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57B" w:rsidRDefault="00D9357B">
      <w:pPr>
        <w:pStyle w:val="Heading1"/>
        <w:tabs>
          <w:tab w:val="left" w:pos="4536"/>
        </w:tabs>
        <w:rPr>
          <w:rFonts w:cs="Arial"/>
          <w:b w:val="0"/>
          <w:i/>
          <w:sz w:val="22"/>
          <w:szCs w:val="22"/>
        </w:rPr>
      </w:pPr>
      <w:bookmarkStart w:id="0" w:name="_GoBack"/>
      <w:bookmarkEnd w:id="0"/>
    </w:p>
    <w:p w:rsidR="00D9357B" w:rsidRDefault="00AD40B4">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5888355</wp:posOffset>
                </wp:positionH>
                <wp:positionV relativeFrom="paragraph">
                  <wp:posOffset>6350</wp:posOffset>
                </wp:positionV>
                <wp:extent cx="873760" cy="9525000"/>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873760" cy="952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57B" w:rsidRDefault="00AD40B4">
                            <w:r>
                              <w:rPr>
                                <w:noProof/>
                              </w:rPr>
                              <w:drawing>
                                <wp:inline distT="0" distB="0" distL="0" distR="0">
                                  <wp:extent cx="647700" cy="914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14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3.65pt;margin-top:.5pt;width:68.8pt;height:75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" fillcolor="white [3201]" stroked="f" strokeweight=".5pt">
                <v:textbox>
                  <w:txbxContent>
                    <w:p w:rsidR="00D9357B" w:rsidRDefault="00AD40B4">
                      <w:r>
                        <w:rPr>
                          <w:noProof/>
                        </w:rPr>
                        <w:drawing>
                          <wp:inline distT="0" distB="0" distL="0" distR="0">
                            <wp:extent cx="647700" cy="914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1" locked="0" layoutInCell="0" allowOverlap="1">
                <wp:simplePos x="0" y="0"/>
                <wp:positionH relativeFrom="column">
                  <wp:posOffset>5652135</wp:posOffset>
                </wp:positionH>
                <wp:positionV relativeFrom="paragraph">
                  <wp:posOffset>-116205</wp:posOffset>
                </wp:positionV>
                <wp:extent cx="831215" cy="9241155"/>
                <wp:effectExtent l="0" t="0" r="6985" b="0"/>
                <wp:wrapTight wrapText="bothSides">
                  <wp:wrapPolygon edited="0">
                    <wp:start x="0" y="0"/>
                    <wp:lineTo x="0" y="19059"/>
                    <wp:lineTo x="20517" y="19059"/>
                    <wp:lineTo x="2051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24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7B" w:rsidRDefault="00D935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5.05pt;margin-top:-9.15pt;width:65.45pt;height:72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q4gQIAABQ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" o:allowincell="f" stroked="f">
                <v:textbox style="mso-fit-shape-to-text:t">
                  <w:txbxContent>
                    <w:p w:rsidR="00D9357B" w:rsidRDefault="00D9357B"/>
                  </w:txbxContent>
                </v:textbox>
                <w10:wrap type="tight"/>
              </v:shape>
            </w:pict>
          </mc:Fallback>
        </mc:AlternateContent>
      </w:r>
    </w:p>
    <w:tbl>
      <w:tblPr>
        <w:tblW w:w="0" w:type="auto"/>
        <w:tblBorders>
          <w:top w:val="dotted" w:sz="4" w:space="0" w:color="auto"/>
          <w:left w:val="dotted" w:sz="4" w:space="0" w:color="auto"/>
          <w:bottom w:val="dotted" w:sz="4" w:space="0" w:color="auto"/>
          <w:right w:val="dotted" w:sz="4" w:space="0" w:color="auto"/>
        </w:tblBorders>
        <w:tblLayout w:type="fixed"/>
        <w:tblCellMar>
          <w:top w:w="28" w:type="dxa"/>
          <w:bottom w:w="28" w:type="dxa"/>
        </w:tblCellMar>
        <w:tblLook w:val="0000" w:firstRow="0" w:lastRow="0" w:firstColumn="0" w:lastColumn="0" w:noHBand="0" w:noVBand="0"/>
      </w:tblPr>
      <w:tblGrid>
        <w:gridCol w:w="1418"/>
        <w:gridCol w:w="1697"/>
        <w:gridCol w:w="6241"/>
      </w:tblGrid>
      <w:tr w:rsidR="00D9357B">
        <w:trPr>
          <w:trHeight w:val="510"/>
        </w:trPr>
        <w:tc>
          <w:tcPr>
            <w:tcW w:w="3115" w:type="dxa"/>
            <w:gridSpan w:val="2"/>
            <w:vAlign w:val="center"/>
          </w:tcPr>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AD40B4">
            <w:pPr>
              <w:rPr>
                <w:rFonts w:ascii="Arial" w:hAnsi="Arial" w:cs="Arial"/>
                <w:b/>
                <w:sz w:val="22"/>
                <w:szCs w:val="22"/>
              </w:rPr>
            </w:pPr>
            <w:r>
              <w:rPr>
                <w:rFonts w:ascii="Arial" w:hAnsi="Arial" w:cs="Arial"/>
                <w:b/>
                <w:sz w:val="22"/>
                <w:szCs w:val="22"/>
              </w:rPr>
              <w:t>School:</w:t>
            </w:r>
          </w:p>
        </w:tc>
        <w:tc>
          <w:tcPr>
            <w:tcW w:w="6241" w:type="dxa"/>
            <w:vAlign w:val="center"/>
          </w:tcPr>
          <w:p w:rsidR="00D9357B" w:rsidRDefault="00765255">
            <w:pPr>
              <w:rPr>
                <w:rFonts w:ascii="Arial" w:hAnsi="Arial" w:cs="Arial"/>
                <w:b/>
                <w:sz w:val="22"/>
                <w:szCs w:val="22"/>
              </w:rPr>
            </w:pPr>
            <w:r>
              <w:rPr>
                <w:noProof/>
              </w:rPr>
              <w:drawing>
                <wp:anchor distT="0" distB="0" distL="114300" distR="114300" simplePos="0" relativeHeight="251664384" behindDoc="0" locked="0" layoutInCell="1" allowOverlap="1">
                  <wp:simplePos x="0" y="0"/>
                  <wp:positionH relativeFrom="column">
                    <wp:posOffset>70485</wp:posOffset>
                  </wp:positionH>
                  <wp:positionV relativeFrom="paragraph">
                    <wp:posOffset>-12065</wp:posOffset>
                  </wp:positionV>
                  <wp:extent cx="2255520" cy="906780"/>
                  <wp:effectExtent l="0" t="0" r="0" b="7620"/>
                  <wp:wrapNone/>
                  <wp:docPr id="2" name="Picture 2" descr="C:\Users\staffjh\Pictures\LOGOS\Waltham_on_the_Wolds_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jh\Pictures\LOGOS\Waltham_on_the_Wolds_Fina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55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D9357B">
            <w:pPr>
              <w:rPr>
                <w:rFonts w:ascii="Arial" w:hAnsi="Arial" w:cs="Arial"/>
                <w:b/>
                <w:sz w:val="22"/>
                <w:szCs w:val="22"/>
              </w:rPr>
            </w:pPr>
          </w:p>
          <w:p w:rsidR="00D9357B" w:rsidRDefault="00300CF9">
            <w:pPr>
              <w:rPr>
                <w:rFonts w:ascii="Arial" w:hAnsi="Arial" w:cs="Arial"/>
                <w:b/>
                <w:sz w:val="22"/>
                <w:szCs w:val="22"/>
              </w:rPr>
            </w:pPr>
            <w:r w:rsidRPr="00300CF9">
              <w:rPr>
                <w:rFonts w:ascii="Arial" w:hAnsi="Arial" w:cs="Arial"/>
                <w:b/>
                <w:sz w:val="22"/>
                <w:szCs w:val="22"/>
              </w:rPr>
              <w:t>W</w:t>
            </w:r>
            <w:r w:rsidR="00765255">
              <w:rPr>
                <w:rFonts w:ascii="Arial" w:hAnsi="Arial" w:cs="Arial"/>
                <w:b/>
                <w:sz w:val="22"/>
                <w:szCs w:val="22"/>
              </w:rPr>
              <w:t>altham-on-the-Wolds</w:t>
            </w:r>
            <w:r w:rsidR="00AD40B4" w:rsidRPr="00300CF9">
              <w:rPr>
                <w:rFonts w:ascii="Arial" w:hAnsi="Arial" w:cs="Arial"/>
                <w:b/>
                <w:sz w:val="22"/>
                <w:szCs w:val="22"/>
              </w:rPr>
              <w:t xml:space="preserve"> CE Primary School</w:t>
            </w:r>
            <w:r w:rsidR="00765255">
              <w:rPr>
                <w:rFonts w:ascii="Arial" w:hAnsi="Arial" w:cs="Arial"/>
                <w:b/>
                <w:sz w:val="22"/>
                <w:szCs w:val="22"/>
              </w:rPr>
              <w:t>, with pre-school</w:t>
            </w:r>
          </w:p>
        </w:tc>
      </w:tr>
      <w:tr w:rsidR="00D9357B">
        <w:trPr>
          <w:trHeight w:val="510"/>
        </w:trPr>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Job Title:</w:t>
            </w:r>
          </w:p>
        </w:tc>
        <w:tc>
          <w:tcPr>
            <w:tcW w:w="6241" w:type="dxa"/>
            <w:vAlign w:val="center"/>
          </w:tcPr>
          <w:p w:rsidR="00D9357B" w:rsidRDefault="00AD40B4">
            <w:pPr>
              <w:rPr>
                <w:rFonts w:ascii="Arial" w:hAnsi="Arial" w:cs="Arial"/>
                <w:b/>
                <w:sz w:val="22"/>
                <w:szCs w:val="22"/>
              </w:rPr>
            </w:pPr>
            <w:r>
              <w:rPr>
                <w:rFonts w:ascii="Arial" w:hAnsi="Arial" w:cs="Arial"/>
                <w:b/>
                <w:sz w:val="22"/>
                <w:szCs w:val="22"/>
              </w:rPr>
              <w:t>Learning Support Assistant (LSA)</w:t>
            </w:r>
          </w:p>
        </w:tc>
      </w:tr>
      <w:tr w:rsidR="00D9357B">
        <w:trPr>
          <w:trHeight w:val="510"/>
        </w:trPr>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Grade:</w:t>
            </w:r>
          </w:p>
        </w:tc>
        <w:tc>
          <w:tcPr>
            <w:tcW w:w="6241" w:type="dxa"/>
            <w:vAlign w:val="center"/>
          </w:tcPr>
          <w:p w:rsidR="00D9357B" w:rsidRDefault="00D9357B">
            <w:pPr>
              <w:rPr>
                <w:rFonts w:ascii="Arial" w:hAnsi="Arial" w:cs="Arial"/>
                <w:b/>
                <w:sz w:val="22"/>
                <w:szCs w:val="22"/>
              </w:rPr>
            </w:pPr>
          </w:p>
        </w:tc>
      </w:tr>
      <w:tr w:rsidR="00D9357B">
        <w:trPr>
          <w:trHeight w:val="510"/>
        </w:trPr>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Employer:</w:t>
            </w:r>
          </w:p>
        </w:tc>
        <w:tc>
          <w:tcPr>
            <w:tcW w:w="6241" w:type="dxa"/>
            <w:vAlign w:val="center"/>
          </w:tcPr>
          <w:p w:rsidR="00D9357B" w:rsidRDefault="00765255">
            <w:pPr>
              <w:rPr>
                <w:rFonts w:ascii="Arial" w:hAnsi="Arial" w:cs="Arial"/>
                <w:b/>
                <w:sz w:val="22"/>
                <w:szCs w:val="22"/>
              </w:rPr>
            </w:pPr>
            <w:r>
              <w:rPr>
                <w:rFonts w:ascii="Arial" w:hAnsi="Arial" w:cs="Arial"/>
                <w:b/>
                <w:sz w:val="22"/>
                <w:szCs w:val="22"/>
              </w:rPr>
              <w:t>RISE Multi-Academy Trust</w:t>
            </w:r>
          </w:p>
        </w:tc>
      </w:tr>
      <w:tr w:rsidR="00D9357B">
        <w:trPr>
          <w:trHeight w:val="510"/>
        </w:trPr>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Responsible To:</w:t>
            </w:r>
          </w:p>
        </w:tc>
        <w:tc>
          <w:tcPr>
            <w:tcW w:w="6241" w:type="dxa"/>
            <w:vAlign w:val="center"/>
          </w:tcPr>
          <w:p w:rsidR="00D9357B" w:rsidRDefault="006D7F79">
            <w:pPr>
              <w:rPr>
                <w:rFonts w:ascii="Arial" w:hAnsi="Arial" w:cs="Arial"/>
                <w:b/>
                <w:i/>
                <w:sz w:val="22"/>
                <w:szCs w:val="22"/>
              </w:rPr>
            </w:pPr>
            <w:r>
              <w:rPr>
                <w:rFonts w:ascii="Arial" w:hAnsi="Arial" w:cs="Arial"/>
                <w:b/>
                <w:sz w:val="22"/>
                <w:szCs w:val="22"/>
              </w:rPr>
              <w:t>Head of School</w:t>
            </w:r>
            <w:r w:rsidR="00765255">
              <w:rPr>
                <w:rFonts w:ascii="Arial" w:hAnsi="Arial" w:cs="Arial"/>
                <w:b/>
                <w:sz w:val="22"/>
                <w:szCs w:val="22"/>
              </w:rPr>
              <w:t xml:space="preserve"> / Executive Head teacher</w:t>
            </w:r>
          </w:p>
        </w:tc>
      </w:tr>
      <w:tr w:rsidR="00D9357B">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Key Relationships/</w:t>
            </w:r>
          </w:p>
          <w:p w:rsidR="00D9357B" w:rsidRDefault="00AD40B4">
            <w:pPr>
              <w:rPr>
                <w:rFonts w:ascii="Arial" w:hAnsi="Arial" w:cs="Arial"/>
                <w:b/>
                <w:sz w:val="22"/>
                <w:szCs w:val="22"/>
              </w:rPr>
            </w:pPr>
            <w:r>
              <w:rPr>
                <w:rFonts w:ascii="Arial" w:hAnsi="Arial" w:cs="Arial"/>
                <w:b/>
                <w:sz w:val="22"/>
                <w:szCs w:val="22"/>
              </w:rPr>
              <w:t>Liaison with:</w:t>
            </w:r>
          </w:p>
        </w:tc>
        <w:tc>
          <w:tcPr>
            <w:tcW w:w="6241" w:type="dxa"/>
          </w:tcPr>
          <w:p w:rsidR="00D9357B" w:rsidRDefault="00AD40B4">
            <w:pPr>
              <w:rPr>
                <w:rFonts w:ascii="Arial" w:hAnsi="Arial" w:cs="Arial"/>
                <w:sz w:val="22"/>
                <w:szCs w:val="22"/>
              </w:rPr>
            </w:pPr>
            <w:r>
              <w:rPr>
                <w:rFonts w:ascii="Arial" w:hAnsi="Arial" w:cs="Arial"/>
                <w:sz w:val="22"/>
                <w:szCs w:val="22"/>
              </w:rPr>
              <w:t xml:space="preserve">Teachers, Other classroom support staff, </w:t>
            </w:r>
            <w:proofErr w:type="spellStart"/>
            <w:r>
              <w:rPr>
                <w:rFonts w:ascii="Arial" w:hAnsi="Arial" w:cs="Arial"/>
                <w:sz w:val="22"/>
                <w:szCs w:val="22"/>
              </w:rPr>
              <w:t>SENCo</w:t>
            </w:r>
            <w:proofErr w:type="spellEnd"/>
            <w:r>
              <w:rPr>
                <w:rFonts w:ascii="Arial" w:hAnsi="Arial" w:cs="Arial"/>
                <w:sz w:val="22"/>
                <w:szCs w:val="22"/>
              </w:rPr>
              <w:t>,</w:t>
            </w:r>
          </w:p>
        </w:tc>
      </w:tr>
      <w:tr w:rsidR="00D9357B">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Job Purpose:</w:t>
            </w:r>
          </w:p>
          <w:p w:rsidR="00D9357B" w:rsidRDefault="00D9357B">
            <w:pPr>
              <w:rPr>
                <w:rFonts w:ascii="Arial" w:hAnsi="Arial" w:cs="Arial"/>
                <w:b/>
                <w:sz w:val="22"/>
                <w:szCs w:val="22"/>
              </w:rPr>
            </w:pPr>
          </w:p>
        </w:tc>
        <w:tc>
          <w:tcPr>
            <w:tcW w:w="6241" w:type="dxa"/>
          </w:tcPr>
          <w:p w:rsidR="00D9357B" w:rsidRDefault="00AD40B4">
            <w:pPr>
              <w:rPr>
                <w:rFonts w:ascii="Arial" w:hAnsi="Arial" w:cs="Arial"/>
                <w:sz w:val="22"/>
                <w:szCs w:val="22"/>
              </w:rPr>
            </w:pPr>
            <w:r>
              <w:rPr>
                <w:rFonts w:ascii="Arial" w:hAnsi="Arial" w:cs="Arial"/>
                <w:sz w:val="22"/>
                <w:szCs w:val="22"/>
              </w:rPr>
              <w:t xml:space="preserve">LSA will work under the direct supervision of a teacher to provide support for teaching and learning and associated activities in accordance with school policies and procedures.  This may include providing general support for whole class learning activities, or supporting individuals </w:t>
            </w:r>
            <w:r w:rsidR="00765255">
              <w:rPr>
                <w:rFonts w:ascii="Arial" w:hAnsi="Arial" w:cs="Arial"/>
                <w:sz w:val="22"/>
                <w:szCs w:val="22"/>
              </w:rPr>
              <w:t xml:space="preserve">/ </w:t>
            </w:r>
            <w:r>
              <w:rPr>
                <w:rFonts w:ascii="Arial" w:hAnsi="Arial" w:cs="Arial"/>
                <w:sz w:val="22"/>
                <w:szCs w:val="22"/>
              </w:rPr>
              <w:t>small groups of pupils</w:t>
            </w:r>
            <w:r w:rsidR="00765255">
              <w:rPr>
                <w:rFonts w:ascii="Arial" w:hAnsi="Arial" w:cs="Arial"/>
                <w:sz w:val="22"/>
                <w:szCs w:val="22"/>
              </w:rPr>
              <w:t>, including a phonics group</w:t>
            </w:r>
            <w:r>
              <w:rPr>
                <w:rFonts w:ascii="Arial" w:hAnsi="Arial" w:cs="Arial"/>
                <w:sz w:val="22"/>
                <w:szCs w:val="22"/>
              </w:rPr>
              <w:t>; assisting with resources</w:t>
            </w:r>
            <w:r w:rsidR="00765255">
              <w:rPr>
                <w:rFonts w:ascii="Arial" w:hAnsi="Arial" w:cs="Arial"/>
                <w:sz w:val="22"/>
                <w:szCs w:val="22"/>
              </w:rPr>
              <w:t xml:space="preserve"> </w:t>
            </w:r>
            <w:r>
              <w:rPr>
                <w:rFonts w:ascii="Arial" w:hAnsi="Arial" w:cs="Arial"/>
                <w:sz w:val="22"/>
                <w:szCs w:val="22"/>
              </w:rPr>
              <w:t>/</w:t>
            </w:r>
            <w:r w:rsidR="00765255">
              <w:rPr>
                <w:rFonts w:ascii="Arial" w:hAnsi="Arial" w:cs="Arial"/>
                <w:sz w:val="22"/>
                <w:szCs w:val="22"/>
              </w:rPr>
              <w:t xml:space="preserve"> </w:t>
            </w:r>
            <w:r>
              <w:rPr>
                <w:rFonts w:ascii="Arial" w:hAnsi="Arial" w:cs="Arial"/>
                <w:sz w:val="22"/>
                <w:szCs w:val="22"/>
              </w:rPr>
              <w:t>equipment</w:t>
            </w:r>
            <w:r w:rsidR="00765255">
              <w:rPr>
                <w:rFonts w:ascii="Arial" w:hAnsi="Arial" w:cs="Arial"/>
                <w:sz w:val="22"/>
                <w:szCs w:val="22"/>
              </w:rPr>
              <w:t xml:space="preserve"> / displays</w:t>
            </w:r>
            <w:r>
              <w:rPr>
                <w:rFonts w:ascii="Arial" w:hAnsi="Arial" w:cs="Arial"/>
                <w:sz w:val="22"/>
                <w:szCs w:val="22"/>
              </w:rPr>
              <w:t>.</w:t>
            </w:r>
          </w:p>
        </w:tc>
      </w:tr>
      <w:tr w:rsidR="00D9357B">
        <w:tc>
          <w:tcPr>
            <w:tcW w:w="3115" w:type="dxa"/>
            <w:gridSpan w:val="2"/>
            <w:vAlign w:val="center"/>
          </w:tcPr>
          <w:p w:rsidR="00D9357B" w:rsidRDefault="00AD40B4">
            <w:pPr>
              <w:rPr>
                <w:rFonts w:ascii="Arial" w:hAnsi="Arial" w:cs="Arial"/>
                <w:b/>
                <w:sz w:val="22"/>
                <w:szCs w:val="22"/>
              </w:rPr>
            </w:pPr>
            <w:r>
              <w:rPr>
                <w:rFonts w:ascii="Arial" w:hAnsi="Arial" w:cs="Arial"/>
                <w:b/>
                <w:sz w:val="22"/>
                <w:szCs w:val="22"/>
              </w:rPr>
              <w:t>Occupational Standards:</w:t>
            </w:r>
          </w:p>
        </w:tc>
        <w:tc>
          <w:tcPr>
            <w:tcW w:w="6241" w:type="dxa"/>
          </w:tcPr>
          <w:p w:rsidR="00D9357B" w:rsidRDefault="00AD40B4">
            <w:pPr>
              <w:rPr>
                <w:rFonts w:ascii="Arial" w:hAnsi="Arial" w:cs="Arial"/>
                <w:sz w:val="22"/>
                <w:szCs w:val="22"/>
              </w:rPr>
            </w:pPr>
            <w:r>
              <w:rPr>
                <w:rFonts w:ascii="Arial" w:hAnsi="Arial" w:cs="Arial"/>
                <w:sz w:val="22"/>
                <w:szCs w:val="22"/>
              </w:rPr>
              <w:t>Supporting Teaching and Learning (</w:t>
            </w:r>
            <w:smartTag w:uri="urn:schemas-microsoft-com:office:smarttags" w:element="stockticker">
              <w:r>
                <w:rPr>
                  <w:rFonts w:ascii="Arial" w:hAnsi="Arial" w:cs="Arial"/>
                  <w:sz w:val="22"/>
                  <w:szCs w:val="22"/>
                </w:rPr>
                <w:t>STL</w:t>
              </w:r>
            </w:smartTag>
            <w:r>
              <w:rPr>
                <w:rFonts w:ascii="Arial" w:hAnsi="Arial" w:cs="Arial"/>
                <w:sz w:val="22"/>
                <w:szCs w:val="22"/>
              </w:rPr>
              <w:t>) Level 2 (minimum)</w:t>
            </w:r>
          </w:p>
        </w:tc>
      </w:tr>
      <w:tr w:rsidR="00D9357B">
        <w:trPr>
          <w:trHeight w:val="740"/>
        </w:trPr>
        <w:tc>
          <w:tcPr>
            <w:tcW w:w="9356" w:type="dxa"/>
            <w:gridSpan w:val="3"/>
            <w:vAlign w:val="center"/>
          </w:tcPr>
          <w:p w:rsidR="00D9357B" w:rsidRDefault="00D9357B">
            <w:pPr>
              <w:rPr>
                <w:rFonts w:ascii="Arial" w:hAnsi="Arial" w:cs="Arial"/>
                <w:b/>
                <w:sz w:val="22"/>
                <w:szCs w:val="22"/>
              </w:rPr>
            </w:pPr>
          </w:p>
          <w:p w:rsidR="00D9357B" w:rsidRDefault="00AD40B4">
            <w:pPr>
              <w:rPr>
                <w:rFonts w:ascii="Arial" w:hAnsi="Arial" w:cs="Arial"/>
                <w:b/>
                <w:sz w:val="22"/>
                <w:szCs w:val="22"/>
              </w:rPr>
            </w:pPr>
            <w:smartTag w:uri="urn:schemas-microsoft-com:office:smarttags" w:element="stockticker">
              <w:r>
                <w:rPr>
                  <w:rFonts w:ascii="Arial" w:hAnsi="Arial" w:cs="Arial"/>
                  <w:b/>
                  <w:sz w:val="22"/>
                  <w:szCs w:val="22"/>
                </w:rPr>
                <w:t>MAIN</w:t>
              </w:r>
            </w:smartTag>
            <w:r>
              <w:rPr>
                <w:rFonts w:ascii="Arial" w:hAnsi="Arial" w:cs="Arial"/>
                <w:b/>
                <w:sz w:val="22"/>
                <w:szCs w:val="22"/>
              </w:rPr>
              <w:t xml:space="preserve"> DUTIES </w:t>
            </w:r>
            <w:smartTag w:uri="urn:schemas-microsoft-com:office:smarttags" w:element="stockticker">
              <w:r>
                <w:rPr>
                  <w:rFonts w:ascii="Arial" w:hAnsi="Arial" w:cs="Arial"/>
                  <w:b/>
                  <w:sz w:val="22"/>
                  <w:szCs w:val="22"/>
                </w:rPr>
                <w:t>AND</w:t>
              </w:r>
            </w:smartTag>
            <w:r>
              <w:rPr>
                <w:rFonts w:ascii="Arial" w:hAnsi="Arial" w:cs="Arial"/>
                <w:b/>
                <w:sz w:val="22"/>
                <w:szCs w:val="22"/>
              </w:rPr>
              <w:t xml:space="preserve"> RESPONSIBILITIES:</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p w:rsidR="00D9357B" w:rsidRDefault="00D9357B" w:rsidP="001B6497">
            <w:pPr>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To provide agreed support to the teacher in the delivery of planned whole class</w:t>
            </w:r>
            <w:r w:rsidR="002062EF">
              <w:rPr>
                <w:rFonts w:ascii="Arial" w:hAnsi="Arial" w:cs="Arial"/>
                <w:sz w:val="22"/>
                <w:szCs w:val="22"/>
              </w:rPr>
              <w:t xml:space="preserve"> </w:t>
            </w:r>
            <w:r>
              <w:rPr>
                <w:rFonts w:ascii="Arial" w:hAnsi="Arial" w:cs="Arial"/>
                <w:sz w:val="22"/>
                <w:szCs w:val="22"/>
              </w:rPr>
              <w:t>learning activities.</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work under the direct supervision of a teacher to carry out planned learning activities with small groups or individual pupils, providing feedback on their engagement in activities and their achievement of the desired learning objectives.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help prepare, monitor and maintain a safe and secure learning environment in line with the teacher’s lesson plans.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observe and feed back to the teacher on pupil performance and behaviour, </w:t>
            </w:r>
            <w:proofErr w:type="gramStart"/>
            <w:r>
              <w:rPr>
                <w:rFonts w:ascii="Arial" w:hAnsi="Arial" w:cs="Arial"/>
                <w:sz w:val="22"/>
                <w:szCs w:val="22"/>
              </w:rPr>
              <w:t>taking action</w:t>
            </w:r>
            <w:proofErr w:type="gramEnd"/>
            <w:r>
              <w:rPr>
                <w:rFonts w:ascii="Arial" w:hAnsi="Arial" w:cs="Arial"/>
                <w:sz w:val="22"/>
                <w:szCs w:val="22"/>
              </w:rPr>
              <w:t xml:space="preserve"> as appropriate in line with relevant school policies.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support the physical, intellectual, emotional and social development of pupils, including contributing ideas and suggestions to support planning, to meet their development needs.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interact with and respond positively to children, young people and adults.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develop positive relationships with colleagues, providing consistent and effective support and working constructively as a member of the school staff team.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support pupils to improve their numeracy and literacy skills through focussed learning activities and more generally across the curriculum. </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To prepare and utilise ICT resources to support pupils learning.</w:t>
            </w:r>
          </w:p>
        </w:tc>
      </w:tr>
      <w:tr w:rsidR="00D9357B">
        <w:tc>
          <w:tcPr>
            <w:tcW w:w="1418" w:type="dxa"/>
            <w:tcMar>
              <w:top w:w="170" w:type="dxa"/>
            </w:tcMar>
          </w:tcPr>
          <w:p w:rsidR="00D9357B" w:rsidRPr="001B6497" w:rsidRDefault="00D9357B" w:rsidP="001B6497">
            <w:pPr>
              <w:ind w:left="283"/>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prepare and support the use of learning materials and create visual displays, in accordance with the requirements of the teacher, in order to facilitate a relevant physical learning environment. </w:t>
            </w: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provide care and encouragement to children and young people with disabilities or special educational needs, supporting them to participate in activities and liaising, if required, with parents / carers / other professionals as appropriate. </w:t>
            </w: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contribute to the provision of support for bilingual / multilingual pupils if required. </w:t>
            </w:r>
          </w:p>
        </w:tc>
      </w:tr>
      <w:tr w:rsidR="00D9357B">
        <w:tc>
          <w:tcPr>
            <w:tcW w:w="1418" w:type="dxa"/>
            <w:tcMar>
              <w:top w:w="170" w:type="dxa"/>
            </w:tcMar>
          </w:tcPr>
          <w:p w:rsidR="00D9357B" w:rsidRPr="001B6497" w:rsidRDefault="00D9357B" w:rsidP="001B6497">
            <w:pPr>
              <w:tabs>
                <w:tab w:val="left" w:pos="645"/>
              </w:tabs>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To invigilate internal and external tests and examinations under formal conditions if relevant.</w:t>
            </w: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To encourage participation in structured and unstructured learning activities, including play (timetabled and during breaks if required).</w:t>
            </w: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undertake </w:t>
            </w:r>
            <w:smartTag w:uri="urn:schemas-microsoft-com:office:smarttags" w:element="time">
              <w:smartTagPr>
                <w:attr w:name="Hour" w:val="12"/>
                <w:attr w:name="Minute" w:val="0"/>
              </w:smartTagPr>
              <w:r>
                <w:rPr>
                  <w:rFonts w:ascii="Arial" w:hAnsi="Arial" w:cs="Arial"/>
                  <w:sz w:val="22"/>
                  <w:szCs w:val="22"/>
                </w:rPr>
                <w:t>midday</w:t>
              </w:r>
            </w:smartTag>
            <w:r w:rsidR="00765255">
              <w:rPr>
                <w:rFonts w:ascii="Arial" w:hAnsi="Arial" w:cs="Arial"/>
                <w:sz w:val="22"/>
                <w:szCs w:val="22"/>
              </w:rPr>
              <w:t xml:space="preserve"> / breaktime</w:t>
            </w:r>
            <w:r>
              <w:rPr>
                <w:rFonts w:ascii="Arial" w:hAnsi="Arial" w:cs="Arial"/>
                <w:sz w:val="22"/>
                <w:szCs w:val="22"/>
              </w:rPr>
              <w:t xml:space="preserve"> supervision duties as required.</w:t>
            </w:r>
          </w:p>
        </w:tc>
      </w:tr>
      <w:tr w:rsidR="00D9357B" w:rsidTr="004B702B">
        <w:trPr>
          <w:trHeight w:val="61"/>
        </w:trPr>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Default="00AD40B4" w:rsidP="001B6497">
            <w:pPr>
              <w:pStyle w:val="ListParagraph"/>
              <w:numPr>
                <w:ilvl w:val="0"/>
                <w:numId w:val="10"/>
              </w:numPr>
              <w:rPr>
                <w:rFonts w:ascii="Arial" w:hAnsi="Arial" w:cs="Arial"/>
                <w:sz w:val="22"/>
                <w:szCs w:val="22"/>
              </w:rPr>
            </w:pPr>
            <w:r>
              <w:rPr>
                <w:rFonts w:ascii="Arial" w:hAnsi="Arial" w:cs="Arial"/>
                <w:sz w:val="22"/>
                <w:szCs w:val="22"/>
              </w:rPr>
              <w:t xml:space="preserve">To provide </w:t>
            </w:r>
            <w:r w:rsidR="00765255">
              <w:rPr>
                <w:rFonts w:ascii="Arial" w:hAnsi="Arial" w:cs="Arial"/>
                <w:sz w:val="22"/>
                <w:szCs w:val="22"/>
              </w:rPr>
              <w:t xml:space="preserve">first aid, and </w:t>
            </w:r>
            <w:r>
              <w:rPr>
                <w:rFonts w:ascii="Arial" w:hAnsi="Arial" w:cs="Arial"/>
                <w:sz w:val="22"/>
                <w:szCs w:val="22"/>
              </w:rPr>
              <w:t xml:space="preserve">toileting support to pupils as </w:t>
            </w:r>
            <w:proofErr w:type="gramStart"/>
            <w:r>
              <w:rPr>
                <w:rFonts w:ascii="Arial" w:hAnsi="Arial" w:cs="Arial"/>
                <w:sz w:val="22"/>
                <w:szCs w:val="22"/>
              </w:rPr>
              <w:t>necessary.*</w:t>
            </w:r>
            <w:proofErr w:type="gramEnd"/>
          </w:p>
          <w:p w:rsidR="001B6497" w:rsidRDefault="001B6497">
            <w:pPr>
              <w:pStyle w:val="ListParagraph"/>
              <w:rPr>
                <w:rFonts w:ascii="Arial" w:hAnsi="Arial" w:cs="Arial"/>
                <w:sz w:val="22"/>
                <w:szCs w:val="22"/>
              </w:rPr>
            </w:pPr>
          </w:p>
          <w:p w:rsidR="001B6497" w:rsidRDefault="001B6497" w:rsidP="001B6497">
            <w:pPr>
              <w:pStyle w:val="ListParagraph"/>
              <w:numPr>
                <w:ilvl w:val="0"/>
                <w:numId w:val="10"/>
              </w:numPr>
              <w:rPr>
                <w:rFonts w:ascii="Arial" w:hAnsi="Arial" w:cs="Arial"/>
                <w:sz w:val="22"/>
                <w:szCs w:val="22"/>
              </w:rPr>
            </w:pPr>
            <w:r>
              <w:rPr>
                <w:rFonts w:ascii="Arial" w:hAnsi="Arial" w:cs="Arial"/>
                <w:sz w:val="22"/>
                <w:szCs w:val="22"/>
              </w:rPr>
              <w:t xml:space="preserve">To work with all staff and children across the school to promote our     distinctly Christian ethos, our family orientated environment and </w:t>
            </w:r>
            <w:proofErr w:type="gramStart"/>
            <w:r>
              <w:rPr>
                <w:rFonts w:ascii="Arial" w:hAnsi="Arial" w:cs="Arial"/>
                <w:sz w:val="22"/>
                <w:szCs w:val="22"/>
              </w:rPr>
              <w:t>have  \</w:t>
            </w:r>
            <w:proofErr w:type="gramEnd"/>
            <w:r>
              <w:rPr>
                <w:rFonts w:ascii="Arial" w:hAnsi="Arial" w:cs="Arial"/>
                <w:sz w:val="22"/>
                <w:szCs w:val="22"/>
              </w:rPr>
              <w:t>involvement in the full life of the school.</w:t>
            </w:r>
          </w:p>
          <w:p w:rsidR="004B702B" w:rsidRPr="004B702B" w:rsidRDefault="004B702B" w:rsidP="004B702B">
            <w:pPr>
              <w:pStyle w:val="ListParagraph"/>
              <w:rPr>
                <w:rFonts w:ascii="Arial" w:hAnsi="Arial" w:cs="Arial"/>
                <w:sz w:val="22"/>
                <w:szCs w:val="22"/>
              </w:rPr>
            </w:pPr>
          </w:p>
          <w:p w:rsidR="004B702B" w:rsidRDefault="004B702B" w:rsidP="001B6497">
            <w:pPr>
              <w:pStyle w:val="ListParagraph"/>
              <w:numPr>
                <w:ilvl w:val="0"/>
                <w:numId w:val="10"/>
              </w:numPr>
              <w:rPr>
                <w:rFonts w:ascii="Arial" w:hAnsi="Arial" w:cs="Arial"/>
                <w:sz w:val="22"/>
                <w:szCs w:val="22"/>
              </w:rPr>
            </w:pPr>
            <w:r>
              <w:rPr>
                <w:rFonts w:ascii="Arial" w:hAnsi="Arial" w:cs="Arial"/>
                <w:sz w:val="22"/>
                <w:szCs w:val="22"/>
              </w:rPr>
              <w:t>To accompany children on outdoor adventurous activities, including school trips and swimming, when required.</w:t>
            </w:r>
          </w:p>
          <w:p w:rsidR="004B702B" w:rsidRPr="004B702B" w:rsidRDefault="004B702B" w:rsidP="004B702B">
            <w:pPr>
              <w:pStyle w:val="ListParagraph"/>
              <w:rPr>
                <w:rFonts w:ascii="Arial" w:hAnsi="Arial" w:cs="Arial"/>
                <w:sz w:val="22"/>
                <w:szCs w:val="22"/>
              </w:rPr>
            </w:pPr>
          </w:p>
          <w:p w:rsidR="004B702B" w:rsidRDefault="004B702B" w:rsidP="001B6497">
            <w:pPr>
              <w:pStyle w:val="ListParagraph"/>
              <w:numPr>
                <w:ilvl w:val="0"/>
                <w:numId w:val="10"/>
              </w:numPr>
              <w:rPr>
                <w:rFonts w:ascii="Arial" w:hAnsi="Arial" w:cs="Arial"/>
                <w:sz w:val="22"/>
                <w:szCs w:val="22"/>
              </w:rPr>
            </w:pPr>
            <w:r>
              <w:rPr>
                <w:rFonts w:ascii="Arial" w:hAnsi="Arial" w:cs="Arial"/>
                <w:sz w:val="22"/>
                <w:szCs w:val="22"/>
              </w:rPr>
              <w:t>To undertake any other duties that may be reasonably required time to time by the Head of School or Executive Head Teacher.</w:t>
            </w: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D9357B" w:rsidRPr="00E31008" w:rsidRDefault="00D9357B" w:rsidP="001B6497">
            <w:pPr>
              <w:rPr>
                <w:rFonts w:ascii="Arial" w:hAnsi="Arial" w:cs="Arial"/>
                <w:sz w:val="22"/>
                <w:szCs w:val="22"/>
              </w:rPr>
            </w:pPr>
          </w:p>
        </w:tc>
      </w:tr>
      <w:tr w:rsidR="00D9357B">
        <w:tc>
          <w:tcPr>
            <w:tcW w:w="1418" w:type="dxa"/>
            <w:tcMar>
              <w:top w:w="170" w:type="dxa"/>
            </w:tcMar>
          </w:tcPr>
          <w:p w:rsidR="00D9357B" w:rsidRPr="001B6497" w:rsidRDefault="00D9357B" w:rsidP="001B6497">
            <w:pPr>
              <w:ind w:left="420"/>
              <w:rPr>
                <w:rFonts w:ascii="Arial" w:hAnsi="Arial" w:cs="Arial"/>
                <w:sz w:val="22"/>
                <w:szCs w:val="22"/>
              </w:rPr>
            </w:pPr>
          </w:p>
        </w:tc>
        <w:tc>
          <w:tcPr>
            <w:tcW w:w="7938" w:type="dxa"/>
            <w:gridSpan w:val="2"/>
            <w:shd w:val="clear" w:color="auto" w:fill="auto"/>
            <w:tcMar>
              <w:top w:w="170" w:type="dxa"/>
            </w:tcMar>
          </w:tcPr>
          <w:p w:rsidR="00765255" w:rsidRPr="004B702B" w:rsidRDefault="00765255" w:rsidP="004B702B">
            <w:pPr>
              <w:ind w:left="720"/>
              <w:rPr>
                <w:rFonts w:ascii="Arial" w:hAnsi="Arial" w:cs="Arial"/>
                <w:sz w:val="22"/>
                <w:szCs w:val="22"/>
              </w:rPr>
            </w:pPr>
          </w:p>
        </w:tc>
      </w:tr>
      <w:tr w:rsidR="00D9357B">
        <w:tc>
          <w:tcPr>
            <w:tcW w:w="1418" w:type="dxa"/>
            <w:tcMar>
              <w:top w:w="170" w:type="dxa"/>
            </w:tcMar>
          </w:tcPr>
          <w:p w:rsidR="00D9357B" w:rsidRPr="001B6497" w:rsidRDefault="004B702B" w:rsidP="001B6497">
            <w:pPr>
              <w:ind w:left="420"/>
              <w:rPr>
                <w:rFonts w:ascii="Arial" w:hAnsi="Arial" w:cs="Arial"/>
                <w:sz w:val="22"/>
                <w:szCs w:val="22"/>
              </w:rPr>
            </w:pPr>
            <w:r>
              <w:rPr>
                <w:rFonts w:ascii="Arial" w:hAnsi="Arial" w:cs="Arial"/>
                <w:sz w:val="22"/>
                <w:szCs w:val="22"/>
              </w:rPr>
              <w:t xml:space="preserve"> </w:t>
            </w:r>
          </w:p>
        </w:tc>
        <w:tc>
          <w:tcPr>
            <w:tcW w:w="7938" w:type="dxa"/>
            <w:gridSpan w:val="2"/>
            <w:shd w:val="clear" w:color="auto" w:fill="auto"/>
            <w:tcMar>
              <w:top w:w="170" w:type="dxa"/>
            </w:tcMar>
          </w:tcPr>
          <w:p w:rsidR="00D9357B" w:rsidRDefault="00D9357B">
            <w:pPr>
              <w:pStyle w:val="ListParagraph"/>
              <w:rPr>
                <w:rFonts w:ascii="Arial" w:hAnsi="Arial" w:cs="Arial"/>
                <w:sz w:val="22"/>
                <w:szCs w:val="22"/>
              </w:rPr>
            </w:pPr>
          </w:p>
        </w:tc>
      </w:tr>
      <w:tr w:rsidR="001D26D4" w:rsidTr="004B702B">
        <w:trPr>
          <w:trHeight w:val="15"/>
        </w:trPr>
        <w:tc>
          <w:tcPr>
            <w:tcW w:w="1418" w:type="dxa"/>
            <w:tcMar>
              <w:top w:w="170" w:type="dxa"/>
            </w:tcMar>
          </w:tcPr>
          <w:p w:rsidR="001D26D4" w:rsidRPr="001D26D4" w:rsidRDefault="001D26D4" w:rsidP="001D26D4">
            <w:pPr>
              <w:rPr>
                <w:rFonts w:ascii="Arial" w:hAnsi="Arial" w:cs="Arial"/>
                <w:sz w:val="22"/>
                <w:szCs w:val="22"/>
              </w:rPr>
            </w:pPr>
          </w:p>
        </w:tc>
        <w:tc>
          <w:tcPr>
            <w:tcW w:w="7938" w:type="dxa"/>
            <w:gridSpan w:val="2"/>
            <w:shd w:val="clear" w:color="auto" w:fill="auto"/>
            <w:tcMar>
              <w:top w:w="170" w:type="dxa"/>
            </w:tcMar>
          </w:tcPr>
          <w:p w:rsidR="001D26D4" w:rsidRDefault="001D26D4">
            <w:pPr>
              <w:ind w:left="360"/>
              <w:rPr>
                <w:rFonts w:ascii="Arial" w:hAnsi="Arial" w:cs="Arial"/>
                <w:sz w:val="22"/>
                <w:szCs w:val="22"/>
              </w:rPr>
            </w:pPr>
          </w:p>
        </w:tc>
      </w:tr>
    </w:tbl>
    <w:p w:rsidR="00D9357B" w:rsidRDefault="00AD40B4">
      <w:pPr>
        <w:rPr>
          <w:rFonts w:ascii="Arial" w:hAnsi="Arial" w:cs="Arial"/>
          <w:sz w:val="22"/>
          <w:szCs w:val="22"/>
        </w:rPr>
      </w:pPr>
      <w:r>
        <w:rPr>
          <w:rFonts w:ascii="Arial" w:hAnsi="Arial" w:cs="Arial"/>
          <w:sz w:val="22"/>
          <w:szCs w:val="22"/>
        </w:rPr>
        <w:t>* these duties only to be included by negotiation with individual employees, and after appropriate risk assessment and training have been undertaken.</w:t>
      </w:r>
    </w:p>
    <w:p w:rsidR="00D9357B" w:rsidRDefault="00D9357B">
      <w:pPr>
        <w:rPr>
          <w:rFonts w:ascii="Arial" w:hAnsi="Arial" w:cs="Arial"/>
          <w:b/>
          <w:sz w:val="24"/>
          <w:szCs w:val="24"/>
        </w:rPr>
      </w:pPr>
    </w:p>
    <w:p w:rsidR="00D9357B" w:rsidRDefault="00AD40B4">
      <w:pPr>
        <w:rPr>
          <w:rFonts w:ascii="Arial" w:hAnsi="Arial" w:cs="Arial"/>
          <w:b/>
          <w:sz w:val="24"/>
          <w:szCs w:val="24"/>
        </w:rPr>
      </w:pPr>
      <w:r>
        <w:rPr>
          <w:rFonts w:ascii="Arial" w:hAnsi="Arial" w:cs="Arial"/>
          <w:b/>
          <w:sz w:val="24"/>
          <w:szCs w:val="24"/>
        </w:rPr>
        <w:t>A positive attitude and promotion of our Christian ethos is essential.</w:t>
      </w:r>
    </w:p>
    <w:p w:rsidR="00D9357B" w:rsidRDefault="00D9357B">
      <w:pPr>
        <w:ind w:left="360"/>
        <w:rPr>
          <w:rFonts w:ascii="Arial" w:hAnsi="Arial" w:cs="Arial"/>
          <w:b/>
          <w:sz w:val="22"/>
          <w:szCs w:val="22"/>
        </w:rPr>
      </w:pPr>
    </w:p>
    <w:p w:rsidR="00D9357B" w:rsidRDefault="00AD40B4">
      <w:pPr>
        <w:rPr>
          <w:rFonts w:ascii="Arial" w:hAnsi="Arial" w:cs="Arial"/>
          <w:sz w:val="22"/>
          <w:szCs w:val="22"/>
        </w:rPr>
      </w:pPr>
      <w:r>
        <w:rPr>
          <w:rFonts w:ascii="Arial" w:hAnsi="Arial" w:cs="Arial"/>
          <w:b/>
          <w:sz w:val="22"/>
          <w:szCs w:val="22"/>
        </w:rPr>
        <w:t>SPECIAL FACTORS:</w:t>
      </w:r>
    </w:p>
    <w:p w:rsidR="00D9357B" w:rsidRDefault="00D9357B">
      <w:pPr>
        <w:rPr>
          <w:rFonts w:ascii="Arial" w:hAnsi="Arial" w:cs="Arial"/>
          <w:sz w:val="22"/>
          <w:szCs w:val="22"/>
        </w:rPr>
      </w:pPr>
    </w:p>
    <w:p w:rsidR="00D9357B" w:rsidRDefault="00AD40B4">
      <w:pPr>
        <w:rPr>
          <w:rFonts w:ascii="Arial" w:hAnsi="Arial" w:cs="Arial"/>
          <w:b/>
          <w:sz w:val="22"/>
          <w:szCs w:val="22"/>
        </w:rPr>
      </w:pPr>
      <w:r>
        <w:rPr>
          <w:rFonts w:ascii="Arial" w:hAnsi="Arial" w:cs="Arial"/>
          <w:b/>
          <w:sz w:val="22"/>
          <w:szCs w:val="22"/>
        </w:rPr>
        <w:t>Subject to the duration of the need, the special conditions given below apply :</w:t>
      </w:r>
    </w:p>
    <w:p w:rsidR="00D9357B" w:rsidRDefault="00D9357B">
      <w:pPr>
        <w:ind w:left="1418" w:hanging="709"/>
        <w:rPr>
          <w:rFonts w:ascii="Arial" w:hAnsi="Arial" w:cs="Arial"/>
          <w:sz w:val="22"/>
          <w:szCs w:val="22"/>
        </w:rPr>
      </w:pPr>
    </w:p>
    <w:p w:rsidR="00D9357B" w:rsidRDefault="00AD40B4">
      <w:pPr>
        <w:tabs>
          <w:tab w:val="left" w:pos="3600"/>
        </w:tabs>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The postholder may be required to attend, from time to time, training courses, conferences, seminars or other meetings as required by his/her own training needs and the needs of the school.</w:t>
      </w:r>
    </w:p>
    <w:p w:rsidR="00D9357B" w:rsidRDefault="00AD40B4">
      <w:pPr>
        <w:pStyle w:val="BodyTextIndent2"/>
        <w:tabs>
          <w:tab w:val="clear" w:pos="720"/>
        </w:tabs>
        <w:ind w:left="1418" w:hanging="709"/>
        <w:rPr>
          <w:rFonts w:ascii="Arial" w:hAnsi="Arial" w:cs="Arial"/>
          <w:szCs w:val="22"/>
        </w:rPr>
      </w:pPr>
      <w:r>
        <w:rPr>
          <w:rFonts w:ascii="Arial" w:hAnsi="Arial" w:cs="Arial"/>
          <w:szCs w:val="22"/>
        </w:rPr>
        <w:t>(b)</w:t>
      </w:r>
      <w:r>
        <w:rPr>
          <w:rFonts w:ascii="Arial" w:hAnsi="Arial" w:cs="Arial"/>
          <w:szCs w:val="22"/>
        </w:rPr>
        <w:tab/>
        <w:t>Expenses will be paid in accordance with the Local Conditions of Service.</w:t>
      </w:r>
    </w:p>
    <w:p w:rsidR="00D9357B" w:rsidRDefault="00AD40B4">
      <w:pPr>
        <w:tabs>
          <w:tab w:val="left" w:pos="720"/>
          <w:tab w:val="left" w:pos="3600"/>
        </w:tabs>
        <w:ind w:left="1440" w:hanging="1440"/>
        <w:rPr>
          <w:rFonts w:ascii="Arial" w:hAnsi="Arial" w:cs="Arial"/>
          <w:sz w:val="22"/>
          <w:szCs w:val="22"/>
        </w:rPr>
      </w:pPr>
      <w:r>
        <w:rPr>
          <w:rFonts w:ascii="Arial" w:hAnsi="Arial" w:cs="Arial"/>
          <w:sz w:val="22"/>
          <w:szCs w:val="22"/>
        </w:rPr>
        <w:tab/>
        <w:t>(c)</w:t>
      </w:r>
      <w:r>
        <w:rPr>
          <w:rFonts w:ascii="Arial" w:hAnsi="Arial" w:cs="Arial"/>
          <w:sz w:val="22"/>
          <w:szCs w:val="22"/>
        </w:rPr>
        <w:tab/>
        <w:t>This post is subject to a check being carried out at an Enhanced level by the DBS regarding any previous criminal record.</w:t>
      </w:r>
    </w:p>
    <w:p w:rsidR="00765255" w:rsidRDefault="00765255">
      <w:pPr>
        <w:tabs>
          <w:tab w:val="left" w:pos="720"/>
          <w:tab w:val="left" w:pos="3600"/>
        </w:tabs>
        <w:ind w:left="1440" w:hanging="1440"/>
        <w:rPr>
          <w:rFonts w:ascii="Arial" w:hAnsi="Arial" w:cs="Arial"/>
          <w:sz w:val="22"/>
          <w:szCs w:val="22"/>
        </w:rPr>
      </w:pPr>
      <w:r>
        <w:rPr>
          <w:rFonts w:ascii="Arial" w:hAnsi="Arial" w:cs="Arial"/>
          <w:sz w:val="22"/>
          <w:szCs w:val="22"/>
        </w:rPr>
        <w:tab/>
        <w:t>(d)</w:t>
      </w:r>
      <w:r>
        <w:rPr>
          <w:rFonts w:ascii="Arial" w:hAnsi="Arial" w:cs="Arial"/>
          <w:sz w:val="22"/>
          <w:szCs w:val="22"/>
        </w:rPr>
        <w:tab/>
        <w:t xml:space="preserve">The postholder may be required to work with different classes </w:t>
      </w:r>
      <w:r w:rsidR="00E70274">
        <w:rPr>
          <w:rFonts w:ascii="Arial" w:hAnsi="Arial" w:cs="Arial"/>
          <w:sz w:val="22"/>
          <w:szCs w:val="22"/>
        </w:rPr>
        <w:t>according to necessity.</w:t>
      </w:r>
    </w:p>
    <w:p w:rsidR="00E70274" w:rsidRDefault="00E70274">
      <w:pPr>
        <w:tabs>
          <w:tab w:val="left" w:pos="720"/>
          <w:tab w:val="left" w:pos="3600"/>
        </w:tabs>
        <w:ind w:left="1440" w:hanging="1440"/>
        <w:rPr>
          <w:rFonts w:ascii="Arial" w:hAnsi="Arial" w:cs="Arial"/>
          <w:sz w:val="22"/>
          <w:szCs w:val="22"/>
        </w:rPr>
      </w:pPr>
    </w:p>
    <w:p w:rsidR="00D9357B" w:rsidRDefault="00D9357B">
      <w:pPr>
        <w:tabs>
          <w:tab w:val="left" w:pos="2268"/>
          <w:tab w:val="left" w:pos="2552"/>
        </w:tabs>
        <w:rPr>
          <w:rFonts w:ascii="Arial" w:hAnsi="Arial" w:cs="Arial"/>
          <w:sz w:val="22"/>
          <w:szCs w:val="22"/>
        </w:rPr>
      </w:pPr>
    </w:p>
    <w:p w:rsidR="00D9357B" w:rsidRDefault="00AD40B4">
      <w:pPr>
        <w:tabs>
          <w:tab w:val="left" w:pos="2268"/>
          <w:tab w:val="left" w:pos="2552"/>
        </w:tabs>
        <w:rPr>
          <w:rFonts w:ascii="Arial" w:hAnsi="Arial" w:cs="Arial"/>
          <w:b/>
          <w:sz w:val="22"/>
          <w:szCs w:val="22"/>
        </w:rPr>
      </w:pPr>
      <w:r>
        <w:rPr>
          <w:rFonts w:ascii="Arial" w:hAnsi="Arial" w:cs="Arial"/>
          <w:b/>
          <w:sz w:val="22"/>
          <w:szCs w:val="22"/>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D9357B" w:rsidRDefault="00D9357B">
      <w:pPr>
        <w:pStyle w:val="BodyText2"/>
        <w:rPr>
          <w:rFonts w:cs="Arial"/>
          <w:sz w:val="22"/>
          <w:szCs w:val="22"/>
        </w:rPr>
      </w:pPr>
    </w:p>
    <w:p w:rsidR="00D9357B" w:rsidRDefault="00D9357B">
      <w:pPr>
        <w:pStyle w:val="BodyText2"/>
        <w:rPr>
          <w:rFonts w:cs="Arial"/>
          <w:sz w:val="22"/>
          <w:szCs w:val="22"/>
        </w:rPr>
      </w:pPr>
    </w:p>
    <w:p w:rsidR="00D9357B" w:rsidRDefault="00E70274">
      <w:pPr>
        <w:pStyle w:val="BodyText2"/>
        <w:rPr>
          <w:rFonts w:cs="Arial"/>
          <w:sz w:val="22"/>
          <w:szCs w:val="22"/>
        </w:rPr>
      </w:pPr>
      <w:r>
        <w:rPr>
          <w:rFonts w:cs="Arial"/>
          <w:sz w:val="22"/>
          <w:szCs w:val="22"/>
        </w:rPr>
        <w:t>RISE Multi-Academy Trust</w:t>
      </w:r>
      <w:r w:rsidR="00AD40B4">
        <w:rPr>
          <w:rFonts w:cs="Arial"/>
          <w:sz w:val="22"/>
          <w:szCs w:val="22"/>
        </w:rPr>
        <w:t xml:space="preserve"> is seeking to promote the employment of disabled people and will make any adjustments considered reasonable to the above duties under the terms of the Equalities Act 2010 to accommodate a suitable disabled candidate.</w:t>
      </w:r>
    </w:p>
    <w:p w:rsidR="00D9357B" w:rsidRDefault="00AD40B4">
      <w:pPr>
        <w:rPr>
          <w:rFonts w:ascii="Arial" w:hAnsi="Arial" w:cs="Arial"/>
          <w:b/>
          <w:sz w:val="22"/>
          <w:szCs w:val="22"/>
        </w:rPr>
      </w:pPr>
      <w:r>
        <w:rPr>
          <w:rFonts w:ascii="Arial" w:hAnsi="Arial" w:cs="Arial"/>
          <w:b/>
          <w:sz w:val="22"/>
          <w:szCs w:val="22"/>
        </w:rPr>
        <w:t xml:space="preserve">This post is eligible for a DBS check under the Rehabilitation of Offenders Act 1974 (Exceptions) Order 1975 (i.e. it involves certain activities in relation to children and/ or adults) and is defined as regulated activity under Part 1 of the Safeguarding </w:t>
      </w:r>
    </w:p>
    <w:p w:rsidR="00D9357B" w:rsidRDefault="00AD40B4">
      <w:pPr>
        <w:rPr>
          <w:rFonts w:ascii="Arial" w:hAnsi="Arial" w:cs="Arial"/>
          <w:b/>
          <w:sz w:val="22"/>
          <w:szCs w:val="22"/>
        </w:rPr>
      </w:pPr>
      <w:r>
        <w:rPr>
          <w:rFonts w:ascii="Arial" w:hAnsi="Arial" w:cs="Arial"/>
          <w:b/>
          <w:sz w:val="22"/>
          <w:szCs w:val="22"/>
        </w:rPr>
        <w:t xml:space="preserve">Vulnerable Groups Act 2006. Therefore, a DBS enhanced check for a regulated activity (including a barred list check) is an essential requirement. </w:t>
      </w:r>
    </w:p>
    <w:p w:rsidR="00D9357B" w:rsidRDefault="00D9357B">
      <w:pPr>
        <w:pStyle w:val="BodyText2"/>
        <w:rPr>
          <w:rFonts w:cs="Arial"/>
          <w:sz w:val="22"/>
          <w:szCs w:val="22"/>
        </w:rPr>
      </w:pPr>
    </w:p>
    <w:p w:rsidR="00D9357B" w:rsidRDefault="00D9357B">
      <w:pPr>
        <w:pStyle w:val="BodyText2"/>
        <w:rPr>
          <w:rFonts w:cs="Arial"/>
          <w:sz w:val="22"/>
          <w:szCs w:val="22"/>
        </w:rPr>
      </w:pPr>
    </w:p>
    <w:p w:rsidR="00D9357B" w:rsidRDefault="00D9357B">
      <w:pPr>
        <w:pStyle w:val="BodyText2"/>
        <w:rPr>
          <w:rFonts w:cs="Arial"/>
          <w:sz w:val="22"/>
          <w:szCs w:val="22"/>
        </w:rPr>
      </w:pPr>
    </w:p>
    <w:p w:rsidR="00D9357B" w:rsidRDefault="00D9357B">
      <w:pPr>
        <w:pStyle w:val="BodyText2"/>
        <w:rPr>
          <w:rFonts w:cs="Arial"/>
          <w:sz w:val="22"/>
          <w:szCs w:val="22"/>
        </w:rPr>
      </w:pPr>
    </w:p>
    <w:p w:rsidR="00D9357B" w:rsidRDefault="00AD40B4">
      <w:pPr>
        <w:pStyle w:val="BodyText2"/>
        <w:rPr>
          <w:rFonts w:cs="Arial"/>
          <w:sz w:val="22"/>
          <w:szCs w:val="22"/>
        </w:rPr>
      </w:pPr>
      <w:r>
        <w:rPr>
          <w:rFonts w:cs="Arial"/>
          <w:sz w:val="22"/>
          <w:szCs w:val="22"/>
        </w:rPr>
        <w:t>Signed ___________________________</w:t>
      </w:r>
    </w:p>
    <w:p w:rsidR="00D9357B" w:rsidRDefault="00D9357B">
      <w:pPr>
        <w:pStyle w:val="BodyText2"/>
        <w:rPr>
          <w:rFonts w:cs="Arial"/>
          <w:sz w:val="22"/>
          <w:szCs w:val="22"/>
        </w:rPr>
      </w:pPr>
    </w:p>
    <w:p w:rsidR="00D9357B" w:rsidRDefault="00AD40B4">
      <w:pPr>
        <w:pStyle w:val="BodyText2"/>
        <w:rPr>
          <w:rFonts w:cs="Arial"/>
          <w:sz w:val="22"/>
          <w:szCs w:val="22"/>
        </w:rPr>
      </w:pPr>
      <w:r>
        <w:rPr>
          <w:rFonts w:cs="Arial"/>
          <w:sz w:val="22"/>
          <w:szCs w:val="22"/>
        </w:rPr>
        <w:t>Date     ___________________________</w:t>
      </w:r>
    </w:p>
    <w:p w:rsidR="00D9357B" w:rsidRDefault="00D9357B">
      <w:pPr>
        <w:tabs>
          <w:tab w:val="left" w:pos="2268"/>
          <w:tab w:val="left" w:pos="2552"/>
        </w:tabs>
        <w:rPr>
          <w:rFonts w:ascii="Arial" w:hAnsi="Arial" w:cs="Arial"/>
          <w:sz w:val="22"/>
          <w:szCs w:val="22"/>
        </w:rPr>
      </w:pPr>
    </w:p>
    <w:p w:rsidR="00D9357B" w:rsidRDefault="00D9357B">
      <w:pPr>
        <w:tabs>
          <w:tab w:val="left" w:pos="2268"/>
          <w:tab w:val="left" w:pos="2552"/>
        </w:tabs>
        <w:rPr>
          <w:rFonts w:ascii="Arial" w:hAnsi="Arial" w:cs="Arial"/>
          <w:sz w:val="22"/>
          <w:szCs w:val="22"/>
        </w:rPr>
      </w:pPr>
    </w:p>
    <w:p w:rsidR="00D9357B" w:rsidRDefault="00D9357B">
      <w:pPr>
        <w:tabs>
          <w:tab w:val="left" w:pos="2268"/>
          <w:tab w:val="left" w:pos="2552"/>
        </w:tabs>
        <w:rPr>
          <w:rFonts w:ascii="Arial" w:hAnsi="Arial" w:cs="Arial"/>
          <w:b/>
          <w:sz w:val="22"/>
          <w:szCs w:val="22"/>
        </w:rPr>
      </w:pPr>
    </w:p>
    <w:p w:rsidR="00D9357B" w:rsidRDefault="00D9357B">
      <w:pPr>
        <w:tabs>
          <w:tab w:val="left" w:pos="2268"/>
          <w:tab w:val="left" w:pos="2552"/>
        </w:tabs>
        <w:rPr>
          <w:rFonts w:ascii="Arial" w:hAnsi="Arial" w:cs="Arial"/>
          <w:b/>
          <w:sz w:val="22"/>
          <w:szCs w:val="22"/>
        </w:rPr>
      </w:pPr>
    </w:p>
    <w:p w:rsidR="00D9357B" w:rsidRDefault="00D9357B">
      <w:pPr>
        <w:rPr>
          <w:rFonts w:ascii="Arial" w:hAnsi="Arial" w:cs="Arial"/>
          <w:sz w:val="22"/>
          <w:szCs w:val="22"/>
        </w:rPr>
      </w:pPr>
    </w:p>
    <w:p w:rsidR="00D9357B" w:rsidRDefault="00AD40B4">
      <w:pPr>
        <w:tabs>
          <w:tab w:val="left" w:pos="2268"/>
          <w:tab w:val="left" w:pos="2552"/>
        </w:tabs>
        <w:ind w:right="836"/>
        <w:jc w:val="center"/>
        <w:rPr>
          <w:rFonts w:ascii="Arial" w:hAnsi="Arial" w:cs="Arial"/>
          <w:sz w:val="22"/>
          <w:szCs w:val="22"/>
        </w:rPr>
      </w:pPr>
      <w:r>
        <w:rPr>
          <w:rFonts w:ascii="Arial" w:hAnsi="Arial" w:cs="Arial"/>
          <w:sz w:val="22"/>
          <w:szCs w:val="22"/>
        </w:rPr>
        <w:br w:type="page"/>
      </w:r>
    </w:p>
    <w:p w:rsidR="00D9357B" w:rsidRDefault="00D9357B">
      <w:pPr>
        <w:tabs>
          <w:tab w:val="left" w:pos="2268"/>
          <w:tab w:val="left" w:pos="2552"/>
        </w:tabs>
        <w:ind w:right="836"/>
        <w:jc w:val="right"/>
        <w:rPr>
          <w:rFonts w:ascii="LCCLogo" w:hAnsi="LCCLogo" w:cs="Arial"/>
          <w:sz w:val="22"/>
          <w:szCs w:val="22"/>
        </w:rPr>
      </w:pPr>
    </w:p>
    <w:p w:rsidR="00D9357B" w:rsidRDefault="00AD40B4">
      <w:pPr>
        <w:pStyle w:val="Heading1"/>
        <w:tabs>
          <w:tab w:val="left" w:pos="4536"/>
        </w:tabs>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0" allowOverlap="1">
                <wp:simplePos x="0" y="0"/>
                <wp:positionH relativeFrom="column">
                  <wp:posOffset>5647690</wp:posOffset>
                </wp:positionH>
                <wp:positionV relativeFrom="paragraph">
                  <wp:posOffset>-725805</wp:posOffset>
                </wp:positionV>
                <wp:extent cx="793115" cy="9291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929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7B" w:rsidRDefault="00AD40B4">
                            <w:r>
                              <w:rPr>
                                <w:noProof/>
                              </w:rPr>
                              <w:drawing>
                                <wp:inline distT="0" distB="0" distL="0" distR="0">
                                  <wp:extent cx="609600" cy="9194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919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4.7pt;margin-top:-57.15pt;width:62.45pt;height:7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" o:allowincell="f" stroked="f">
                <v:textbox style="mso-fit-shape-to-text:t">
                  <w:txbxContent>
                    <w:p w:rsidR="00D9357B" w:rsidRDefault="00AD40B4">
                      <w:r>
                        <w:rPr>
                          <w:noProof/>
                        </w:rPr>
                        <w:drawing>
                          <wp:inline distT="0" distB="0" distL="0" distR="0">
                            <wp:extent cx="609600" cy="9194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9194800"/>
                                    </a:xfrm>
                                    <a:prstGeom prst="rect">
                                      <a:avLst/>
                                    </a:prstGeom>
                                    <a:noFill/>
                                    <a:ln>
                                      <a:noFill/>
                                    </a:ln>
                                  </pic:spPr>
                                </pic:pic>
                              </a:graphicData>
                            </a:graphic>
                          </wp:inline>
                        </w:drawing>
                      </w:r>
                    </w:p>
                  </w:txbxContent>
                </v:textbox>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tblGrid>
      <w:tr w:rsidR="00D9357B">
        <w:trPr>
          <w:trHeight w:val="510"/>
        </w:trPr>
        <w:tc>
          <w:tcPr>
            <w:tcW w:w="2977" w:type="dxa"/>
            <w:tcBorders>
              <w:top w:val="nil"/>
              <w:left w:val="nil"/>
              <w:bottom w:val="nil"/>
              <w:right w:val="nil"/>
            </w:tcBorders>
            <w:vAlign w:val="center"/>
          </w:tcPr>
          <w:p w:rsidR="00D9357B" w:rsidRDefault="00AD40B4">
            <w:pPr>
              <w:tabs>
                <w:tab w:val="left" w:pos="2268"/>
                <w:tab w:val="left" w:pos="2552"/>
              </w:tabs>
              <w:ind w:right="836"/>
              <w:rPr>
                <w:rFonts w:ascii="Arial" w:hAnsi="Arial" w:cs="Arial"/>
                <w:b/>
                <w:sz w:val="22"/>
                <w:szCs w:val="22"/>
              </w:rPr>
            </w:pPr>
            <w:r>
              <w:rPr>
                <w:rFonts w:ascii="Arial" w:hAnsi="Arial" w:cs="Arial"/>
                <w:b/>
                <w:sz w:val="22"/>
                <w:szCs w:val="22"/>
              </w:rPr>
              <w:t>School/College:</w:t>
            </w:r>
          </w:p>
        </w:tc>
        <w:tc>
          <w:tcPr>
            <w:tcW w:w="5812" w:type="dxa"/>
            <w:tcBorders>
              <w:top w:val="nil"/>
              <w:left w:val="nil"/>
              <w:bottom w:val="nil"/>
              <w:right w:val="nil"/>
            </w:tcBorders>
            <w:vAlign w:val="center"/>
          </w:tcPr>
          <w:p w:rsidR="00D9357B" w:rsidRDefault="00300CF9">
            <w:pPr>
              <w:tabs>
                <w:tab w:val="left" w:pos="2268"/>
                <w:tab w:val="left" w:pos="2552"/>
              </w:tabs>
              <w:ind w:right="836"/>
              <w:rPr>
                <w:rFonts w:ascii="Arial" w:hAnsi="Arial" w:cs="Arial"/>
                <w:b/>
                <w:sz w:val="22"/>
                <w:szCs w:val="22"/>
              </w:rPr>
            </w:pPr>
            <w:r>
              <w:rPr>
                <w:rFonts w:ascii="Arial" w:hAnsi="Arial" w:cs="Arial"/>
                <w:b/>
                <w:sz w:val="22"/>
                <w:szCs w:val="22"/>
              </w:rPr>
              <w:t>W</w:t>
            </w:r>
            <w:r w:rsidR="002062EF">
              <w:rPr>
                <w:rFonts w:ascii="Arial" w:hAnsi="Arial" w:cs="Arial"/>
                <w:b/>
                <w:sz w:val="22"/>
                <w:szCs w:val="22"/>
              </w:rPr>
              <w:t>altham-on-the-Wolds</w:t>
            </w:r>
            <w:r w:rsidR="00AD40B4">
              <w:rPr>
                <w:rFonts w:ascii="Arial" w:hAnsi="Arial" w:cs="Arial"/>
                <w:b/>
                <w:sz w:val="22"/>
                <w:szCs w:val="22"/>
              </w:rPr>
              <w:t xml:space="preserve"> CE Primary School</w:t>
            </w:r>
            <w:r w:rsidR="002062EF">
              <w:rPr>
                <w:rFonts w:ascii="Arial" w:hAnsi="Arial" w:cs="Arial"/>
                <w:b/>
                <w:sz w:val="22"/>
                <w:szCs w:val="22"/>
              </w:rPr>
              <w:t>, with pre-school</w:t>
            </w:r>
          </w:p>
        </w:tc>
      </w:tr>
      <w:tr w:rsidR="00D9357B">
        <w:trPr>
          <w:trHeight w:val="510"/>
        </w:trPr>
        <w:tc>
          <w:tcPr>
            <w:tcW w:w="2977" w:type="dxa"/>
            <w:tcBorders>
              <w:top w:val="nil"/>
              <w:left w:val="nil"/>
              <w:bottom w:val="nil"/>
              <w:right w:val="nil"/>
            </w:tcBorders>
            <w:vAlign w:val="center"/>
          </w:tcPr>
          <w:p w:rsidR="00D9357B" w:rsidRDefault="00AD40B4">
            <w:pPr>
              <w:tabs>
                <w:tab w:val="left" w:pos="2268"/>
                <w:tab w:val="left" w:pos="2552"/>
              </w:tabs>
              <w:ind w:right="836"/>
              <w:rPr>
                <w:rFonts w:ascii="Arial" w:hAnsi="Arial" w:cs="Arial"/>
                <w:b/>
                <w:sz w:val="22"/>
                <w:szCs w:val="22"/>
              </w:rPr>
            </w:pPr>
            <w:r>
              <w:rPr>
                <w:rFonts w:ascii="Arial" w:hAnsi="Arial" w:cs="Arial"/>
                <w:b/>
                <w:sz w:val="22"/>
                <w:szCs w:val="22"/>
              </w:rPr>
              <w:t>Job Title:</w:t>
            </w:r>
          </w:p>
        </w:tc>
        <w:tc>
          <w:tcPr>
            <w:tcW w:w="5812" w:type="dxa"/>
            <w:tcBorders>
              <w:top w:val="nil"/>
              <w:left w:val="nil"/>
              <w:bottom w:val="nil"/>
              <w:right w:val="nil"/>
            </w:tcBorders>
            <w:vAlign w:val="center"/>
          </w:tcPr>
          <w:p w:rsidR="00D9357B" w:rsidRDefault="00AD40B4">
            <w:pPr>
              <w:tabs>
                <w:tab w:val="left" w:pos="2268"/>
                <w:tab w:val="left" w:pos="2552"/>
              </w:tabs>
              <w:ind w:right="836"/>
              <w:rPr>
                <w:rFonts w:ascii="Arial" w:hAnsi="Arial" w:cs="Arial"/>
                <w:b/>
                <w:sz w:val="22"/>
                <w:szCs w:val="22"/>
              </w:rPr>
            </w:pPr>
            <w:r>
              <w:rPr>
                <w:rFonts w:ascii="Arial" w:hAnsi="Arial" w:cs="Arial"/>
                <w:b/>
                <w:sz w:val="22"/>
                <w:szCs w:val="22"/>
              </w:rPr>
              <w:t>Learning Support Assistant (LSA)</w:t>
            </w:r>
          </w:p>
        </w:tc>
      </w:tr>
      <w:tr w:rsidR="00D9357B">
        <w:trPr>
          <w:trHeight w:val="510"/>
        </w:trPr>
        <w:tc>
          <w:tcPr>
            <w:tcW w:w="2977" w:type="dxa"/>
            <w:tcBorders>
              <w:top w:val="nil"/>
              <w:left w:val="nil"/>
              <w:bottom w:val="nil"/>
              <w:right w:val="nil"/>
            </w:tcBorders>
            <w:vAlign w:val="center"/>
          </w:tcPr>
          <w:p w:rsidR="00D9357B" w:rsidRDefault="00AD40B4">
            <w:pPr>
              <w:tabs>
                <w:tab w:val="left" w:pos="2268"/>
                <w:tab w:val="left" w:pos="2552"/>
              </w:tabs>
              <w:ind w:right="836"/>
              <w:rPr>
                <w:rFonts w:ascii="Arial" w:hAnsi="Arial" w:cs="Arial"/>
                <w:b/>
                <w:sz w:val="22"/>
                <w:szCs w:val="22"/>
              </w:rPr>
            </w:pPr>
            <w:r>
              <w:rPr>
                <w:rFonts w:ascii="Arial" w:hAnsi="Arial" w:cs="Arial"/>
                <w:b/>
                <w:sz w:val="22"/>
                <w:szCs w:val="22"/>
              </w:rPr>
              <w:t>Grade:</w:t>
            </w:r>
          </w:p>
        </w:tc>
        <w:tc>
          <w:tcPr>
            <w:tcW w:w="5812" w:type="dxa"/>
            <w:tcBorders>
              <w:top w:val="nil"/>
              <w:left w:val="nil"/>
              <w:bottom w:val="nil"/>
              <w:right w:val="nil"/>
            </w:tcBorders>
            <w:vAlign w:val="center"/>
          </w:tcPr>
          <w:p w:rsidR="00D9357B" w:rsidRDefault="00D9357B">
            <w:pPr>
              <w:tabs>
                <w:tab w:val="left" w:pos="2268"/>
                <w:tab w:val="left" w:pos="2552"/>
              </w:tabs>
              <w:ind w:right="836"/>
              <w:rPr>
                <w:rFonts w:ascii="Arial" w:hAnsi="Arial" w:cs="Arial"/>
                <w:b/>
                <w:sz w:val="22"/>
                <w:szCs w:val="22"/>
              </w:rPr>
            </w:pPr>
          </w:p>
        </w:tc>
      </w:tr>
      <w:tr w:rsidR="00D9357B">
        <w:trPr>
          <w:trHeight w:val="510"/>
        </w:trPr>
        <w:tc>
          <w:tcPr>
            <w:tcW w:w="2977" w:type="dxa"/>
            <w:tcBorders>
              <w:top w:val="nil"/>
              <w:left w:val="nil"/>
              <w:bottom w:val="nil"/>
              <w:right w:val="nil"/>
            </w:tcBorders>
            <w:vAlign w:val="center"/>
          </w:tcPr>
          <w:p w:rsidR="00D9357B" w:rsidRDefault="00D9357B">
            <w:pPr>
              <w:tabs>
                <w:tab w:val="left" w:pos="2268"/>
                <w:tab w:val="left" w:pos="2552"/>
              </w:tabs>
              <w:ind w:right="836"/>
              <w:rPr>
                <w:rFonts w:ascii="Arial" w:hAnsi="Arial" w:cs="Arial"/>
                <w:b/>
                <w:sz w:val="22"/>
                <w:szCs w:val="22"/>
              </w:rPr>
            </w:pPr>
          </w:p>
        </w:tc>
        <w:tc>
          <w:tcPr>
            <w:tcW w:w="5812" w:type="dxa"/>
            <w:tcBorders>
              <w:top w:val="nil"/>
              <w:left w:val="nil"/>
              <w:bottom w:val="nil"/>
              <w:right w:val="nil"/>
            </w:tcBorders>
            <w:vAlign w:val="center"/>
          </w:tcPr>
          <w:p w:rsidR="00D9357B" w:rsidRDefault="00D9357B">
            <w:pPr>
              <w:tabs>
                <w:tab w:val="left" w:pos="2268"/>
                <w:tab w:val="left" w:pos="2552"/>
              </w:tabs>
              <w:ind w:right="836"/>
              <w:rPr>
                <w:rFonts w:ascii="Arial" w:hAnsi="Arial" w:cs="Arial"/>
                <w:b/>
                <w:sz w:val="22"/>
                <w:szCs w:val="22"/>
              </w:rPr>
            </w:pPr>
          </w:p>
        </w:tc>
      </w:tr>
    </w:tbl>
    <w:p w:rsidR="00D9357B" w:rsidRDefault="00D9357B">
      <w:pPr>
        <w:tabs>
          <w:tab w:val="left" w:pos="2268"/>
          <w:tab w:val="left" w:pos="2552"/>
        </w:tabs>
        <w:ind w:left="1440" w:hanging="14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0"/>
        <w:gridCol w:w="1417"/>
        <w:gridCol w:w="1418"/>
        <w:gridCol w:w="1417"/>
      </w:tblGrid>
      <w:tr w:rsidR="00D9357B">
        <w:trPr>
          <w:tblHeader/>
        </w:trPr>
        <w:tc>
          <w:tcPr>
            <w:tcW w:w="4510" w:type="dxa"/>
          </w:tcPr>
          <w:p w:rsidR="00D9357B" w:rsidRDefault="00D9357B">
            <w:pPr>
              <w:pStyle w:val="Heading3"/>
              <w:tabs>
                <w:tab w:val="left" w:pos="2268"/>
                <w:tab w:val="left" w:pos="2552"/>
              </w:tabs>
              <w:rPr>
                <w:rFonts w:cs="Arial"/>
                <w:sz w:val="22"/>
                <w:szCs w:val="22"/>
              </w:rPr>
            </w:pPr>
          </w:p>
        </w:tc>
        <w:tc>
          <w:tcPr>
            <w:tcW w:w="1417" w:type="dxa"/>
          </w:tcPr>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t>Essential</w:t>
            </w:r>
          </w:p>
        </w:tc>
        <w:tc>
          <w:tcPr>
            <w:tcW w:w="1418" w:type="dxa"/>
          </w:tcPr>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t>Desirable</w:t>
            </w:r>
          </w:p>
        </w:tc>
        <w:tc>
          <w:tcPr>
            <w:tcW w:w="1417" w:type="dxa"/>
          </w:tcPr>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t>How assessed</w:t>
            </w:r>
          </w:p>
        </w:tc>
      </w:tr>
      <w:tr w:rsidR="00D9357B">
        <w:tc>
          <w:tcPr>
            <w:tcW w:w="4510" w:type="dxa"/>
          </w:tcPr>
          <w:p w:rsidR="00D9357B" w:rsidRDefault="00AD40B4">
            <w:pPr>
              <w:pStyle w:val="Heading3"/>
              <w:tabs>
                <w:tab w:val="left" w:pos="2268"/>
                <w:tab w:val="left" w:pos="2552"/>
              </w:tabs>
              <w:rPr>
                <w:rFonts w:cs="Arial"/>
                <w:sz w:val="22"/>
                <w:szCs w:val="22"/>
              </w:rPr>
            </w:pPr>
            <w:r>
              <w:rPr>
                <w:rFonts w:cs="Arial"/>
                <w:sz w:val="22"/>
                <w:szCs w:val="22"/>
              </w:rPr>
              <w:t>Qualifications</w:t>
            </w:r>
          </w:p>
          <w:p w:rsidR="00D9357B" w:rsidRDefault="00AD40B4">
            <w:pPr>
              <w:numPr>
                <w:ilvl w:val="0"/>
                <w:numId w:val="1"/>
              </w:numPr>
              <w:rPr>
                <w:rFonts w:ascii="Arial" w:hAnsi="Arial" w:cs="Arial"/>
                <w:sz w:val="22"/>
                <w:szCs w:val="22"/>
              </w:rPr>
            </w:pPr>
            <w:r>
              <w:rPr>
                <w:rFonts w:ascii="Arial" w:hAnsi="Arial" w:cs="Arial"/>
                <w:sz w:val="22"/>
                <w:szCs w:val="22"/>
              </w:rPr>
              <w:t>NVQ 2(minimum) in Supporting Teaching and Learning, or equivalent</w:t>
            </w:r>
          </w:p>
          <w:p w:rsidR="00D9357B" w:rsidRDefault="00AD40B4">
            <w:pPr>
              <w:rPr>
                <w:rFonts w:ascii="Arial" w:hAnsi="Arial" w:cs="Arial"/>
                <w:sz w:val="22"/>
                <w:szCs w:val="22"/>
              </w:rPr>
            </w:pPr>
            <w:r>
              <w:rPr>
                <w:rFonts w:ascii="Arial" w:hAnsi="Arial" w:cs="Arial"/>
                <w:sz w:val="22"/>
                <w:szCs w:val="22"/>
              </w:rPr>
              <w:t>OR</w:t>
            </w:r>
          </w:p>
          <w:p w:rsidR="00D9357B" w:rsidRDefault="00AD40B4">
            <w:pPr>
              <w:numPr>
                <w:ilvl w:val="0"/>
                <w:numId w:val="4"/>
              </w:numPr>
              <w:rPr>
                <w:rFonts w:ascii="Arial" w:hAnsi="Arial" w:cs="Arial"/>
                <w:sz w:val="22"/>
                <w:szCs w:val="22"/>
              </w:rPr>
            </w:pPr>
            <w:r>
              <w:rPr>
                <w:rFonts w:ascii="Arial" w:hAnsi="Arial" w:cs="Arial"/>
                <w:sz w:val="22"/>
                <w:szCs w:val="22"/>
              </w:rPr>
              <w:t xml:space="preserve">Able to demonstrate the ability to meet the </w:t>
            </w:r>
            <w:smartTag w:uri="urn:schemas-microsoft-com:office:smarttags" w:element="stockticker">
              <w:r>
                <w:rPr>
                  <w:rFonts w:ascii="Arial" w:hAnsi="Arial" w:cs="Arial"/>
                  <w:sz w:val="22"/>
                  <w:szCs w:val="22"/>
                </w:rPr>
                <w:t>STL</w:t>
              </w:r>
            </w:smartTag>
            <w:r>
              <w:rPr>
                <w:rFonts w:ascii="Arial" w:hAnsi="Arial" w:cs="Arial"/>
                <w:sz w:val="22"/>
                <w:szCs w:val="22"/>
              </w:rPr>
              <w:t xml:space="preserve"> Level 2 National Occupational Standards relevant to this post.</w:t>
            </w:r>
          </w:p>
          <w:p w:rsidR="00D9357B" w:rsidRDefault="00D9357B">
            <w:pPr>
              <w:rPr>
                <w:rFonts w:ascii="Arial" w:hAnsi="Arial" w:cs="Arial"/>
                <w:sz w:val="22"/>
                <w:szCs w:val="22"/>
              </w:rPr>
            </w:pPr>
          </w:p>
          <w:p w:rsidR="00D9357B" w:rsidRDefault="00AD40B4">
            <w:pPr>
              <w:numPr>
                <w:ilvl w:val="0"/>
                <w:numId w:val="1"/>
              </w:numPr>
              <w:rPr>
                <w:rFonts w:ascii="Arial" w:hAnsi="Arial" w:cs="Arial"/>
                <w:sz w:val="22"/>
                <w:szCs w:val="22"/>
              </w:rPr>
            </w:pPr>
            <w:r>
              <w:rPr>
                <w:rFonts w:ascii="Arial" w:hAnsi="Arial" w:cs="Arial"/>
                <w:sz w:val="22"/>
                <w:szCs w:val="22"/>
              </w:rPr>
              <w:t>Level 2 qualifications in maths/numeracy and English/literacy</w:t>
            </w:r>
          </w:p>
        </w:tc>
        <w:tc>
          <w:tcPr>
            <w:tcW w:w="1417" w:type="dxa"/>
          </w:tcPr>
          <w:p w:rsidR="00D9357B" w:rsidRDefault="00D9357B">
            <w:pPr>
              <w:tabs>
                <w:tab w:val="left" w:pos="2268"/>
                <w:tab w:val="left" w:pos="2552"/>
              </w:tabs>
              <w:jc w:val="center"/>
              <w:rPr>
                <w:rFonts w:ascii="Arial" w:hAnsi="Arial" w:cs="Arial"/>
                <w:b/>
                <w:sz w:val="22"/>
                <w:szCs w:val="22"/>
              </w:rPr>
            </w:pPr>
          </w:p>
          <w:p w:rsidR="00D9357B" w:rsidRDefault="00AD40B4">
            <w:pPr>
              <w:jc w:val="center"/>
              <w:rPr>
                <w:rFonts w:ascii="Arial" w:hAnsi="Arial" w:cs="Arial"/>
                <w:b/>
                <w:sz w:val="22"/>
                <w:szCs w:val="22"/>
              </w:rPr>
            </w:pPr>
            <w:r>
              <w:rPr>
                <w:rFonts w:ascii="Arial" w:hAnsi="Arial" w:cs="Arial"/>
                <w:b/>
                <w:sz w:val="22"/>
                <w:szCs w:val="22"/>
              </w:rPr>
              <w:sym w:font="Wingdings" w:char="F0FC"/>
            </w:r>
          </w:p>
          <w:p w:rsidR="00D9357B" w:rsidRDefault="00D9357B">
            <w:pPr>
              <w:jc w:val="center"/>
              <w:rPr>
                <w:rFonts w:ascii="Arial" w:hAnsi="Arial" w:cs="Arial"/>
                <w:b/>
                <w:sz w:val="22"/>
                <w:szCs w:val="22"/>
              </w:rPr>
            </w:pPr>
          </w:p>
        </w:tc>
        <w:tc>
          <w:tcPr>
            <w:tcW w:w="1418" w:type="dxa"/>
          </w:tcPr>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AD40B4">
            <w:pPr>
              <w:jc w:val="center"/>
              <w:rPr>
                <w:rFonts w:ascii="Arial" w:hAnsi="Arial" w:cs="Arial"/>
                <w:b/>
                <w:sz w:val="22"/>
                <w:szCs w:val="22"/>
              </w:rPr>
            </w:pPr>
            <w:r>
              <w:rPr>
                <w:rFonts w:ascii="Arial" w:hAnsi="Arial" w:cs="Arial"/>
                <w:b/>
                <w:sz w:val="22"/>
                <w:szCs w:val="22"/>
              </w:rPr>
              <w:sym w:font="Wingdings" w:char="F0FC"/>
            </w:r>
          </w:p>
          <w:p w:rsidR="00D9357B" w:rsidRDefault="00D9357B">
            <w:pPr>
              <w:jc w:val="center"/>
              <w:rPr>
                <w:rFonts w:ascii="Arial" w:hAnsi="Arial" w:cs="Arial"/>
                <w:b/>
                <w:sz w:val="22"/>
                <w:szCs w:val="22"/>
              </w:rPr>
            </w:pPr>
          </w:p>
        </w:tc>
        <w:tc>
          <w:tcPr>
            <w:tcW w:w="1417" w:type="dxa"/>
          </w:tcPr>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App/Doc</w:t>
            </w: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App/Doc</w:t>
            </w: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tc>
      </w:tr>
      <w:tr w:rsidR="00D9357B">
        <w:tc>
          <w:tcPr>
            <w:tcW w:w="4510" w:type="dxa"/>
          </w:tcPr>
          <w:p w:rsidR="00D9357B" w:rsidRDefault="00AD40B4">
            <w:pPr>
              <w:pStyle w:val="Heading3"/>
              <w:keepNext w:val="0"/>
              <w:tabs>
                <w:tab w:val="left" w:pos="2268"/>
                <w:tab w:val="left" w:pos="2552"/>
              </w:tabs>
              <w:rPr>
                <w:rFonts w:cs="Arial"/>
                <w:sz w:val="22"/>
                <w:szCs w:val="22"/>
              </w:rPr>
            </w:pPr>
            <w:r>
              <w:rPr>
                <w:rFonts w:cs="Arial"/>
                <w:sz w:val="22"/>
                <w:szCs w:val="22"/>
              </w:rPr>
              <w:t>Experience</w:t>
            </w:r>
          </w:p>
          <w:p w:rsidR="00D9357B" w:rsidRDefault="00AD40B4">
            <w:pPr>
              <w:numPr>
                <w:ilvl w:val="0"/>
                <w:numId w:val="2"/>
              </w:numPr>
              <w:rPr>
                <w:rFonts w:ascii="Arial" w:hAnsi="Arial" w:cs="Arial"/>
                <w:sz w:val="22"/>
                <w:szCs w:val="22"/>
              </w:rPr>
            </w:pPr>
            <w:r>
              <w:rPr>
                <w:rFonts w:ascii="Arial" w:hAnsi="Arial" w:cs="Arial"/>
                <w:sz w:val="22"/>
                <w:szCs w:val="22"/>
              </w:rPr>
              <w:t>Experience of supporting teaching and learning in a</w:t>
            </w:r>
            <w:r w:rsidR="002062EF">
              <w:rPr>
                <w:rFonts w:ascii="Arial" w:hAnsi="Arial" w:cs="Arial"/>
                <w:sz w:val="22"/>
                <w:szCs w:val="22"/>
              </w:rPr>
              <w:t xml:space="preserve"> primary school</w:t>
            </w:r>
            <w:r>
              <w:rPr>
                <w:rFonts w:ascii="Arial" w:hAnsi="Arial" w:cs="Arial"/>
                <w:sz w:val="22"/>
                <w:szCs w:val="22"/>
              </w:rPr>
              <w:t xml:space="preserve"> setting</w:t>
            </w:r>
          </w:p>
          <w:p w:rsidR="00992257" w:rsidRDefault="00992257">
            <w:pPr>
              <w:numPr>
                <w:ilvl w:val="0"/>
                <w:numId w:val="2"/>
              </w:numPr>
              <w:rPr>
                <w:rFonts w:ascii="Arial" w:hAnsi="Arial" w:cs="Arial"/>
                <w:sz w:val="22"/>
                <w:szCs w:val="22"/>
              </w:rPr>
            </w:pPr>
            <w:r>
              <w:rPr>
                <w:rFonts w:ascii="Arial" w:hAnsi="Arial" w:cs="Arial"/>
                <w:sz w:val="22"/>
                <w:szCs w:val="22"/>
              </w:rPr>
              <w:t xml:space="preserve">Understands the requirements of working with </w:t>
            </w:r>
            <w:r w:rsidR="002062EF">
              <w:rPr>
                <w:rFonts w:ascii="Arial" w:hAnsi="Arial" w:cs="Arial"/>
                <w:sz w:val="22"/>
                <w:szCs w:val="22"/>
              </w:rPr>
              <w:t>KS 1/2</w:t>
            </w:r>
            <w:r>
              <w:rPr>
                <w:rFonts w:ascii="Arial" w:hAnsi="Arial" w:cs="Arial"/>
                <w:sz w:val="22"/>
                <w:szCs w:val="22"/>
              </w:rPr>
              <w:t xml:space="preserve"> children</w:t>
            </w:r>
          </w:p>
          <w:p w:rsidR="00AA7370" w:rsidRDefault="00AA7370">
            <w:pPr>
              <w:numPr>
                <w:ilvl w:val="0"/>
                <w:numId w:val="2"/>
              </w:numPr>
              <w:rPr>
                <w:rFonts w:ascii="Arial" w:hAnsi="Arial" w:cs="Arial"/>
                <w:sz w:val="22"/>
                <w:szCs w:val="22"/>
              </w:rPr>
            </w:pPr>
            <w:r>
              <w:rPr>
                <w:rFonts w:ascii="Arial" w:hAnsi="Arial" w:cs="Arial"/>
                <w:sz w:val="22"/>
                <w:szCs w:val="22"/>
              </w:rPr>
              <w:t>Understands the requirements of working with Reception children</w:t>
            </w:r>
          </w:p>
          <w:p w:rsidR="00D9357B" w:rsidRDefault="00AD40B4">
            <w:pPr>
              <w:numPr>
                <w:ilvl w:val="0"/>
                <w:numId w:val="2"/>
              </w:numPr>
              <w:rPr>
                <w:rFonts w:ascii="Arial" w:hAnsi="Arial" w:cs="Arial"/>
                <w:sz w:val="22"/>
                <w:szCs w:val="22"/>
              </w:rPr>
            </w:pPr>
            <w:r>
              <w:rPr>
                <w:rFonts w:ascii="Arial" w:hAnsi="Arial" w:cs="Arial"/>
                <w:sz w:val="22"/>
                <w:szCs w:val="22"/>
              </w:rPr>
              <w:t>Can support with creative display work</w:t>
            </w:r>
          </w:p>
          <w:p w:rsidR="00D9357B" w:rsidRDefault="00D9357B">
            <w:pPr>
              <w:rPr>
                <w:rFonts w:ascii="Arial" w:hAnsi="Arial" w:cs="Arial"/>
                <w:sz w:val="22"/>
                <w:szCs w:val="22"/>
              </w:rPr>
            </w:pPr>
          </w:p>
        </w:tc>
        <w:tc>
          <w:tcPr>
            <w:tcW w:w="1417" w:type="dxa"/>
          </w:tcPr>
          <w:p w:rsidR="00D9357B" w:rsidRDefault="00D9357B">
            <w:pPr>
              <w:jc w:val="center"/>
              <w:rPr>
                <w:rFonts w:ascii="Arial" w:hAnsi="Arial" w:cs="Arial"/>
                <w:b/>
                <w:sz w:val="22"/>
                <w:szCs w:val="22"/>
              </w:rPr>
            </w:pPr>
          </w:p>
          <w:p w:rsidR="00D9357B" w:rsidRDefault="00AD40B4">
            <w:pPr>
              <w:jc w:val="center"/>
              <w:rPr>
                <w:rFonts w:ascii="Arial" w:hAnsi="Arial" w:cs="Arial"/>
                <w:b/>
                <w:sz w:val="22"/>
                <w:szCs w:val="22"/>
              </w:rPr>
            </w:pPr>
            <w:r>
              <w:rPr>
                <w:rFonts w:ascii="Arial" w:hAnsi="Arial" w:cs="Arial"/>
                <w:b/>
                <w:sz w:val="22"/>
                <w:szCs w:val="22"/>
              </w:rPr>
              <w:sym w:font="Wingdings" w:char="F0FC"/>
            </w:r>
          </w:p>
          <w:p w:rsidR="00992257" w:rsidRDefault="00992257">
            <w:pPr>
              <w:jc w:val="center"/>
              <w:rPr>
                <w:rFonts w:ascii="Arial" w:hAnsi="Arial" w:cs="Arial"/>
                <w:b/>
                <w:sz w:val="22"/>
                <w:szCs w:val="22"/>
              </w:rPr>
            </w:pPr>
          </w:p>
          <w:p w:rsidR="00992257" w:rsidRDefault="00992257" w:rsidP="00992257">
            <w:pPr>
              <w:jc w:val="center"/>
              <w:rPr>
                <w:rFonts w:ascii="Arial" w:hAnsi="Arial" w:cs="Arial"/>
                <w:b/>
                <w:sz w:val="22"/>
                <w:szCs w:val="22"/>
              </w:rPr>
            </w:pPr>
            <w:r>
              <w:rPr>
                <w:rFonts w:ascii="Arial" w:hAnsi="Arial" w:cs="Arial"/>
                <w:b/>
                <w:sz w:val="22"/>
                <w:szCs w:val="22"/>
              </w:rPr>
              <w:sym w:font="Wingdings" w:char="F0FC"/>
            </w:r>
          </w:p>
          <w:p w:rsidR="00992257" w:rsidRDefault="00992257" w:rsidP="00992257">
            <w:pPr>
              <w:jc w:val="center"/>
              <w:rPr>
                <w:rFonts w:ascii="Arial" w:hAnsi="Arial" w:cs="Arial"/>
                <w:b/>
                <w:sz w:val="22"/>
                <w:szCs w:val="22"/>
              </w:rPr>
            </w:pPr>
          </w:p>
          <w:p w:rsidR="00AA7370" w:rsidRDefault="00AA7370" w:rsidP="00992257">
            <w:pPr>
              <w:jc w:val="center"/>
              <w:rPr>
                <w:rFonts w:ascii="Arial" w:hAnsi="Arial" w:cs="Arial"/>
                <w:b/>
                <w:sz w:val="22"/>
                <w:szCs w:val="22"/>
              </w:rPr>
            </w:pPr>
          </w:p>
          <w:p w:rsidR="00AA7370" w:rsidRDefault="00AA7370" w:rsidP="00AA7370">
            <w:pPr>
              <w:rPr>
                <w:rFonts w:ascii="Arial" w:hAnsi="Arial" w:cs="Arial"/>
                <w:b/>
                <w:sz w:val="22"/>
                <w:szCs w:val="22"/>
              </w:rPr>
            </w:pPr>
          </w:p>
          <w:p w:rsidR="00992257" w:rsidRDefault="00992257" w:rsidP="00992257">
            <w:pPr>
              <w:jc w:val="center"/>
              <w:rPr>
                <w:rFonts w:ascii="Arial" w:hAnsi="Arial" w:cs="Arial"/>
                <w:b/>
                <w:sz w:val="22"/>
                <w:szCs w:val="22"/>
              </w:rPr>
            </w:pPr>
            <w:r>
              <w:rPr>
                <w:rFonts w:ascii="Arial" w:hAnsi="Arial" w:cs="Arial"/>
                <w:b/>
                <w:sz w:val="22"/>
                <w:szCs w:val="22"/>
              </w:rPr>
              <w:sym w:font="Wingdings" w:char="F0FC"/>
            </w:r>
          </w:p>
          <w:p w:rsidR="00D9357B" w:rsidRDefault="00D9357B">
            <w:pPr>
              <w:tabs>
                <w:tab w:val="left" w:pos="2268"/>
                <w:tab w:val="left" w:pos="2552"/>
              </w:tabs>
              <w:jc w:val="center"/>
              <w:rPr>
                <w:rFonts w:ascii="Arial" w:hAnsi="Arial" w:cs="Arial"/>
                <w:b/>
                <w:sz w:val="22"/>
                <w:szCs w:val="22"/>
              </w:rPr>
            </w:pPr>
          </w:p>
        </w:tc>
        <w:tc>
          <w:tcPr>
            <w:tcW w:w="1418" w:type="dxa"/>
          </w:tcPr>
          <w:p w:rsidR="00D9357B" w:rsidRDefault="00D9357B">
            <w:pPr>
              <w:tabs>
                <w:tab w:val="left" w:pos="2268"/>
                <w:tab w:val="left" w:pos="2552"/>
              </w:tabs>
              <w:jc w:val="center"/>
              <w:rPr>
                <w:rFonts w:ascii="Arial" w:hAnsi="Arial" w:cs="Arial"/>
                <w:b/>
                <w:sz w:val="22"/>
                <w:szCs w:val="22"/>
              </w:rPr>
            </w:pPr>
          </w:p>
          <w:p w:rsidR="00D9357B" w:rsidRDefault="00D9357B">
            <w:pPr>
              <w:tabs>
                <w:tab w:val="left" w:pos="2268"/>
                <w:tab w:val="left" w:pos="2552"/>
              </w:tabs>
              <w:jc w:val="center"/>
              <w:rPr>
                <w:rFonts w:ascii="Arial" w:hAnsi="Arial" w:cs="Arial"/>
                <w:b/>
                <w:sz w:val="22"/>
                <w:szCs w:val="22"/>
              </w:rPr>
            </w:pPr>
          </w:p>
          <w:p w:rsidR="00AA7370" w:rsidRDefault="00AA7370">
            <w:pPr>
              <w:tabs>
                <w:tab w:val="left" w:pos="2268"/>
                <w:tab w:val="left" w:pos="2552"/>
              </w:tabs>
              <w:jc w:val="center"/>
              <w:rPr>
                <w:rFonts w:ascii="Arial" w:hAnsi="Arial" w:cs="Arial"/>
                <w:b/>
                <w:sz w:val="22"/>
                <w:szCs w:val="22"/>
              </w:rPr>
            </w:pPr>
          </w:p>
          <w:p w:rsidR="00AA7370" w:rsidRDefault="00AA7370">
            <w:pPr>
              <w:tabs>
                <w:tab w:val="left" w:pos="2268"/>
                <w:tab w:val="left" w:pos="2552"/>
              </w:tabs>
              <w:jc w:val="center"/>
              <w:rPr>
                <w:rFonts w:ascii="Arial" w:hAnsi="Arial" w:cs="Arial"/>
                <w:b/>
                <w:sz w:val="22"/>
                <w:szCs w:val="22"/>
              </w:rPr>
            </w:pPr>
          </w:p>
          <w:p w:rsidR="00AA7370" w:rsidRDefault="00AA7370">
            <w:pPr>
              <w:tabs>
                <w:tab w:val="left" w:pos="2268"/>
                <w:tab w:val="left" w:pos="2552"/>
              </w:tabs>
              <w:jc w:val="center"/>
              <w:rPr>
                <w:rFonts w:ascii="Arial" w:hAnsi="Arial" w:cs="Arial"/>
                <w:b/>
                <w:sz w:val="22"/>
                <w:szCs w:val="22"/>
              </w:rPr>
            </w:pPr>
          </w:p>
          <w:p w:rsidR="00AA7370" w:rsidRDefault="00AA7370" w:rsidP="00AA7370">
            <w:pPr>
              <w:tabs>
                <w:tab w:val="left" w:pos="2268"/>
                <w:tab w:val="left" w:pos="2552"/>
              </w:tabs>
              <w:rPr>
                <w:rFonts w:ascii="Arial" w:hAnsi="Arial" w:cs="Arial"/>
                <w:b/>
                <w:sz w:val="22"/>
                <w:szCs w:val="22"/>
              </w:rPr>
            </w:pPr>
          </w:p>
          <w:p w:rsidR="00AA7370" w:rsidRDefault="00AA7370" w:rsidP="00AA7370">
            <w:pPr>
              <w:jc w:val="center"/>
              <w:rPr>
                <w:rFonts w:ascii="Arial" w:hAnsi="Arial" w:cs="Arial"/>
                <w:b/>
                <w:sz w:val="22"/>
                <w:szCs w:val="22"/>
              </w:rPr>
            </w:pPr>
            <w:r>
              <w:rPr>
                <w:rFonts w:ascii="Arial" w:hAnsi="Arial" w:cs="Arial"/>
                <w:b/>
                <w:sz w:val="22"/>
                <w:szCs w:val="22"/>
              </w:rPr>
              <w:sym w:font="Wingdings" w:char="F0FC"/>
            </w:r>
          </w:p>
          <w:p w:rsidR="00AA7370" w:rsidRDefault="00AA7370">
            <w:pPr>
              <w:tabs>
                <w:tab w:val="left" w:pos="2268"/>
                <w:tab w:val="left" w:pos="2552"/>
              </w:tabs>
              <w:jc w:val="center"/>
              <w:rPr>
                <w:rFonts w:ascii="Arial" w:hAnsi="Arial" w:cs="Arial"/>
                <w:b/>
                <w:sz w:val="22"/>
                <w:szCs w:val="22"/>
              </w:rPr>
            </w:pPr>
          </w:p>
          <w:p w:rsidR="00992257" w:rsidRDefault="00992257">
            <w:pPr>
              <w:tabs>
                <w:tab w:val="left" w:pos="2268"/>
                <w:tab w:val="left" w:pos="2552"/>
              </w:tabs>
              <w:jc w:val="center"/>
              <w:rPr>
                <w:rFonts w:ascii="Arial" w:hAnsi="Arial" w:cs="Arial"/>
                <w:b/>
                <w:sz w:val="22"/>
                <w:szCs w:val="22"/>
              </w:rPr>
            </w:pPr>
          </w:p>
          <w:p w:rsidR="00992257" w:rsidRDefault="00992257">
            <w:pPr>
              <w:tabs>
                <w:tab w:val="left" w:pos="2268"/>
                <w:tab w:val="left" w:pos="2552"/>
              </w:tabs>
              <w:jc w:val="center"/>
              <w:rPr>
                <w:rFonts w:ascii="Arial" w:hAnsi="Arial" w:cs="Arial"/>
                <w:b/>
                <w:sz w:val="22"/>
                <w:szCs w:val="22"/>
              </w:rPr>
            </w:pPr>
          </w:p>
          <w:p w:rsidR="00D9357B" w:rsidRDefault="00D9357B">
            <w:pPr>
              <w:tabs>
                <w:tab w:val="left" w:pos="2268"/>
                <w:tab w:val="left" w:pos="2552"/>
              </w:tabs>
              <w:jc w:val="center"/>
              <w:rPr>
                <w:rFonts w:ascii="Arial" w:hAnsi="Arial" w:cs="Arial"/>
                <w:b/>
                <w:sz w:val="22"/>
                <w:szCs w:val="22"/>
              </w:rPr>
            </w:pPr>
          </w:p>
          <w:p w:rsidR="00D9357B" w:rsidRDefault="00D9357B">
            <w:pPr>
              <w:tabs>
                <w:tab w:val="left" w:pos="2268"/>
                <w:tab w:val="left" w:pos="2552"/>
              </w:tabs>
              <w:jc w:val="center"/>
              <w:rPr>
                <w:rFonts w:ascii="Arial" w:hAnsi="Arial" w:cs="Arial"/>
                <w:b/>
                <w:sz w:val="22"/>
                <w:szCs w:val="22"/>
              </w:rPr>
            </w:pPr>
          </w:p>
        </w:tc>
        <w:tc>
          <w:tcPr>
            <w:tcW w:w="1417" w:type="dxa"/>
          </w:tcPr>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App/Int/ Ref/Pre</w:t>
            </w:r>
          </w:p>
        </w:tc>
      </w:tr>
      <w:tr w:rsidR="00D9357B">
        <w:tc>
          <w:tcPr>
            <w:tcW w:w="4510" w:type="dxa"/>
          </w:tcPr>
          <w:p w:rsidR="00D9357B" w:rsidRDefault="00AD40B4">
            <w:pPr>
              <w:pStyle w:val="Heading3"/>
              <w:keepNext w:val="0"/>
              <w:tabs>
                <w:tab w:val="left" w:pos="2268"/>
                <w:tab w:val="left" w:pos="2552"/>
              </w:tabs>
              <w:rPr>
                <w:rFonts w:cs="Arial"/>
                <w:sz w:val="22"/>
                <w:szCs w:val="22"/>
              </w:rPr>
            </w:pPr>
            <w:r>
              <w:rPr>
                <w:rFonts w:cs="Arial"/>
                <w:sz w:val="22"/>
                <w:szCs w:val="22"/>
              </w:rPr>
              <w:t>Knowledge</w:t>
            </w:r>
          </w:p>
          <w:p w:rsidR="00D9357B" w:rsidRDefault="00AD40B4">
            <w:pPr>
              <w:numPr>
                <w:ilvl w:val="0"/>
                <w:numId w:val="2"/>
              </w:numPr>
              <w:tabs>
                <w:tab w:val="left" w:pos="2268"/>
                <w:tab w:val="left" w:pos="2552"/>
              </w:tabs>
              <w:rPr>
                <w:rFonts w:ascii="Arial" w:hAnsi="Arial" w:cs="Arial"/>
                <w:sz w:val="22"/>
                <w:szCs w:val="22"/>
              </w:rPr>
            </w:pPr>
            <w:r>
              <w:rPr>
                <w:rFonts w:ascii="Arial" w:hAnsi="Arial" w:cs="Arial"/>
                <w:sz w:val="22"/>
                <w:szCs w:val="22"/>
              </w:rPr>
              <w:t>Knowledge of child protection and health and safety procedures.</w:t>
            </w:r>
          </w:p>
          <w:p w:rsidR="002062EF" w:rsidRDefault="002062EF">
            <w:pPr>
              <w:numPr>
                <w:ilvl w:val="0"/>
                <w:numId w:val="2"/>
              </w:numPr>
              <w:tabs>
                <w:tab w:val="left" w:pos="2268"/>
                <w:tab w:val="left" w:pos="2552"/>
              </w:tabs>
              <w:rPr>
                <w:rFonts w:ascii="Arial" w:hAnsi="Arial" w:cs="Arial"/>
                <w:sz w:val="22"/>
                <w:szCs w:val="22"/>
              </w:rPr>
            </w:pPr>
            <w:r>
              <w:rPr>
                <w:rFonts w:ascii="Arial" w:hAnsi="Arial" w:cs="Arial"/>
                <w:sz w:val="22"/>
                <w:szCs w:val="22"/>
              </w:rPr>
              <w:t>Phonological development</w:t>
            </w:r>
          </w:p>
          <w:p w:rsidR="00992257" w:rsidRDefault="002062EF">
            <w:pPr>
              <w:numPr>
                <w:ilvl w:val="0"/>
                <w:numId w:val="2"/>
              </w:numPr>
              <w:tabs>
                <w:tab w:val="left" w:pos="2268"/>
                <w:tab w:val="left" w:pos="2552"/>
              </w:tabs>
              <w:rPr>
                <w:rFonts w:ascii="Arial" w:hAnsi="Arial" w:cs="Arial"/>
                <w:sz w:val="22"/>
                <w:szCs w:val="22"/>
              </w:rPr>
            </w:pPr>
            <w:r>
              <w:rPr>
                <w:rFonts w:ascii="Arial" w:hAnsi="Arial" w:cs="Arial"/>
                <w:sz w:val="22"/>
                <w:szCs w:val="22"/>
              </w:rPr>
              <w:t>National</w:t>
            </w:r>
            <w:r w:rsidR="00992257">
              <w:rPr>
                <w:rFonts w:ascii="Arial" w:hAnsi="Arial" w:cs="Arial"/>
                <w:sz w:val="22"/>
                <w:szCs w:val="22"/>
              </w:rPr>
              <w:t xml:space="preserve"> curriculum and monitoring procedures</w:t>
            </w:r>
          </w:p>
          <w:p w:rsidR="00D9357B" w:rsidRDefault="00D9357B">
            <w:pPr>
              <w:tabs>
                <w:tab w:val="left" w:pos="2268"/>
                <w:tab w:val="left" w:pos="2552"/>
              </w:tabs>
              <w:rPr>
                <w:rFonts w:ascii="Arial" w:hAnsi="Arial" w:cs="Arial"/>
                <w:sz w:val="22"/>
                <w:szCs w:val="22"/>
              </w:rPr>
            </w:pPr>
          </w:p>
        </w:tc>
        <w:tc>
          <w:tcPr>
            <w:tcW w:w="1417" w:type="dxa"/>
          </w:tcPr>
          <w:p w:rsidR="00D9357B" w:rsidRDefault="00D9357B">
            <w:pPr>
              <w:tabs>
                <w:tab w:val="left" w:pos="2268"/>
                <w:tab w:val="left" w:pos="2552"/>
              </w:tabs>
              <w:jc w:val="center"/>
              <w:rPr>
                <w:rFonts w:ascii="Arial" w:hAnsi="Arial" w:cs="Arial"/>
                <w:b/>
                <w:sz w:val="22"/>
                <w:szCs w:val="22"/>
              </w:rPr>
            </w:pP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992257" w:rsidRDefault="00992257">
            <w:pPr>
              <w:tabs>
                <w:tab w:val="left" w:pos="2268"/>
                <w:tab w:val="left" w:pos="2552"/>
              </w:tabs>
              <w:jc w:val="center"/>
              <w:rPr>
                <w:rFonts w:ascii="Arial" w:hAnsi="Arial" w:cs="Arial"/>
                <w:b/>
                <w:sz w:val="22"/>
                <w:szCs w:val="22"/>
              </w:rPr>
            </w:pPr>
          </w:p>
          <w:p w:rsidR="00992257" w:rsidRDefault="00992257">
            <w:pPr>
              <w:tabs>
                <w:tab w:val="left" w:pos="2268"/>
                <w:tab w:val="left" w:pos="2552"/>
              </w:tabs>
              <w:jc w:val="center"/>
              <w:rPr>
                <w:rFonts w:ascii="Arial" w:hAnsi="Arial" w:cs="Arial"/>
                <w:b/>
                <w:sz w:val="22"/>
                <w:szCs w:val="22"/>
              </w:rPr>
            </w:pPr>
          </w:p>
          <w:p w:rsidR="00EF1A73" w:rsidRDefault="00EF1A73">
            <w:pPr>
              <w:tabs>
                <w:tab w:val="left" w:pos="2268"/>
                <w:tab w:val="left" w:pos="2552"/>
              </w:tabs>
              <w:jc w:val="center"/>
              <w:rPr>
                <w:rFonts w:ascii="Arial" w:hAnsi="Arial" w:cs="Arial"/>
                <w:b/>
                <w:sz w:val="22"/>
                <w:szCs w:val="22"/>
              </w:rPr>
            </w:pPr>
          </w:p>
          <w:p w:rsidR="00992257" w:rsidRDefault="00992257" w:rsidP="00992257">
            <w:pPr>
              <w:jc w:val="center"/>
              <w:rPr>
                <w:rFonts w:ascii="Arial" w:hAnsi="Arial" w:cs="Arial"/>
                <w:b/>
                <w:sz w:val="22"/>
                <w:szCs w:val="22"/>
              </w:rPr>
            </w:pPr>
            <w:r>
              <w:rPr>
                <w:rFonts w:ascii="Arial" w:hAnsi="Arial" w:cs="Arial"/>
                <w:b/>
                <w:sz w:val="22"/>
                <w:szCs w:val="22"/>
              </w:rPr>
              <w:sym w:font="Wingdings" w:char="F0FC"/>
            </w:r>
          </w:p>
          <w:p w:rsidR="00992257" w:rsidRDefault="00992257">
            <w:pPr>
              <w:tabs>
                <w:tab w:val="left" w:pos="2268"/>
                <w:tab w:val="left" w:pos="2552"/>
              </w:tabs>
              <w:jc w:val="center"/>
              <w:rPr>
                <w:rFonts w:ascii="Arial" w:hAnsi="Arial" w:cs="Arial"/>
                <w:b/>
                <w:sz w:val="22"/>
                <w:szCs w:val="22"/>
              </w:rPr>
            </w:pPr>
          </w:p>
        </w:tc>
        <w:tc>
          <w:tcPr>
            <w:tcW w:w="1418" w:type="dxa"/>
          </w:tcPr>
          <w:p w:rsidR="00D9357B" w:rsidRDefault="00D9357B">
            <w:pPr>
              <w:tabs>
                <w:tab w:val="left" w:pos="2268"/>
                <w:tab w:val="left" w:pos="2552"/>
              </w:tabs>
              <w:jc w:val="center"/>
              <w:rPr>
                <w:rFonts w:ascii="Arial" w:hAnsi="Arial" w:cs="Arial"/>
                <w:b/>
                <w:sz w:val="22"/>
                <w:szCs w:val="22"/>
              </w:rPr>
            </w:pPr>
          </w:p>
          <w:p w:rsidR="002062EF" w:rsidRDefault="002062EF">
            <w:pPr>
              <w:tabs>
                <w:tab w:val="left" w:pos="2268"/>
                <w:tab w:val="left" w:pos="2552"/>
              </w:tabs>
              <w:jc w:val="center"/>
              <w:rPr>
                <w:rFonts w:ascii="Arial" w:hAnsi="Arial" w:cs="Arial"/>
                <w:b/>
                <w:sz w:val="22"/>
                <w:szCs w:val="22"/>
              </w:rPr>
            </w:pPr>
          </w:p>
          <w:p w:rsidR="00EF1A73" w:rsidRDefault="00EF1A73">
            <w:pPr>
              <w:tabs>
                <w:tab w:val="left" w:pos="2268"/>
                <w:tab w:val="left" w:pos="2552"/>
              </w:tabs>
              <w:jc w:val="center"/>
              <w:rPr>
                <w:rFonts w:ascii="Arial" w:hAnsi="Arial" w:cs="Arial"/>
                <w:b/>
                <w:sz w:val="22"/>
                <w:szCs w:val="22"/>
              </w:rPr>
            </w:pPr>
          </w:p>
          <w:p w:rsidR="002062EF" w:rsidRDefault="002062EF" w:rsidP="002062EF">
            <w:pPr>
              <w:jc w:val="center"/>
              <w:rPr>
                <w:rFonts w:ascii="Arial" w:hAnsi="Arial" w:cs="Arial"/>
                <w:b/>
                <w:sz w:val="22"/>
                <w:szCs w:val="22"/>
              </w:rPr>
            </w:pPr>
            <w:r>
              <w:rPr>
                <w:rFonts w:ascii="Arial" w:hAnsi="Arial" w:cs="Arial"/>
                <w:b/>
                <w:sz w:val="22"/>
                <w:szCs w:val="22"/>
              </w:rPr>
              <w:sym w:font="Wingdings" w:char="F0FC"/>
            </w:r>
          </w:p>
          <w:p w:rsidR="002062EF" w:rsidRPr="002062EF" w:rsidRDefault="002062EF" w:rsidP="002062EF">
            <w:pPr>
              <w:tabs>
                <w:tab w:val="left" w:pos="2268"/>
                <w:tab w:val="left" w:pos="2552"/>
              </w:tabs>
              <w:rPr>
                <w:rFonts w:ascii="Arial" w:hAnsi="Arial" w:cs="Arial"/>
                <w:b/>
                <w:sz w:val="22"/>
                <w:szCs w:val="22"/>
              </w:rPr>
            </w:pPr>
          </w:p>
        </w:tc>
        <w:tc>
          <w:tcPr>
            <w:tcW w:w="1417" w:type="dxa"/>
          </w:tcPr>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App/Int/ Ref</w:t>
            </w:r>
          </w:p>
        </w:tc>
      </w:tr>
      <w:tr w:rsidR="00D9357B">
        <w:tc>
          <w:tcPr>
            <w:tcW w:w="4510" w:type="dxa"/>
          </w:tcPr>
          <w:p w:rsidR="00D9357B" w:rsidRDefault="00AD40B4">
            <w:pPr>
              <w:tabs>
                <w:tab w:val="left" w:pos="2268"/>
                <w:tab w:val="left" w:pos="2552"/>
              </w:tabs>
              <w:rPr>
                <w:rFonts w:ascii="Arial" w:hAnsi="Arial" w:cs="Arial"/>
                <w:sz w:val="22"/>
                <w:szCs w:val="22"/>
              </w:rPr>
            </w:pPr>
            <w:r>
              <w:rPr>
                <w:rFonts w:ascii="Arial" w:hAnsi="Arial" w:cs="Arial"/>
                <w:b/>
                <w:sz w:val="22"/>
                <w:szCs w:val="22"/>
                <w:u w:val="single"/>
              </w:rPr>
              <w:t>Skills/Attributes</w:t>
            </w:r>
          </w:p>
          <w:p w:rsidR="00D9357B" w:rsidRPr="002062EF" w:rsidRDefault="00AD40B4" w:rsidP="002062EF">
            <w:pPr>
              <w:numPr>
                <w:ilvl w:val="0"/>
                <w:numId w:val="2"/>
              </w:numPr>
              <w:tabs>
                <w:tab w:val="left" w:pos="2268"/>
                <w:tab w:val="left" w:pos="2552"/>
              </w:tabs>
              <w:rPr>
                <w:rFonts w:ascii="Arial" w:hAnsi="Arial" w:cs="Arial"/>
                <w:b/>
                <w:sz w:val="22"/>
                <w:szCs w:val="22"/>
                <w:u w:val="single"/>
              </w:rPr>
            </w:pPr>
            <w:r>
              <w:rPr>
                <w:rFonts w:ascii="Arial" w:hAnsi="Arial" w:cs="Arial"/>
                <w:sz w:val="22"/>
                <w:szCs w:val="22"/>
              </w:rPr>
              <w:t>Ability and willingness to undertake professional development.</w:t>
            </w:r>
          </w:p>
          <w:p w:rsidR="00D9357B" w:rsidRPr="002062EF" w:rsidRDefault="00AD40B4" w:rsidP="002062EF">
            <w:pPr>
              <w:numPr>
                <w:ilvl w:val="0"/>
                <w:numId w:val="2"/>
              </w:numPr>
              <w:tabs>
                <w:tab w:val="left" w:pos="2268"/>
                <w:tab w:val="left" w:pos="2552"/>
              </w:tabs>
              <w:rPr>
                <w:rFonts w:ascii="Arial" w:hAnsi="Arial" w:cs="Arial"/>
                <w:sz w:val="22"/>
                <w:szCs w:val="22"/>
              </w:rPr>
            </w:pPr>
            <w:r>
              <w:rPr>
                <w:rFonts w:ascii="Arial" w:hAnsi="Arial" w:cs="Arial"/>
                <w:sz w:val="22"/>
                <w:szCs w:val="22"/>
              </w:rPr>
              <w:t>Good interpersonal skills.</w:t>
            </w:r>
          </w:p>
          <w:p w:rsidR="00D9357B" w:rsidRPr="002062EF" w:rsidRDefault="00AD40B4" w:rsidP="002062EF">
            <w:pPr>
              <w:numPr>
                <w:ilvl w:val="0"/>
                <w:numId w:val="2"/>
              </w:numPr>
              <w:tabs>
                <w:tab w:val="left" w:pos="2268"/>
                <w:tab w:val="left" w:pos="2552"/>
              </w:tabs>
              <w:rPr>
                <w:rFonts w:ascii="Arial" w:hAnsi="Arial" w:cs="Arial"/>
                <w:sz w:val="22"/>
                <w:szCs w:val="22"/>
              </w:rPr>
            </w:pPr>
            <w:r>
              <w:rPr>
                <w:rFonts w:ascii="Arial" w:hAnsi="Arial" w:cs="Arial"/>
                <w:sz w:val="22"/>
                <w:szCs w:val="22"/>
              </w:rPr>
              <w:t>Empathy with children and young people.</w:t>
            </w:r>
          </w:p>
          <w:p w:rsidR="00D9357B" w:rsidRPr="002062EF" w:rsidRDefault="00AD40B4" w:rsidP="002062EF">
            <w:pPr>
              <w:numPr>
                <w:ilvl w:val="0"/>
                <w:numId w:val="2"/>
              </w:numPr>
              <w:tabs>
                <w:tab w:val="left" w:pos="2268"/>
                <w:tab w:val="left" w:pos="2552"/>
              </w:tabs>
              <w:rPr>
                <w:rFonts w:ascii="Arial" w:hAnsi="Arial" w:cs="Arial"/>
                <w:sz w:val="22"/>
                <w:szCs w:val="22"/>
              </w:rPr>
            </w:pPr>
            <w:r>
              <w:rPr>
                <w:rFonts w:ascii="Arial" w:hAnsi="Arial" w:cs="Arial"/>
                <w:sz w:val="22"/>
                <w:szCs w:val="22"/>
              </w:rPr>
              <w:t>Ability to work effectively as part of a team.</w:t>
            </w:r>
          </w:p>
          <w:p w:rsidR="002062EF" w:rsidRPr="002062EF" w:rsidRDefault="00AD40B4" w:rsidP="002062EF">
            <w:pPr>
              <w:numPr>
                <w:ilvl w:val="0"/>
                <w:numId w:val="2"/>
              </w:numPr>
              <w:tabs>
                <w:tab w:val="left" w:pos="2268"/>
                <w:tab w:val="left" w:pos="2552"/>
              </w:tabs>
              <w:rPr>
                <w:rFonts w:ascii="Arial" w:hAnsi="Arial" w:cs="Arial"/>
                <w:sz w:val="22"/>
                <w:szCs w:val="22"/>
              </w:rPr>
            </w:pPr>
            <w:r>
              <w:rPr>
                <w:rFonts w:ascii="Arial" w:hAnsi="Arial" w:cs="Arial"/>
                <w:sz w:val="22"/>
                <w:szCs w:val="22"/>
              </w:rPr>
              <w:t>Ability to follow direction well as well as using initiative to support learning.</w:t>
            </w:r>
          </w:p>
          <w:p w:rsidR="002062EF" w:rsidRDefault="002062EF">
            <w:pPr>
              <w:numPr>
                <w:ilvl w:val="0"/>
                <w:numId w:val="2"/>
              </w:numPr>
              <w:tabs>
                <w:tab w:val="left" w:pos="2268"/>
                <w:tab w:val="left" w:pos="2552"/>
              </w:tabs>
              <w:rPr>
                <w:rFonts w:ascii="Arial" w:hAnsi="Arial" w:cs="Arial"/>
                <w:sz w:val="22"/>
                <w:szCs w:val="22"/>
              </w:rPr>
            </w:pPr>
            <w:r>
              <w:rPr>
                <w:rFonts w:ascii="Arial" w:hAnsi="Arial" w:cs="Arial"/>
                <w:sz w:val="22"/>
                <w:szCs w:val="22"/>
              </w:rPr>
              <w:t xml:space="preserve">Good IT skills, including emailing </w:t>
            </w:r>
          </w:p>
          <w:p w:rsidR="00D9357B" w:rsidRDefault="00D9357B">
            <w:pPr>
              <w:tabs>
                <w:tab w:val="left" w:pos="2268"/>
                <w:tab w:val="left" w:pos="2552"/>
              </w:tabs>
              <w:rPr>
                <w:rFonts w:ascii="Arial" w:hAnsi="Arial" w:cs="Arial"/>
                <w:sz w:val="22"/>
                <w:szCs w:val="22"/>
              </w:rPr>
            </w:pPr>
          </w:p>
        </w:tc>
        <w:tc>
          <w:tcPr>
            <w:tcW w:w="1417" w:type="dxa"/>
          </w:tcPr>
          <w:p w:rsidR="00D9357B" w:rsidRDefault="00D9357B">
            <w:pPr>
              <w:jc w:val="center"/>
              <w:rPr>
                <w:rFonts w:ascii="Arial" w:hAnsi="Arial" w:cs="Arial"/>
                <w:b/>
                <w:sz w:val="22"/>
                <w:szCs w:val="22"/>
              </w:rPr>
            </w:pPr>
          </w:p>
          <w:p w:rsidR="00D9357B" w:rsidRDefault="00AD40B4" w:rsidP="002062EF">
            <w:pPr>
              <w:jc w:val="center"/>
              <w:rPr>
                <w:rFonts w:ascii="Arial" w:hAnsi="Arial" w:cs="Arial"/>
                <w:b/>
                <w:sz w:val="22"/>
                <w:szCs w:val="22"/>
              </w:rPr>
            </w:pPr>
            <w:r>
              <w:rPr>
                <w:rFonts w:ascii="Arial" w:hAnsi="Arial" w:cs="Arial"/>
                <w:b/>
                <w:sz w:val="22"/>
                <w:szCs w:val="22"/>
              </w:rPr>
              <w:sym w:font="Wingdings" w:char="F0FC"/>
            </w:r>
          </w:p>
          <w:p w:rsidR="002062EF" w:rsidRDefault="002062EF" w:rsidP="002062EF">
            <w:pPr>
              <w:jc w:val="center"/>
              <w:rPr>
                <w:rFonts w:ascii="Arial" w:hAnsi="Arial" w:cs="Arial"/>
                <w:b/>
                <w:sz w:val="22"/>
                <w:szCs w:val="22"/>
              </w:rPr>
            </w:pPr>
          </w:p>
          <w:p w:rsidR="00D9357B" w:rsidRDefault="00AD40B4" w:rsidP="002062EF">
            <w:pPr>
              <w:jc w:val="center"/>
              <w:rPr>
                <w:rFonts w:ascii="Arial" w:hAnsi="Arial" w:cs="Arial"/>
                <w:b/>
                <w:sz w:val="22"/>
                <w:szCs w:val="22"/>
              </w:rPr>
            </w:pPr>
            <w:r>
              <w:rPr>
                <w:rFonts w:ascii="Arial" w:hAnsi="Arial" w:cs="Arial"/>
                <w:b/>
                <w:sz w:val="22"/>
                <w:szCs w:val="22"/>
              </w:rPr>
              <w:sym w:font="Wingdings" w:char="F0FC"/>
            </w:r>
          </w:p>
          <w:p w:rsidR="002062EF" w:rsidRDefault="002062EF" w:rsidP="002062EF">
            <w:pPr>
              <w:jc w:val="center"/>
              <w:rPr>
                <w:rFonts w:ascii="Arial" w:hAnsi="Arial" w:cs="Arial"/>
                <w:b/>
                <w:sz w:val="22"/>
                <w:szCs w:val="22"/>
              </w:rPr>
            </w:pPr>
          </w:p>
          <w:p w:rsidR="00D9357B" w:rsidRDefault="00AD40B4" w:rsidP="002062EF">
            <w:pPr>
              <w:jc w:val="center"/>
              <w:rPr>
                <w:rFonts w:ascii="Arial" w:hAnsi="Arial" w:cs="Arial"/>
                <w:b/>
                <w:sz w:val="22"/>
                <w:szCs w:val="22"/>
              </w:rPr>
            </w:pPr>
            <w:r>
              <w:rPr>
                <w:rFonts w:ascii="Arial" w:hAnsi="Arial" w:cs="Arial"/>
                <w:b/>
                <w:sz w:val="22"/>
                <w:szCs w:val="22"/>
              </w:rPr>
              <w:sym w:font="Wingdings" w:char="F0FC"/>
            </w:r>
          </w:p>
          <w:p w:rsidR="002062EF" w:rsidRDefault="002062EF" w:rsidP="002062EF">
            <w:pPr>
              <w:rPr>
                <w:rFonts w:ascii="Arial" w:hAnsi="Arial" w:cs="Arial"/>
                <w:b/>
                <w:sz w:val="22"/>
                <w:szCs w:val="22"/>
              </w:rPr>
            </w:pPr>
          </w:p>
          <w:p w:rsidR="00D9357B" w:rsidRDefault="00AD40B4" w:rsidP="002062EF">
            <w:pPr>
              <w:jc w:val="center"/>
              <w:rPr>
                <w:rFonts w:ascii="Arial" w:hAnsi="Arial" w:cs="Arial"/>
                <w:b/>
                <w:sz w:val="22"/>
                <w:szCs w:val="22"/>
              </w:rPr>
            </w:pPr>
            <w:r>
              <w:rPr>
                <w:rFonts w:ascii="Arial" w:hAnsi="Arial" w:cs="Arial"/>
                <w:b/>
                <w:sz w:val="22"/>
                <w:szCs w:val="22"/>
              </w:rPr>
              <w:sym w:font="Wingdings" w:char="F0FC"/>
            </w:r>
          </w:p>
          <w:p w:rsidR="002062EF" w:rsidRDefault="002062EF">
            <w:pPr>
              <w:jc w:val="center"/>
              <w:rPr>
                <w:rFonts w:ascii="Arial" w:hAnsi="Arial" w:cs="Arial"/>
                <w:b/>
                <w:sz w:val="22"/>
                <w:szCs w:val="22"/>
              </w:rPr>
            </w:pPr>
          </w:p>
          <w:p w:rsidR="002062EF" w:rsidRDefault="00AD40B4" w:rsidP="002062EF">
            <w:pPr>
              <w:jc w:val="center"/>
              <w:rPr>
                <w:rFonts w:ascii="Arial" w:hAnsi="Arial" w:cs="Arial"/>
                <w:b/>
                <w:sz w:val="22"/>
                <w:szCs w:val="22"/>
              </w:rPr>
            </w:pPr>
            <w:r>
              <w:rPr>
                <w:rFonts w:ascii="Arial" w:hAnsi="Arial" w:cs="Arial"/>
                <w:b/>
                <w:sz w:val="22"/>
                <w:szCs w:val="22"/>
              </w:rPr>
              <w:sym w:font="Wingdings" w:char="F0FC"/>
            </w:r>
          </w:p>
          <w:p w:rsidR="002062EF" w:rsidRDefault="002062EF" w:rsidP="002062EF">
            <w:pPr>
              <w:jc w:val="center"/>
              <w:rPr>
                <w:rFonts w:ascii="Arial" w:hAnsi="Arial" w:cs="Arial"/>
                <w:b/>
                <w:sz w:val="22"/>
                <w:szCs w:val="22"/>
              </w:rPr>
            </w:pPr>
          </w:p>
          <w:p w:rsidR="002062EF" w:rsidRDefault="002062EF" w:rsidP="002062EF">
            <w:pPr>
              <w:jc w:val="center"/>
              <w:rPr>
                <w:rFonts w:ascii="Arial" w:hAnsi="Arial" w:cs="Arial"/>
                <w:b/>
                <w:sz w:val="22"/>
                <w:szCs w:val="22"/>
              </w:rPr>
            </w:pPr>
            <w:r>
              <w:rPr>
                <w:rFonts w:ascii="Arial" w:hAnsi="Arial" w:cs="Arial"/>
                <w:b/>
                <w:sz w:val="22"/>
                <w:szCs w:val="22"/>
              </w:rPr>
              <w:sym w:font="Wingdings" w:char="F0FC"/>
            </w:r>
          </w:p>
          <w:p w:rsidR="002062EF" w:rsidRPr="002062EF" w:rsidRDefault="002062EF" w:rsidP="002062EF">
            <w:pPr>
              <w:pStyle w:val="ListParagraph"/>
              <w:rPr>
                <w:rFonts w:ascii="Arial" w:hAnsi="Arial" w:cs="Arial"/>
                <w:b/>
                <w:sz w:val="22"/>
                <w:szCs w:val="22"/>
              </w:rPr>
            </w:pPr>
          </w:p>
        </w:tc>
        <w:tc>
          <w:tcPr>
            <w:tcW w:w="1418" w:type="dxa"/>
          </w:tcPr>
          <w:p w:rsidR="00D9357B" w:rsidRDefault="00D9357B">
            <w:pPr>
              <w:tabs>
                <w:tab w:val="left" w:pos="2268"/>
                <w:tab w:val="left" w:pos="2552"/>
              </w:tabs>
              <w:jc w:val="center"/>
              <w:rPr>
                <w:rFonts w:ascii="Arial" w:hAnsi="Arial" w:cs="Arial"/>
                <w:b/>
                <w:sz w:val="22"/>
                <w:szCs w:val="22"/>
              </w:rPr>
            </w:pPr>
          </w:p>
        </w:tc>
        <w:tc>
          <w:tcPr>
            <w:tcW w:w="1417" w:type="dxa"/>
          </w:tcPr>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App/Int</w:t>
            </w: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Int/Ref</w:t>
            </w: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Int/Ref</w:t>
            </w: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Int/Ref</w:t>
            </w: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Int/ref</w:t>
            </w:r>
          </w:p>
        </w:tc>
      </w:tr>
      <w:tr w:rsidR="00D9357B">
        <w:tc>
          <w:tcPr>
            <w:tcW w:w="4510" w:type="dxa"/>
            <w:tcBorders>
              <w:top w:val="single" w:sz="4" w:space="0" w:color="auto"/>
              <w:left w:val="single" w:sz="4" w:space="0" w:color="auto"/>
              <w:bottom w:val="single" w:sz="4" w:space="0" w:color="auto"/>
              <w:right w:val="single" w:sz="4" w:space="0" w:color="auto"/>
            </w:tcBorders>
          </w:tcPr>
          <w:p w:rsidR="00D9357B" w:rsidRDefault="00AD40B4">
            <w:pPr>
              <w:tabs>
                <w:tab w:val="left" w:pos="2268"/>
                <w:tab w:val="left" w:pos="2552"/>
              </w:tabs>
              <w:rPr>
                <w:rFonts w:ascii="Arial" w:hAnsi="Arial" w:cs="Arial"/>
                <w:b/>
                <w:sz w:val="22"/>
                <w:szCs w:val="22"/>
                <w:u w:val="single"/>
              </w:rPr>
            </w:pPr>
            <w:r>
              <w:rPr>
                <w:rFonts w:ascii="Arial" w:hAnsi="Arial" w:cs="Arial"/>
                <w:b/>
                <w:sz w:val="22"/>
                <w:szCs w:val="22"/>
                <w:u w:val="single"/>
              </w:rPr>
              <w:t>General Circumstances</w:t>
            </w:r>
          </w:p>
          <w:p w:rsidR="00D9357B" w:rsidRDefault="00D9357B">
            <w:pPr>
              <w:tabs>
                <w:tab w:val="left" w:pos="2268"/>
                <w:tab w:val="left" w:pos="2552"/>
              </w:tabs>
              <w:rPr>
                <w:rFonts w:ascii="Arial" w:hAnsi="Arial" w:cs="Arial"/>
                <w:b/>
                <w:sz w:val="22"/>
                <w:szCs w:val="22"/>
                <w:u w:val="single"/>
              </w:rPr>
            </w:pP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Attendance - evidence of regular attendance at work.</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Punctual</w:t>
            </w:r>
          </w:p>
          <w:p w:rsidR="00EF1A73" w:rsidRPr="00EF1A73" w:rsidRDefault="00EF1A73" w:rsidP="00EF1A73">
            <w:pPr>
              <w:numPr>
                <w:ilvl w:val="0"/>
                <w:numId w:val="3"/>
              </w:numPr>
              <w:tabs>
                <w:tab w:val="left" w:pos="2268"/>
                <w:tab w:val="left" w:pos="2552"/>
              </w:tabs>
              <w:rPr>
                <w:rFonts w:ascii="Arial" w:hAnsi="Arial" w:cs="Arial"/>
                <w:sz w:val="22"/>
                <w:szCs w:val="22"/>
              </w:rPr>
            </w:pPr>
            <w:r w:rsidRPr="00EF1A73">
              <w:rPr>
                <w:rFonts w:ascii="Arial" w:hAnsi="Arial" w:cs="Arial"/>
                <w:sz w:val="22"/>
                <w:szCs w:val="22"/>
              </w:rPr>
              <w:t>Willingness to be flexible</w:t>
            </w:r>
          </w:p>
          <w:p w:rsidR="00D9357B" w:rsidRDefault="00AD40B4">
            <w:pPr>
              <w:numPr>
                <w:ilvl w:val="0"/>
                <w:numId w:val="3"/>
              </w:numPr>
              <w:tabs>
                <w:tab w:val="left" w:pos="2268"/>
                <w:tab w:val="left" w:pos="2552"/>
              </w:tabs>
              <w:rPr>
                <w:rFonts w:ascii="Arial" w:hAnsi="Arial"/>
                <w:sz w:val="22"/>
                <w:szCs w:val="22"/>
              </w:rPr>
            </w:pPr>
            <w:r>
              <w:rPr>
                <w:rFonts w:ascii="Arial" w:hAnsi="Arial"/>
                <w:sz w:val="22"/>
                <w:szCs w:val="22"/>
              </w:rPr>
              <w:t>An understanding of, and commitment to, Equal Opportunities, and the ability to apply this to strategic work and day-to-day situations.</w:t>
            </w:r>
          </w:p>
          <w:p w:rsidR="00D9357B" w:rsidRDefault="00D9357B">
            <w:pPr>
              <w:tabs>
                <w:tab w:val="left" w:pos="2268"/>
                <w:tab w:val="left" w:pos="2552"/>
              </w:tabs>
              <w:rPr>
                <w:rFonts w:ascii="Arial" w:hAnsi="Arial" w:cs="Arial"/>
                <w:b/>
                <w:sz w:val="22"/>
                <w:szCs w:val="22"/>
                <w:u w:val="single"/>
              </w:rPr>
            </w:pPr>
          </w:p>
          <w:p w:rsidR="00D9357B" w:rsidRDefault="00D9357B">
            <w:pPr>
              <w:tabs>
                <w:tab w:val="left" w:pos="2268"/>
                <w:tab w:val="left" w:pos="2552"/>
              </w:tabs>
              <w:rPr>
                <w:rFonts w:ascii="Arial" w:hAnsi="Arial" w:cs="Arial"/>
                <w:b/>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rPr>
                <w:rFonts w:ascii="Arial" w:hAnsi="Arial" w:cs="Arial"/>
                <w:b/>
                <w:sz w:val="22"/>
                <w:szCs w:val="22"/>
              </w:rPr>
            </w:pPr>
          </w:p>
          <w:p w:rsidR="00D9357B" w:rsidRDefault="00D9357B">
            <w:pPr>
              <w:tabs>
                <w:tab w:val="left" w:pos="2268"/>
                <w:tab w:val="left" w:pos="2552"/>
              </w:tabs>
              <w:rPr>
                <w:rFonts w:ascii="Arial" w:hAnsi="Arial" w:cs="Arial"/>
                <w:b/>
                <w:sz w:val="22"/>
                <w:szCs w:val="22"/>
              </w:rPr>
            </w:pP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D9357B">
            <w:pPr>
              <w:tabs>
                <w:tab w:val="left" w:pos="2268"/>
                <w:tab w:val="left" w:pos="2552"/>
              </w:tabs>
              <w:rPr>
                <w:rFonts w:ascii="Arial" w:hAnsi="Arial" w:cs="Arial"/>
                <w:b/>
                <w:sz w:val="22"/>
                <w:szCs w:val="22"/>
              </w:rPr>
            </w:pP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EF1A73" w:rsidRDefault="00EF1A73" w:rsidP="00EF1A73">
            <w:pPr>
              <w:jc w:val="center"/>
              <w:rPr>
                <w:rFonts w:ascii="Arial" w:hAnsi="Arial" w:cs="Arial"/>
                <w:b/>
                <w:sz w:val="22"/>
                <w:szCs w:val="22"/>
              </w:rPr>
            </w:pPr>
            <w:r>
              <w:rPr>
                <w:rFonts w:ascii="Arial" w:hAnsi="Arial" w:cs="Arial"/>
                <w:b/>
                <w:sz w:val="22"/>
                <w:szCs w:val="22"/>
              </w:rPr>
              <w:sym w:font="Wingdings" w:char="F0FC"/>
            </w:r>
          </w:p>
          <w:p w:rsidR="00D9357B" w:rsidRDefault="00D9357B">
            <w:pPr>
              <w:tabs>
                <w:tab w:val="left" w:pos="2268"/>
                <w:tab w:val="left" w:pos="2552"/>
              </w:tabs>
              <w:rPr>
                <w:rFonts w:ascii="Arial" w:hAnsi="Arial" w:cs="Arial"/>
                <w:b/>
                <w:sz w:val="22"/>
                <w:szCs w:val="22"/>
              </w:rPr>
            </w:pPr>
          </w:p>
          <w:p w:rsidR="00D9357B" w:rsidRDefault="00D9357B">
            <w:pPr>
              <w:tabs>
                <w:tab w:val="left" w:pos="2268"/>
                <w:tab w:val="left" w:pos="2552"/>
              </w:tabs>
              <w:rPr>
                <w:rFonts w:ascii="Arial" w:hAnsi="Arial" w:cs="Arial"/>
                <w:b/>
                <w:sz w:val="22"/>
                <w:szCs w:val="22"/>
              </w:rPr>
            </w:pPr>
          </w:p>
          <w:p w:rsidR="00D9357B" w:rsidRDefault="00AD40B4">
            <w:pPr>
              <w:jc w:val="center"/>
              <w:rPr>
                <w:rFonts w:ascii="Arial" w:hAnsi="Arial" w:cs="Arial"/>
                <w:b/>
                <w:sz w:val="22"/>
                <w:szCs w:val="22"/>
              </w:rPr>
            </w:pPr>
            <w:r>
              <w:rPr>
                <w:rFonts w:ascii="Arial" w:hAnsi="Arial" w:cs="Arial"/>
                <w:b/>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rPr>
                <w:rFonts w:ascii="Arial" w:hAnsi="Arial" w:cs="Arial"/>
                <w:b/>
                <w:sz w:val="22"/>
                <w:szCs w:val="22"/>
              </w:rPr>
            </w:pPr>
          </w:p>
          <w:p w:rsidR="00D9357B" w:rsidRDefault="00D9357B">
            <w:pPr>
              <w:tabs>
                <w:tab w:val="left" w:pos="2268"/>
                <w:tab w:val="left" w:pos="2552"/>
              </w:tabs>
              <w:rPr>
                <w:rFonts w:ascii="Arial" w:hAnsi="Arial" w:cs="Arial"/>
                <w:b/>
                <w:sz w:val="22"/>
                <w:szCs w:val="22"/>
              </w:rPr>
            </w:pPr>
          </w:p>
          <w:p w:rsidR="00D9357B" w:rsidRDefault="00D9357B">
            <w:pPr>
              <w:tabs>
                <w:tab w:val="left" w:pos="2268"/>
                <w:tab w:val="left" w:pos="2552"/>
              </w:tabs>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App/Ref/</w:t>
            </w: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Med</w:t>
            </w: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App/Int</w:t>
            </w:r>
          </w:p>
          <w:p w:rsidR="00D9357B" w:rsidRDefault="00D9357B">
            <w:pPr>
              <w:tabs>
                <w:tab w:val="left" w:pos="2268"/>
                <w:tab w:val="left" w:pos="2552"/>
              </w:tabs>
              <w:rPr>
                <w:rFonts w:ascii="Arial" w:hAnsi="Arial" w:cs="Arial"/>
                <w:sz w:val="22"/>
                <w:szCs w:val="22"/>
              </w:rPr>
            </w:pPr>
          </w:p>
        </w:tc>
      </w:tr>
      <w:tr w:rsidR="00D9357B">
        <w:tc>
          <w:tcPr>
            <w:tcW w:w="4510" w:type="dxa"/>
            <w:tcBorders>
              <w:top w:val="single" w:sz="4" w:space="0" w:color="auto"/>
              <w:left w:val="single" w:sz="4" w:space="0" w:color="auto"/>
              <w:bottom w:val="single" w:sz="4" w:space="0" w:color="auto"/>
              <w:right w:val="single" w:sz="4" w:space="0" w:color="auto"/>
            </w:tcBorders>
          </w:tcPr>
          <w:p w:rsidR="00D9357B" w:rsidRDefault="00AD40B4">
            <w:pPr>
              <w:tabs>
                <w:tab w:val="left" w:pos="2268"/>
                <w:tab w:val="left" w:pos="2552"/>
              </w:tabs>
              <w:rPr>
                <w:rFonts w:ascii="Arial" w:hAnsi="Arial" w:cs="Arial"/>
                <w:b/>
                <w:sz w:val="22"/>
                <w:szCs w:val="22"/>
                <w:u w:val="single"/>
              </w:rPr>
            </w:pPr>
            <w:r>
              <w:rPr>
                <w:rFonts w:ascii="Arial" w:hAnsi="Arial" w:cs="Arial"/>
                <w:b/>
                <w:sz w:val="22"/>
                <w:szCs w:val="22"/>
                <w:u w:val="single"/>
              </w:rPr>
              <w:t>Personal Qualities</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Happy and positive outlook</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Friendly and approachable</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Caring, kind and calm</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Enthusiastic and energetic</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Promotes learning as fun and meaningful to the child</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Adaptable</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Resilient and resourceful</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Quick-thinking and intuitive</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Well-organised</w:t>
            </w:r>
          </w:p>
          <w:p w:rsidR="00D9357B" w:rsidRDefault="00AD40B4">
            <w:pPr>
              <w:numPr>
                <w:ilvl w:val="0"/>
                <w:numId w:val="3"/>
              </w:numPr>
              <w:tabs>
                <w:tab w:val="left" w:pos="2268"/>
                <w:tab w:val="left" w:pos="2552"/>
              </w:tabs>
              <w:rPr>
                <w:rFonts w:ascii="Arial" w:hAnsi="Arial" w:cs="Arial"/>
                <w:sz w:val="22"/>
                <w:szCs w:val="22"/>
              </w:rPr>
            </w:pPr>
            <w:r>
              <w:rPr>
                <w:rFonts w:ascii="Arial" w:hAnsi="Arial" w:cs="Arial"/>
                <w:sz w:val="22"/>
                <w:szCs w:val="22"/>
              </w:rPr>
              <w:t>Trustworthy and maintains confidentiality</w:t>
            </w:r>
          </w:p>
          <w:p w:rsidR="00D9357B" w:rsidRDefault="00D9357B">
            <w:pPr>
              <w:tabs>
                <w:tab w:val="left" w:pos="2268"/>
                <w:tab w:val="left" w:pos="2552"/>
              </w:tabs>
              <w:rPr>
                <w:rFonts w:ascii="Arial" w:hAnsi="Arial" w:cs="Arial"/>
                <w:b/>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jc w:val="center"/>
              <w:rPr>
                <w:rFonts w:ascii="Arial" w:hAnsi="Arial" w:cs="Arial"/>
                <w:b/>
                <w:sz w:val="22"/>
                <w:szCs w:val="22"/>
              </w:rPr>
            </w:pP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992257" w:rsidP="00992257">
            <w:pPr>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D9357B">
            <w:pPr>
              <w:tabs>
                <w:tab w:val="left" w:pos="2268"/>
                <w:tab w:val="left" w:pos="2552"/>
              </w:tabs>
              <w:jc w:val="center"/>
              <w:rPr>
                <w:rFonts w:ascii="Arial" w:hAnsi="Arial" w:cs="Arial"/>
                <w:b/>
                <w:sz w:val="22"/>
                <w:szCs w:val="22"/>
              </w:rPr>
            </w:pPr>
          </w:p>
          <w:p w:rsidR="00992257" w:rsidRDefault="00992257">
            <w:pPr>
              <w:tabs>
                <w:tab w:val="left" w:pos="2268"/>
                <w:tab w:val="left" w:pos="2552"/>
              </w:tabs>
              <w:jc w:val="center"/>
              <w:rPr>
                <w:rFonts w:ascii="Arial" w:hAnsi="Arial" w:cs="Arial"/>
                <w:b/>
                <w:sz w:val="22"/>
                <w:szCs w:val="22"/>
              </w:rPr>
            </w:pP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AD40B4">
            <w:pPr>
              <w:tabs>
                <w:tab w:val="left" w:pos="2268"/>
                <w:tab w:val="left" w:pos="2552"/>
              </w:tabs>
              <w:jc w:val="center"/>
              <w:rPr>
                <w:rFonts w:ascii="Arial" w:hAnsi="Arial" w:cs="Arial"/>
                <w:b/>
                <w:sz w:val="22"/>
                <w:szCs w:val="22"/>
              </w:rPr>
            </w:pPr>
            <w:r>
              <w:rPr>
                <w:rFonts w:ascii="Arial" w:hAnsi="Arial" w:cs="Arial"/>
                <w:b/>
                <w:sz w:val="22"/>
                <w:szCs w:val="22"/>
              </w:rPr>
              <w:sym w:font="Wingdings" w:char="F0FC"/>
            </w:r>
          </w:p>
          <w:p w:rsidR="00D9357B" w:rsidRDefault="00D9357B">
            <w:pPr>
              <w:tabs>
                <w:tab w:val="left" w:pos="2268"/>
                <w:tab w:val="left" w:pos="2552"/>
              </w:tabs>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D9357B" w:rsidRDefault="00AD40B4">
            <w:pPr>
              <w:tabs>
                <w:tab w:val="left" w:pos="2268"/>
                <w:tab w:val="left" w:pos="2552"/>
              </w:tabs>
              <w:jc w:val="center"/>
              <w:rPr>
                <w:rFonts w:ascii="Arial" w:hAnsi="Arial" w:cs="Arial"/>
                <w:sz w:val="22"/>
                <w:szCs w:val="22"/>
              </w:rPr>
            </w:pPr>
            <w:r>
              <w:rPr>
                <w:rFonts w:ascii="Arial" w:hAnsi="Arial" w:cs="Arial"/>
                <w:sz w:val="22"/>
                <w:szCs w:val="22"/>
              </w:rPr>
              <w:t>App/Int/Ref</w:t>
            </w:r>
          </w:p>
          <w:p w:rsidR="00D9357B" w:rsidRDefault="00D9357B">
            <w:pPr>
              <w:tabs>
                <w:tab w:val="left" w:pos="2268"/>
                <w:tab w:val="left" w:pos="2552"/>
              </w:tabs>
              <w:jc w:val="center"/>
              <w:rPr>
                <w:rFonts w:ascii="Arial" w:hAnsi="Arial" w:cs="Arial"/>
                <w:sz w:val="22"/>
                <w:szCs w:val="22"/>
              </w:rPr>
            </w:pPr>
          </w:p>
        </w:tc>
      </w:tr>
      <w:tr w:rsidR="00D9357B">
        <w:tc>
          <w:tcPr>
            <w:tcW w:w="4510" w:type="dxa"/>
            <w:tcBorders>
              <w:top w:val="single" w:sz="4" w:space="0" w:color="auto"/>
              <w:left w:val="single" w:sz="4" w:space="0" w:color="auto"/>
              <w:bottom w:val="single" w:sz="4" w:space="0" w:color="auto"/>
              <w:right w:val="single" w:sz="4" w:space="0" w:color="auto"/>
            </w:tcBorders>
          </w:tcPr>
          <w:p w:rsidR="00D9357B" w:rsidRDefault="00AD40B4">
            <w:pPr>
              <w:tabs>
                <w:tab w:val="left" w:pos="2268"/>
                <w:tab w:val="left" w:pos="2552"/>
              </w:tabs>
              <w:rPr>
                <w:rFonts w:ascii="Arial" w:hAnsi="Arial" w:cs="Arial"/>
                <w:b/>
                <w:sz w:val="22"/>
                <w:szCs w:val="22"/>
                <w:u w:val="single"/>
              </w:rPr>
            </w:pPr>
            <w:r>
              <w:rPr>
                <w:rFonts w:ascii="Arial" w:hAnsi="Arial" w:cs="Arial"/>
                <w:b/>
                <w:sz w:val="22"/>
                <w:szCs w:val="22"/>
                <w:u w:val="single"/>
              </w:rPr>
              <w:t>Factors not already covered</w:t>
            </w:r>
          </w:p>
          <w:p w:rsidR="00D9357B" w:rsidRDefault="00D9357B">
            <w:pPr>
              <w:tabs>
                <w:tab w:val="left" w:pos="2268"/>
                <w:tab w:val="left" w:pos="2552"/>
              </w:tabs>
              <w:rPr>
                <w:rFonts w:ascii="Arial" w:hAnsi="Arial" w:cs="Arial"/>
                <w:b/>
                <w:sz w:val="22"/>
                <w:szCs w:val="22"/>
                <w:u w:val="single"/>
              </w:rPr>
            </w:pPr>
          </w:p>
          <w:p w:rsidR="00D9357B" w:rsidRDefault="00AD40B4">
            <w:pPr>
              <w:tabs>
                <w:tab w:val="left" w:pos="2268"/>
                <w:tab w:val="left" w:pos="2552"/>
              </w:tabs>
              <w:rPr>
                <w:rFonts w:ascii="Arial" w:hAnsi="Arial" w:cs="Arial"/>
                <w:sz w:val="22"/>
                <w:szCs w:val="22"/>
              </w:rPr>
            </w:pPr>
            <w:r>
              <w:rPr>
                <w:rFonts w:ascii="Arial" w:hAnsi="Arial" w:cs="Arial"/>
                <w:sz w:val="22"/>
                <w:szCs w:val="22"/>
              </w:rPr>
              <w:t>Must be able to perform all duties and tasks with reasonable adjustment, where appropriate, in accordance with the provisions of the Disability Discrimination Act 1995.</w:t>
            </w:r>
          </w:p>
          <w:p w:rsidR="00D9357B" w:rsidRDefault="00D9357B">
            <w:pPr>
              <w:tabs>
                <w:tab w:val="left" w:pos="2268"/>
                <w:tab w:val="left" w:pos="2552"/>
              </w:tabs>
              <w:rPr>
                <w:rFonts w:ascii="Arial" w:hAnsi="Arial" w:cs="Arial"/>
                <w:b/>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rsidR="00D9357B" w:rsidRDefault="00D9357B">
            <w:pPr>
              <w:jc w:val="center"/>
              <w:rPr>
                <w:rFonts w:ascii="Arial" w:hAnsi="Arial" w:cs="Arial"/>
                <w:b/>
                <w:sz w:val="22"/>
                <w:szCs w:val="22"/>
              </w:rPr>
            </w:pPr>
          </w:p>
          <w:p w:rsidR="00D9357B" w:rsidRDefault="00D9357B">
            <w:pPr>
              <w:jc w:val="center"/>
              <w:rPr>
                <w:rFonts w:ascii="Arial" w:hAnsi="Arial" w:cs="Arial"/>
                <w:b/>
                <w:sz w:val="22"/>
                <w:szCs w:val="22"/>
              </w:rPr>
            </w:pPr>
          </w:p>
          <w:p w:rsidR="00D9357B" w:rsidRDefault="00AD40B4">
            <w:pPr>
              <w:jc w:val="center"/>
              <w:rPr>
                <w:rFonts w:ascii="Arial" w:hAnsi="Arial" w:cs="Arial"/>
                <w:b/>
                <w:sz w:val="22"/>
                <w:szCs w:val="22"/>
              </w:rPr>
            </w:pPr>
            <w:r>
              <w:rPr>
                <w:rFonts w:ascii="Arial" w:hAnsi="Arial" w:cs="Arial"/>
                <w:b/>
                <w:sz w:val="22"/>
                <w:szCs w:val="22"/>
              </w:rPr>
              <w:sym w:font="Wingdings" w:char="F0FC"/>
            </w:r>
          </w:p>
          <w:p w:rsidR="00D9357B" w:rsidRDefault="00D9357B">
            <w:pPr>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D9357B" w:rsidRDefault="00D9357B">
            <w:pPr>
              <w:tabs>
                <w:tab w:val="left" w:pos="2268"/>
                <w:tab w:val="left" w:pos="2552"/>
              </w:tabs>
              <w:jc w:val="center"/>
              <w:rPr>
                <w:rFonts w:ascii="Arial" w:hAnsi="Arial" w:cs="Arial"/>
                <w:sz w:val="22"/>
                <w:szCs w:val="22"/>
              </w:rPr>
            </w:pPr>
          </w:p>
          <w:p w:rsidR="00D9357B" w:rsidRDefault="00D9357B">
            <w:pPr>
              <w:tabs>
                <w:tab w:val="left" w:pos="2268"/>
                <w:tab w:val="left" w:pos="2552"/>
              </w:tabs>
              <w:jc w:val="center"/>
              <w:rPr>
                <w:rFonts w:ascii="Arial" w:hAnsi="Arial" w:cs="Arial"/>
                <w:sz w:val="22"/>
                <w:szCs w:val="22"/>
              </w:rPr>
            </w:pPr>
          </w:p>
          <w:p w:rsidR="00D9357B" w:rsidRDefault="00AD40B4">
            <w:pPr>
              <w:tabs>
                <w:tab w:val="left" w:pos="2268"/>
                <w:tab w:val="left" w:pos="2552"/>
              </w:tabs>
              <w:jc w:val="center"/>
              <w:rPr>
                <w:rFonts w:ascii="Arial" w:hAnsi="Arial" w:cs="Arial"/>
                <w:sz w:val="22"/>
                <w:szCs w:val="22"/>
              </w:rPr>
            </w:pPr>
            <w:r>
              <w:rPr>
                <w:rFonts w:ascii="Arial" w:hAnsi="Arial" w:cs="Arial"/>
                <w:sz w:val="22"/>
                <w:szCs w:val="22"/>
              </w:rPr>
              <w:t>Med</w:t>
            </w:r>
          </w:p>
        </w:tc>
      </w:tr>
    </w:tbl>
    <w:p w:rsidR="00D9357B" w:rsidRDefault="00D9357B">
      <w:pPr>
        <w:pStyle w:val="Footer"/>
        <w:tabs>
          <w:tab w:val="clear" w:pos="4153"/>
          <w:tab w:val="left" w:pos="4536"/>
        </w:tabs>
        <w:rPr>
          <w:rFonts w:cs="Arial"/>
          <w:b/>
          <w:sz w:val="22"/>
          <w:szCs w:val="22"/>
        </w:rPr>
      </w:pPr>
    </w:p>
    <w:p w:rsidR="00D9357B" w:rsidRDefault="00AD40B4">
      <w:pPr>
        <w:pStyle w:val="Footer"/>
        <w:tabs>
          <w:tab w:val="clear" w:pos="4153"/>
          <w:tab w:val="left" w:pos="4536"/>
        </w:tabs>
        <w:rPr>
          <w:rFonts w:cs="Arial"/>
          <w:b/>
          <w:sz w:val="22"/>
          <w:szCs w:val="22"/>
        </w:rPr>
      </w:pPr>
      <w:r>
        <w:rPr>
          <w:rFonts w:cs="Arial"/>
          <w:b/>
          <w:sz w:val="22"/>
          <w:szCs w:val="22"/>
        </w:rPr>
        <w:t>App = Application Form</w:t>
      </w:r>
    </w:p>
    <w:p w:rsidR="00D9357B" w:rsidRDefault="00AD40B4">
      <w:pPr>
        <w:pStyle w:val="Footer"/>
        <w:tabs>
          <w:tab w:val="clear" w:pos="4153"/>
          <w:tab w:val="left" w:pos="4536"/>
        </w:tabs>
        <w:rPr>
          <w:rFonts w:cs="Arial"/>
          <w:b/>
          <w:sz w:val="22"/>
          <w:szCs w:val="22"/>
        </w:rPr>
      </w:pPr>
      <w:r>
        <w:rPr>
          <w:rFonts w:cs="Arial"/>
          <w:b/>
          <w:sz w:val="22"/>
          <w:szCs w:val="22"/>
        </w:rPr>
        <w:t>Test = Test</w:t>
      </w:r>
    </w:p>
    <w:p w:rsidR="00D9357B" w:rsidRDefault="00AD40B4">
      <w:pPr>
        <w:pStyle w:val="Footer"/>
        <w:tabs>
          <w:tab w:val="clear" w:pos="4153"/>
          <w:tab w:val="left" w:pos="4536"/>
        </w:tabs>
        <w:rPr>
          <w:rFonts w:cs="Arial"/>
          <w:b/>
          <w:sz w:val="22"/>
          <w:szCs w:val="22"/>
        </w:rPr>
      </w:pPr>
      <w:r>
        <w:rPr>
          <w:rFonts w:cs="Arial"/>
          <w:b/>
          <w:sz w:val="22"/>
          <w:szCs w:val="22"/>
        </w:rPr>
        <w:t>Int = Interview</w:t>
      </w:r>
    </w:p>
    <w:p w:rsidR="00D9357B" w:rsidRDefault="00AD40B4">
      <w:pPr>
        <w:pStyle w:val="Footer"/>
        <w:tabs>
          <w:tab w:val="clear" w:pos="4153"/>
          <w:tab w:val="left" w:pos="4536"/>
        </w:tabs>
        <w:rPr>
          <w:rFonts w:cs="Arial"/>
          <w:b/>
          <w:sz w:val="22"/>
          <w:szCs w:val="22"/>
        </w:rPr>
      </w:pPr>
      <w:r>
        <w:rPr>
          <w:rFonts w:cs="Arial"/>
          <w:b/>
          <w:sz w:val="22"/>
          <w:szCs w:val="22"/>
        </w:rPr>
        <w:t>Pre = Presentation</w:t>
      </w:r>
    </w:p>
    <w:p w:rsidR="00D9357B" w:rsidRDefault="00AD40B4">
      <w:pPr>
        <w:pStyle w:val="Footer"/>
        <w:tabs>
          <w:tab w:val="clear" w:pos="4153"/>
          <w:tab w:val="left" w:pos="4536"/>
        </w:tabs>
        <w:rPr>
          <w:rFonts w:cs="Arial"/>
          <w:b/>
          <w:sz w:val="22"/>
          <w:szCs w:val="22"/>
        </w:rPr>
      </w:pPr>
      <w:r>
        <w:rPr>
          <w:rFonts w:cs="Arial"/>
          <w:b/>
          <w:sz w:val="22"/>
          <w:szCs w:val="22"/>
        </w:rPr>
        <w:t>Med = Medical Questionnaire</w:t>
      </w:r>
    </w:p>
    <w:p w:rsidR="00D9357B" w:rsidRDefault="00AD40B4">
      <w:pPr>
        <w:pStyle w:val="Footer"/>
        <w:tabs>
          <w:tab w:val="clear" w:pos="4153"/>
          <w:tab w:val="left" w:pos="4536"/>
        </w:tabs>
        <w:rPr>
          <w:rFonts w:cs="Arial"/>
          <w:b/>
          <w:sz w:val="22"/>
          <w:szCs w:val="22"/>
        </w:rPr>
      </w:pPr>
      <w:r>
        <w:rPr>
          <w:rFonts w:cs="Arial"/>
          <w:b/>
          <w:sz w:val="22"/>
          <w:szCs w:val="22"/>
        </w:rPr>
        <w:t xml:space="preserve">Doc = Documentary Evidence (E.g., Certificates) </w:t>
      </w:r>
    </w:p>
    <w:p w:rsidR="00D9357B" w:rsidRDefault="00D9357B">
      <w:pPr>
        <w:tabs>
          <w:tab w:val="left" w:pos="2268"/>
          <w:tab w:val="left" w:pos="2552"/>
        </w:tabs>
        <w:rPr>
          <w:rFonts w:ascii="Arial" w:hAnsi="Arial" w:cs="Arial"/>
          <w:sz w:val="22"/>
          <w:szCs w:val="22"/>
        </w:rPr>
      </w:pPr>
    </w:p>
    <w:p w:rsidR="00D9357B" w:rsidRDefault="00D9357B"/>
    <w:sectPr w:rsidR="00D9357B">
      <w:footerReference w:type="even" r:id="rId13"/>
      <w:footerReference w:type="default" r:id="rId14"/>
      <w:pgSz w:w="11906" w:h="16838" w:code="9"/>
      <w:pgMar w:top="907" w:right="1077" w:bottom="805" w:left="1077"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AD" w:rsidRDefault="00CF31AD">
      <w:r>
        <w:separator/>
      </w:r>
    </w:p>
  </w:endnote>
  <w:endnote w:type="continuationSeparator" w:id="0">
    <w:p w:rsidR="00CF31AD" w:rsidRDefault="00CF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CCLog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7B" w:rsidRDefault="00AD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57B" w:rsidRDefault="00D93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57B" w:rsidRDefault="00AD40B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00CF9">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00CF9">
      <w:rPr>
        <w:rStyle w:val="PageNumber"/>
        <w:noProof/>
        <w:sz w:val="16"/>
        <w:szCs w:val="16"/>
      </w:rPr>
      <w:t>5</w:t>
    </w:r>
    <w:r>
      <w:rPr>
        <w:rStyle w:val="PageNumber"/>
        <w:sz w:val="16"/>
        <w:szCs w:val="16"/>
      </w:rPr>
      <w:fldChar w:fldCharType="end"/>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AD" w:rsidRDefault="00CF31AD">
      <w:r>
        <w:separator/>
      </w:r>
    </w:p>
  </w:footnote>
  <w:footnote w:type="continuationSeparator" w:id="0">
    <w:p w:rsidR="00CF31AD" w:rsidRDefault="00CF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92A"/>
    <w:multiLevelType w:val="hybridMultilevel"/>
    <w:tmpl w:val="EE00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9449E"/>
    <w:multiLevelType w:val="hybridMultilevel"/>
    <w:tmpl w:val="07522808"/>
    <w:lvl w:ilvl="0" w:tplc="0809000F">
      <w:start w:val="1"/>
      <w:numFmt w:val="decimal"/>
      <w:lvlText w:val="%1."/>
      <w:lvlJc w:val="left"/>
      <w:pPr>
        <w:ind w:left="643"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0C8178F"/>
    <w:multiLevelType w:val="hybridMultilevel"/>
    <w:tmpl w:val="0FA0DC40"/>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51D22"/>
    <w:multiLevelType w:val="hybridMultilevel"/>
    <w:tmpl w:val="6F64D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554BA"/>
    <w:multiLevelType w:val="hybridMultilevel"/>
    <w:tmpl w:val="6CAC9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B6036"/>
    <w:multiLevelType w:val="hybridMultilevel"/>
    <w:tmpl w:val="098806FA"/>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A20F2"/>
    <w:multiLevelType w:val="hybridMultilevel"/>
    <w:tmpl w:val="3370BF42"/>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42B9"/>
    <w:multiLevelType w:val="hybridMultilevel"/>
    <w:tmpl w:val="4F608014"/>
    <w:lvl w:ilvl="0" w:tplc="42F874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AF5EA3"/>
    <w:multiLevelType w:val="hybridMultilevel"/>
    <w:tmpl w:val="F9AA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0"/>
  </w:num>
  <w:num w:numId="6">
    <w:abstractNumId w:val="4"/>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B"/>
    <w:rsid w:val="001B6497"/>
    <w:rsid w:val="001D26D4"/>
    <w:rsid w:val="002062EF"/>
    <w:rsid w:val="00300CF9"/>
    <w:rsid w:val="003C3E4C"/>
    <w:rsid w:val="004470A7"/>
    <w:rsid w:val="004B702B"/>
    <w:rsid w:val="004E69CD"/>
    <w:rsid w:val="006D7F79"/>
    <w:rsid w:val="00765255"/>
    <w:rsid w:val="00992257"/>
    <w:rsid w:val="009A52AC"/>
    <w:rsid w:val="009B69AF"/>
    <w:rsid w:val="00AA7370"/>
    <w:rsid w:val="00AD40B4"/>
    <w:rsid w:val="00CF31AD"/>
    <w:rsid w:val="00D91F65"/>
    <w:rsid w:val="00D9357B"/>
    <w:rsid w:val="00DB7318"/>
    <w:rsid w:val="00E31008"/>
    <w:rsid w:val="00E70274"/>
    <w:rsid w:val="00EF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D2CF0F9B-5749-42FA-9454-499F806A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pPr>
      <w:keepNext/>
      <w:outlineLvl w:val="0"/>
    </w:pPr>
    <w:rPr>
      <w:rFonts w:ascii="Arial" w:hAnsi="Arial"/>
      <w:b/>
      <w:sz w:val="24"/>
    </w:rPr>
  </w:style>
  <w:style w:type="paragraph" w:styleId="Heading3">
    <w:name w:val="heading 3"/>
    <w:basedOn w:val="Normal"/>
    <w:next w:val="Normal"/>
    <w:link w:val="Heading3Char"/>
    <w:qFormat/>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4"/>
      <w:szCs w:val="20"/>
      <w:lang w:eastAsia="en-GB"/>
    </w:rPr>
  </w:style>
  <w:style w:type="character" w:customStyle="1" w:styleId="Heading3Char">
    <w:name w:val="Heading 3 Char"/>
    <w:basedOn w:val="DefaultParagraphFont"/>
    <w:link w:val="Heading3"/>
    <w:rPr>
      <w:rFonts w:ascii="Arial" w:eastAsia="Times New Roman" w:hAnsi="Arial" w:cs="Times New Roman"/>
      <w:b/>
      <w:sz w:val="24"/>
      <w:szCs w:val="20"/>
      <w:u w:val="single"/>
      <w:lang w:eastAsia="en-GB"/>
    </w:rPr>
  </w:style>
  <w:style w:type="paragraph" w:styleId="BodyTextIndent2">
    <w:name w:val="Body Text Indent 2"/>
    <w:basedOn w:val="Normal"/>
    <w:link w:val="BodyTextIndent2Char"/>
    <w:pPr>
      <w:tabs>
        <w:tab w:val="left" w:pos="720"/>
      </w:tabs>
      <w:ind w:left="720" w:hanging="720"/>
    </w:pPr>
    <w:rPr>
      <w:sz w:val="22"/>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lang w:eastAsia="en-GB"/>
    </w:rPr>
  </w:style>
  <w:style w:type="paragraph" w:styleId="Footer">
    <w:name w:val="footer"/>
    <w:basedOn w:val="Normal"/>
    <w:link w:val="FooterChar"/>
    <w:pPr>
      <w:tabs>
        <w:tab w:val="center" w:pos="4153"/>
        <w:tab w:val="right" w:pos="8306"/>
      </w:tabs>
    </w:pPr>
    <w:rPr>
      <w:rFonts w:ascii="Arial" w:hAnsi="Arial"/>
      <w:sz w:val="24"/>
    </w:rPr>
  </w:style>
  <w:style w:type="character" w:customStyle="1" w:styleId="FooterChar">
    <w:name w:val="Footer Char"/>
    <w:basedOn w:val="DefaultParagraphFont"/>
    <w:link w:val="Footer"/>
    <w:rPr>
      <w:rFonts w:ascii="Arial" w:eastAsia="Times New Roman" w:hAnsi="Arial" w:cs="Times New Roman"/>
      <w:sz w:val="24"/>
      <w:szCs w:val="20"/>
      <w:lang w:eastAsia="en-GB"/>
    </w:rPr>
  </w:style>
  <w:style w:type="character" w:styleId="PageNumber">
    <w:name w:val="page number"/>
    <w:basedOn w:val="DefaultParagraphFont"/>
  </w:style>
  <w:style w:type="paragraph" w:styleId="BodyText2">
    <w:name w:val="Body Text 2"/>
    <w:basedOn w:val="Normal"/>
    <w:link w:val="BodyText2Char"/>
    <w:pPr>
      <w:tabs>
        <w:tab w:val="left" w:pos="2268"/>
        <w:tab w:val="left" w:pos="2552"/>
      </w:tabs>
    </w:pPr>
    <w:rPr>
      <w:rFonts w:ascii="Arial" w:hAnsi="Arial"/>
      <w:b/>
      <w:sz w:val="24"/>
    </w:rPr>
  </w:style>
  <w:style w:type="character" w:customStyle="1" w:styleId="BodyText2Char">
    <w:name w:val="Body Text 2 Char"/>
    <w:basedOn w:val="DefaultParagraphFont"/>
    <w:link w:val="BodyText2"/>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213F-F965-4DF2-B36E-48E44FD5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Lyndsey Wright</cp:lastModifiedBy>
  <cp:revision>2</cp:revision>
  <dcterms:created xsi:type="dcterms:W3CDTF">2021-10-26T08:50:00Z</dcterms:created>
  <dcterms:modified xsi:type="dcterms:W3CDTF">2021-10-26T08:50:00Z</dcterms:modified>
</cp:coreProperties>
</file>