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9DF89" w14:textId="77777777" w:rsidR="003041EE" w:rsidRPr="0021574B" w:rsidRDefault="0021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oppins" w:eastAsia="Poppins" w:hAnsi="Poppins" w:cs="Poppins"/>
          <w:color w:val="000000"/>
          <w:sz w:val="22"/>
          <w:szCs w:val="22"/>
        </w:rPr>
      </w:pPr>
      <w:r w:rsidRPr="0021574B">
        <w:rPr>
          <w:rFonts w:ascii="Poppins" w:eastAsia="Poppins" w:hAnsi="Poppins" w:cs="Poppins"/>
          <w:b/>
          <w:color w:val="000000"/>
          <w:sz w:val="22"/>
          <w:szCs w:val="22"/>
        </w:rPr>
        <w:t>North Somerset Council</w:t>
      </w:r>
    </w:p>
    <w:p w14:paraId="4EC163EF" w14:textId="77777777" w:rsidR="003041EE" w:rsidRPr="0021574B" w:rsidRDefault="00304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p>
    <w:p w14:paraId="6C23A781" w14:textId="77777777" w:rsidR="003041EE" w:rsidRPr="0021574B" w:rsidRDefault="0021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oppins" w:eastAsia="Poppins" w:hAnsi="Poppins" w:cs="Poppins"/>
          <w:color w:val="000000"/>
          <w:sz w:val="22"/>
          <w:szCs w:val="22"/>
        </w:rPr>
      </w:pPr>
      <w:r w:rsidRPr="0021574B">
        <w:rPr>
          <w:rFonts w:ascii="Poppins" w:eastAsia="Poppins" w:hAnsi="Poppins" w:cs="Poppins"/>
          <w:b/>
          <w:color w:val="000000"/>
          <w:sz w:val="22"/>
          <w:szCs w:val="22"/>
        </w:rPr>
        <w:t>JOB DESCRIPTION</w:t>
      </w:r>
    </w:p>
    <w:p w14:paraId="2EDDFE58" w14:textId="77777777" w:rsidR="003041EE" w:rsidRPr="0021574B" w:rsidRDefault="00304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p>
    <w:tbl>
      <w:tblPr>
        <w:tblStyle w:val="a3"/>
        <w:tblW w:w="10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5"/>
        <w:gridCol w:w="4950"/>
      </w:tblGrid>
      <w:tr w:rsidR="003041EE" w:rsidRPr="0021574B" w14:paraId="244C895C" w14:textId="77777777">
        <w:tc>
          <w:tcPr>
            <w:tcW w:w="5895" w:type="dxa"/>
          </w:tcPr>
          <w:p w14:paraId="157340D3" w14:textId="77777777" w:rsidR="003041EE" w:rsidRPr="0021574B" w:rsidRDefault="0021574B">
            <w:pPr>
              <w:widowControl w:val="0"/>
              <w:rPr>
                <w:rFonts w:ascii="Poppins" w:eastAsia="Poppins" w:hAnsi="Poppins" w:cs="Poppins"/>
                <w:b/>
                <w:color w:val="000000"/>
                <w:sz w:val="22"/>
                <w:szCs w:val="22"/>
              </w:rPr>
            </w:pPr>
            <w:r w:rsidRPr="0021574B">
              <w:rPr>
                <w:rFonts w:ascii="Poppins" w:eastAsia="Poppins" w:hAnsi="Poppins" w:cs="Poppins"/>
                <w:b/>
                <w:color w:val="000000"/>
                <w:sz w:val="22"/>
                <w:szCs w:val="22"/>
              </w:rPr>
              <w:t>SCHOOLS</w:t>
            </w:r>
          </w:p>
          <w:p w14:paraId="018AA3BE" w14:textId="77777777" w:rsidR="003041EE" w:rsidRPr="0021574B" w:rsidRDefault="0021574B">
            <w:pPr>
              <w:widowControl w:val="0"/>
              <w:rPr>
                <w:rFonts w:ascii="Poppins" w:eastAsia="Poppins" w:hAnsi="Poppins" w:cs="Poppins"/>
                <w:color w:val="000000"/>
                <w:sz w:val="22"/>
                <w:szCs w:val="22"/>
              </w:rPr>
            </w:pPr>
            <w:r w:rsidRPr="0021574B">
              <w:rPr>
                <w:rFonts w:ascii="Poppins" w:eastAsia="Poppins" w:hAnsi="Poppins" w:cs="Poppins"/>
                <w:b/>
                <w:sz w:val="22"/>
                <w:szCs w:val="22"/>
              </w:rPr>
              <w:t>Westhaven School</w:t>
            </w:r>
          </w:p>
        </w:tc>
        <w:tc>
          <w:tcPr>
            <w:tcW w:w="4950" w:type="dxa"/>
          </w:tcPr>
          <w:p w14:paraId="3EB84F45" w14:textId="77777777" w:rsidR="003041EE" w:rsidRPr="0021574B" w:rsidRDefault="0021574B">
            <w:pPr>
              <w:widowControl w:val="0"/>
              <w:rPr>
                <w:rFonts w:ascii="Poppins" w:eastAsia="Poppins" w:hAnsi="Poppins" w:cs="Poppins"/>
                <w:b/>
                <w:sz w:val="22"/>
                <w:szCs w:val="22"/>
              </w:rPr>
            </w:pPr>
            <w:r w:rsidRPr="0021574B">
              <w:rPr>
                <w:rFonts w:ascii="Poppins" w:eastAsia="Poppins" w:hAnsi="Poppins" w:cs="Poppins"/>
                <w:b/>
                <w:sz w:val="22"/>
                <w:szCs w:val="22"/>
              </w:rPr>
              <w:t>SECTION</w:t>
            </w:r>
          </w:p>
          <w:p w14:paraId="3FC5DA17" w14:textId="77777777" w:rsidR="003041EE" w:rsidRPr="0021574B" w:rsidRDefault="0021574B">
            <w:pPr>
              <w:widowControl w:val="0"/>
              <w:rPr>
                <w:rFonts w:ascii="Poppins" w:eastAsia="Poppins" w:hAnsi="Poppins" w:cs="Poppins"/>
                <w:b/>
                <w:sz w:val="22"/>
                <w:szCs w:val="22"/>
              </w:rPr>
            </w:pPr>
            <w:r w:rsidRPr="0021574B">
              <w:rPr>
                <w:rFonts w:ascii="Poppins" w:eastAsia="Poppins" w:hAnsi="Poppins" w:cs="Poppins"/>
                <w:b/>
                <w:sz w:val="22"/>
                <w:szCs w:val="22"/>
              </w:rPr>
              <w:t>Teaching &amp; Learning Support</w:t>
            </w:r>
          </w:p>
        </w:tc>
      </w:tr>
      <w:tr w:rsidR="003041EE" w:rsidRPr="0021574B" w14:paraId="405A725B" w14:textId="77777777">
        <w:tc>
          <w:tcPr>
            <w:tcW w:w="5895" w:type="dxa"/>
          </w:tcPr>
          <w:p w14:paraId="273E6291" w14:textId="77777777" w:rsidR="003041EE" w:rsidRPr="0021574B" w:rsidRDefault="0021574B">
            <w:pPr>
              <w:widowControl w:val="0"/>
              <w:rPr>
                <w:rFonts w:ascii="Poppins" w:eastAsia="Poppins" w:hAnsi="Poppins" w:cs="Poppins"/>
                <w:b/>
                <w:color w:val="000000"/>
                <w:sz w:val="22"/>
                <w:szCs w:val="22"/>
              </w:rPr>
            </w:pPr>
            <w:r w:rsidRPr="0021574B">
              <w:rPr>
                <w:rFonts w:ascii="Poppins" w:eastAsia="Poppins" w:hAnsi="Poppins" w:cs="Poppins"/>
                <w:b/>
                <w:color w:val="000000"/>
                <w:sz w:val="22"/>
                <w:szCs w:val="22"/>
              </w:rPr>
              <w:t>JOB TITLE</w:t>
            </w:r>
          </w:p>
          <w:p w14:paraId="1F582DD8" w14:textId="77777777" w:rsidR="003041EE" w:rsidRPr="0021574B" w:rsidRDefault="0021574B">
            <w:pPr>
              <w:widowControl w:val="0"/>
              <w:rPr>
                <w:rFonts w:ascii="Poppins" w:eastAsia="Poppins" w:hAnsi="Poppins" w:cs="Poppins"/>
                <w:b/>
                <w:color w:val="000000"/>
                <w:sz w:val="22"/>
                <w:szCs w:val="22"/>
              </w:rPr>
            </w:pPr>
            <w:r w:rsidRPr="0021574B">
              <w:rPr>
                <w:rFonts w:ascii="Poppins" w:eastAsia="Poppins" w:hAnsi="Poppins" w:cs="Poppins"/>
                <w:b/>
                <w:color w:val="000000"/>
                <w:sz w:val="22"/>
                <w:szCs w:val="22"/>
              </w:rPr>
              <w:t>Learning Support Assistant -</w:t>
            </w:r>
            <w:r w:rsidRPr="0021574B">
              <w:rPr>
                <w:rFonts w:ascii="Poppins" w:eastAsia="Poppins" w:hAnsi="Poppins" w:cs="Poppins"/>
                <w:b/>
                <w:sz w:val="22"/>
                <w:szCs w:val="22"/>
              </w:rPr>
              <w:t xml:space="preserve"> Secondary </w:t>
            </w:r>
          </w:p>
        </w:tc>
        <w:tc>
          <w:tcPr>
            <w:tcW w:w="4950" w:type="dxa"/>
          </w:tcPr>
          <w:p w14:paraId="14E370CB" w14:textId="77777777" w:rsidR="003041EE" w:rsidRPr="0021574B" w:rsidRDefault="0021574B">
            <w:pPr>
              <w:widowControl w:val="0"/>
              <w:rPr>
                <w:rFonts w:ascii="Poppins" w:eastAsia="Poppins" w:hAnsi="Poppins" w:cs="Poppins"/>
                <w:b/>
                <w:color w:val="000000"/>
                <w:sz w:val="22"/>
                <w:szCs w:val="22"/>
              </w:rPr>
            </w:pPr>
            <w:r w:rsidRPr="0021574B">
              <w:rPr>
                <w:rFonts w:ascii="Poppins" w:eastAsia="Poppins" w:hAnsi="Poppins" w:cs="Poppins"/>
                <w:b/>
                <w:color w:val="000000"/>
                <w:sz w:val="22"/>
                <w:szCs w:val="22"/>
              </w:rPr>
              <w:t>GRADE</w:t>
            </w:r>
          </w:p>
          <w:p w14:paraId="746ACD7F" w14:textId="77777777" w:rsidR="003041EE" w:rsidRPr="0021574B" w:rsidRDefault="0021574B">
            <w:pPr>
              <w:widowControl w:val="0"/>
              <w:rPr>
                <w:rFonts w:ascii="Poppins" w:eastAsia="Poppins" w:hAnsi="Poppins" w:cs="Poppins"/>
                <w:b/>
                <w:color w:val="000000"/>
                <w:sz w:val="22"/>
                <w:szCs w:val="22"/>
              </w:rPr>
            </w:pPr>
            <w:r w:rsidRPr="0021574B">
              <w:rPr>
                <w:rFonts w:ascii="Poppins" w:eastAsia="Poppins" w:hAnsi="Poppins" w:cs="Poppins"/>
                <w:b/>
                <w:color w:val="000000"/>
                <w:sz w:val="22"/>
                <w:szCs w:val="22"/>
              </w:rPr>
              <w:t>JG3</w:t>
            </w:r>
          </w:p>
        </w:tc>
      </w:tr>
    </w:tbl>
    <w:p w14:paraId="68E1D237" w14:textId="77777777" w:rsidR="003041EE" w:rsidRPr="0021574B" w:rsidRDefault="00304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p>
    <w:p w14:paraId="3A4A7AEC" w14:textId="77777777" w:rsidR="003041EE" w:rsidRPr="0021574B" w:rsidRDefault="0021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r w:rsidRPr="0021574B">
        <w:rPr>
          <w:rFonts w:ascii="Poppins" w:eastAsia="Poppins" w:hAnsi="Poppins" w:cs="Poppins"/>
          <w:b/>
          <w:color w:val="000000"/>
          <w:sz w:val="22"/>
          <w:szCs w:val="22"/>
        </w:rPr>
        <w:t xml:space="preserve">JOB PURPOSE: </w:t>
      </w:r>
    </w:p>
    <w:p w14:paraId="565A7BA3" w14:textId="77777777" w:rsidR="003041EE" w:rsidRPr="0021574B" w:rsidRDefault="0021574B">
      <w:pPr>
        <w:widowControl w:val="0"/>
        <w:pBdr>
          <w:top w:val="nil"/>
          <w:left w:val="nil"/>
          <w:bottom w:val="nil"/>
          <w:right w:val="nil"/>
          <w:between w:val="nil"/>
        </w:pBdr>
        <w:jc w:val="both"/>
        <w:rPr>
          <w:rFonts w:ascii="Poppins" w:eastAsia="Poppins" w:hAnsi="Poppins" w:cs="Poppins"/>
          <w:sz w:val="22"/>
          <w:szCs w:val="22"/>
        </w:rPr>
      </w:pPr>
      <w:r w:rsidRPr="0021574B">
        <w:rPr>
          <w:rFonts w:ascii="Poppins" w:eastAsia="Poppins" w:hAnsi="Poppins" w:cs="Poppins"/>
          <w:color w:val="000000"/>
          <w:sz w:val="22"/>
          <w:szCs w:val="22"/>
        </w:rPr>
        <w:t>To support</w:t>
      </w:r>
      <w:r w:rsidRPr="0021574B">
        <w:rPr>
          <w:rFonts w:ascii="Poppins" w:eastAsia="Poppins" w:hAnsi="Poppins" w:cs="Poppins"/>
          <w:sz w:val="22"/>
          <w:szCs w:val="22"/>
        </w:rPr>
        <w:t xml:space="preserve"> </w:t>
      </w:r>
      <w:r w:rsidRPr="0021574B">
        <w:rPr>
          <w:rFonts w:ascii="Poppins" w:eastAsia="Poppins" w:hAnsi="Poppins" w:cs="Poppins"/>
          <w:color w:val="000000"/>
          <w:sz w:val="22"/>
          <w:szCs w:val="22"/>
        </w:rPr>
        <w:t>pupils with additional educational needs (A.E.N.) as part of</w:t>
      </w:r>
      <w:r w:rsidRPr="0021574B">
        <w:rPr>
          <w:rFonts w:ascii="Poppins" w:eastAsia="Poppins" w:hAnsi="Poppins" w:cs="Poppins"/>
          <w:sz w:val="22"/>
          <w:szCs w:val="22"/>
        </w:rPr>
        <w:t xml:space="preserve"> our secondary team. As well as supporting pupils with their academic progress, the role will involve supporting social and emotional progress during social times. </w:t>
      </w:r>
    </w:p>
    <w:p w14:paraId="6845F620" w14:textId="77777777" w:rsidR="003041EE" w:rsidRPr="0021574B" w:rsidRDefault="003041EE">
      <w:pPr>
        <w:widowControl w:val="0"/>
        <w:pBdr>
          <w:top w:val="nil"/>
          <w:left w:val="nil"/>
          <w:bottom w:val="nil"/>
          <w:right w:val="nil"/>
          <w:between w:val="nil"/>
        </w:pBdr>
        <w:jc w:val="both"/>
        <w:rPr>
          <w:rFonts w:ascii="Poppins" w:eastAsia="Poppins" w:hAnsi="Poppins" w:cs="Poppins"/>
          <w:sz w:val="22"/>
          <w:szCs w:val="22"/>
        </w:rPr>
      </w:pPr>
    </w:p>
    <w:p w14:paraId="5F0028A0" w14:textId="77777777" w:rsidR="003041EE" w:rsidRPr="0021574B" w:rsidRDefault="0021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r w:rsidRPr="0021574B">
        <w:rPr>
          <w:rFonts w:ascii="Poppins" w:eastAsia="Poppins" w:hAnsi="Poppins" w:cs="Poppins"/>
          <w:b/>
          <w:color w:val="000000"/>
          <w:sz w:val="22"/>
          <w:szCs w:val="22"/>
        </w:rPr>
        <w:t>ORGANISATIONAL CONTEXT</w:t>
      </w:r>
    </w:p>
    <w:p w14:paraId="24237DC2" w14:textId="77777777" w:rsidR="003041EE" w:rsidRPr="0021574B" w:rsidRDefault="0021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r w:rsidRPr="0021574B">
        <w:rPr>
          <w:rFonts w:ascii="Poppins" w:eastAsia="Poppins" w:hAnsi="Poppins" w:cs="Poppins"/>
          <w:color w:val="000000"/>
          <w:sz w:val="22"/>
          <w:szCs w:val="22"/>
        </w:rPr>
        <w:t>The post holder is expected to work effectively with teachers, supp</w:t>
      </w:r>
      <w:r w:rsidRPr="0021574B">
        <w:rPr>
          <w:rFonts w:ascii="Poppins" w:eastAsia="Poppins" w:hAnsi="Poppins" w:cs="Poppins"/>
          <w:color w:val="000000"/>
          <w:sz w:val="22"/>
          <w:szCs w:val="22"/>
        </w:rPr>
        <w:t>ort staff and other professionals</w:t>
      </w:r>
      <w:r w:rsidRPr="0021574B">
        <w:rPr>
          <w:rFonts w:ascii="Poppins" w:eastAsia="Poppins" w:hAnsi="Poppins" w:cs="Poppins"/>
          <w:sz w:val="22"/>
          <w:szCs w:val="22"/>
        </w:rPr>
        <w:t xml:space="preserve"> and to </w:t>
      </w:r>
      <w:r w:rsidRPr="0021574B">
        <w:rPr>
          <w:rFonts w:ascii="Poppins" w:eastAsia="Poppins" w:hAnsi="Poppins" w:cs="Poppins"/>
          <w:color w:val="000000"/>
          <w:sz w:val="22"/>
          <w:szCs w:val="22"/>
        </w:rPr>
        <w:t>contribute positively to the overall personal education plans for the students under the guidance of a classroom teacher.</w:t>
      </w:r>
    </w:p>
    <w:p w14:paraId="009C4A15" w14:textId="77777777" w:rsidR="003041EE" w:rsidRPr="0021574B" w:rsidRDefault="00304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p>
    <w:p w14:paraId="06D2A980" w14:textId="77777777" w:rsidR="003041EE" w:rsidRPr="0021574B" w:rsidRDefault="0021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b/>
          <w:color w:val="000000"/>
          <w:sz w:val="22"/>
          <w:szCs w:val="22"/>
        </w:rPr>
      </w:pPr>
      <w:r w:rsidRPr="0021574B">
        <w:rPr>
          <w:rFonts w:ascii="Poppins" w:eastAsia="Poppins" w:hAnsi="Poppins" w:cs="Poppins"/>
          <w:b/>
          <w:color w:val="000000"/>
          <w:sz w:val="22"/>
          <w:szCs w:val="22"/>
        </w:rPr>
        <w:t>MAIN RESPONSIBILITIES</w:t>
      </w:r>
    </w:p>
    <w:p w14:paraId="5ABD4ADF" w14:textId="7AE8405B" w:rsidR="003041EE" w:rsidRPr="0021574B" w:rsidRDefault="0021574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r>
        <w:rPr>
          <w:rFonts w:ascii="Poppins" w:eastAsia="Poppins" w:hAnsi="Poppins" w:cs="Poppins"/>
          <w:color w:val="000000"/>
          <w:sz w:val="22"/>
          <w:szCs w:val="22"/>
        </w:rPr>
        <w:tab/>
      </w:r>
      <w:r w:rsidRPr="0021574B">
        <w:rPr>
          <w:rFonts w:ascii="Poppins" w:eastAsia="Poppins" w:hAnsi="Poppins" w:cs="Poppins"/>
          <w:color w:val="000000"/>
          <w:sz w:val="22"/>
          <w:szCs w:val="22"/>
        </w:rPr>
        <w:t xml:space="preserve">Deliver classroom support for pupils as planned and supervised by teachers, </w:t>
      </w:r>
      <w:r w:rsidRPr="0021574B">
        <w:rPr>
          <w:rFonts w:ascii="Poppins" w:eastAsia="Poppins" w:hAnsi="Poppins" w:cs="Poppins"/>
          <w:sz w:val="22"/>
          <w:szCs w:val="22"/>
        </w:rPr>
        <w:t>demonstrating</w:t>
      </w:r>
      <w:r w:rsidRPr="0021574B">
        <w:rPr>
          <w:rFonts w:ascii="Poppins" w:eastAsia="Poppins" w:hAnsi="Poppins" w:cs="Poppins"/>
          <w:color w:val="000000"/>
          <w:sz w:val="22"/>
          <w:szCs w:val="22"/>
        </w:rPr>
        <w:t xml:space="preserve"> </w:t>
      </w:r>
      <w:r w:rsidRPr="0021574B">
        <w:rPr>
          <w:rFonts w:ascii="Poppins" w:eastAsia="Poppins" w:hAnsi="Poppins" w:cs="Poppins"/>
          <w:sz w:val="22"/>
          <w:szCs w:val="22"/>
        </w:rPr>
        <w:t>flexibility and an ability to adapt to the needs of the children</w:t>
      </w:r>
    </w:p>
    <w:p w14:paraId="2AEE3B45" w14:textId="77777777" w:rsidR="003041EE" w:rsidRPr="0021574B" w:rsidRDefault="0021574B">
      <w:pPr>
        <w:numPr>
          <w:ilvl w:val="0"/>
          <w:numId w:val="1"/>
        </w:numPr>
        <w:shd w:val="clear" w:color="auto" w:fill="FFFFFF"/>
        <w:tabs>
          <w:tab w:val="left" w:pos="2160"/>
        </w:tabs>
        <w:rPr>
          <w:rFonts w:ascii="Poppins" w:eastAsia="Poppins" w:hAnsi="Poppins" w:cs="Poppins"/>
          <w:sz w:val="22"/>
          <w:szCs w:val="22"/>
        </w:rPr>
      </w:pPr>
      <w:r w:rsidRPr="0021574B">
        <w:rPr>
          <w:rFonts w:ascii="Poppins" w:eastAsia="Poppins" w:hAnsi="Poppins" w:cs="Poppins"/>
          <w:sz w:val="22"/>
          <w:szCs w:val="22"/>
        </w:rPr>
        <w:t>To model excellent communication and interpersonal skills</w:t>
      </w:r>
    </w:p>
    <w:p w14:paraId="10649797" w14:textId="77777777" w:rsidR="003041EE" w:rsidRPr="0021574B" w:rsidRDefault="0021574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r w:rsidRPr="0021574B">
        <w:rPr>
          <w:rFonts w:ascii="Poppins" w:eastAsia="Poppins" w:hAnsi="Poppins" w:cs="Poppins"/>
          <w:color w:val="000000"/>
          <w:sz w:val="22"/>
          <w:szCs w:val="22"/>
        </w:rPr>
        <w:t>Support colleagues by assisting with resour</w:t>
      </w:r>
      <w:r w:rsidRPr="0021574B">
        <w:rPr>
          <w:rFonts w:ascii="Poppins" w:eastAsia="Poppins" w:hAnsi="Poppins" w:cs="Poppins"/>
          <w:color w:val="000000"/>
          <w:sz w:val="22"/>
          <w:szCs w:val="22"/>
        </w:rPr>
        <w:t>ce preparation, display and care and support of pupils including health care</w:t>
      </w:r>
    </w:p>
    <w:p w14:paraId="7E18474E" w14:textId="77777777" w:rsidR="003041EE" w:rsidRPr="0021574B" w:rsidRDefault="0021574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r w:rsidRPr="0021574B">
        <w:rPr>
          <w:rFonts w:ascii="Poppins" w:eastAsia="Poppins" w:hAnsi="Poppins" w:cs="Poppins"/>
          <w:color w:val="000000"/>
          <w:sz w:val="22"/>
          <w:szCs w:val="22"/>
        </w:rPr>
        <w:t>Keep records of work in order to provide feedback and general support</w:t>
      </w:r>
    </w:p>
    <w:p w14:paraId="0474782C" w14:textId="7D492A49" w:rsidR="003041EE" w:rsidRPr="0021574B" w:rsidRDefault="0021574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r>
        <w:rPr>
          <w:rFonts w:ascii="Poppins" w:eastAsia="Poppins" w:hAnsi="Poppins" w:cs="Poppins"/>
          <w:color w:val="000000"/>
          <w:sz w:val="22"/>
          <w:szCs w:val="22"/>
        </w:rPr>
        <w:tab/>
      </w:r>
      <w:r w:rsidRPr="0021574B">
        <w:rPr>
          <w:rFonts w:ascii="Poppins" w:eastAsia="Poppins" w:hAnsi="Poppins" w:cs="Poppins"/>
          <w:color w:val="000000"/>
          <w:sz w:val="22"/>
          <w:szCs w:val="22"/>
        </w:rPr>
        <w:t>Undertake activities as directed by teaching staff using differentiated resource materials in order to meet t</w:t>
      </w:r>
      <w:r w:rsidRPr="0021574B">
        <w:rPr>
          <w:rFonts w:ascii="Poppins" w:eastAsia="Poppins" w:hAnsi="Poppins" w:cs="Poppins"/>
          <w:color w:val="000000"/>
          <w:sz w:val="22"/>
          <w:szCs w:val="22"/>
        </w:rPr>
        <w:t>he needs of individual students. Participate in team planning &amp; development of resources</w:t>
      </w:r>
    </w:p>
    <w:p w14:paraId="0332D4C7" w14:textId="77777777" w:rsidR="003041EE" w:rsidRPr="0021574B" w:rsidRDefault="0021574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r w:rsidRPr="0021574B">
        <w:rPr>
          <w:rFonts w:ascii="Poppins" w:eastAsia="Poppins" w:hAnsi="Poppins" w:cs="Poppins"/>
          <w:sz w:val="22"/>
          <w:szCs w:val="22"/>
        </w:rPr>
        <w:t>To work with tutor teams to differentiate materials and delivery so that the pupil(s) can make good progress</w:t>
      </w:r>
    </w:p>
    <w:p w14:paraId="501990E3" w14:textId="77777777" w:rsidR="003041EE" w:rsidRPr="0021574B" w:rsidRDefault="0021574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r w:rsidRPr="0021574B">
        <w:rPr>
          <w:rFonts w:ascii="Poppins" w:eastAsia="Poppins" w:hAnsi="Poppins" w:cs="Poppins"/>
          <w:color w:val="000000"/>
          <w:sz w:val="22"/>
          <w:szCs w:val="22"/>
        </w:rPr>
        <w:t>Provide support to improve levels of inclusion and achieve</w:t>
      </w:r>
      <w:r w:rsidRPr="0021574B">
        <w:rPr>
          <w:rFonts w:ascii="Poppins" w:eastAsia="Poppins" w:hAnsi="Poppins" w:cs="Poppins"/>
          <w:color w:val="000000"/>
          <w:sz w:val="22"/>
          <w:szCs w:val="22"/>
        </w:rPr>
        <w:t>ment for students with A.E.N. through direct support for students.</w:t>
      </w:r>
    </w:p>
    <w:p w14:paraId="7FD82FF3" w14:textId="77777777" w:rsidR="003041EE" w:rsidRPr="0021574B" w:rsidRDefault="0021574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r w:rsidRPr="0021574B">
        <w:rPr>
          <w:rFonts w:ascii="Poppins" w:eastAsia="Poppins" w:hAnsi="Poppins" w:cs="Poppins"/>
          <w:sz w:val="22"/>
          <w:szCs w:val="22"/>
        </w:rPr>
        <w:t>To contribute comments on EHCP paperwork relating to progress and achievements</w:t>
      </w:r>
    </w:p>
    <w:p w14:paraId="23B48C2B" w14:textId="3AF9DD6B" w:rsidR="003041EE" w:rsidRPr="0021574B" w:rsidRDefault="0021574B">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r>
        <w:rPr>
          <w:rFonts w:ascii="Poppins" w:eastAsia="Poppins" w:hAnsi="Poppins" w:cs="Poppins"/>
          <w:sz w:val="22"/>
          <w:szCs w:val="22"/>
        </w:rPr>
        <w:tab/>
      </w:r>
      <w:bookmarkStart w:id="0" w:name="_GoBack"/>
      <w:bookmarkEnd w:id="0"/>
      <w:r w:rsidRPr="0021574B">
        <w:rPr>
          <w:rFonts w:ascii="Poppins" w:eastAsia="Poppins" w:hAnsi="Poppins" w:cs="Poppins"/>
          <w:sz w:val="22"/>
          <w:szCs w:val="22"/>
        </w:rPr>
        <w:t>To support children within the setting with their personal care requirements</w:t>
      </w:r>
    </w:p>
    <w:p w14:paraId="60721015" w14:textId="77777777" w:rsidR="003041EE" w:rsidRPr="0021574B" w:rsidRDefault="003041EE">
      <w:pPr>
        <w:pBdr>
          <w:top w:val="nil"/>
          <w:left w:val="nil"/>
          <w:bottom w:val="nil"/>
          <w:right w:val="nil"/>
          <w:between w:val="nil"/>
        </w:pBdr>
        <w:tabs>
          <w:tab w:val="left" w:pos="2160"/>
        </w:tabs>
        <w:ind w:left="426"/>
        <w:jc w:val="both"/>
        <w:rPr>
          <w:rFonts w:ascii="Poppins" w:eastAsia="Poppins" w:hAnsi="Poppins" w:cs="Poppins"/>
          <w:sz w:val="22"/>
          <w:szCs w:val="22"/>
        </w:rPr>
      </w:pPr>
    </w:p>
    <w:p w14:paraId="12DFD3E4" w14:textId="77777777" w:rsidR="003041EE" w:rsidRPr="0021574B" w:rsidRDefault="0021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b/>
          <w:color w:val="000000"/>
          <w:sz w:val="22"/>
          <w:szCs w:val="22"/>
        </w:rPr>
      </w:pPr>
      <w:r w:rsidRPr="0021574B">
        <w:rPr>
          <w:rFonts w:ascii="Poppins" w:eastAsia="Poppins" w:hAnsi="Poppins" w:cs="Poppins"/>
          <w:b/>
          <w:color w:val="000000"/>
          <w:sz w:val="22"/>
          <w:szCs w:val="22"/>
        </w:rPr>
        <w:t>Generic Items</w:t>
      </w:r>
    </w:p>
    <w:p w14:paraId="2FD098A3" w14:textId="77777777" w:rsidR="003041EE" w:rsidRPr="0021574B" w:rsidRDefault="0021574B">
      <w:pPr>
        <w:rPr>
          <w:rFonts w:ascii="Poppins" w:eastAsia="Poppins" w:hAnsi="Poppins" w:cs="Poppins"/>
          <w:sz w:val="22"/>
          <w:szCs w:val="22"/>
        </w:rPr>
      </w:pPr>
      <w:r w:rsidRPr="0021574B">
        <w:rPr>
          <w:rFonts w:ascii="Poppins" w:eastAsia="Poppins" w:hAnsi="Poppins" w:cs="Poppins"/>
          <w:color w:val="000000"/>
          <w:sz w:val="22"/>
          <w:szCs w:val="22"/>
        </w:rPr>
        <w:t>To undertake any other duties commensurate with the grade of the post</w:t>
      </w:r>
      <w:r w:rsidRPr="0021574B">
        <w:rPr>
          <w:rFonts w:ascii="Poppins" w:eastAsia="Poppins" w:hAnsi="Poppins" w:cs="Poppins"/>
          <w:sz w:val="22"/>
          <w:szCs w:val="22"/>
        </w:rPr>
        <w:t>. To be aware of and understand the Council’s Comprehensive Equality Policy and Race Equality Scheme and ensure at all times that the duties of the post are carried out in accordance with</w:t>
      </w:r>
      <w:r w:rsidRPr="0021574B">
        <w:rPr>
          <w:rFonts w:ascii="Poppins" w:eastAsia="Poppins" w:hAnsi="Poppins" w:cs="Poppins"/>
          <w:sz w:val="22"/>
          <w:szCs w:val="22"/>
        </w:rPr>
        <w:t xml:space="preserve"> the policy.</w:t>
      </w:r>
    </w:p>
    <w:p w14:paraId="707C71A4" w14:textId="77777777" w:rsidR="003041EE" w:rsidRPr="0021574B" w:rsidRDefault="003041EE">
      <w:pPr>
        <w:rPr>
          <w:rFonts w:ascii="Poppins" w:eastAsia="Poppins" w:hAnsi="Poppins" w:cs="Poppins"/>
          <w:color w:val="000000"/>
          <w:sz w:val="22"/>
          <w:szCs w:val="22"/>
        </w:rPr>
      </w:pPr>
    </w:p>
    <w:p w14:paraId="712084E8" w14:textId="77777777" w:rsidR="003041EE" w:rsidRPr="0021574B" w:rsidRDefault="0021574B">
      <w:pPr>
        <w:rPr>
          <w:rFonts w:ascii="Poppins" w:eastAsia="Poppins" w:hAnsi="Poppins" w:cs="Poppins"/>
          <w:color w:val="000000"/>
          <w:sz w:val="22"/>
          <w:szCs w:val="22"/>
        </w:rPr>
      </w:pPr>
      <w:r w:rsidRPr="0021574B">
        <w:rPr>
          <w:rFonts w:ascii="Poppins" w:eastAsia="Poppins" w:hAnsi="Poppins" w:cs="Poppins"/>
          <w:color w:val="000000"/>
          <w:sz w:val="22"/>
          <w:szCs w:val="22"/>
        </w:rPr>
        <w:t>To ensure compliance with all Health and Safety legislation and associated codes of practice and authority policies.</w:t>
      </w:r>
    </w:p>
    <w:p w14:paraId="07979A84" w14:textId="77777777" w:rsidR="003041EE" w:rsidRPr="0021574B" w:rsidRDefault="00304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p>
    <w:p w14:paraId="5E0F7286" w14:textId="77777777" w:rsidR="003041EE" w:rsidRPr="0021574B" w:rsidRDefault="0021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r w:rsidRPr="0021574B">
        <w:rPr>
          <w:rFonts w:ascii="Poppins" w:eastAsia="Poppins" w:hAnsi="Poppins" w:cs="Poppins"/>
          <w:b/>
          <w:color w:val="000000"/>
          <w:sz w:val="22"/>
          <w:szCs w:val="22"/>
        </w:rPr>
        <w:t>WORK CONTROL, SUPERVISION AND WORK PLANNING</w:t>
      </w:r>
    </w:p>
    <w:p w14:paraId="11A95DD7" w14:textId="77777777" w:rsidR="003041EE" w:rsidRPr="0021574B" w:rsidRDefault="0021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r w:rsidRPr="0021574B">
        <w:rPr>
          <w:rFonts w:ascii="Poppins" w:eastAsia="Poppins" w:hAnsi="Poppins" w:cs="Poppins"/>
          <w:color w:val="000000"/>
          <w:sz w:val="22"/>
          <w:szCs w:val="22"/>
        </w:rPr>
        <w:t>Working under the supervision of a teacher or HLTA Coordinator, assist in tracki</w:t>
      </w:r>
      <w:r w:rsidRPr="0021574B">
        <w:rPr>
          <w:rFonts w:ascii="Poppins" w:eastAsia="Poppins" w:hAnsi="Poppins" w:cs="Poppins"/>
          <w:color w:val="000000"/>
          <w:sz w:val="22"/>
          <w:szCs w:val="22"/>
        </w:rPr>
        <w:t>ng progress to evaluate the effectiveness of interventions</w:t>
      </w:r>
    </w:p>
    <w:p w14:paraId="2981CECF" w14:textId="77777777" w:rsidR="003041EE" w:rsidRPr="0021574B" w:rsidRDefault="00304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p>
    <w:p w14:paraId="73E79C89" w14:textId="77777777" w:rsidR="003041EE" w:rsidRPr="0021574B" w:rsidRDefault="0021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b/>
          <w:color w:val="000000"/>
          <w:sz w:val="22"/>
          <w:szCs w:val="22"/>
        </w:rPr>
      </w:pPr>
      <w:r w:rsidRPr="0021574B">
        <w:rPr>
          <w:rFonts w:ascii="Poppins" w:eastAsia="Poppins" w:hAnsi="Poppins" w:cs="Poppins"/>
          <w:b/>
          <w:color w:val="000000"/>
          <w:sz w:val="22"/>
          <w:szCs w:val="22"/>
        </w:rPr>
        <w:t>CONTACTS AND COMMUNICATION SKILLS</w:t>
      </w:r>
    </w:p>
    <w:p w14:paraId="176D1C99" w14:textId="77777777" w:rsidR="003041EE" w:rsidRPr="0021574B" w:rsidRDefault="0021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r w:rsidRPr="0021574B">
        <w:rPr>
          <w:rFonts w:ascii="Poppins" w:eastAsia="Poppins" w:hAnsi="Poppins" w:cs="Poppins"/>
          <w:color w:val="000000"/>
          <w:sz w:val="22"/>
          <w:szCs w:val="22"/>
        </w:rPr>
        <w:t>The post holder will have regular contact with students, families or carers and colleagues.</w:t>
      </w:r>
      <w:r w:rsidRPr="0021574B">
        <w:rPr>
          <w:rFonts w:ascii="Poppins" w:eastAsia="Poppins" w:hAnsi="Poppins" w:cs="Poppins"/>
          <w:sz w:val="22"/>
          <w:szCs w:val="22"/>
        </w:rPr>
        <w:t xml:space="preserve"> </w:t>
      </w:r>
      <w:r w:rsidRPr="0021574B">
        <w:rPr>
          <w:rFonts w:ascii="Poppins" w:eastAsia="Poppins" w:hAnsi="Poppins" w:cs="Poppins"/>
          <w:color w:val="000000"/>
          <w:sz w:val="22"/>
          <w:szCs w:val="22"/>
        </w:rPr>
        <w:t>The post holder must have the ability to engage and build relationships with students, colleagues and parents/carers.</w:t>
      </w:r>
    </w:p>
    <w:p w14:paraId="4FEED18E" w14:textId="77777777" w:rsidR="003041EE" w:rsidRPr="0021574B" w:rsidRDefault="00304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p>
    <w:p w14:paraId="17EA025D" w14:textId="77777777" w:rsidR="003041EE" w:rsidRPr="0021574B" w:rsidRDefault="0021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r w:rsidRPr="0021574B">
        <w:rPr>
          <w:rFonts w:ascii="Poppins" w:eastAsia="Poppins" w:hAnsi="Poppins" w:cs="Poppins"/>
          <w:b/>
          <w:color w:val="000000"/>
          <w:sz w:val="22"/>
          <w:szCs w:val="22"/>
        </w:rPr>
        <w:t>QUALIFICATIONS AND EXPERIENCE</w:t>
      </w:r>
    </w:p>
    <w:p w14:paraId="07697218" w14:textId="77777777" w:rsidR="003041EE" w:rsidRPr="0021574B" w:rsidRDefault="0021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r w:rsidRPr="0021574B">
        <w:rPr>
          <w:rFonts w:ascii="Poppins" w:eastAsia="Poppins" w:hAnsi="Poppins" w:cs="Poppins"/>
          <w:color w:val="000000"/>
          <w:sz w:val="22"/>
          <w:szCs w:val="22"/>
        </w:rPr>
        <w:t>(Please see the attached person specification)</w:t>
      </w:r>
    </w:p>
    <w:p w14:paraId="734AC10E" w14:textId="77777777" w:rsidR="003041EE" w:rsidRPr="0021574B" w:rsidRDefault="00304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p>
    <w:p w14:paraId="15DD3B16" w14:textId="77777777" w:rsidR="003041EE" w:rsidRPr="0021574B" w:rsidRDefault="0021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r w:rsidRPr="0021574B">
        <w:rPr>
          <w:rFonts w:ascii="Poppins" w:eastAsia="Poppins" w:hAnsi="Poppins" w:cs="Poppins"/>
          <w:b/>
          <w:color w:val="000000"/>
          <w:sz w:val="22"/>
          <w:szCs w:val="22"/>
        </w:rPr>
        <w:t>GENERAL</w:t>
      </w:r>
    </w:p>
    <w:p w14:paraId="63307E5A" w14:textId="77777777" w:rsidR="003041EE" w:rsidRPr="0021574B" w:rsidRDefault="0021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r w:rsidRPr="0021574B">
        <w:rPr>
          <w:rFonts w:ascii="Poppins" w:eastAsia="Poppins" w:hAnsi="Poppins" w:cs="Poppins"/>
          <w:color w:val="000000"/>
          <w:sz w:val="22"/>
          <w:szCs w:val="22"/>
        </w:rPr>
        <w:t>This job description only contains the main duties relating to this post and does not describe in detail the tasks required to carry them out.</w:t>
      </w:r>
    </w:p>
    <w:p w14:paraId="566C27D9" w14:textId="77777777" w:rsidR="003041EE" w:rsidRPr="0021574B" w:rsidRDefault="00304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p>
    <w:p w14:paraId="0E4191EB" w14:textId="77777777" w:rsidR="003041EE" w:rsidRPr="0021574B" w:rsidRDefault="0021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i/>
          <w:color w:val="000000"/>
          <w:sz w:val="22"/>
          <w:szCs w:val="22"/>
        </w:rPr>
      </w:pPr>
      <w:r w:rsidRPr="0021574B">
        <w:rPr>
          <w:rFonts w:ascii="Poppins" w:eastAsia="Poppins" w:hAnsi="Poppins" w:cs="Poppins"/>
          <w:b/>
          <w:i/>
          <w:color w:val="000000"/>
          <w:sz w:val="22"/>
          <w:szCs w:val="22"/>
        </w:rPr>
        <w:t>Additional information</w:t>
      </w:r>
      <w:r w:rsidRPr="0021574B">
        <w:rPr>
          <w:rFonts w:ascii="Poppins" w:eastAsia="Poppins" w:hAnsi="Poppins" w:cs="Poppins"/>
          <w:i/>
          <w:color w:val="000000"/>
          <w:sz w:val="22"/>
          <w:szCs w:val="22"/>
        </w:rPr>
        <w:t xml:space="preserve"> </w:t>
      </w:r>
    </w:p>
    <w:p w14:paraId="04878EEF" w14:textId="77777777" w:rsidR="003041EE" w:rsidRPr="0021574B" w:rsidRDefault="0021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r w:rsidRPr="0021574B">
        <w:rPr>
          <w:rFonts w:ascii="Poppins" w:eastAsia="Poppins" w:hAnsi="Poppins" w:cs="Poppins"/>
          <w:color w:val="000000"/>
          <w:sz w:val="22"/>
          <w:szCs w:val="22"/>
        </w:rPr>
        <w:t>Some of the work undertaken within the school is of a highly confidential nature. The po</w:t>
      </w:r>
      <w:r w:rsidRPr="0021574B">
        <w:rPr>
          <w:rFonts w:ascii="Poppins" w:eastAsia="Poppins" w:hAnsi="Poppins" w:cs="Poppins"/>
          <w:color w:val="000000"/>
          <w:sz w:val="22"/>
          <w:szCs w:val="22"/>
        </w:rPr>
        <w:t>stholder must at all times maintain confidentiality and should be aware that, given the nature of the services provided by the school they may on occasions be exposed to information that they may find upsetting.</w:t>
      </w:r>
    </w:p>
    <w:p w14:paraId="5F8320E4" w14:textId="77777777" w:rsidR="003041EE" w:rsidRPr="0021574B" w:rsidRDefault="00304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pPr>
    </w:p>
    <w:p w14:paraId="4491C244" w14:textId="77777777" w:rsidR="003041EE" w:rsidRPr="0021574B" w:rsidRDefault="002157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oppins" w:eastAsia="Poppins" w:hAnsi="Poppins" w:cs="Poppins"/>
          <w:b/>
          <w:smallCaps/>
          <w:color w:val="000000"/>
          <w:sz w:val="22"/>
          <w:szCs w:val="22"/>
        </w:rPr>
      </w:pPr>
      <w:r w:rsidRPr="0021574B">
        <w:rPr>
          <w:rFonts w:ascii="Poppins" w:eastAsia="Poppins" w:hAnsi="Poppins" w:cs="Poppins"/>
          <w:b/>
          <w:smallCaps/>
          <w:color w:val="000000"/>
          <w:sz w:val="22"/>
          <w:szCs w:val="22"/>
        </w:rPr>
        <w:t>PERSON SPECIFICATION</w:t>
      </w:r>
    </w:p>
    <w:p w14:paraId="26D672B6" w14:textId="77777777" w:rsidR="003041EE" w:rsidRPr="0021574B" w:rsidRDefault="00304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oppins" w:eastAsia="Poppins" w:hAnsi="Poppins" w:cs="Poppins"/>
          <w:color w:val="000000"/>
          <w:sz w:val="22"/>
          <w:szCs w:val="22"/>
        </w:rPr>
      </w:pPr>
    </w:p>
    <w:tbl>
      <w:tblPr>
        <w:tblStyle w:val="a4"/>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3630"/>
        <w:gridCol w:w="4005"/>
      </w:tblGrid>
      <w:tr w:rsidR="003041EE" w:rsidRPr="0021574B" w14:paraId="6DB289F4" w14:textId="77777777">
        <w:tc>
          <w:tcPr>
            <w:tcW w:w="2880" w:type="dxa"/>
            <w:shd w:val="clear" w:color="auto" w:fill="E0E0E0"/>
          </w:tcPr>
          <w:p w14:paraId="0BFB78F3" w14:textId="77777777" w:rsidR="003041EE" w:rsidRPr="0021574B" w:rsidRDefault="0021574B">
            <w:pPr>
              <w:widowControl w:val="0"/>
              <w:rPr>
                <w:rFonts w:ascii="Poppins" w:eastAsia="Poppins" w:hAnsi="Poppins" w:cs="Poppins"/>
                <w:b/>
                <w:sz w:val="22"/>
                <w:szCs w:val="22"/>
              </w:rPr>
            </w:pPr>
            <w:r w:rsidRPr="0021574B">
              <w:rPr>
                <w:rFonts w:ascii="Poppins" w:eastAsia="Poppins" w:hAnsi="Poppins" w:cs="Poppins"/>
                <w:b/>
                <w:sz w:val="22"/>
                <w:szCs w:val="22"/>
              </w:rPr>
              <w:t>ASSESSMENT CRITERIA</w:t>
            </w:r>
          </w:p>
          <w:p w14:paraId="495BCB08" w14:textId="77777777" w:rsidR="003041EE" w:rsidRPr="0021574B" w:rsidRDefault="003041EE">
            <w:pPr>
              <w:widowControl w:val="0"/>
              <w:rPr>
                <w:rFonts w:ascii="Poppins" w:eastAsia="Poppins" w:hAnsi="Poppins" w:cs="Poppins"/>
                <w:b/>
                <w:sz w:val="22"/>
                <w:szCs w:val="22"/>
              </w:rPr>
            </w:pPr>
          </w:p>
        </w:tc>
        <w:tc>
          <w:tcPr>
            <w:tcW w:w="3630" w:type="dxa"/>
            <w:shd w:val="clear" w:color="auto" w:fill="E0E0E0"/>
          </w:tcPr>
          <w:p w14:paraId="6188DA0E" w14:textId="77777777" w:rsidR="003041EE" w:rsidRPr="0021574B" w:rsidRDefault="0021574B">
            <w:pPr>
              <w:widowControl w:val="0"/>
              <w:rPr>
                <w:rFonts w:ascii="Poppins" w:eastAsia="Poppins" w:hAnsi="Poppins" w:cs="Poppins"/>
                <w:sz w:val="22"/>
                <w:szCs w:val="22"/>
              </w:rPr>
            </w:pPr>
            <w:r w:rsidRPr="0021574B">
              <w:rPr>
                <w:rFonts w:ascii="Poppins" w:eastAsia="Poppins" w:hAnsi="Poppins" w:cs="Poppins"/>
                <w:b/>
                <w:sz w:val="22"/>
                <w:szCs w:val="22"/>
              </w:rPr>
              <w:t>ESSENTIAL</w:t>
            </w:r>
          </w:p>
        </w:tc>
        <w:tc>
          <w:tcPr>
            <w:tcW w:w="4005" w:type="dxa"/>
            <w:shd w:val="clear" w:color="auto" w:fill="E0E0E0"/>
          </w:tcPr>
          <w:p w14:paraId="5A22375B" w14:textId="77777777" w:rsidR="003041EE" w:rsidRPr="0021574B" w:rsidRDefault="0021574B">
            <w:pPr>
              <w:widowControl w:val="0"/>
              <w:rPr>
                <w:rFonts w:ascii="Poppins" w:eastAsia="Poppins" w:hAnsi="Poppins" w:cs="Poppins"/>
                <w:sz w:val="22"/>
                <w:szCs w:val="22"/>
              </w:rPr>
            </w:pPr>
            <w:r w:rsidRPr="0021574B">
              <w:rPr>
                <w:rFonts w:ascii="Poppins" w:eastAsia="Poppins" w:hAnsi="Poppins" w:cs="Poppins"/>
                <w:b/>
                <w:sz w:val="22"/>
                <w:szCs w:val="22"/>
              </w:rPr>
              <w:t>DESIRABLE</w:t>
            </w:r>
          </w:p>
        </w:tc>
      </w:tr>
      <w:tr w:rsidR="003041EE" w:rsidRPr="0021574B" w14:paraId="79D07359" w14:textId="77777777">
        <w:tc>
          <w:tcPr>
            <w:tcW w:w="2880" w:type="dxa"/>
          </w:tcPr>
          <w:p w14:paraId="7563450E" w14:textId="77777777" w:rsidR="003041EE" w:rsidRPr="0021574B" w:rsidRDefault="0021574B">
            <w:pPr>
              <w:widowControl w:val="0"/>
              <w:rPr>
                <w:rFonts w:ascii="Poppins" w:eastAsia="Poppins" w:hAnsi="Poppins" w:cs="Poppins"/>
                <w:b/>
                <w:color w:val="000000"/>
                <w:sz w:val="22"/>
                <w:szCs w:val="22"/>
              </w:rPr>
            </w:pPr>
            <w:r w:rsidRPr="0021574B">
              <w:rPr>
                <w:rFonts w:ascii="Poppins" w:eastAsia="Poppins" w:hAnsi="Poppins" w:cs="Poppins"/>
                <w:b/>
                <w:color w:val="000000"/>
                <w:sz w:val="22"/>
                <w:szCs w:val="22"/>
              </w:rPr>
              <w:t>QUALIFICATIONS</w:t>
            </w:r>
          </w:p>
          <w:p w14:paraId="7C5D2E2E" w14:textId="77777777" w:rsidR="003041EE" w:rsidRPr="0021574B" w:rsidRDefault="003041EE">
            <w:pPr>
              <w:widowControl w:val="0"/>
              <w:rPr>
                <w:rFonts w:ascii="Poppins" w:eastAsia="Poppins" w:hAnsi="Poppins" w:cs="Poppins"/>
                <w:b/>
                <w:color w:val="000000"/>
                <w:sz w:val="22"/>
                <w:szCs w:val="22"/>
              </w:rPr>
            </w:pPr>
          </w:p>
        </w:tc>
        <w:tc>
          <w:tcPr>
            <w:tcW w:w="3630" w:type="dxa"/>
          </w:tcPr>
          <w:p w14:paraId="1DC1A3E8" w14:textId="77777777" w:rsidR="003041EE" w:rsidRPr="0021574B" w:rsidRDefault="0021574B">
            <w:pPr>
              <w:tabs>
                <w:tab w:val="left" w:pos="-720"/>
                <w:tab w:val="left" w:pos="720"/>
              </w:tabs>
              <w:rPr>
                <w:rFonts w:ascii="Poppins" w:eastAsia="Poppins" w:hAnsi="Poppins" w:cs="Poppins"/>
                <w:sz w:val="22"/>
                <w:szCs w:val="22"/>
              </w:rPr>
            </w:pPr>
            <w:r w:rsidRPr="0021574B">
              <w:rPr>
                <w:rFonts w:ascii="Poppins" w:eastAsia="Poppins" w:hAnsi="Poppins" w:cs="Poppins"/>
                <w:sz w:val="22"/>
                <w:szCs w:val="22"/>
              </w:rPr>
              <w:t>Candidate will have a qualification in Literacy and Numeracy equivalent to GCSE Grade A*-C or Level 2, on the national vocational framework</w:t>
            </w:r>
          </w:p>
        </w:tc>
        <w:tc>
          <w:tcPr>
            <w:tcW w:w="4005" w:type="dxa"/>
          </w:tcPr>
          <w:p w14:paraId="28B9C53D" w14:textId="77777777" w:rsidR="003041EE" w:rsidRPr="0021574B" w:rsidRDefault="0021574B">
            <w:pPr>
              <w:tabs>
                <w:tab w:val="left" w:pos="-720"/>
                <w:tab w:val="left" w:pos="720"/>
              </w:tabs>
              <w:rPr>
                <w:rFonts w:ascii="Poppins" w:eastAsia="Poppins" w:hAnsi="Poppins" w:cs="Poppins"/>
                <w:sz w:val="22"/>
                <w:szCs w:val="22"/>
              </w:rPr>
            </w:pPr>
            <w:r w:rsidRPr="0021574B">
              <w:rPr>
                <w:rFonts w:ascii="Poppins" w:eastAsia="Poppins" w:hAnsi="Poppins" w:cs="Poppins"/>
                <w:sz w:val="22"/>
                <w:szCs w:val="22"/>
              </w:rPr>
              <w:t>Working towards NVQ/VRQ Level 2 Teaching Assistant Qualification</w:t>
            </w:r>
          </w:p>
        </w:tc>
      </w:tr>
      <w:tr w:rsidR="003041EE" w:rsidRPr="0021574B" w14:paraId="3D92086E" w14:textId="77777777">
        <w:tc>
          <w:tcPr>
            <w:tcW w:w="2880" w:type="dxa"/>
          </w:tcPr>
          <w:p w14:paraId="4CE61465" w14:textId="77777777" w:rsidR="003041EE" w:rsidRPr="0021574B" w:rsidRDefault="0021574B">
            <w:pPr>
              <w:widowControl w:val="0"/>
              <w:rPr>
                <w:rFonts w:ascii="Poppins" w:eastAsia="Poppins" w:hAnsi="Poppins" w:cs="Poppins"/>
                <w:b/>
                <w:color w:val="000000"/>
                <w:sz w:val="22"/>
                <w:szCs w:val="22"/>
              </w:rPr>
            </w:pPr>
            <w:r w:rsidRPr="0021574B">
              <w:rPr>
                <w:rFonts w:ascii="Poppins" w:eastAsia="Poppins" w:hAnsi="Poppins" w:cs="Poppins"/>
                <w:b/>
                <w:color w:val="000000"/>
                <w:sz w:val="22"/>
                <w:szCs w:val="22"/>
              </w:rPr>
              <w:t>WORK RELATED EXPERIENCE</w:t>
            </w:r>
          </w:p>
        </w:tc>
        <w:tc>
          <w:tcPr>
            <w:tcW w:w="3630" w:type="dxa"/>
          </w:tcPr>
          <w:p w14:paraId="31A9324C" w14:textId="77777777" w:rsidR="003041EE" w:rsidRPr="0021574B" w:rsidRDefault="0021574B">
            <w:pPr>
              <w:tabs>
                <w:tab w:val="left" w:pos="-720"/>
                <w:tab w:val="left" w:pos="720"/>
              </w:tabs>
              <w:rPr>
                <w:rFonts w:ascii="Poppins" w:eastAsia="Poppins" w:hAnsi="Poppins" w:cs="Poppins"/>
                <w:sz w:val="22"/>
                <w:szCs w:val="22"/>
              </w:rPr>
            </w:pPr>
            <w:r w:rsidRPr="0021574B">
              <w:rPr>
                <w:rFonts w:ascii="Poppins" w:eastAsia="Poppins" w:hAnsi="Poppins" w:cs="Poppins"/>
                <w:sz w:val="22"/>
                <w:szCs w:val="22"/>
              </w:rPr>
              <w:t xml:space="preserve">Experience of working with children </w:t>
            </w:r>
          </w:p>
        </w:tc>
        <w:tc>
          <w:tcPr>
            <w:tcW w:w="4005" w:type="dxa"/>
          </w:tcPr>
          <w:p w14:paraId="42FB4BA6" w14:textId="77777777" w:rsidR="003041EE" w:rsidRPr="0021574B" w:rsidRDefault="0021574B">
            <w:pPr>
              <w:tabs>
                <w:tab w:val="left" w:pos="-720"/>
                <w:tab w:val="left" w:pos="720"/>
              </w:tabs>
              <w:rPr>
                <w:rFonts w:ascii="Poppins" w:eastAsia="Poppins" w:hAnsi="Poppins" w:cs="Poppins"/>
                <w:sz w:val="22"/>
                <w:szCs w:val="22"/>
              </w:rPr>
            </w:pPr>
            <w:r w:rsidRPr="0021574B">
              <w:rPr>
                <w:rFonts w:ascii="Poppins" w:eastAsia="Poppins" w:hAnsi="Poppins" w:cs="Poppins"/>
                <w:sz w:val="22"/>
                <w:szCs w:val="22"/>
              </w:rPr>
              <w:t>Experience of working with school-age children with A.E.N ideally in a school context</w:t>
            </w:r>
          </w:p>
        </w:tc>
      </w:tr>
      <w:tr w:rsidR="003041EE" w:rsidRPr="0021574B" w14:paraId="7E1A192B" w14:textId="77777777">
        <w:tc>
          <w:tcPr>
            <w:tcW w:w="2880" w:type="dxa"/>
          </w:tcPr>
          <w:p w14:paraId="265A37BC" w14:textId="77777777" w:rsidR="003041EE" w:rsidRPr="0021574B" w:rsidRDefault="0021574B">
            <w:pPr>
              <w:widowControl w:val="0"/>
              <w:rPr>
                <w:rFonts w:ascii="Poppins" w:eastAsia="Poppins" w:hAnsi="Poppins" w:cs="Poppins"/>
                <w:b/>
                <w:color w:val="000000"/>
                <w:sz w:val="22"/>
                <w:szCs w:val="22"/>
              </w:rPr>
            </w:pPr>
            <w:r w:rsidRPr="0021574B">
              <w:rPr>
                <w:rFonts w:ascii="Poppins" w:eastAsia="Poppins" w:hAnsi="Poppins" w:cs="Poppins"/>
                <w:b/>
                <w:color w:val="000000"/>
                <w:sz w:val="22"/>
                <w:szCs w:val="22"/>
              </w:rPr>
              <w:t>OTHER RELEVANT EXPERIENCE</w:t>
            </w:r>
          </w:p>
        </w:tc>
        <w:tc>
          <w:tcPr>
            <w:tcW w:w="3630" w:type="dxa"/>
          </w:tcPr>
          <w:p w14:paraId="6E18DD9E" w14:textId="77777777" w:rsidR="003041EE" w:rsidRPr="0021574B" w:rsidRDefault="0021574B">
            <w:pPr>
              <w:pBdr>
                <w:top w:val="nil"/>
                <w:left w:val="nil"/>
                <w:bottom w:val="nil"/>
                <w:right w:val="nil"/>
                <w:between w:val="nil"/>
              </w:pBdr>
              <w:rPr>
                <w:rFonts w:ascii="Poppins" w:eastAsia="Poppins" w:hAnsi="Poppins" w:cs="Poppins"/>
                <w:color w:val="000000"/>
                <w:sz w:val="22"/>
                <w:szCs w:val="22"/>
              </w:rPr>
            </w:pPr>
            <w:r w:rsidRPr="0021574B">
              <w:rPr>
                <w:rFonts w:ascii="Poppins" w:eastAsia="Poppins" w:hAnsi="Poppins" w:cs="Poppins"/>
                <w:color w:val="000000"/>
                <w:sz w:val="22"/>
                <w:szCs w:val="22"/>
              </w:rPr>
              <w:t>Basic ICT skills</w:t>
            </w:r>
          </w:p>
          <w:p w14:paraId="4AFAEAB0" w14:textId="77777777" w:rsidR="003041EE" w:rsidRPr="0021574B" w:rsidRDefault="003041EE">
            <w:pPr>
              <w:widowControl w:val="0"/>
              <w:rPr>
                <w:rFonts w:ascii="Poppins" w:eastAsia="Poppins" w:hAnsi="Poppins" w:cs="Poppins"/>
                <w:color w:val="000000"/>
                <w:sz w:val="22"/>
                <w:szCs w:val="22"/>
              </w:rPr>
            </w:pPr>
          </w:p>
        </w:tc>
        <w:tc>
          <w:tcPr>
            <w:tcW w:w="4005" w:type="dxa"/>
          </w:tcPr>
          <w:p w14:paraId="170A382F" w14:textId="77777777" w:rsidR="003041EE" w:rsidRPr="0021574B" w:rsidRDefault="0021574B">
            <w:pPr>
              <w:widowControl w:val="0"/>
              <w:rPr>
                <w:rFonts w:ascii="Poppins" w:eastAsia="Poppins" w:hAnsi="Poppins" w:cs="Poppins"/>
                <w:color w:val="000000"/>
                <w:sz w:val="22"/>
                <w:szCs w:val="22"/>
              </w:rPr>
            </w:pPr>
            <w:r w:rsidRPr="0021574B">
              <w:rPr>
                <w:rFonts w:ascii="Poppins" w:eastAsia="Poppins" w:hAnsi="Poppins" w:cs="Poppins"/>
                <w:sz w:val="22"/>
                <w:szCs w:val="22"/>
              </w:rPr>
              <w:t xml:space="preserve">Confident in using the G-Suite IT package </w:t>
            </w:r>
          </w:p>
        </w:tc>
      </w:tr>
      <w:tr w:rsidR="003041EE" w:rsidRPr="0021574B" w14:paraId="7BD872D4" w14:textId="77777777">
        <w:tc>
          <w:tcPr>
            <w:tcW w:w="2880" w:type="dxa"/>
          </w:tcPr>
          <w:p w14:paraId="4A448C5E" w14:textId="77777777" w:rsidR="003041EE" w:rsidRPr="0021574B" w:rsidRDefault="0021574B">
            <w:pPr>
              <w:widowControl w:val="0"/>
              <w:rPr>
                <w:rFonts w:ascii="Poppins" w:eastAsia="Poppins" w:hAnsi="Poppins" w:cs="Poppins"/>
                <w:b/>
                <w:color w:val="000000"/>
                <w:sz w:val="22"/>
                <w:szCs w:val="22"/>
              </w:rPr>
            </w:pPr>
            <w:r w:rsidRPr="0021574B">
              <w:rPr>
                <w:rFonts w:ascii="Poppins" w:eastAsia="Poppins" w:hAnsi="Poppins" w:cs="Poppins"/>
                <w:b/>
                <w:color w:val="000000"/>
                <w:sz w:val="22"/>
                <w:szCs w:val="22"/>
              </w:rPr>
              <w:t>SPECIALIST KNOWLEDGE</w:t>
            </w:r>
          </w:p>
        </w:tc>
        <w:tc>
          <w:tcPr>
            <w:tcW w:w="3630" w:type="dxa"/>
          </w:tcPr>
          <w:p w14:paraId="42C9D4D4" w14:textId="77777777" w:rsidR="003041EE" w:rsidRPr="0021574B" w:rsidRDefault="0021574B">
            <w:pPr>
              <w:widowControl w:val="0"/>
              <w:rPr>
                <w:rFonts w:ascii="Poppins" w:eastAsia="Poppins" w:hAnsi="Poppins" w:cs="Poppins"/>
                <w:sz w:val="22"/>
                <w:szCs w:val="22"/>
              </w:rPr>
            </w:pPr>
            <w:r w:rsidRPr="0021574B">
              <w:rPr>
                <w:rFonts w:ascii="Poppins" w:eastAsia="Poppins" w:hAnsi="Poppins" w:cs="Poppins"/>
                <w:sz w:val="22"/>
                <w:szCs w:val="22"/>
              </w:rPr>
              <w:t>Awareness of the barriers to learning experienced by children with A.E.N</w:t>
            </w:r>
          </w:p>
          <w:p w14:paraId="53F6AB52" w14:textId="77777777" w:rsidR="003041EE" w:rsidRPr="0021574B" w:rsidRDefault="003041EE">
            <w:pPr>
              <w:widowControl w:val="0"/>
              <w:rPr>
                <w:rFonts w:ascii="Poppins" w:eastAsia="Poppins" w:hAnsi="Poppins" w:cs="Poppins"/>
                <w:sz w:val="22"/>
                <w:szCs w:val="22"/>
              </w:rPr>
            </w:pPr>
          </w:p>
          <w:p w14:paraId="39174E9E" w14:textId="77777777" w:rsidR="003041EE" w:rsidRPr="0021574B" w:rsidRDefault="003041EE">
            <w:pPr>
              <w:shd w:val="clear" w:color="auto" w:fill="FFFFFF"/>
              <w:tabs>
                <w:tab w:val="left" w:pos="2160"/>
              </w:tabs>
              <w:rPr>
                <w:rFonts w:ascii="Poppins" w:eastAsia="Poppins" w:hAnsi="Poppins" w:cs="Poppins"/>
                <w:color w:val="000000"/>
                <w:sz w:val="22"/>
                <w:szCs w:val="22"/>
              </w:rPr>
            </w:pPr>
          </w:p>
        </w:tc>
        <w:tc>
          <w:tcPr>
            <w:tcW w:w="4005" w:type="dxa"/>
          </w:tcPr>
          <w:p w14:paraId="4E2FD778" w14:textId="77777777" w:rsidR="003041EE" w:rsidRPr="0021574B" w:rsidRDefault="0021574B">
            <w:pPr>
              <w:widowControl w:val="0"/>
              <w:rPr>
                <w:rFonts w:ascii="Poppins" w:eastAsia="Poppins" w:hAnsi="Poppins" w:cs="Poppins"/>
                <w:sz w:val="22"/>
                <w:szCs w:val="22"/>
              </w:rPr>
            </w:pPr>
            <w:r w:rsidRPr="0021574B">
              <w:rPr>
                <w:rFonts w:ascii="Poppins" w:eastAsia="Poppins" w:hAnsi="Poppins" w:cs="Poppins"/>
                <w:sz w:val="22"/>
                <w:szCs w:val="22"/>
              </w:rPr>
              <w:t xml:space="preserve">Knowledge and experience of PECs, Makaton, British Sign Language and </w:t>
            </w:r>
            <w:proofErr w:type="spellStart"/>
            <w:r w:rsidRPr="0021574B">
              <w:rPr>
                <w:rFonts w:ascii="Poppins" w:eastAsia="Poppins" w:hAnsi="Poppins" w:cs="Poppins"/>
                <w:sz w:val="22"/>
                <w:szCs w:val="22"/>
              </w:rPr>
              <w:t>Widgit</w:t>
            </w:r>
            <w:proofErr w:type="spellEnd"/>
            <w:r w:rsidRPr="0021574B">
              <w:rPr>
                <w:rFonts w:ascii="Poppins" w:eastAsia="Poppins" w:hAnsi="Poppins" w:cs="Poppins"/>
                <w:sz w:val="22"/>
                <w:szCs w:val="22"/>
              </w:rPr>
              <w:t xml:space="preserve"> symbol </w:t>
            </w:r>
          </w:p>
          <w:p w14:paraId="1C69E8CB" w14:textId="77777777" w:rsidR="003041EE" w:rsidRPr="0021574B" w:rsidRDefault="003041EE">
            <w:pPr>
              <w:widowControl w:val="0"/>
              <w:rPr>
                <w:rFonts w:ascii="Poppins" w:eastAsia="Poppins" w:hAnsi="Poppins" w:cs="Poppins"/>
                <w:sz w:val="22"/>
                <w:szCs w:val="22"/>
              </w:rPr>
            </w:pPr>
          </w:p>
          <w:p w14:paraId="26147130" w14:textId="77777777" w:rsidR="003041EE" w:rsidRPr="0021574B" w:rsidRDefault="0021574B">
            <w:pPr>
              <w:shd w:val="clear" w:color="auto" w:fill="FFFFFF"/>
              <w:tabs>
                <w:tab w:val="left" w:pos="2160"/>
              </w:tabs>
              <w:rPr>
                <w:rFonts w:ascii="Poppins" w:eastAsia="Poppins" w:hAnsi="Poppins" w:cs="Poppins"/>
                <w:sz w:val="22"/>
                <w:szCs w:val="22"/>
              </w:rPr>
            </w:pPr>
            <w:r w:rsidRPr="0021574B">
              <w:rPr>
                <w:rFonts w:ascii="Poppins" w:eastAsia="Poppins" w:hAnsi="Poppins" w:cs="Poppins"/>
                <w:sz w:val="22"/>
                <w:szCs w:val="22"/>
              </w:rPr>
              <w:t>A good understanding of how pupils with A.E.N. learn and need to be supported, with a particular focus on ASD and ADHD, SLCN</w:t>
            </w:r>
          </w:p>
          <w:p w14:paraId="7947162D" w14:textId="77777777" w:rsidR="003041EE" w:rsidRPr="0021574B" w:rsidRDefault="003041EE">
            <w:pPr>
              <w:shd w:val="clear" w:color="auto" w:fill="FFFFFF"/>
              <w:tabs>
                <w:tab w:val="left" w:pos="2160"/>
              </w:tabs>
              <w:rPr>
                <w:rFonts w:ascii="Poppins" w:eastAsia="Poppins" w:hAnsi="Poppins" w:cs="Poppins"/>
                <w:sz w:val="22"/>
                <w:szCs w:val="22"/>
              </w:rPr>
            </w:pPr>
          </w:p>
          <w:p w14:paraId="372AB116" w14:textId="77777777" w:rsidR="003041EE" w:rsidRPr="0021574B" w:rsidRDefault="0021574B">
            <w:pPr>
              <w:widowControl w:val="0"/>
              <w:rPr>
                <w:rFonts w:ascii="Poppins" w:eastAsia="Poppins" w:hAnsi="Poppins" w:cs="Poppins"/>
                <w:sz w:val="22"/>
                <w:szCs w:val="22"/>
              </w:rPr>
            </w:pPr>
            <w:r w:rsidRPr="0021574B">
              <w:rPr>
                <w:rFonts w:ascii="Poppins" w:eastAsia="Poppins" w:hAnsi="Poppins" w:cs="Poppins"/>
                <w:sz w:val="22"/>
                <w:szCs w:val="22"/>
              </w:rPr>
              <w:t xml:space="preserve">Secure understanding of safeguarding </w:t>
            </w:r>
          </w:p>
        </w:tc>
      </w:tr>
      <w:tr w:rsidR="003041EE" w:rsidRPr="0021574B" w14:paraId="35158DF4" w14:textId="77777777">
        <w:tc>
          <w:tcPr>
            <w:tcW w:w="2880" w:type="dxa"/>
          </w:tcPr>
          <w:p w14:paraId="39BA270D" w14:textId="77777777" w:rsidR="003041EE" w:rsidRPr="0021574B" w:rsidRDefault="0021574B">
            <w:pPr>
              <w:widowControl w:val="0"/>
              <w:rPr>
                <w:rFonts w:ascii="Poppins" w:eastAsia="Poppins" w:hAnsi="Poppins" w:cs="Poppins"/>
                <w:b/>
                <w:color w:val="000000"/>
                <w:sz w:val="22"/>
                <w:szCs w:val="22"/>
              </w:rPr>
            </w:pPr>
            <w:r w:rsidRPr="0021574B">
              <w:rPr>
                <w:rFonts w:ascii="Poppins" w:eastAsia="Poppins" w:hAnsi="Poppins" w:cs="Poppins"/>
                <w:b/>
                <w:color w:val="000000"/>
                <w:sz w:val="22"/>
                <w:szCs w:val="22"/>
              </w:rPr>
              <w:t>JOB RELATED SKILLS</w:t>
            </w:r>
          </w:p>
        </w:tc>
        <w:tc>
          <w:tcPr>
            <w:tcW w:w="3630" w:type="dxa"/>
          </w:tcPr>
          <w:p w14:paraId="3578F743" w14:textId="77777777" w:rsidR="003041EE" w:rsidRPr="0021574B" w:rsidRDefault="0021574B">
            <w:pPr>
              <w:pBdr>
                <w:top w:val="nil"/>
                <w:left w:val="nil"/>
                <w:bottom w:val="nil"/>
                <w:right w:val="nil"/>
                <w:between w:val="nil"/>
              </w:pBdr>
              <w:rPr>
                <w:rFonts w:ascii="Poppins" w:eastAsia="Poppins" w:hAnsi="Poppins" w:cs="Poppins"/>
                <w:color w:val="000000"/>
                <w:sz w:val="22"/>
                <w:szCs w:val="22"/>
              </w:rPr>
            </w:pPr>
            <w:r w:rsidRPr="0021574B">
              <w:rPr>
                <w:rFonts w:ascii="Poppins" w:eastAsia="Poppins" w:hAnsi="Poppins" w:cs="Poppins"/>
                <w:color w:val="000000"/>
                <w:sz w:val="22"/>
                <w:szCs w:val="22"/>
              </w:rPr>
              <w:t xml:space="preserve">Ability to work flexibly within a team and motivate students </w:t>
            </w:r>
          </w:p>
          <w:p w14:paraId="7CB2A180" w14:textId="77777777" w:rsidR="003041EE" w:rsidRPr="0021574B" w:rsidRDefault="003041EE">
            <w:pPr>
              <w:pBdr>
                <w:top w:val="nil"/>
                <w:left w:val="nil"/>
                <w:bottom w:val="nil"/>
                <w:right w:val="nil"/>
                <w:between w:val="nil"/>
              </w:pBdr>
              <w:rPr>
                <w:rFonts w:ascii="Poppins" w:eastAsia="Poppins" w:hAnsi="Poppins" w:cs="Poppins"/>
                <w:color w:val="000000"/>
                <w:sz w:val="22"/>
                <w:szCs w:val="22"/>
              </w:rPr>
            </w:pPr>
          </w:p>
          <w:p w14:paraId="6BEA955F" w14:textId="77777777" w:rsidR="003041EE" w:rsidRPr="0021574B" w:rsidRDefault="0021574B">
            <w:pPr>
              <w:pBdr>
                <w:top w:val="nil"/>
                <w:left w:val="nil"/>
                <w:bottom w:val="nil"/>
                <w:right w:val="nil"/>
                <w:between w:val="nil"/>
              </w:pBdr>
              <w:rPr>
                <w:rFonts w:ascii="Poppins" w:eastAsia="Poppins" w:hAnsi="Poppins" w:cs="Poppins"/>
                <w:color w:val="000000"/>
                <w:sz w:val="22"/>
                <w:szCs w:val="22"/>
              </w:rPr>
            </w:pPr>
            <w:r w:rsidRPr="0021574B">
              <w:rPr>
                <w:rFonts w:ascii="Poppins" w:eastAsia="Poppins" w:hAnsi="Poppins" w:cs="Poppins"/>
                <w:color w:val="000000"/>
                <w:sz w:val="22"/>
                <w:szCs w:val="22"/>
              </w:rPr>
              <w:lastRenderedPageBreak/>
              <w:t xml:space="preserve">Demonstrate a </w:t>
            </w:r>
            <w:r w:rsidRPr="0021574B">
              <w:rPr>
                <w:rFonts w:ascii="Poppins" w:eastAsia="Poppins" w:hAnsi="Poppins" w:cs="Poppins"/>
                <w:sz w:val="22"/>
                <w:szCs w:val="22"/>
              </w:rPr>
              <w:t xml:space="preserve">calm and </w:t>
            </w:r>
            <w:r w:rsidRPr="0021574B">
              <w:rPr>
                <w:rFonts w:ascii="Poppins" w:eastAsia="Poppins" w:hAnsi="Poppins" w:cs="Poppins"/>
                <w:color w:val="000000"/>
                <w:sz w:val="22"/>
                <w:szCs w:val="22"/>
              </w:rPr>
              <w:t xml:space="preserve">positive </w:t>
            </w:r>
            <w:r w:rsidRPr="0021574B">
              <w:rPr>
                <w:rFonts w:ascii="Poppins" w:eastAsia="Poppins" w:hAnsi="Poppins" w:cs="Poppins"/>
                <w:sz w:val="22"/>
                <w:szCs w:val="22"/>
              </w:rPr>
              <w:t xml:space="preserve">“can do” </w:t>
            </w:r>
            <w:r w:rsidRPr="0021574B">
              <w:rPr>
                <w:rFonts w:ascii="Poppins" w:eastAsia="Poppins" w:hAnsi="Poppins" w:cs="Poppins"/>
                <w:color w:val="000000"/>
                <w:sz w:val="22"/>
                <w:szCs w:val="22"/>
              </w:rPr>
              <w:t>attitude</w:t>
            </w:r>
          </w:p>
          <w:p w14:paraId="217150AE" w14:textId="77777777" w:rsidR="003041EE" w:rsidRPr="0021574B" w:rsidRDefault="003041EE">
            <w:pPr>
              <w:pBdr>
                <w:top w:val="nil"/>
                <w:left w:val="nil"/>
                <w:bottom w:val="nil"/>
                <w:right w:val="nil"/>
                <w:between w:val="nil"/>
              </w:pBdr>
              <w:rPr>
                <w:rFonts w:ascii="Poppins" w:eastAsia="Poppins" w:hAnsi="Poppins" w:cs="Poppins"/>
                <w:color w:val="000000"/>
                <w:sz w:val="22"/>
                <w:szCs w:val="22"/>
              </w:rPr>
            </w:pPr>
          </w:p>
          <w:p w14:paraId="1330DDBC" w14:textId="77777777" w:rsidR="003041EE" w:rsidRPr="0021574B" w:rsidRDefault="0021574B">
            <w:pPr>
              <w:tabs>
                <w:tab w:val="left" w:pos="-720"/>
                <w:tab w:val="left" w:pos="720"/>
              </w:tabs>
              <w:rPr>
                <w:rFonts w:ascii="Poppins" w:eastAsia="Poppins" w:hAnsi="Poppins" w:cs="Poppins"/>
                <w:sz w:val="22"/>
                <w:szCs w:val="22"/>
              </w:rPr>
            </w:pPr>
            <w:r w:rsidRPr="0021574B">
              <w:rPr>
                <w:rFonts w:ascii="Poppins" w:eastAsia="Poppins" w:hAnsi="Poppins" w:cs="Poppins"/>
                <w:sz w:val="22"/>
                <w:szCs w:val="22"/>
              </w:rPr>
              <w:t>Reliability, motivation and resilience under pressure</w:t>
            </w:r>
          </w:p>
        </w:tc>
        <w:tc>
          <w:tcPr>
            <w:tcW w:w="4005" w:type="dxa"/>
          </w:tcPr>
          <w:p w14:paraId="54B72374" w14:textId="77777777" w:rsidR="003041EE" w:rsidRPr="0021574B" w:rsidRDefault="0021574B">
            <w:pPr>
              <w:widowControl w:val="0"/>
              <w:pBdr>
                <w:top w:val="nil"/>
                <w:left w:val="nil"/>
                <w:bottom w:val="nil"/>
                <w:right w:val="nil"/>
                <w:between w:val="nil"/>
              </w:pBdr>
              <w:rPr>
                <w:rFonts w:ascii="Poppins" w:eastAsia="Poppins" w:hAnsi="Poppins" w:cs="Poppins"/>
                <w:color w:val="000000"/>
                <w:sz w:val="22"/>
                <w:szCs w:val="22"/>
              </w:rPr>
            </w:pPr>
            <w:r w:rsidRPr="0021574B">
              <w:rPr>
                <w:rFonts w:ascii="Poppins" w:eastAsia="Poppins" w:hAnsi="Poppins" w:cs="Poppins"/>
                <w:color w:val="000000"/>
                <w:sz w:val="22"/>
                <w:szCs w:val="22"/>
              </w:rPr>
              <w:lastRenderedPageBreak/>
              <w:t xml:space="preserve">Some knowledge of </w:t>
            </w:r>
          </w:p>
          <w:p w14:paraId="10D7EEC9" w14:textId="77777777" w:rsidR="003041EE" w:rsidRPr="0021574B" w:rsidRDefault="0021574B">
            <w:pPr>
              <w:numPr>
                <w:ilvl w:val="0"/>
                <w:numId w:val="2"/>
              </w:numPr>
              <w:tabs>
                <w:tab w:val="left" w:pos="-720"/>
                <w:tab w:val="left" w:pos="720"/>
              </w:tabs>
              <w:ind w:hanging="360"/>
              <w:rPr>
                <w:rFonts w:ascii="Poppins" w:eastAsia="Poppins" w:hAnsi="Poppins" w:cs="Poppins"/>
                <w:sz w:val="22"/>
                <w:szCs w:val="22"/>
              </w:rPr>
            </w:pPr>
            <w:r w:rsidRPr="0021574B">
              <w:rPr>
                <w:rFonts w:ascii="Poppins" w:eastAsia="Poppins" w:hAnsi="Poppins" w:cs="Poppins"/>
                <w:sz w:val="22"/>
                <w:szCs w:val="22"/>
              </w:rPr>
              <w:t>Child Protection procedures</w:t>
            </w:r>
          </w:p>
          <w:p w14:paraId="46F06019" w14:textId="77777777" w:rsidR="003041EE" w:rsidRPr="0021574B" w:rsidRDefault="0021574B">
            <w:pPr>
              <w:numPr>
                <w:ilvl w:val="0"/>
                <w:numId w:val="2"/>
              </w:numPr>
              <w:tabs>
                <w:tab w:val="left" w:pos="-720"/>
                <w:tab w:val="left" w:pos="720"/>
              </w:tabs>
              <w:ind w:hanging="360"/>
              <w:rPr>
                <w:rFonts w:ascii="Poppins" w:eastAsia="Poppins" w:hAnsi="Poppins" w:cs="Poppins"/>
                <w:sz w:val="22"/>
                <w:szCs w:val="22"/>
              </w:rPr>
            </w:pPr>
            <w:r w:rsidRPr="0021574B">
              <w:rPr>
                <w:rFonts w:ascii="Poppins" w:eastAsia="Poppins" w:hAnsi="Poppins" w:cs="Poppins"/>
                <w:sz w:val="22"/>
                <w:szCs w:val="22"/>
              </w:rPr>
              <w:t>A.E.N code of practice</w:t>
            </w:r>
          </w:p>
          <w:p w14:paraId="0EA37913" w14:textId="77777777" w:rsidR="003041EE" w:rsidRPr="0021574B" w:rsidRDefault="003041EE">
            <w:pPr>
              <w:tabs>
                <w:tab w:val="left" w:pos="-720"/>
                <w:tab w:val="left" w:pos="720"/>
              </w:tabs>
              <w:rPr>
                <w:rFonts w:ascii="Poppins" w:eastAsia="Poppins" w:hAnsi="Poppins" w:cs="Poppins"/>
                <w:sz w:val="22"/>
                <w:szCs w:val="22"/>
              </w:rPr>
            </w:pPr>
          </w:p>
          <w:p w14:paraId="30688726" w14:textId="77777777" w:rsidR="003041EE" w:rsidRPr="0021574B" w:rsidRDefault="003041EE">
            <w:pPr>
              <w:widowControl w:val="0"/>
              <w:pBdr>
                <w:top w:val="nil"/>
                <w:left w:val="nil"/>
                <w:bottom w:val="nil"/>
                <w:right w:val="nil"/>
                <w:between w:val="nil"/>
              </w:pBdr>
              <w:rPr>
                <w:rFonts w:ascii="Poppins" w:eastAsia="Poppins" w:hAnsi="Poppins" w:cs="Poppins"/>
                <w:sz w:val="22"/>
                <w:szCs w:val="22"/>
              </w:rPr>
            </w:pPr>
          </w:p>
        </w:tc>
      </w:tr>
      <w:tr w:rsidR="003041EE" w:rsidRPr="0021574B" w14:paraId="57C9469C" w14:textId="77777777">
        <w:tc>
          <w:tcPr>
            <w:tcW w:w="2880" w:type="dxa"/>
          </w:tcPr>
          <w:p w14:paraId="16F3989E" w14:textId="77777777" w:rsidR="003041EE" w:rsidRPr="0021574B" w:rsidRDefault="0021574B">
            <w:pPr>
              <w:widowControl w:val="0"/>
              <w:rPr>
                <w:rFonts w:ascii="Poppins" w:eastAsia="Poppins" w:hAnsi="Poppins" w:cs="Poppins"/>
                <w:b/>
                <w:color w:val="000000"/>
                <w:sz w:val="22"/>
                <w:szCs w:val="22"/>
              </w:rPr>
            </w:pPr>
            <w:r w:rsidRPr="0021574B">
              <w:rPr>
                <w:rFonts w:ascii="Poppins" w:eastAsia="Poppins" w:hAnsi="Poppins" w:cs="Poppins"/>
                <w:b/>
                <w:color w:val="000000"/>
                <w:sz w:val="22"/>
                <w:szCs w:val="22"/>
              </w:rPr>
              <w:lastRenderedPageBreak/>
              <w:t>PERSONAL SKILLS</w:t>
            </w:r>
          </w:p>
        </w:tc>
        <w:tc>
          <w:tcPr>
            <w:tcW w:w="3630" w:type="dxa"/>
          </w:tcPr>
          <w:p w14:paraId="1A32AA1C" w14:textId="77777777" w:rsidR="003041EE" w:rsidRPr="0021574B" w:rsidRDefault="0021574B">
            <w:pPr>
              <w:widowControl w:val="0"/>
              <w:rPr>
                <w:rFonts w:ascii="Poppins" w:eastAsia="Poppins" w:hAnsi="Poppins" w:cs="Poppins"/>
                <w:sz w:val="22"/>
                <w:szCs w:val="22"/>
              </w:rPr>
            </w:pPr>
            <w:r w:rsidRPr="0021574B">
              <w:rPr>
                <w:rFonts w:ascii="Poppins" w:eastAsia="Poppins" w:hAnsi="Poppins" w:cs="Poppins"/>
                <w:color w:val="000000"/>
                <w:sz w:val="22"/>
                <w:szCs w:val="22"/>
              </w:rPr>
              <w:t>Excellent and effective communication skills</w:t>
            </w:r>
          </w:p>
          <w:p w14:paraId="24B4BD4E" w14:textId="77777777" w:rsidR="003041EE" w:rsidRPr="0021574B" w:rsidRDefault="003041EE">
            <w:pPr>
              <w:widowControl w:val="0"/>
              <w:rPr>
                <w:rFonts w:ascii="Poppins" w:eastAsia="Poppins" w:hAnsi="Poppins" w:cs="Poppins"/>
                <w:sz w:val="22"/>
                <w:szCs w:val="22"/>
              </w:rPr>
            </w:pPr>
          </w:p>
        </w:tc>
        <w:tc>
          <w:tcPr>
            <w:tcW w:w="4005" w:type="dxa"/>
          </w:tcPr>
          <w:p w14:paraId="44CF179A" w14:textId="77777777" w:rsidR="003041EE" w:rsidRPr="0021574B" w:rsidRDefault="003041EE">
            <w:pPr>
              <w:widowControl w:val="0"/>
              <w:rPr>
                <w:rFonts w:ascii="Poppins" w:eastAsia="Poppins" w:hAnsi="Poppins" w:cs="Poppins"/>
                <w:color w:val="000000"/>
                <w:sz w:val="22"/>
                <w:szCs w:val="22"/>
              </w:rPr>
            </w:pPr>
          </w:p>
        </w:tc>
      </w:tr>
      <w:tr w:rsidR="003041EE" w:rsidRPr="0021574B" w14:paraId="5D593418" w14:textId="77777777">
        <w:tc>
          <w:tcPr>
            <w:tcW w:w="2880" w:type="dxa"/>
          </w:tcPr>
          <w:p w14:paraId="5FA6BC71" w14:textId="77777777" w:rsidR="003041EE" w:rsidRPr="0021574B" w:rsidRDefault="0021574B">
            <w:pPr>
              <w:widowControl w:val="0"/>
              <w:rPr>
                <w:rFonts w:ascii="Poppins" w:eastAsia="Poppins" w:hAnsi="Poppins" w:cs="Poppins"/>
                <w:b/>
                <w:color w:val="000000"/>
                <w:sz w:val="22"/>
                <w:szCs w:val="22"/>
              </w:rPr>
            </w:pPr>
            <w:r w:rsidRPr="0021574B">
              <w:rPr>
                <w:rFonts w:ascii="Poppins" w:eastAsia="Poppins" w:hAnsi="Poppins" w:cs="Poppins"/>
                <w:b/>
                <w:color w:val="000000"/>
                <w:sz w:val="22"/>
                <w:szCs w:val="22"/>
              </w:rPr>
              <w:t>SPECIAL WORKING CONDITIONS</w:t>
            </w:r>
          </w:p>
        </w:tc>
        <w:tc>
          <w:tcPr>
            <w:tcW w:w="3630" w:type="dxa"/>
          </w:tcPr>
          <w:p w14:paraId="1A9818DD" w14:textId="77777777" w:rsidR="003041EE" w:rsidRPr="0021574B" w:rsidRDefault="0021574B">
            <w:pPr>
              <w:widowControl w:val="0"/>
              <w:rPr>
                <w:rFonts w:ascii="Poppins" w:eastAsia="Poppins" w:hAnsi="Poppins" w:cs="Poppins"/>
                <w:color w:val="000000"/>
                <w:sz w:val="22"/>
                <w:szCs w:val="22"/>
              </w:rPr>
            </w:pPr>
            <w:r w:rsidRPr="0021574B">
              <w:rPr>
                <w:rFonts w:ascii="Poppins" w:eastAsia="Poppins" w:hAnsi="Poppins" w:cs="Poppins"/>
                <w:sz w:val="22"/>
                <w:szCs w:val="22"/>
              </w:rPr>
              <w:t xml:space="preserve">Flexibility to work across the school as the need arises </w:t>
            </w:r>
          </w:p>
        </w:tc>
        <w:tc>
          <w:tcPr>
            <w:tcW w:w="4005" w:type="dxa"/>
          </w:tcPr>
          <w:p w14:paraId="57FE99A5" w14:textId="77777777" w:rsidR="003041EE" w:rsidRPr="0021574B" w:rsidRDefault="003041EE">
            <w:pPr>
              <w:widowControl w:val="0"/>
              <w:rPr>
                <w:rFonts w:ascii="Poppins" w:eastAsia="Poppins" w:hAnsi="Poppins" w:cs="Poppins"/>
                <w:color w:val="000000"/>
                <w:sz w:val="22"/>
                <w:szCs w:val="22"/>
              </w:rPr>
            </w:pPr>
          </w:p>
        </w:tc>
      </w:tr>
      <w:tr w:rsidR="003041EE" w:rsidRPr="0021574B" w14:paraId="771B0D08" w14:textId="77777777">
        <w:tc>
          <w:tcPr>
            <w:tcW w:w="2880" w:type="dxa"/>
          </w:tcPr>
          <w:p w14:paraId="42305ECD" w14:textId="77777777" w:rsidR="003041EE" w:rsidRPr="0021574B" w:rsidRDefault="0021574B">
            <w:pPr>
              <w:widowControl w:val="0"/>
              <w:rPr>
                <w:rFonts w:ascii="Poppins" w:eastAsia="Poppins" w:hAnsi="Poppins" w:cs="Poppins"/>
                <w:b/>
                <w:color w:val="000000"/>
                <w:sz w:val="22"/>
                <w:szCs w:val="22"/>
              </w:rPr>
            </w:pPr>
            <w:r w:rsidRPr="0021574B">
              <w:rPr>
                <w:rFonts w:ascii="Poppins" w:eastAsia="Poppins" w:hAnsi="Poppins" w:cs="Poppins"/>
                <w:b/>
                <w:color w:val="000000"/>
                <w:sz w:val="22"/>
                <w:szCs w:val="22"/>
              </w:rPr>
              <w:t>OTHER</w:t>
            </w:r>
          </w:p>
        </w:tc>
        <w:tc>
          <w:tcPr>
            <w:tcW w:w="3630" w:type="dxa"/>
          </w:tcPr>
          <w:p w14:paraId="54B1AF65" w14:textId="77777777" w:rsidR="003041EE" w:rsidRPr="0021574B" w:rsidRDefault="0021574B">
            <w:pPr>
              <w:rPr>
                <w:rFonts w:ascii="Poppins" w:eastAsia="Poppins" w:hAnsi="Poppins" w:cs="Poppins"/>
                <w:sz w:val="22"/>
                <w:szCs w:val="22"/>
              </w:rPr>
            </w:pPr>
            <w:r w:rsidRPr="0021574B">
              <w:rPr>
                <w:rFonts w:ascii="Poppins" w:eastAsia="Poppins" w:hAnsi="Poppins" w:cs="Poppins"/>
                <w:color w:val="000000"/>
                <w:sz w:val="22"/>
                <w:szCs w:val="22"/>
              </w:rPr>
              <w:t>Satisfactory enhanced DBS disclosure certificate (relevant applications and checks will be carried out before any job offer is confirmed)</w:t>
            </w:r>
          </w:p>
          <w:p w14:paraId="3FA29620" w14:textId="77777777" w:rsidR="003041EE" w:rsidRPr="0021574B" w:rsidRDefault="003041EE">
            <w:pPr>
              <w:widowControl w:val="0"/>
              <w:rPr>
                <w:rFonts w:ascii="Poppins" w:eastAsia="Poppins" w:hAnsi="Poppins" w:cs="Poppins"/>
                <w:color w:val="000000"/>
                <w:sz w:val="22"/>
                <w:szCs w:val="22"/>
              </w:rPr>
            </w:pPr>
          </w:p>
        </w:tc>
        <w:tc>
          <w:tcPr>
            <w:tcW w:w="4005" w:type="dxa"/>
          </w:tcPr>
          <w:p w14:paraId="5B661AB2" w14:textId="77777777" w:rsidR="003041EE" w:rsidRPr="0021574B" w:rsidRDefault="003041EE">
            <w:pPr>
              <w:widowControl w:val="0"/>
              <w:rPr>
                <w:rFonts w:ascii="Poppins" w:eastAsia="Poppins" w:hAnsi="Poppins" w:cs="Poppins"/>
                <w:color w:val="000000"/>
                <w:sz w:val="22"/>
                <w:szCs w:val="22"/>
              </w:rPr>
            </w:pPr>
          </w:p>
        </w:tc>
      </w:tr>
    </w:tbl>
    <w:p w14:paraId="63CFDB19" w14:textId="77777777" w:rsidR="003041EE" w:rsidRPr="0021574B" w:rsidRDefault="00304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color w:val="000000"/>
          <w:sz w:val="22"/>
          <w:szCs w:val="22"/>
        </w:rPr>
        <w:sectPr w:rsidR="003041EE" w:rsidRPr="0021574B">
          <w:pgSz w:w="11905" w:h="16838"/>
          <w:pgMar w:top="566" w:right="566" w:bottom="566" w:left="566" w:header="792" w:footer="792" w:gutter="0"/>
          <w:pgNumType w:start="1"/>
          <w:cols w:space="720"/>
        </w:sectPr>
      </w:pPr>
    </w:p>
    <w:p w14:paraId="38153D34" w14:textId="77777777" w:rsidR="003041EE" w:rsidRPr="0021574B" w:rsidRDefault="003041EE">
      <w:pPr>
        <w:rPr>
          <w:sz w:val="22"/>
          <w:szCs w:val="22"/>
        </w:rPr>
        <w:sectPr w:rsidR="003041EE" w:rsidRPr="0021574B">
          <w:type w:val="continuous"/>
          <w:pgSz w:w="11905" w:h="16838"/>
          <w:pgMar w:top="1440" w:right="1439" w:bottom="1440" w:left="1440" w:header="792" w:footer="792" w:gutter="0"/>
          <w:cols w:space="720"/>
        </w:sectPr>
      </w:pPr>
      <w:bookmarkStart w:id="1" w:name="_heading=h.gjdgxs" w:colFirst="0" w:colLast="0"/>
      <w:bookmarkEnd w:id="1"/>
    </w:p>
    <w:p w14:paraId="21D9B5AE" w14:textId="77777777" w:rsidR="003041EE" w:rsidRPr="0021574B" w:rsidRDefault="00304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sz w:val="22"/>
          <w:szCs w:val="22"/>
        </w:rPr>
      </w:pPr>
    </w:p>
    <w:p w14:paraId="381B9A1F" w14:textId="77777777" w:rsidR="003041EE" w:rsidRPr="0021574B" w:rsidRDefault="00304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sz w:val="22"/>
          <w:szCs w:val="22"/>
        </w:rPr>
      </w:pPr>
    </w:p>
    <w:p w14:paraId="15F45CCC" w14:textId="77777777" w:rsidR="003041EE" w:rsidRPr="0021574B" w:rsidRDefault="003041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oppins" w:eastAsia="Poppins" w:hAnsi="Poppins" w:cs="Poppins"/>
          <w:sz w:val="22"/>
          <w:szCs w:val="22"/>
        </w:rPr>
      </w:pPr>
    </w:p>
    <w:sectPr w:rsidR="003041EE" w:rsidRPr="0021574B">
      <w:type w:val="continuous"/>
      <w:pgSz w:w="11905" w:h="16838"/>
      <w:pgMar w:top="1440" w:right="1439" w:bottom="1440" w:left="1440" w:header="792" w:footer="7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oppins">
    <w:altName w:val="Mangal"/>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014F4"/>
    <w:multiLevelType w:val="multilevel"/>
    <w:tmpl w:val="EC6ECD7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F04C99"/>
    <w:multiLevelType w:val="multilevel"/>
    <w:tmpl w:val="8376E7D0"/>
    <w:lvl w:ilvl="0">
      <w:start w:val="1"/>
      <w:numFmt w:val="bullet"/>
      <w:lvlText w:val="●"/>
      <w:lvlJc w:val="left"/>
      <w:pPr>
        <w:ind w:left="864" w:hanging="359"/>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EE"/>
    <w:rsid w:val="0021574B"/>
    <w:rsid w:val="003041EE"/>
    <w:rsid w:val="005D3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DA29"/>
  <w15:docId w15:val="{B2CE121F-006F-4960-8B17-A7309F55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926"/>
  </w:style>
  <w:style w:type="paragraph" w:styleId="Heading1">
    <w:name w:val="heading 1"/>
    <w:basedOn w:val="Normal"/>
    <w:next w:val="Normal"/>
    <w:link w:val="Heading1Char"/>
    <w:uiPriority w:val="9"/>
    <w:qFormat/>
    <w:rsid w:val="00AA32E3"/>
    <w:pPr>
      <w:keepNext/>
      <w:ind w:left="1440"/>
      <w:outlineLvl w:val="0"/>
    </w:pPr>
    <w:rPr>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9"/>
    <w:locked/>
    <w:rsid w:val="00AA32E3"/>
    <w:rPr>
      <w:rFonts w:cs="Times New Roman"/>
      <w:sz w:val="24"/>
      <w:lang w:eastAsia="en-US"/>
    </w:rPr>
  </w:style>
  <w:style w:type="paragraph" w:styleId="Header">
    <w:name w:val="header"/>
    <w:basedOn w:val="Normal"/>
    <w:link w:val="HeaderChar"/>
    <w:uiPriority w:val="99"/>
    <w:rsid w:val="00B65838"/>
    <w:pPr>
      <w:tabs>
        <w:tab w:val="center" w:pos="4153"/>
        <w:tab w:val="right" w:pos="8306"/>
      </w:tabs>
    </w:pPr>
  </w:style>
  <w:style w:type="character" w:customStyle="1" w:styleId="HeaderChar">
    <w:name w:val="Header Char"/>
    <w:basedOn w:val="DefaultParagraphFont"/>
    <w:link w:val="Header"/>
    <w:uiPriority w:val="99"/>
    <w:semiHidden/>
    <w:rsid w:val="00CC50FC"/>
    <w:rPr>
      <w:sz w:val="20"/>
      <w:szCs w:val="20"/>
      <w:lang w:val="en-GB"/>
    </w:rPr>
  </w:style>
  <w:style w:type="paragraph" w:styleId="Footer">
    <w:name w:val="footer"/>
    <w:basedOn w:val="Normal"/>
    <w:link w:val="FooterChar"/>
    <w:uiPriority w:val="99"/>
    <w:rsid w:val="00B65838"/>
    <w:pPr>
      <w:tabs>
        <w:tab w:val="center" w:pos="4153"/>
        <w:tab w:val="right" w:pos="8306"/>
      </w:tabs>
    </w:pPr>
  </w:style>
  <w:style w:type="character" w:customStyle="1" w:styleId="FooterChar">
    <w:name w:val="Footer Char"/>
    <w:basedOn w:val="DefaultParagraphFont"/>
    <w:link w:val="Footer"/>
    <w:uiPriority w:val="99"/>
    <w:semiHidden/>
    <w:rsid w:val="00CC50FC"/>
    <w:rPr>
      <w:sz w:val="20"/>
      <w:szCs w:val="20"/>
      <w:lang w:val="en-GB"/>
    </w:rPr>
  </w:style>
  <w:style w:type="paragraph" w:styleId="BalloonText">
    <w:name w:val="Balloon Text"/>
    <w:basedOn w:val="Normal"/>
    <w:link w:val="BalloonTextChar"/>
    <w:uiPriority w:val="99"/>
    <w:semiHidden/>
    <w:rsid w:val="003464EA"/>
    <w:rPr>
      <w:rFonts w:ascii="Tahoma" w:hAnsi="Tahoma" w:cs="Tahoma"/>
      <w:sz w:val="16"/>
      <w:szCs w:val="16"/>
    </w:rPr>
  </w:style>
  <w:style w:type="character" w:customStyle="1" w:styleId="BalloonTextChar">
    <w:name w:val="Balloon Text Char"/>
    <w:basedOn w:val="DefaultParagraphFont"/>
    <w:link w:val="BalloonText"/>
    <w:uiPriority w:val="99"/>
    <w:semiHidden/>
    <w:rsid w:val="00CC50FC"/>
    <w:rPr>
      <w:sz w:val="0"/>
      <w:szCs w:val="0"/>
      <w:lang w:val="en-GB"/>
    </w:rPr>
  </w:style>
  <w:style w:type="character" w:styleId="CommentReference">
    <w:name w:val="annotation reference"/>
    <w:basedOn w:val="DefaultParagraphFont"/>
    <w:uiPriority w:val="99"/>
    <w:semiHidden/>
    <w:rsid w:val="003464EA"/>
    <w:rPr>
      <w:rFonts w:cs="Times New Roman"/>
      <w:sz w:val="16"/>
      <w:szCs w:val="16"/>
    </w:rPr>
  </w:style>
  <w:style w:type="paragraph" w:styleId="CommentText">
    <w:name w:val="annotation text"/>
    <w:basedOn w:val="Normal"/>
    <w:link w:val="CommentTextChar"/>
    <w:uiPriority w:val="99"/>
    <w:semiHidden/>
    <w:rsid w:val="003464EA"/>
  </w:style>
  <w:style w:type="character" w:customStyle="1" w:styleId="CommentTextChar">
    <w:name w:val="Comment Text Char"/>
    <w:basedOn w:val="DefaultParagraphFont"/>
    <w:link w:val="CommentText"/>
    <w:uiPriority w:val="99"/>
    <w:semiHidden/>
    <w:rsid w:val="00CC50FC"/>
    <w:rPr>
      <w:sz w:val="20"/>
      <w:szCs w:val="20"/>
      <w:lang w:val="en-GB"/>
    </w:rPr>
  </w:style>
  <w:style w:type="paragraph" w:styleId="CommentSubject">
    <w:name w:val="annotation subject"/>
    <w:basedOn w:val="CommentText"/>
    <w:next w:val="CommentText"/>
    <w:link w:val="CommentSubjectChar"/>
    <w:uiPriority w:val="99"/>
    <w:semiHidden/>
    <w:rsid w:val="003464EA"/>
    <w:rPr>
      <w:b/>
      <w:bCs/>
    </w:rPr>
  </w:style>
  <w:style w:type="character" w:customStyle="1" w:styleId="CommentSubjectChar">
    <w:name w:val="Comment Subject Char"/>
    <w:basedOn w:val="CommentTextChar"/>
    <w:link w:val="CommentSubject"/>
    <w:uiPriority w:val="99"/>
    <w:semiHidden/>
    <w:rsid w:val="00CC50FC"/>
    <w:rPr>
      <w:b/>
      <w:bCs/>
      <w:sz w:val="20"/>
      <w:szCs w:val="20"/>
      <w:lang w:val="en-GB"/>
    </w:rPr>
  </w:style>
  <w:style w:type="paragraph" w:styleId="BodyText">
    <w:name w:val="Body Text"/>
    <w:basedOn w:val="Normal"/>
    <w:link w:val="BodyTextChar"/>
    <w:uiPriority w:val="99"/>
    <w:rsid w:val="005E219C"/>
    <w:pPr>
      <w:widowControl w:val="0"/>
    </w:pPr>
    <w:rPr>
      <w:color w:val="000000"/>
      <w:sz w:val="24"/>
    </w:rPr>
  </w:style>
  <w:style w:type="character" w:customStyle="1" w:styleId="BodyTextChar">
    <w:name w:val="Body Text Char"/>
    <w:basedOn w:val="DefaultParagraphFont"/>
    <w:link w:val="BodyText"/>
    <w:uiPriority w:val="99"/>
    <w:locked/>
    <w:rsid w:val="005E219C"/>
    <w:rPr>
      <w:rFonts w:cs="Times New Roman"/>
      <w:snapToGrid w:val="0"/>
      <w:color w:val="000000"/>
      <w:sz w:val="24"/>
      <w:lang w:eastAsia="en-US"/>
    </w:rPr>
  </w:style>
  <w:style w:type="paragraph" w:customStyle="1" w:styleId="ind2">
    <w:name w:val="ind2"/>
    <w:uiPriority w:val="99"/>
    <w:rsid w:val="00AA32E3"/>
    <w:pPr>
      <w:overflowPunct w:val="0"/>
      <w:autoSpaceDE w:val="0"/>
      <w:autoSpaceDN w:val="0"/>
      <w:adjustRightInd w:val="0"/>
      <w:textAlignment w:val="baseline"/>
    </w:pPr>
    <w:rPr>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43" w:type="dxa"/>
        <w:right w:w="43" w:type="dxa"/>
      </w:tblCellMar>
    </w:tblPr>
  </w:style>
  <w:style w:type="table" w:customStyle="1" w:styleId="a1">
    <w:basedOn w:val="TableNormal"/>
    <w:tblPr>
      <w:tblStyleRowBandSize w:val="1"/>
      <w:tblStyleColBandSize w:val="1"/>
      <w:tblCellMar>
        <w:left w:w="43" w:type="dxa"/>
        <w:right w:w="43" w:type="dxa"/>
      </w:tblCellMar>
    </w:tblPr>
  </w:style>
  <w:style w:type="table" w:customStyle="1" w:styleId="a2">
    <w:basedOn w:val="TableNormal"/>
    <w:tblPr>
      <w:tblStyleRowBandSize w:val="1"/>
      <w:tblStyleColBandSize w:val="1"/>
      <w:tblCellMar>
        <w:left w:w="43" w:type="dxa"/>
        <w:right w:w="43" w:type="dxa"/>
      </w:tblCellMar>
    </w:tblPr>
  </w:style>
  <w:style w:type="table" w:customStyle="1" w:styleId="a3">
    <w:basedOn w:val="TableNormal"/>
    <w:tblPr>
      <w:tblStyleRowBandSize w:val="1"/>
      <w:tblStyleColBandSize w:val="1"/>
      <w:tblCellMar>
        <w:left w:w="43" w:type="dxa"/>
        <w:right w:w="43" w:type="dxa"/>
      </w:tblCellMar>
    </w:tblPr>
  </w:style>
  <w:style w:type="table" w:customStyle="1" w:styleId="a4">
    <w:basedOn w:val="TableNormal"/>
    <w:tblPr>
      <w:tblStyleRowBandSize w:val="1"/>
      <w:tblStyleColBandSize w:val="1"/>
      <w:tblCellMar>
        <w:left w:w="43" w:type="dxa"/>
        <w:right w:w="4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vvRxbxUqSegBYEsU0TgCz/kuA==">AMUW2mX6pIvztyc6qV8YbKJrXTHiftgc+uJPUv7evoEk2bCA878p9zNvkDikYxbiIgWx9HQxlGZc/JpHfHn/BVX8I3RA0yPuKy5amK8/WkPxWrrLsk0FiXTjVX3gANL4FXRwJUGENrrP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AA4056F9C1BF244814E66B232675F9C" ma:contentTypeVersion="13" ma:contentTypeDescription="Create a new document." ma:contentTypeScope="" ma:versionID="7f544a78bf9ba928c93297c06d98a7e8">
  <xsd:schema xmlns:xsd="http://www.w3.org/2001/XMLSchema" xmlns:xs="http://www.w3.org/2001/XMLSchema" xmlns:p="http://schemas.microsoft.com/office/2006/metadata/properties" xmlns:ns3="3d89bff1-3826-4b4b-baf5-2c28ef1e8daa" xmlns:ns4="db00cad6-ef89-44da-8289-8d5e96ff3838" targetNamespace="http://schemas.microsoft.com/office/2006/metadata/properties" ma:root="true" ma:fieldsID="9e1b2d915a3b57a2f73135467a232496" ns3:_="" ns4:_="">
    <xsd:import namespace="3d89bff1-3826-4b4b-baf5-2c28ef1e8daa"/>
    <xsd:import namespace="db00cad6-ef89-44da-8289-8d5e96ff38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9bff1-3826-4b4b-baf5-2c28ef1e8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0cad6-ef89-44da-8289-8d5e96ff38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1E2DE38-07DE-484B-B87D-12897F47F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9bff1-3826-4b4b-baf5-2c28ef1e8daa"/>
    <ds:schemaRef ds:uri="db00cad6-ef89-44da-8289-8d5e96ff3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F4D0E-B711-4158-9771-E26B89B355AA}">
  <ds:schemaRefs>
    <ds:schemaRef ds:uri="http://schemas.microsoft.com/sharepoint/v3/contenttype/forms"/>
  </ds:schemaRefs>
</ds:datastoreItem>
</file>

<file path=customXml/itemProps4.xml><?xml version="1.0" encoding="utf-8"?>
<ds:datastoreItem xmlns:ds="http://schemas.openxmlformats.org/officeDocument/2006/customXml" ds:itemID="{1977DAC5-E357-4662-B7F2-8CA212FDAB57}">
  <ds:schemaRefs>
    <ds:schemaRef ds:uri="http://schemas.microsoft.com/office/2006/metadata/properties"/>
    <ds:schemaRef ds:uri="db00cad6-ef89-44da-8289-8d5e96ff3838"/>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3d89bff1-3826-4b4b-baf5-2c28ef1e8da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Westhaven School</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lmansbridge</dc:creator>
  <cp:lastModifiedBy>Trudy Hudson</cp:lastModifiedBy>
  <cp:revision>3</cp:revision>
  <dcterms:created xsi:type="dcterms:W3CDTF">2023-05-24T07:08:00Z</dcterms:created>
  <dcterms:modified xsi:type="dcterms:W3CDTF">2023-05-24T07:10:00Z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0x010100EAA4056F9C1BF244814E66B232675F9C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b064c5a5-fe4b-4118-af03-cf48812c94b4</vt:lpwstr>
  </property>
  <property fmtid="{D5CDD505-2E9C-101B-9397-08002B2CF9AE}" pid="6" name="Supporting Note">
    <vt:lpwstr/>
  </property>
  <property fmtid="{D5CDD505-2E9C-101B-9397-08002B2CF9AE}" pid="7" name="Associated Functional Area">
    <vt:lpwstr/>
  </property>
  <property fmtid="{D5CDD505-2E9C-101B-9397-08002B2CF9AE}" pid="8" name="Document Source">
    <vt:lpwstr/>
  </property>
  <property fmtid="{D5CDD505-2E9C-101B-9397-08002B2CF9AE}" pid="9" name="Document Subject">
    <vt:lpwstr/>
  </property>
  <property fmtid="{D5CDD505-2E9C-101B-9397-08002B2CF9AE}" pid="10" name="Financial Year">
    <vt:lpwstr/>
  </property>
  <property fmtid="{D5CDD505-2E9C-101B-9397-08002B2CF9AE}" pid="11" name="Function1">
    <vt:lpwstr/>
  </property>
  <property fmtid="{D5CDD505-2E9C-101B-9397-08002B2CF9AE}" pid="12" name="Audience1">
    <vt:lpwstr/>
  </property>
  <property fmtid="{D5CDD505-2E9C-101B-9397-08002B2CF9AE}" pid="13" name="Protective Marking">
    <vt:lpwstr/>
  </property>
  <property fmtid="{D5CDD505-2E9C-101B-9397-08002B2CF9AE}" pid="14" name="Content Type1">
    <vt:lpwstr/>
  </property>
  <property fmtid="{D5CDD505-2E9C-101B-9397-08002B2CF9AE}" pid="15" name="_dlc_DocId">
    <vt:lpwstr>NSCHRCORP-22-1108</vt:lpwstr>
  </property>
  <property fmtid="{D5CDD505-2E9C-101B-9397-08002B2CF9AE}" pid="16" name="_dlc_DocIdUrl">
    <vt:lpwstr>http://sourcedocs/sites/HRCorp/_layouts/DocIdRedir.aspx?ID=NSCHRCORP-22-1108, NSCHRCORP-22-1108</vt:lpwstr>
  </property>
</Properties>
</file>