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EC0" w:rsidRDefault="00D82EC0" w:rsidP="009C28A1"/>
    <w:p w:rsidR="00CE6EE8" w:rsidRDefault="00560F36" w:rsidP="00CE6EE8">
      <w:pPr>
        <w:jc w:val="center"/>
        <w:rPr>
          <w:rFonts w:asciiTheme="minorHAnsi" w:hAnsiTheme="minorHAnsi" w:cstheme="minorHAnsi"/>
          <w:b/>
          <w:sz w:val="32"/>
          <w:szCs w:val="32"/>
          <w:lang w:eastAsia="en-GB"/>
        </w:rPr>
      </w:pPr>
      <w:r>
        <w:rPr>
          <w:rFonts w:asciiTheme="minorHAnsi" w:hAnsiTheme="minorHAnsi" w:cstheme="minorHAnsi"/>
          <w:b/>
          <w:sz w:val="32"/>
          <w:szCs w:val="32"/>
          <w:lang w:eastAsia="en-GB"/>
        </w:rPr>
        <w:t xml:space="preserve">2 x Learning </w:t>
      </w:r>
      <w:r w:rsidR="00CE6EE8">
        <w:rPr>
          <w:rFonts w:asciiTheme="minorHAnsi" w:hAnsiTheme="minorHAnsi" w:cstheme="minorHAnsi"/>
          <w:b/>
          <w:sz w:val="32"/>
          <w:szCs w:val="32"/>
          <w:lang w:eastAsia="en-GB"/>
        </w:rPr>
        <w:t>Support Assistant</w:t>
      </w:r>
      <w:r w:rsidR="00496589">
        <w:rPr>
          <w:rFonts w:asciiTheme="minorHAnsi" w:hAnsiTheme="minorHAnsi" w:cstheme="minorHAnsi"/>
          <w:b/>
          <w:sz w:val="32"/>
          <w:szCs w:val="32"/>
          <w:lang w:eastAsia="en-GB"/>
        </w:rPr>
        <w:t>s</w:t>
      </w:r>
      <w:bookmarkStart w:id="0" w:name="_GoBack"/>
      <w:bookmarkEnd w:id="0"/>
      <w:r w:rsidR="00CE6EE8">
        <w:rPr>
          <w:rFonts w:asciiTheme="minorHAnsi" w:hAnsiTheme="minorHAnsi" w:cstheme="minorHAnsi"/>
          <w:b/>
          <w:sz w:val="32"/>
          <w:szCs w:val="32"/>
          <w:lang w:eastAsia="en-GB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  <w:lang w:eastAsia="en-GB"/>
        </w:rPr>
        <w:t>(KS1 &amp; KS2)</w:t>
      </w:r>
    </w:p>
    <w:p w:rsidR="006A0FA3" w:rsidRPr="00F60050" w:rsidRDefault="00CE6EE8" w:rsidP="00CE6EE8">
      <w:pPr>
        <w:jc w:val="center"/>
        <w:rPr>
          <w:rFonts w:asciiTheme="minorHAnsi" w:hAnsiTheme="minorHAnsi" w:cstheme="minorHAnsi"/>
          <w:b/>
          <w:sz w:val="32"/>
          <w:szCs w:val="28"/>
          <w:lang w:eastAsia="en-GB"/>
        </w:rPr>
      </w:pPr>
      <w:r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Required: </w:t>
      </w:r>
      <w:r w:rsidR="000371DD">
        <w:rPr>
          <w:rFonts w:asciiTheme="minorHAnsi" w:hAnsiTheme="minorHAnsi" w:cstheme="minorHAnsi"/>
          <w:b/>
          <w:sz w:val="32"/>
          <w:szCs w:val="28"/>
          <w:lang w:eastAsia="en-GB"/>
        </w:rPr>
        <w:t>November</w:t>
      </w:r>
      <w:r w:rsidR="00F60050"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 2021</w:t>
      </w:r>
      <w:r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 </w:t>
      </w:r>
    </w:p>
    <w:p w:rsidR="00CE6EE8" w:rsidRPr="002C26DF" w:rsidRDefault="00CE6EE8" w:rsidP="00CE6EE8">
      <w:pPr>
        <w:jc w:val="center"/>
        <w:rPr>
          <w:rFonts w:asciiTheme="minorHAnsi" w:hAnsiTheme="minorHAnsi" w:cstheme="minorHAnsi"/>
          <w:b/>
          <w:sz w:val="28"/>
          <w:szCs w:val="28"/>
          <w:lang w:eastAsia="en-GB"/>
        </w:rPr>
      </w:pPr>
    </w:p>
    <w:p w:rsidR="00CE6EE8" w:rsidRDefault="00CE6EE8" w:rsidP="00CE6EE8">
      <w:pPr>
        <w:pStyle w:val="Defaul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New Chapter</w:t>
      </w:r>
      <w:r>
        <w:rPr>
          <w:rFonts w:asciiTheme="minorHAnsi" w:hAnsiTheme="minorHAnsi"/>
          <w:i/>
          <w:sz w:val="22"/>
          <w:szCs w:val="22"/>
        </w:rPr>
        <w:t xml:space="preserve"> “is a happy, calm and welcoming place and really lives up to its own motto: Learning, Love and Laughter. Good relationships have been established between staff and pupils. Pupils behave well, follow instructions and work hard”. Ofsted December 2016</w:t>
      </w:r>
    </w:p>
    <w:p w:rsidR="00CE6EE8" w:rsidRDefault="00560F36" w:rsidP="00CE6EE8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Due to</w:t>
      </w:r>
      <w:r w:rsidR="005C4EC9">
        <w:rPr>
          <w:rFonts w:asciiTheme="minorHAnsi" w:hAnsiTheme="minorHAnsi" w:cstheme="minorHAnsi"/>
          <w:sz w:val="22"/>
          <w:szCs w:val="22"/>
          <w:lang w:eastAsia="en-GB"/>
        </w:rPr>
        <w:t xml:space="preserve"> retirement and relocation</w:t>
      </w:r>
      <w:r>
        <w:rPr>
          <w:rFonts w:asciiTheme="minorHAnsi" w:hAnsiTheme="minorHAnsi" w:cstheme="minorHAnsi"/>
          <w:sz w:val="22"/>
          <w:szCs w:val="22"/>
          <w:lang w:eastAsia="en-GB"/>
        </w:rPr>
        <w:t>, we</w:t>
      </w:r>
      <w:r w:rsidR="00CE6EE8">
        <w:rPr>
          <w:rFonts w:asciiTheme="minorHAnsi" w:hAnsiTheme="minorHAnsi" w:cstheme="minorHAnsi"/>
          <w:sz w:val="22"/>
          <w:szCs w:val="22"/>
          <w:lang w:eastAsia="en-GB"/>
        </w:rPr>
        <w:t xml:space="preserve"> are</w:t>
      </w:r>
      <w:r>
        <w:rPr>
          <w:rFonts w:asciiTheme="minorHAnsi" w:hAnsiTheme="minorHAnsi" w:cstheme="minorHAnsi"/>
          <w:sz w:val="22"/>
          <w:szCs w:val="22"/>
          <w:lang w:eastAsia="en-GB"/>
        </w:rPr>
        <w:t xml:space="preserve"> looking to appoint two Learning</w:t>
      </w:r>
      <w:r w:rsidR="00CE6EE8">
        <w:rPr>
          <w:rFonts w:asciiTheme="minorHAnsi" w:hAnsiTheme="minorHAnsi" w:cstheme="minorHAnsi"/>
          <w:sz w:val="22"/>
          <w:szCs w:val="22"/>
          <w:lang w:eastAsia="en-GB"/>
        </w:rPr>
        <w:t xml:space="preserve"> Support Assistant</w:t>
      </w:r>
      <w:r>
        <w:rPr>
          <w:rFonts w:asciiTheme="minorHAnsi" w:hAnsiTheme="minorHAnsi" w:cstheme="minorHAnsi"/>
          <w:sz w:val="22"/>
          <w:szCs w:val="22"/>
          <w:lang w:eastAsia="en-GB"/>
        </w:rPr>
        <w:t xml:space="preserve">s, one in </w:t>
      </w:r>
      <w:r w:rsidR="005C4EC9">
        <w:rPr>
          <w:rFonts w:asciiTheme="minorHAnsi" w:hAnsiTheme="minorHAnsi" w:cstheme="minorHAnsi"/>
          <w:sz w:val="22"/>
          <w:szCs w:val="22"/>
          <w:lang w:eastAsia="en-GB"/>
        </w:rPr>
        <w:t>each key stage to join</w:t>
      </w:r>
      <w:r w:rsidR="00CE6EE8">
        <w:rPr>
          <w:rFonts w:asciiTheme="minorHAnsi" w:hAnsiTheme="minorHAnsi" w:cstheme="minorHAnsi"/>
          <w:sz w:val="22"/>
          <w:szCs w:val="22"/>
          <w:lang w:eastAsia="en-GB"/>
        </w:rPr>
        <w:t xml:space="preserve"> our hard working and friendly team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>.</w:t>
      </w:r>
      <w:r w:rsidR="00CE6EE8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CE6EE8" w:rsidRDefault="00CE6EE8" w:rsidP="00CE6EE8">
      <w:pPr>
        <w:spacing w:before="100" w:beforeAutospacing="1" w:after="100" w:after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We are looking for people who: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100" w:afterAutospacing="1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dedicated to the welfare and achievement of every child;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have experience of supporting children with high needs and evidence of the outcome of this support;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have a secure knowledge of child development;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able to inspire, challenge and motivate all children;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can be creative, innovative and have a passion for improvement;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forward thinking and committed to raising standards;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before="100" w:beforeAutospacing="1" w:line="240" w:lineRule="exact"/>
        <w:ind w:left="714" w:hanging="357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</w:rPr>
        <w:t>have good organisational and communication skills;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before="100" w:beforeAutospacing="1" w:line="240" w:lineRule="exact"/>
        <w:ind w:left="714" w:hanging="357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</w:rPr>
        <w:t>have first aid experience/qualification;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have</w:t>
      </w:r>
      <w:proofErr w:type="gramEnd"/>
      <w:r>
        <w:rPr>
          <w:rFonts w:asciiTheme="minorHAnsi" w:hAnsiTheme="minorHAnsi" w:cstheme="minorHAnsi"/>
        </w:rPr>
        <w:t xml:space="preserve"> GCSE English and Maths C.</w:t>
      </w:r>
    </w:p>
    <w:p w:rsidR="00CE6EE8" w:rsidRDefault="00CE6EE8" w:rsidP="00CE6EE8">
      <w:pPr>
        <w:spacing w:before="100" w:before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>We can offer you:</w:t>
      </w:r>
    </w:p>
    <w:p w:rsidR="00CE6EE8" w:rsidRDefault="00CE6EE8" w:rsidP="00CE6EE8">
      <w:pPr>
        <w:spacing w:before="100" w:before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 support of a friendly and motivated leadership and staff team, who show an uncompromising commitment to improving learners’ educational experiences;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an evolving curriculum, inspired by children's desire to learn and teachers’ creativity;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purposeful and nurturing environment where learners are encouraged to strive for excellence;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 opportunity to play an active part in the school's development;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="Arial"/>
          <w:sz w:val="22"/>
          <w:szCs w:val="22"/>
        </w:rPr>
        <w:t>excellent CPD opportunities to further your development;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enthusiastic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learners who want to learn.</w:t>
      </w:r>
    </w:p>
    <w:p w:rsidR="00CE6EE8" w:rsidRDefault="00CE6EE8" w:rsidP="00CE6EE8">
      <w:pPr>
        <w:spacing w:before="100" w:beforeAutospacing="1" w:after="100" w:afterAutospacing="1" w:line="240" w:lineRule="exact"/>
        <w:ind w:left="720"/>
        <w:contextualSpacing/>
        <w:rPr>
          <w:rFonts w:asciiTheme="minorHAnsi" w:hAnsiTheme="minorHAnsi" w:cs="Arial"/>
          <w:sz w:val="22"/>
          <w:szCs w:val="22"/>
        </w:rPr>
      </w:pP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</w:rPr>
      </w:pPr>
      <w:r w:rsidRPr="00B63C8A">
        <w:rPr>
          <w:rFonts w:asciiTheme="minorHAnsi" w:hAnsiTheme="minorHAnsi" w:cstheme="minorHAnsi"/>
          <w:sz w:val="22"/>
          <w:szCs w:val="22"/>
        </w:rPr>
        <w:t xml:space="preserve">For further details and an application form, please visit our website </w:t>
      </w:r>
      <w:hyperlink r:id="rId8" w:history="1">
        <w:r w:rsidRPr="00B63C8A">
          <w:rPr>
            <w:rStyle w:val="Hyperlink"/>
            <w:rFonts w:asciiTheme="minorHAnsi" w:hAnsiTheme="minorHAnsi" w:cstheme="minorHAnsi"/>
            <w:sz w:val="22"/>
            <w:szCs w:val="22"/>
          </w:rPr>
          <w:t>www.newchapterprimary.org.uk</w:t>
        </w:r>
      </w:hyperlink>
      <w:r w:rsidRPr="00B63C8A">
        <w:rPr>
          <w:rFonts w:asciiTheme="minorHAnsi" w:hAnsiTheme="minorHAnsi" w:cstheme="minorHAnsi"/>
          <w:sz w:val="22"/>
          <w:szCs w:val="22"/>
        </w:rPr>
        <w:t xml:space="preserve"> or contact </w:t>
      </w:r>
      <w:r>
        <w:rPr>
          <w:rFonts w:asciiTheme="minorHAnsi" w:hAnsiTheme="minorHAnsi" w:cstheme="minorHAnsi"/>
          <w:sz w:val="22"/>
          <w:szCs w:val="22"/>
        </w:rPr>
        <w:t>Alison Hedges</w:t>
      </w:r>
      <w:r w:rsidRPr="00B63C8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on 01908-679809 or email </w:t>
      </w:r>
      <w:hyperlink r:id="rId9" w:history="1">
        <w:r w:rsidRPr="00870909">
          <w:rPr>
            <w:rStyle w:val="Hyperlink"/>
            <w:rFonts w:asciiTheme="minorHAnsi" w:hAnsiTheme="minorHAnsi" w:cstheme="minorHAnsi"/>
            <w:sz w:val="22"/>
            <w:szCs w:val="22"/>
          </w:rPr>
          <w:t>ahedges@mket.org.uk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for further information.</w:t>
      </w: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</w:rPr>
      </w:pPr>
    </w:p>
    <w:p w:rsidR="00CE6EE8" w:rsidRPr="00AB0327" w:rsidRDefault="00CE6EE8" w:rsidP="00CE6EE8">
      <w:pPr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rFonts w:asciiTheme="minorHAnsi" w:hAnsiTheme="minorHAnsi" w:cstheme="minorHAnsi"/>
          <w:sz w:val="22"/>
          <w:szCs w:val="22"/>
        </w:rPr>
        <w:t>New Chapter Primary is committed to safeguarding and promoting the welfare of children and expects all staff to share this commitment. These posts require an E</w:t>
      </w:r>
      <w:r w:rsidRPr="00AB0327">
        <w:rPr>
          <w:rFonts w:asciiTheme="minorHAnsi" w:hAnsiTheme="minorHAnsi" w:cstheme="minorHAnsi"/>
          <w:sz w:val="22"/>
          <w:szCs w:val="22"/>
        </w:rPr>
        <w:t xml:space="preserve">nhanced </w:t>
      </w:r>
      <w:r>
        <w:rPr>
          <w:rFonts w:asciiTheme="minorHAnsi" w:hAnsiTheme="minorHAnsi" w:cstheme="minorHAnsi"/>
          <w:sz w:val="22"/>
          <w:szCs w:val="22"/>
        </w:rPr>
        <w:t>DBS clearance</w:t>
      </w:r>
      <w:r w:rsidRPr="00AB0327">
        <w:rPr>
          <w:rFonts w:asciiTheme="minorHAnsi" w:hAnsiTheme="minorHAnsi" w:cstheme="minorHAnsi"/>
          <w:sz w:val="22"/>
          <w:szCs w:val="22"/>
        </w:rPr>
        <w:t>.</w:t>
      </w:r>
    </w:p>
    <w:p w:rsidR="00CE6EE8" w:rsidRPr="00AB0327" w:rsidRDefault="00CE6EE8" w:rsidP="00CE6EE8">
      <w:pPr>
        <w:rPr>
          <w:rFonts w:asciiTheme="minorHAnsi" w:hAnsiTheme="minorHAnsi" w:cstheme="minorHAnsi"/>
          <w:sz w:val="28"/>
          <w:szCs w:val="28"/>
          <w:lang w:eastAsia="en-GB"/>
        </w:rPr>
      </w:pP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Salary: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>MKET Pay Range, £</w:t>
      </w:r>
      <w:r w:rsidR="00560F36">
        <w:rPr>
          <w:rFonts w:asciiTheme="minorHAnsi" w:hAnsiTheme="minorHAnsi" w:cstheme="minorHAnsi"/>
          <w:sz w:val="22"/>
          <w:szCs w:val="22"/>
          <w:lang w:eastAsia="en-GB"/>
        </w:rPr>
        <w:t>14,255</w:t>
      </w:r>
      <w:r w:rsidR="002F393F">
        <w:rPr>
          <w:rFonts w:asciiTheme="minorHAnsi" w:hAnsiTheme="minorHAnsi" w:cstheme="minorHAnsi"/>
          <w:sz w:val="22"/>
          <w:szCs w:val="22"/>
          <w:lang w:eastAsia="en-GB"/>
        </w:rPr>
        <w:t xml:space="preserve"> - </w:t>
      </w:r>
      <w:r w:rsidR="00560F36">
        <w:rPr>
          <w:rFonts w:asciiTheme="minorHAnsi" w:hAnsiTheme="minorHAnsi" w:cstheme="minorHAnsi"/>
          <w:sz w:val="22"/>
          <w:szCs w:val="22"/>
          <w:lang w:eastAsia="en-GB"/>
        </w:rPr>
        <w:t>£16,472</w:t>
      </w:r>
    </w:p>
    <w:p w:rsidR="00CE6EE8" w:rsidRPr="00B63C8A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Hours: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560F36">
        <w:rPr>
          <w:rFonts w:asciiTheme="minorHAnsi" w:hAnsiTheme="minorHAnsi" w:cstheme="minorHAnsi"/>
          <w:sz w:val="22"/>
          <w:szCs w:val="22"/>
          <w:lang w:eastAsia="en-GB"/>
        </w:rPr>
        <w:t>33.25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 hours per week, 3</w:t>
      </w:r>
      <w:r>
        <w:rPr>
          <w:rFonts w:asciiTheme="minorHAnsi" w:hAnsiTheme="minorHAnsi" w:cstheme="minorHAnsi"/>
          <w:sz w:val="22"/>
          <w:szCs w:val="22"/>
          <w:lang w:eastAsia="en-GB"/>
        </w:rPr>
        <w:t>9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 weeks per year </w:t>
      </w:r>
    </w:p>
    <w:p w:rsidR="00CE6EE8" w:rsidRPr="00B63C8A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Contract Term: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Permanent </w:t>
      </w:r>
      <w:r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CE6EE8" w:rsidRPr="00B648C5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Closing Date: </w:t>
      </w:r>
      <w:r w:rsidRPr="00B648C5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48C5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B648C5"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9.00am on </w:t>
      </w:r>
      <w:r w:rsidR="00560F36">
        <w:rPr>
          <w:rFonts w:asciiTheme="minorHAnsi" w:hAnsiTheme="minorHAnsi" w:cstheme="minorHAnsi"/>
          <w:sz w:val="22"/>
          <w:szCs w:val="22"/>
          <w:lang w:eastAsia="en-GB"/>
        </w:rPr>
        <w:t>Monday 18</w:t>
      </w:r>
      <w:r w:rsidR="000371DD">
        <w:rPr>
          <w:rFonts w:asciiTheme="minorHAnsi" w:hAnsiTheme="minorHAnsi" w:cstheme="minorHAnsi"/>
          <w:sz w:val="22"/>
          <w:szCs w:val="22"/>
          <w:lang w:eastAsia="en-GB"/>
        </w:rPr>
        <w:t xml:space="preserve"> October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 2021</w:t>
      </w:r>
      <w:r w:rsidR="00B648C5"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553A86" w:rsidRPr="009D33E8" w:rsidRDefault="00CE6EE8" w:rsidP="00553A86">
      <w:pPr>
        <w:rPr>
          <w:rFonts w:ascii="Tahoma" w:hAnsi="Tahoma" w:cs="Tahoma"/>
          <w:sz w:val="22"/>
          <w:szCs w:val="22"/>
        </w:rPr>
      </w:pPr>
      <w:r w:rsidRPr="00B648C5">
        <w:rPr>
          <w:rFonts w:asciiTheme="minorHAnsi" w:hAnsiTheme="minorHAnsi" w:cstheme="minorHAnsi"/>
          <w:sz w:val="22"/>
          <w:szCs w:val="22"/>
          <w:lang w:eastAsia="en-GB"/>
        </w:rPr>
        <w:t>Interviews:</w:t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2F393F">
        <w:rPr>
          <w:rFonts w:asciiTheme="minorHAnsi" w:hAnsiTheme="minorHAnsi" w:cstheme="minorHAnsi"/>
          <w:sz w:val="22"/>
          <w:szCs w:val="22"/>
          <w:lang w:eastAsia="en-GB"/>
        </w:rPr>
        <w:t xml:space="preserve">Week commencing </w:t>
      </w:r>
      <w:r w:rsidR="000371DD">
        <w:rPr>
          <w:rFonts w:asciiTheme="minorHAnsi" w:hAnsiTheme="minorHAnsi" w:cstheme="minorHAnsi"/>
          <w:sz w:val="22"/>
          <w:szCs w:val="22"/>
          <w:lang w:eastAsia="en-GB"/>
        </w:rPr>
        <w:t>18 October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 2021</w:t>
      </w:r>
      <w:r w:rsidR="00392FC8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B648C5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sectPr w:rsidR="00553A86" w:rsidRPr="009D33E8">
      <w:headerReference w:type="default" r:id="rId10"/>
      <w:footerReference w:type="default" r:id="rId11"/>
      <w:pgSz w:w="11907" w:h="16839" w:code="9"/>
      <w:pgMar w:top="2330" w:right="1021" w:bottom="720" w:left="1021" w:header="34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061" w:rsidRDefault="004F1061">
      <w:r>
        <w:separator/>
      </w:r>
    </w:p>
  </w:endnote>
  <w:endnote w:type="continuationSeparator" w:id="0">
    <w:p w:rsidR="004F1061" w:rsidRDefault="004F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EE8" w:rsidRDefault="00CE6EE8">
    <w:pPr>
      <w:jc w:val="center"/>
      <w:rPr>
        <w:rFonts w:ascii="Arial" w:hAnsi="Arial" w:cs="Arial"/>
        <w:b/>
        <w:sz w:val="14"/>
        <w:szCs w:val="18"/>
      </w:rPr>
    </w:pPr>
    <w:r>
      <w:rPr>
        <w:rFonts w:ascii="Arial" w:hAnsi="Arial" w:cs="Arial"/>
        <w:b/>
        <w:sz w:val="14"/>
        <w:szCs w:val="18"/>
      </w:rPr>
      <w:t xml:space="preserve">New Chapter is operated by Milton Keynes Education Trust which is a charitable company </w:t>
    </w:r>
  </w:p>
  <w:p w:rsidR="00CE6EE8" w:rsidRDefault="00CE6EE8">
    <w:pPr>
      <w:jc w:val="center"/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sz w:val="14"/>
        <w:szCs w:val="18"/>
      </w:rPr>
      <w:t xml:space="preserve">Limited by guarantee and registered in England and Wales with company number </w:t>
    </w:r>
    <w:r>
      <w:rPr>
        <w:rFonts w:ascii="Arial" w:hAnsi="Arial" w:cs="Arial"/>
        <w:b/>
        <w:sz w:val="16"/>
        <w:szCs w:val="18"/>
      </w:rPr>
      <w:t>7663689</w:t>
    </w:r>
  </w:p>
  <w:p w:rsidR="00CE6EE8" w:rsidRDefault="00CE6EE8">
    <w:pPr>
      <w:jc w:val="center"/>
      <w:rPr>
        <w:rFonts w:ascii="Arial" w:hAnsi="Arial" w:cs="Arial"/>
        <w:b/>
        <w:sz w:val="14"/>
        <w:szCs w:val="18"/>
      </w:rPr>
    </w:pPr>
    <w:r>
      <w:rPr>
        <w:rFonts w:ascii="Arial" w:hAnsi="Arial" w:cs="Arial"/>
        <w:b/>
        <w:sz w:val="14"/>
        <w:szCs w:val="18"/>
      </w:rPr>
      <w:t xml:space="preserve">The Registered Office is at Walton High, </w:t>
    </w:r>
    <w:proofErr w:type="spellStart"/>
    <w:r>
      <w:rPr>
        <w:rFonts w:ascii="Arial" w:hAnsi="Arial" w:cs="Arial"/>
        <w:b/>
        <w:sz w:val="14"/>
        <w:szCs w:val="18"/>
      </w:rPr>
      <w:t>Fyfield</w:t>
    </w:r>
    <w:proofErr w:type="spellEnd"/>
    <w:r>
      <w:rPr>
        <w:rFonts w:ascii="Arial" w:hAnsi="Arial" w:cs="Arial"/>
        <w:b/>
        <w:sz w:val="14"/>
        <w:szCs w:val="18"/>
      </w:rPr>
      <w:t xml:space="preserve"> Barrow, Milton Keynes, MK7 7WH</w:t>
    </w:r>
  </w:p>
  <w:p w:rsidR="00CE6EE8" w:rsidRDefault="00CE6EE8">
    <w:pPr>
      <w:jc w:val="center"/>
      <w:rPr>
        <w:rFonts w:asciiTheme="minorHAnsi" w:hAnsiTheme="minorHAnsi"/>
      </w:rPr>
    </w:pPr>
    <w:r>
      <w:rPr>
        <w:rFonts w:asciiTheme="minorHAnsi" w:hAnsiTheme="minorHAnsi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2084705</wp:posOffset>
              </wp:positionH>
              <wp:positionV relativeFrom="paragraph">
                <wp:posOffset>66040</wp:posOffset>
              </wp:positionV>
              <wp:extent cx="2068195" cy="3048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19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E222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6EE8" w:rsidRDefault="00CE6EE8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  <w:t>Enabling  -</w:t>
                          </w:r>
                          <w:proofErr w:type="gramEnd"/>
                          <w:r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  <w:t xml:space="preserve">  Enhancing  -  Enriching</w:t>
                          </w: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64.15pt;margin-top:5.2pt;width:162.8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gzu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" filled="f" fillcolor="#de2226" stroked="f">
              <v:textbox>
                <w:txbxContent>
                  <w:p w:rsidR="00CE6EE8" w:rsidRDefault="00CE6EE8">
                    <w:pPr>
                      <w:jc w:val="center"/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color w:val="FFFFFF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  <w:t>Enabling  -</w:t>
                    </w:r>
                    <w:proofErr w:type="gramEnd"/>
                    <w:r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  <w:t xml:space="preserve">  Enhancing  -  Enriching</w:t>
                    </w: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061" w:rsidRDefault="004F1061">
      <w:r>
        <w:separator/>
      </w:r>
    </w:p>
  </w:footnote>
  <w:footnote w:type="continuationSeparator" w:id="0">
    <w:p w:rsidR="004F1061" w:rsidRDefault="004F1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1116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3"/>
      <w:gridCol w:w="941"/>
      <w:gridCol w:w="4424"/>
      <w:gridCol w:w="642"/>
      <w:gridCol w:w="2785"/>
    </w:tblGrid>
    <w:tr w:rsidR="00CE6EE8">
      <w:tc>
        <w:tcPr>
          <w:tcW w:w="2410" w:type="dxa"/>
          <w:vAlign w:val="center"/>
        </w:tcPr>
        <w:p w:rsidR="00CE6EE8" w:rsidRDefault="00CE6EE8">
          <w:r>
            <w:rPr>
              <w:rFonts w:ascii="Times New Roman" w:eastAsia="Times New Roman" w:hAnsi="Times New Roman"/>
              <w:szCs w:val="20"/>
            </w:rPr>
            <w:object w:dxaOrig="5999" w:dyaOrig="59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8.5pt;height:84pt">
                <v:imagedata r:id="rId1" o:title="" croptop="6554f" cropbottom="5898f" cropleft="5243f" cropright="4588f"/>
              </v:shape>
              <o:OLEObject Type="Embed" ProgID="PBrush" ShapeID="_x0000_i1025" DrawAspect="Content" ObjectID="_1694513794" r:id="rId2"/>
            </w:object>
          </w:r>
        </w:p>
      </w:tc>
      <w:tc>
        <w:tcPr>
          <w:tcW w:w="6379" w:type="dxa"/>
          <w:gridSpan w:val="3"/>
          <w:vAlign w:val="center"/>
        </w:tcPr>
        <w:p w:rsidR="00CE6EE8" w:rsidRDefault="00CE6EE8">
          <w:pPr>
            <w:jc w:val="center"/>
            <w:rPr>
              <w:rFonts w:asciiTheme="minorHAnsi" w:hAnsiTheme="minorHAnsi" w:cs="Arial"/>
              <w:b/>
              <w:sz w:val="36"/>
              <w:szCs w:val="36"/>
              <w:lang w:eastAsia="en-GB"/>
            </w:rPr>
          </w:pPr>
          <w:r>
            <w:rPr>
              <w:rFonts w:asciiTheme="minorHAnsi" w:hAnsiTheme="minorHAnsi" w:cs="Arial"/>
              <w:b/>
              <w:sz w:val="36"/>
              <w:szCs w:val="36"/>
              <w:lang w:eastAsia="en-GB"/>
            </w:rPr>
            <w:t>NEW CHAPTER PRIMARY SCHOOL</w:t>
          </w:r>
        </w:p>
        <w:p w:rsidR="00CE6EE8" w:rsidRDefault="00CE6EE8">
          <w:pPr>
            <w:jc w:val="center"/>
            <w:rPr>
              <w:rFonts w:asciiTheme="minorHAnsi" w:hAnsiTheme="minorHAnsi" w:cs="Arial"/>
              <w:b/>
              <w:color w:val="DE2226"/>
              <w:szCs w:val="36"/>
              <w:lang w:eastAsia="en-GB"/>
            </w:rPr>
          </w:pPr>
          <w:r>
            <w:rPr>
              <w:rFonts w:asciiTheme="minorHAnsi" w:hAnsiTheme="minorHAnsi" w:cs="Arial"/>
              <w:b/>
              <w:color w:val="DE2226"/>
              <w:szCs w:val="36"/>
              <w:lang w:eastAsia="en-GB"/>
            </w:rPr>
            <w:t>Learning, Love and Laughter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8"/>
              <w:szCs w:val="8"/>
              <w:lang w:eastAsia="en-GB"/>
            </w:rPr>
          </w:pPr>
          <w:r>
            <w:rPr>
              <w:rFonts w:asciiTheme="minorHAnsi" w:hAnsiTheme="minorHAnsi" w:cs="Arial"/>
              <w:b/>
              <w:szCs w:val="24"/>
              <w:lang w:eastAsia="en-GB"/>
            </w:rPr>
            <w:t>Chapter, Coffee Hall, Milton Keynes, MK6  5EA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20"/>
              <w:lang w:eastAsia="en-GB"/>
            </w:rPr>
          </w:pPr>
          <w:r>
            <w:rPr>
              <w:rFonts w:asciiTheme="minorHAnsi" w:hAnsiTheme="minorHAnsi" w:cs="Arial"/>
              <w:sz w:val="20"/>
              <w:lang w:eastAsia="en-GB"/>
            </w:rPr>
            <w:t xml:space="preserve">Tel: 01908 679809 </w:t>
          </w:r>
        </w:p>
        <w:p w:rsidR="00CE6EE8" w:rsidRDefault="00CE6EE8">
          <w:pPr>
            <w:jc w:val="center"/>
            <w:rPr>
              <w:rFonts w:asciiTheme="minorHAnsi" w:hAnsiTheme="minorHAnsi" w:cs="Arial"/>
              <w:bCs/>
              <w:sz w:val="20"/>
            </w:rPr>
          </w:pPr>
          <w:r>
            <w:rPr>
              <w:rFonts w:asciiTheme="minorHAnsi" w:hAnsiTheme="minorHAnsi" w:cs="Arial"/>
              <w:sz w:val="20"/>
              <w:szCs w:val="20"/>
            </w:rPr>
            <w:t xml:space="preserve">Email: </w:t>
          </w:r>
          <w:r>
            <w:rPr>
              <w:rFonts w:asciiTheme="minorHAnsi" w:hAnsiTheme="minorHAnsi" w:cs="Arial"/>
              <w:bCs/>
              <w:sz w:val="20"/>
            </w:rPr>
            <w:t>ncoffice@mket.org.uk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14"/>
              <w:szCs w:val="20"/>
            </w:rPr>
          </w:pPr>
        </w:p>
      </w:tc>
      <w:tc>
        <w:tcPr>
          <w:tcW w:w="2376" w:type="dxa"/>
          <w:vAlign w:val="center"/>
        </w:tcPr>
        <w:p w:rsidR="00CE6EE8" w:rsidRDefault="00CE6EE8">
          <w:pPr>
            <w:jc w:val="right"/>
            <w:rPr>
              <w:rFonts w:asciiTheme="minorHAnsi" w:hAnsiTheme="minorHAnsi"/>
            </w:rPr>
          </w:pPr>
          <w:r>
            <w:rPr>
              <w:rFonts w:asciiTheme="minorHAnsi" w:hAnsiTheme="minorHAnsi"/>
              <w:noProof/>
              <w:lang w:eastAsia="en-GB"/>
            </w:rPr>
            <w:drawing>
              <wp:inline distT="0" distB="0" distL="0" distR="0">
                <wp:extent cx="1349139" cy="485775"/>
                <wp:effectExtent l="19050" t="0" r="3411" b="0"/>
                <wp:docPr id="1" name="Picture 3" descr="C:\Users\threlfallJ.WALTON\AppData\Local\Microsoft\Windows\Temporary Internet Files\Content.Outlook\6Q8B0MUI\MKET redblack f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threlfallJ.WALTON\AppData\Local\Microsoft\Windows\Temporary Internet Files\Content.Outlook\6Q8B0MUI\MKET redblack f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13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6EE8">
      <w:tc>
        <w:tcPr>
          <w:tcW w:w="3402" w:type="dxa"/>
          <w:gridSpan w:val="2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lang w:eastAsia="en-GB"/>
            </w:rPr>
          </w:pPr>
        </w:p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Headteacher:  </w:t>
          </w:r>
          <w:r>
            <w:rPr>
              <w:rFonts w:asciiTheme="minorHAnsi" w:hAnsiTheme="minorHAnsi" w:cs="Arial"/>
              <w:sz w:val="20"/>
              <w:lang w:eastAsia="en-GB"/>
            </w:rPr>
            <w:t>John Billing</w:t>
          </w:r>
        </w:p>
        <w:p w:rsidR="00CE6EE8" w:rsidRDefault="00CE6EE8" w:rsidP="00FC2699">
          <w:pPr>
            <w:tabs>
              <w:tab w:val="left" w:pos="7560"/>
            </w:tabs>
            <w:rPr>
              <w:rFonts w:asciiTheme="minorHAnsi" w:hAnsiTheme="minorHAnsi" w:cs="Arial"/>
              <w:color w:val="660033"/>
              <w:sz w:val="18"/>
              <w:szCs w:val="18"/>
            </w:rPr>
          </w:pPr>
          <w:r>
            <w:rPr>
              <w:rFonts w:asciiTheme="minorHAnsi" w:hAnsiTheme="minorHAnsi" w:cs="Arial"/>
              <w:b/>
              <w:bCs/>
              <w:sz w:val="20"/>
              <w:szCs w:val="20"/>
            </w:rPr>
            <w:t xml:space="preserve">Deputy Head:  </w:t>
          </w:r>
          <w:r>
            <w:rPr>
              <w:rFonts w:asciiTheme="minorHAnsi" w:hAnsiTheme="minorHAnsi" w:cs="Arial"/>
              <w:sz w:val="20"/>
              <w:szCs w:val="20"/>
            </w:rPr>
            <w:t>Jill Dunkley</w:t>
          </w:r>
        </w:p>
      </w:tc>
      <w:tc>
        <w:tcPr>
          <w:tcW w:w="4700" w:type="dxa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szCs w:val="20"/>
            </w:rPr>
          </w:pPr>
        </w:p>
      </w:tc>
      <w:tc>
        <w:tcPr>
          <w:tcW w:w="3510" w:type="dxa"/>
          <w:gridSpan w:val="2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lang w:eastAsia="en-GB"/>
            </w:rPr>
          </w:pPr>
        </w:p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Business Manager:  </w:t>
          </w:r>
          <w:r>
            <w:rPr>
              <w:rFonts w:asciiTheme="minorHAnsi" w:hAnsiTheme="minorHAnsi" w:cs="Arial"/>
              <w:sz w:val="20"/>
              <w:lang w:eastAsia="en-GB"/>
            </w:rPr>
            <w:t>Alison Hedges</w:t>
          </w:r>
        </w:p>
        <w:p w:rsidR="00CE6EE8" w:rsidRDefault="00CE6EE8" w:rsidP="00D14CAB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Chair of Governors: </w:t>
          </w:r>
          <w:r>
            <w:rPr>
              <w:rFonts w:asciiTheme="minorHAnsi" w:hAnsiTheme="minorHAnsi" w:cs="Arial"/>
              <w:sz w:val="20"/>
              <w:lang w:eastAsia="en-GB"/>
            </w:rPr>
            <w:t xml:space="preserve">Simon Haddy </w:t>
          </w: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 </w:t>
          </w:r>
        </w:p>
      </w:tc>
    </w:tr>
  </w:tbl>
  <w:p w:rsidR="00CE6EE8" w:rsidRDefault="00CE6EE8">
    <w:pPr>
      <w:pStyle w:val="Header"/>
      <w:tabs>
        <w:tab w:val="clear" w:pos="8306"/>
        <w:tab w:val="left" w:pos="7088"/>
        <w:tab w:val="left" w:pos="9720"/>
        <w:tab w:val="center" w:pos="10440"/>
      </w:tabs>
      <w:ind w:right="-766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86BDD"/>
    <w:multiLevelType w:val="hybridMultilevel"/>
    <w:tmpl w:val="A4642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60E37"/>
    <w:multiLevelType w:val="hybridMultilevel"/>
    <w:tmpl w:val="C7AA74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A1235"/>
    <w:multiLevelType w:val="hybridMultilevel"/>
    <w:tmpl w:val="65F85D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C76C0"/>
    <w:multiLevelType w:val="hybridMultilevel"/>
    <w:tmpl w:val="E446F1EC"/>
    <w:lvl w:ilvl="0" w:tplc="B762CF4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768CB"/>
    <w:multiLevelType w:val="hybridMultilevel"/>
    <w:tmpl w:val="7598B4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F0D74"/>
    <w:multiLevelType w:val="hybridMultilevel"/>
    <w:tmpl w:val="AA04CC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36630"/>
    <w:multiLevelType w:val="hybridMultilevel"/>
    <w:tmpl w:val="2ECE0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17411"/>
    <w:multiLevelType w:val="multilevel"/>
    <w:tmpl w:val="F6AE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625517"/>
    <w:multiLevelType w:val="hybridMultilevel"/>
    <w:tmpl w:val="447A4EDE"/>
    <w:lvl w:ilvl="0" w:tplc="C914B528"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87964"/>
    <w:multiLevelType w:val="hybridMultilevel"/>
    <w:tmpl w:val="A738B7D6"/>
    <w:lvl w:ilvl="0" w:tplc="53B0F346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05548C2"/>
    <w:multiLevelType w:val="hybridMultilevel"/>
    <w:tmpl w:val="87A41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90">
      <o:colormru v:ext="edit" colors="#6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5B"/>
    <w:rsid w:val="000371DD"/>
    <w:rsid w:val="000F0D08"/>
    <w:rsid w:val="001C31CE"/>
    <w:rsid w:val="002F393F"/>
    <w:rsid w:val="00381616"/>
    <w:rsid w:val="00392FC8"/>
    <w:rsid w:val="00496589"/>
    <w:rsid w:val="004F1061"/>
    <w:rsid w:val="00553A86"/>
    <w:rsid w:val="00560F36"/>
    <w:rsid w:val="005C4EC9"/>
    <w:rsid w:val="00631627"/>
    <w:rsid w:val="006822C7"/>
    <w:rsid w:val="006A0FA3"/>
    <w:rsid w:val="0073276E"/>
    <w:rsid w:val="00734E5B"/>
    <w:rsid w:val="00737978"/>
    <w:rsid w:val="007663C3"/>
    <w:rsid w:val="007F27CA"/>
    <w:rsid w:val="007F648B"/>
    <w:rsid w:val="00850E5D"/>
    <w:rsid w:val="009C28A1"/>
    <w:rsid w:val="00A27943"/>
    <w:rsid w:val="00B648C5"/>
    <w:rsid w:val="00C02336"/>
    <w:rsid w:val="00C24FC4"/>
    <w:rsid w:val="00C81676"/>
    <w:rsid w:val="00CE6EE8"/>
    <w:rsid w:val="00D14CAB"/>
    <w:rsid w:val="00D82EC0"/>
    <w:rsid w:val="00F16A71"/>
    <w:rsid w:val="00F60050"/>
    <w:rsid w:val="00FC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603"/>
    </o:shapedefaults>
    <o:shapelayout v:ext="edit">
      <o:idmap v:ext="edit" data="1"/>
    </o:shapelayout>
  </w:shapeDefaults>
  <w:decimalSymbol w:val="."/>
  <w:listSeparator w:val=","/>
  <w14:docId w14:val="13505014"/>
  <w15:docId w15:val="{CAFD8DCA-41A8-4144-A180-9A7E17FB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Date">
    <w:name w:val="Date"/>
    <w:basedOn w:val="Normal"/>
    <w:next w:val="Normal"/>
  </w:style>
  <w:style w:type="character" w:customStyle="1" w:styleId="Heading2Char">
    <w:name w:val="Heading 2 Char"/>
    <w:basedOn w:val="DefaultParagraphFont"/>
    <w:link w:val="Heading2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EndnoteText">
    <w:name w:val="endnote text"/>
    <w:basedOn w:val="Normal"/>
    <w:link w:val="EndnoteTextChar"/>
    <w:rPr>
      <w:sz w:val="20"/>
    </w:rPr>
  </w:style>
  <w:style w:type="character" w:customStyle="1" w:styleId="EndnoteTextChar">
    <w:name w:val="Endnote Text Char"/>
    <w:basedOn w:val="DefaultParagraphFont"/>
    <w:link w:val="EndnoteText"/>
    <w:rPr>
      <w:lang w:eastAsia="en-US"/>
    </w:rPr>
  </w:style>
  <w:style w:type="character" w:styleId="EndnoteReference">
    <w:name w:val="endnote reference"/>
    <w:basedOn w:val="DefaultParagraphFont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Default">
    <w:name w:val="Default"/>
    <w:rsid w:val="00CE6EE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chapterprimary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hedges@mket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0224-8D72-42EC-BDAD-FEE9CF2C4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Education Trust</Company>
  <LinksUpToDate>false</LinksUpToDate>
  <CharactersWithSpaces>2247</CharactersWithSpaces>
  <SharedDoc>false</SharedDoc>
  <HLinks>
    <vt:vector size="6" baseType="variant">
      <vt:variant>
        <vt:i4>4784215</vt:i4>
      </vt:variant>
      <vt:variant>
        <vt:i4>0</vt:i4>
      </vt:variant>
      <vt:variant>
        <vt:i4>0</vt:i4>
      </vt:variant>
      <vt:variant>
        <vt:i4>5</vt:i4>
      </vt:variant>
      <vt:variant>
        <vt:lpwstr>http://www.waltonhigh.org.uk/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Currie</dc:creator>
  <cp:lastModifiedBy>HEDGES A -O-</cp:lastModifiedBy>
  <cp:revision>4</cp:revision>
  <cp:lastPrinted>2016-03-07T15:39:00Z</cp:lastPrinted>
  <dcterms:created xsi:type="dcterms:W3CDTF">2021-09-30T10:06:00Z</dcterms:created>
  <dcterms:modified xsi:type="dcterms:W3CDTF">2021-09-30T12:30:00Z</dcterms:modified>
</cp:coreProperties>
</file>