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02D2A" w14:textId="7E3C3358" w:rsidR="00E66334" w:rsidRPr="00E66334" w:rsidRDefault="00E66334" w:rsidP="00E66334">
      <w:pPr>
        <w:widowControl w:val="0"/>
        <w:autoSpaceDE w:val="0"/>
        <w:autoSpaceDN w:val="0"/>
        <w:adjustRightInd w:val="0"/>
        <w:spacing w:after="0" w:line="240" w:lineRule="auto"/>
        <w:jc w:val="center"/>
        <w:rPr>
          <w:rFonts w:eastAsia="MS Mincho" w:cstheme="minorHAnsi"/>
          <w:color w:val="000000"/>
          <w:sz w:val="28"/>
          <w:szCs w:val="28"/>
        </w:rPr>
      </w:pPr>
      <w:bookmarkStart w:id="0" w:name="_GoBack"/>
      <w:bookmarkEnd w:id="0"/>
      <w:r w:rsidRPr="00E66334">
        <w:rPr>
          <w:rFonts w:eastAsia="MS Mincho" w:cstheme="minorHAnsi"/>
          <w:b/>
          <w:bCs/>
          <w:noProof/>
          <w:color w:val="000000"/>
          <w:sz w:val="28"/>
          <w:szCs w:val="28"/>
          <w:lang w:val="en-US"/>
        </w:rPr>
        <w:drawing>
          <wp:anchor distT="0" distB="0" distL="114300" distR="114300" simplePos="0" relativeHeight="251659264" behindDoc="1" locked="0" layoutInCell="1" allowOverlap="1" wp14:anchorId="29BC3481" wp14:editId="668AC209">
            <wp:simplePos x="0" y="0"/>
            <wp:positionH relativeFrom="margin">
              <wp:align>right</wp:align>
            </wp:positionH>
            <wp:positionV relativeFrom="paragraph">
              <wp:posOffset>7620</wp:posOffset>
            </wp:positionV>
            <wp:extent cx="781050"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34">
        <w:rPr>
          <w:rFonts w:eastAsia="MS Mincho" w:cstheme="minorHAnsi"/>
          <w:b/>
          <w:bCs/>
          <w:noProof/>
          <w:color w:val="000000"/>
          <w:sz w:val="28"/>
          <w:szCs w:val="28"/>
          <w:lang w:val="en-US"/>
        </w:rPr>
        <w:drawing>
          <wp:anchor distT="0" distB="0" distL="114300" distR="114300" simplePos="0" relativeHeight="251661312" behindDoc="1" locked="0" layoutInCell="1" allowOverlap="1" wp14:anchorId="1FCF8800" wp14:editId="6F0C15BA">
            <wp:simplePos x="0" y="0"/>
            <wp:positionH relativeFrom="margin">
              <wp:align>left</wp:align>
            </wp:positionH>
            <wp:positionV relativeFrom="paragraph">
              <wp:posOffset>-1905</wp:posOffset>
            </wp:positionV>
            <wp:extent cx="78105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34">
        <w:rPr>
          <w:rFonts w:eastAsia="MS Mincho" w:cstheme="minorHAnsi"/>
          <w:b/>
          <w:bCs/>
          <w:color w:val="000000"/>
          <w:sz w:val="28"/>
          <w:szCs w:val="28"/>
        </w:rPr>
        <w:t>Diocese of Hallam</w:t>
      </w:r>
    </w:p>
    <w:p w14:paraId="02E18598" w14:textId="3CE6870F" w:rsidR="00E66334" w:rsidRPr="00E66334" w:rsidRDefault="00E66334" w:rsidP="00E66334">
      <w:pPr>
        <w:widowControl w:val="0"/>
        <w:autoSpaceDE w:val="0"/>
        <w:autoSpaceDN w:val="0"/>
        <w:adjustRightInd w:val="0"/>
        <w:spacing w:after="0" w:line="240" w:lineRule="auto"/>
        <w:jc w:val="center"/>
        <w:rPr>
          <w:rFonts w:eastAsia="MS Mincho" w:cstheme="minorHAnsi"/>
          <w:b/>
          <w:bCs/>
          <w:color w:val="000000"/>
          <w:sz w:val="20"/>
          <w:szCs w:val="20"/>
        </w:rPr>
      </w:pPr>
      <w:r w:rsidRPr="00E66334">
        <w:rPr>
          <w:rFonts w:eastAsia="MS Mincho" w:cstheme="minorHAnsi"/>
          <w:b/>
          <w:bCs/>
          <w:color w:val="000000"/>
          <w:sz w:val="20"/>
          <w:szCs w:val="20"/>
        </w:rPr>
        <w:t xml:space="preserve">St Thomas of Canterbury School </w:t>
      </w:r>
    </w:p>
    <w:p w14:paraId="20CEC9D3" w14:textId="447D9629" w:rsidR="00E66334" w:rsidRPr="00E66334" w:rsidRDefault="00E66334" w:rsidP="00E66334">
      <w:pPr>
        <w:widowControl w:val="0"/>
        <w:autoSpaceDE w:val="0"/>
        <w:autoSpaceDN w:val="0"/>
        <w:adjustRightInd w:val="0"/>
        <w:spacing w:after="0" w:line="240" w:lineRule="auto"/>
        <w:jc w:val="center"/>
        <w:rPr>
          <w:rFonts w:eastAsia="MS Mincho" w:cstheme="minorHAnsi"/>
          <w:i/>
          <w:iCs/>
          <w:color w:val="000000"/>
          <w:sz w:val="20"/>
          <w:szCs w:val="20"/>
        </w:rPr>
      </w:pPr>
      <w:r w:rsidRPr="00E66334">
        <w:rPr>
          <w:rFonts w:eastAsia="MS Mincho" w:cstheme="minorHAnsi"/>
          <w:i/>
          <w:iCs/>
          <w:color w:val="000000"/>
          <w:sz w:val="20"/>
          <w:szCs w:val="20"/>
        </w:rPr>
        <w:t xml:space="preserve">A Catholic Voluntary Academy </w:t>
      </w:r>
    </w:p>
    <w:p w14:paraId="38216092" w14:textId="6B4F5084" w:rsidR="00E66334" w:rsidRPr="00E66334" w:rsidRDefault="00E66334" w:rsidP="00E66334">
      <w:pPr>
        <w:widowControl w:val="0"/>
        <w:autoSpaceDE w:val="0"/>
        <w:autoSpaceDN w:val="0"/>
        <w:adjustRightInd w:val="0"/>
        <w:spacing w:after="0" w:line="240" w:lineRule="auto"/>
        <w:jc w:val="center"/>
        <w:rPr>
          <w:rFonts w:eastAsia="MS Mincho" w:cstheme="minorHAnsi"/>
          <w:color w:val="000000"/>
          <w:sz w:val="20"/>
          <w:szCs w:val="20"/>
        </w:rPr>
      </w:pPr>
      <w:r w:rsidRPr="00E66334">
        <w:rPr>
          <w:rFonts w:eastAsia="MS Mincho" w:cstheme="minorHAnsi"/>
          <w:color w:val="000000"/>
          <w:sz w:val="20"/>
          <w:szCs w:val="20"/>
        </w:rPr>
        <w:t xml:space="preserve">Chancet Wood Drive, Sheffield, S8 7TR </w:t>
      </w:r>
    </w:p>
    <w:p w14:paraId="7382A55D" w14:textId="77777777" w:rsidR="00E66334" w:rsidRPr="00E66334" w:rsidRDefault="00E66334" w:rsidP="00E66334">
      <w:pPr>
        <w:widowControl w:val="0"/>
        <w:autoSpaceDE w:val="0"/>
        <w:autoSpaceDN w:val="0"/>
        <w:adjustRightInd w:val="0"/>
        <w:spacing w:after="0" w:line="240" w:lineRule="auto"/>
        <w:jc w:val="center"/>
        <w:rPr>
          <w:rFonts w:eastAsia="MS Mincho" w:cstheme="minorHAnsi"/>
          <w:color w:val="000000"/>
          <w:sz w:val="20"/>
          <w:szCs w:val="20"/>
        </w:rPr>
      </w:pPr>
      <w:r w:rsidRPr="00E66334">
        <w:rPr>
          <w:rFonts w:eastAsia="MS Mincho" w:cstheme="minorHAnsi"/>
          <w:color w:val="000000"/>
          <w:sz w:val="20"/>
          <w:szCs w:val="20"/>
        </w:rPr>
        <w:t xml:space="preserve">Tel. 0114 2745597 </w:t>
      </w:r>
      <w:hyperlink r:id="rId6" w:history="1">
        <w:r w:rsidRPr="00E66334">
          <w:rPr>
            <w:rFonts w:eastAsia="MS Mincho" w:cstheme="minorHAnsi"/>
            <w:color w:val="0000FF"/>
            <w:sz w:val="20"/>
            <w:szCs w:val="20"/>
            <w:u w:val="single"/>
          </w:rPr>
          <w:t>www.st-tc.co.uk</w:t>
        </w:r>
      </w:hyperlink>
    </w:p>
    <w:p w14:paraId="760EE94D" w14:textId="110E657F" w:rsidR="00E66334" w:rsidRPr="00C05E7B" w:rsidRDefault="006B133F" w:rsidP="00E66334">
      <w:pPr>
        <w:widowControl w:val="0"/>
        <w:autoSpaceDE w:val="0"/>
        <w:autoSpaceDN w:val="0"/>
        <w:adjustRightInd w:val="0"/>
        <w:spacing w:after="0" w:line="240" w:lineRule="auto"/>
        <w:jc w:val="center"/>
        <w:rPr>
          <w:rFonts w:eastAsia="MS Mincho" w:cstheme="minorHAnsi"/>
          <w:color w:val="0000FF"/>
          <w:sz w:val="20"/>
          <w:szCs w:val="20"/>
          <w:u w:val="single"/>
        </w:rPr>
      </w:pPr>
      <w:hyperlink r:id="rId7" w:history="1">
        <w:r w:rsidR="000B306E" w:rsidRPr="00C05E7B">
          <w:rPr>
            <w:rFonts w:cstheme="minorHAnsi"/>
            <w:color w:val="0000FF"/>
            <w:u w:val="single"/>
          </w:rPr>
          <w:t>enquiries@st-tc.co.uk</w:t>
        </w:r>
      </w:hyperlink>
    </w:p>
    <w:p w14:paraId="35192D61" w14:textId="7EA4A1AE" w:rsidR="00E66334" w:rsidRPr="00C05E7B" w:rsidRDefault="00E66334" w:rsidP="008735D6">
      <w:pPr>
        <w:widowControl w:val="0"/>
        <w:tabs>
          <w:tab w:val="left" w:pos="3119"/>
          <w:tab w:val="left" w:pos="7230"/>
        </w:tabs>
        <w:autoSpaceDE w:val="0"/>
        <w:autoSpaceDN w:val="0"/>
        <w:adjustRightInd w:val="0"/>
        <w:spacing w:after="0" w:line="240" w:lineRule="auto"/>
        <w:jc w:val="center"/>
        <w:rPr>
          <w:rFonts w:eastAsia="MS Mincho" w:cstheme="minorHAnsi"/>
          <w:color w:val="000000"/>
          <w:sz w:val="20"/>
          <w:szCs w:val="20"/>
        </w:rPr>
      </w:pPr>
      <w:r w:rsidRPr="00C05E7B">
        <w:rPr>
          <w:rFonts w:eastAsia="MS Mincho" w:cstheme="minorHAnsi"/>
          <w:color w:val="808080"/>
          <w:sz w:val="20"/>
          <w:szCs w:val="20"/>
        </w:rPr>
        <w:t>Head</w:t>
      </w:r>
      <w:r w:rsidR="000B306E" w:rsidRPr="00C05E7B">
        <w:rPr>
          <w:rFonts w:eastAsia="MS Mincho" w:cstheme="minorHAnsi"/>
          <w:color w:val="808080"/>
          <w:sz w:val="20"/>
          <w:szCs w:val="20"/>
        </w:rPr>
        <w:t>t</w:t>
      </w:r>
      <w:r w:rsidRPr="00C05E7B">
        <w:rPr>
          <w:rFonts w:eastAsia="MS Mincho" w:cstheme="minorHAnsi"/>
          <w:color w:val="808080"/>
          <w:sz w:val="20"/>
          <w:szCs w:val="20"/>
        </w:rPr>
        <w:t>eacher</w:t>
      </w:r>
      <w:r w:rsidRPr="00E66334">
        <w:rPr>
          <w:rFonts w:eastAsia="MS Mincho" w:cstheme="minorHAnsi"/>
          <w:color w:val="808080"/>
          <w:sz w:val="20"/>
          <w:szCs w:val="20"/>
        </w:rPr>
        <w:t>:</w:t>
      </w:r>
      <w:r w:rsidRPr="00E66334">
        <w:rPr>
          <w:rFonts w:eastAsia="MS Mincho" w:cstheme="minorHAnsi"/>
          <w:color w:val="000000"/>
          <w:sz w:val="20"/>
          <w:szCs w:val="20"/>
        </w:rPr>
        <w:t xml:space="preserve"> </w:t>
      </w:r>
      <w:r w:rsidRPr="00C05E7B">
        <w:rPr>
          <w:rFonts w:eastAsia="MS Mincho" w:cstheme="minorHAnsi"/>
          <w:color w:val="000000"/>
          <w:sz w:val="20"/>
          <w:szCs w:val="20"/>
        </w:rPr>
        <w:t>Louise Clements</w:t>
      </w:r>
      <w:r w:rsidR="00612280">
        <w:rPr>
          <w:rFonts w:eastAsia="MS Mincho" w:cstheme="minorHAnsi"/>
          <w:color w:val="000000"/>
          <w:sz w:val="20"/>
          <w:szCs w:val="20"/>
        </w:rPr>
        <w:tab/>
      </w:r>
      <w:r w:rsidR="00E6488E" w:rsidRPr="00E6488E">
        <w:rPr>
          <w:rFonts w:eastAsia="MS Mincho" w:cstheme="minorHAnsi"/>
          <w:color w:val="808080"/>
          <w:sz w:val="20"/>
          <w:szCs w:val="20"/>
        </w:rPr>
        <w:t xml:space="preserve">Deputy </w:t>
      </w:r>
      <w:r w:rsidR="00E6488E" w:rsidRPr="00C05E7B">
        <w:rPr>
          <w:rFonts w:eastAsia="MS Mincho" w:cstheme="minorHAnsi"/>
          <w:color w:val="808080"/>
          <w:sz w:val="20"/>
          <w:szCs w:val="20"/>
        </w:rPr>
        <w:t>Headteacher</w:t>
      </w:r>
      <w:r w:rsidR="00E6488E" w:rsidRPr="00E66334">
        <w:rPr>
          <w:rFonts w:eastAsia="MS Mincho" w:cstheme="minorHAnsi"/>
          <w:color w:val="808080"/>
          <w:sz w:val="20"/>
          <w:szCs w:val="20"/>
        </w:rPr>
        <w:t>:</w:t>
      </w:r>
      <w:r w:rsidR="00E6488E" w:rsidRPr="00E66334">
        <w:rPr>
          <w:rFonts w:eastAsia="MS Mincho" w:cstheme="minorHAnsi"/>
          <w:color w:val="000000"/>
          <w:sz w:val="20"/>
          <w:szCs w:val="20"/>
        </w:rPr>
        <w:t xml:space="preserve"> </w:t>
      </w:r>
      <w:r w:rsidR="00E6488E">
        <w:rPr>
          <w:rFonts w:eastAsia="MS Mincho" w:cstheme="minorHAnsi"/>
          <w:color w:val="000000"/>
          <w:sz w:val="20"/>
          <w:szCs w:val="20"/>
        </w:rPr>
        <w:t>Matthew Richardson</w:t>
      </w:r>
      <w:r w:rsidR="008735D6">
        <w:rPr>
          <w:rFonts w:eastAsia="MS Mincho" w:cstheme="minorHAnsi"/>
          <w:color w:val="000000"/>
          <w:sz w:val="20"/>
          <w:szCs w:val="20"/>
        </w:rPr>
        <w:tab/>
      </w:r>
      <w:r w:rsidRPr="00C05E7B">
        <w:rPr>
          <w:rFonts w:eastAsia="MS Mincho" w:cstheme="minorHAnsi"/>
          <w:color w:val="808080"/>
          <w:sz w:val="20"/>
          <w:szCs w:val="20"/>
        </w:rPr>
        <w:t>Chair</w:t>
      </w:r>
      <w:r w:rsidRPr="00E66334">
        <w:rPr>
          <w:rFonts w:eastAsia="MS Mincho" w:cstheme="minorHAnsi"/>
          <w:color w:val="808080"/>
          <w:sz w:val="20"/>
          <w:szCs w:val="20"/>
        </w:rPr>
        <w:t xml:space="preserve"> of</w:t>
      </w:r>
      <w:r w:rsidRPr="00C05E7B">
        <w:rPr>
          <w:rFonts w:eastAsia="MS Mincho" w:cstheme="minorHAnsi"/>
          <w:color w:val="808080"/>
          <w:sz w:val="20"/>
          <w:szCs w:val="20"/>
        </w:rPr>
        <w:t xml:space="preserve"> Governors</w:t>
      </w:r>
      <w:r w:rsidRPr="00E66334">
        <w:rPr>
          <w:rFonts w:eastAsia="MS Mincho" w:cstheme="minorHAnsi"/>
          <w:color w:val="808080"/>
          <w:sz w:val="20"/>
          <w:szCs w:val="20"/>
        </w:rPr>
        <w:t>:</w:t>
      </w:r>
      <w:r w:rsidRPr="00E66334">
        <w:rPr>
          <w:rFonts w:eastAsia="MS Mincho" w:cstheme="minorHAnsi"/>
          <w:color w:val="000000"/>
          <w:sz w:val="20"/>
          <w:szCs w:val="20"/>
        </w:rPr>
        <w:t xml:space="preserve"> </w:t>
      </w:r>
      <w:r w:rsidRPr="00C05E7B">
        <w:rPr>
          <w:rFonts w:eastAsia="MS Mincho" w:cstheme="minorHAnsi"/>
          <w:color w:val="000000"/>
          <w:sz w:val="20"/>
          <w:szCs w:val="20"/>
        </w:rPr>
        <w:t>Judith Wilde</w:t>
      </w:r>
    </w:p>
    <w:p w14:paraId="66E82467" w14:textId="77777777" w:rsidR="000B306E" w:rsidRPr="00E66334" w:rsidRDefault="000B306E" w:rsidP="00E66334">
      <w:pPr>
        <w:widowControl w:val="0"/>
        <w:autoSpaceDE w:val="0"/>
        <w:autoSpaceDN w:val="0"/>
        <w:adjustRightInd w:val="0"/>
        <w:spacing w:after="0" w:line="240" w:lineRule="auto"/>
        <w:jc w:val="center"/>
        <w:rPr>
          <w:rFonts w:eastAsia="MS Mincho" w:cstheme="minorHAnsi"/>
          <w:color w:val="000000"/>
          <w:sz w:val="12"/>
          <w:szCs w:val="12"/>
        </w:rPr>
      </w:pPr>
    </w:p>
    <w:tbl>
      <w:tblPr>
        <w:tblpPr w:leftFromText="180" w:rightFromText="180" w:vertAnchor="text"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7920"/>
      </w:tblGrid>
      <w:tr w:rsidR="000B306E" w:rsidRPr="00C05E7B" w14:paraId="6EF8F8C0" w14:textId="77777777" w:rsidTr="004B43F3">
        <w:trPr>
          <w:trHeight w:val="397"/>
        </w:trPr>
        <w:tc>
          <w:tcPr>
            <w:tcW w:w="2848" w:type="dxa"/>
            <w:vAlign w:val="center"/>
          </w:tcPr>
          <w:p w14:paraId="46E76042" w14:textId="77777777" w:rsidR="000B306E" w:rsidRPr="00C05E7B" w:rsidRDefault="000B306E" w:rsidP="00C05E7B">
            <w:pPr>
              <w:spacing w:after="0"/>
              <w:rPr>
                <w:rFonts w:cstheme="minorHAnsi"/>
                <w:b/>
              </w:rPr>
            </w:pPr>
            <w:r w:rsidRPr="00C05E7B">
              <w:rPr>
                <w:rFonts w:cstheme="minorHAnsi"/>
                <w:b/>
              </w:rPr>
              <w:t>POST TITLE</w:t>
            </w:r>
          </w:p>
        </w:tc>
        <w:tc>
          <w:tcPr>
            <w:tcW w:w="7920" w:type="dxa"/>
            <w:vAlign w:val="center"/>
          </w:tcPr>
          <w:p w14:paraId="356496C6" w14:textId="62CA121B" w:rsidR="000B306E" w:rsidRPr="00C05E7B" w:rsidRDefault="002340ED" w:rsidP="00C05E7B">
            <w:pPr>
              <w:spacing w:after="0"/>
              <w:rPr>
                <w:rFonts w:cstheme="minorHAnsi"/>
              </w:rPr>
            </w:pPr>
            <w:r>
              <w:rPr>
                <w:rFonts w:cstheme="minorHAnsi"/>
              </w:rPr>
              <w:t xml:space="preserve">Level 1 </w:t>
            </w:r>
            <w:r w:rsidR="00DF7E82" w:rsidRPr="00DF7E82">
              <w:rPr>
                <w:rFonts w:cstheme="minorHAnsi"/>
              </w:rPr>
              <w:t>Teaching Assistant</w:t>
            </w:r>
          </w:p>
        </w:tc>
      </w:tr>
      <w:tr w:rsidR="000B306E" w:rsidRPr="00C05E7B" w14:paraId="7E8C0882" w14:textId="77777777" w:rsidTr="004B43F3">
        <w:trPr>
          <w:trHeight w:val="397"/>
        </w:trPr>
        <w:tc>
          <w:tcPr>
            <w:tcW w:w="2848" w:type="dxa"/>
            <w:vAlign w:val="center"/>
          </w:tcPr>
          <w:p w14:paraId="606BE13F" w14:textId="3F1E0FC5" w:rsidR="000B306E" w:rsidRPr="00C05E7B" w:rsidRDefault="000B306E" w:rsidP="00C05E7B">
            <w:pPr>
              <w:spacing w:after="0"/>
              <w:rPr>
                <w:rFonts w:cstheme="minorHAnsi"/>
                <w:b/>
              </w:rPr>
            </w:pPr>
            <w:r w:rsidRPr="00C05E7B">
              <w:rPr>
                <w:rFonts w:cstheme="minorHAnsi"/>
                <w:b/>
              </w:rPr>
              <w:t>GRADE</w:t>
            </w:r>
          </w:p>
        </w:tc>
        <w:tc>
          <w:tcPr>
            <w:tcW w:w="7920" w:type="dxa"/>
            <w:vAlign w:val="center"/>
          </w:tcPr>
          <w:p w14:paraId="25AD25B3" w14:textId="6CB3E285" w:rsidR="000B306E" w:rsidRPr="00C05E7B" w:rsidRDefault="00D155B8" w:rsidP="00C05E7B">
            <w:pPr>
              <w:spacing w:after="0"/>
              <w:rPr>
                <w:rFonts w:cstheme="minorHAnsi"/>
              </w:rPr>
            </w:pPr>
            <w:r>
              <w:rPr>
                <w:rFonts w:cstheme="minorHAnsi"/>
              </w:rPr>
              <w:t xml:space="preserve">Grade2 </w:t>
            </w:r>
            <w:r w:rsidR="002340ED">
              <w:rPr>
                <w:rFonts w:cstheme="minorHAnsi"/>
              </w:rPr>
              <w:t xml:space="preserve">Scale Point </w:t>
            </w:r>
            <w:r>
              <w:rPr>
                <w:rFonts w:cstheme="minorHAnsi"/>
              </w:rPr>
              <w:t>2-</w:t>
            </w:r>
            <w:proofErr w:type="gramStart"/>
            <w:r>
              <w:rPr>
                <w:rFonts w:cstheme="minorHAnsi"/>
              </w:rPr>
              <w:t xml:space="preserve">3 </w:t>
            </w:r>
            <w:r w:rsidR="002340ED">
              <w:rPr>
                <w:rFonts w:cstheme="minorHAnsi"/>
              </w:rPr>
              <w:t xml:space="preserve"> (</w:t>
            </w:r>
            <w:proofErr w:type="gramEnd"/>
            <w:r w:rsidR="002340ED">
              <w:rPr>
                <w:rFonts w:cstheme="minorHAnsi"/>
              </w:rPr>
              <w:t>£18,</w:t>
            </w:r>
            <w:r>
              <w:rPr>
                <w:rFonts w:cstheme="minorHAnsi"/>
              </w:rPr>
              <w:t xml:space="preserve">887 </w:t>
            </w:r>
            <w:r w:rsidR="002340ED">
              <w:rPr>
                <w:rFonts w:cstheme="minorHAnsi"/>
              </w:rPr>
              <w:t>-£</w:t>
            </w:r>
            <w:r>
              <w:rPr>
                <w:rFonts w:cstheme="minorHAnsi"/>
              </w:rPr>
              <w:t xml:space="preserve">19,264 </w:t>
            </w:r>
            <w:r w:rsidR="002340ED">
              <w:rPr>
                <w:rFonts w:cstheme="minorHAnsi"/>
              </w:rPr>
              <w:t>pro rata)</w:t>
            </w:r>
          </w:p>
        </w:tc>
      </w:tr>
      <w:tr w:rsidR="000B306E" w:rsidRPr="00C05E7B" w14:paraId="4CA33E46" w14:textId="77777777" w:rsidTr="004B43F3">
        <w:trPr>
          <w:trHeight w:val="397"/>
        </w:trPr>
        <w:tc>
          <w:tcPr>
            <w:tcW w:w="2848" w:type="dxa"/>
            <w:vAlign w:val="center"/>
          </w:tcPr>
          <w:p w14:paraId="58B3A8AA" w14:textId="59B0D0BD" w:rsidR="000B306E" w:rsidRPr="00C05E7B" w:rsidRDefault="00C05E7B" w:rsidP="00C05E7B">
            <w:pPr>
              <w:spacing w:after="0"/>
              <w:rPr>
                <w:rFonts w:cstheme="minorHAnsi"/>
                <w:b/>
              </w:rPr>
            </w:pPr>
            <w:r w:rsidRPr="00C05E7B">
              <w:rPr>
                <w:rFonts w:cstheme="minorHAnsi"/>
                <w:b/>
                <w:bCs/>
              </w:rPr>
              <w:t>CONTRACT TYPE</w:t>
            </w:r>
          </w:p>
        </w:tc>
        <w:tc>
          <w:tcPr>
            <w:tcW w:w="7920" w:type="dxa"/>
            <w:vAlign w:val="center"/>
          </w:tcPr>
          <w:p w14:paraId="7F5A7764" w14:textId="1B7515C6" w:rsidR="000B306E" w:rsidRPr="00C05E7B" w:rsidRDefault="00C36F8D" w:rsidP="00C05E7B">
            <w:pPr>
              <w:spacing w:after="0"/>
              <w:rPr>
                <w:rFonts w:cstheme="minorHAnsi"/>
              </w:rPr>
            </w:pPr>
            <w:r w:rsidRPr="008735D6">
              <w:rPr>
                <w:rFonts w:cstheme="minorHAnsi"/>
              </w:rPr>
              <w:t>Temporary 1 Year (in the first instance)</w:t>
            </w:r>
            <w:r w:rsidR="00D155B8">
              <w:rPr>
                <w:rFonts w:cstheme="minorHAnsi"/>
              </w:rPr>
              <w:t xml:space="preserve"> Starting Sept 22</w:t>
            </w:r>
          </w:p>
        </w:tc>
      </w:tr>
      <w:tr w:rsidR="00C05E7B" w:rsidRPr="00C05E7B" w14:paraId="50E32EC5" w14:textId="77777777" w:rsidTr="004B43F3">
        <w:trPr>
          <w:trHeight w:val="397"/>
        </w:trPr>
        <w:tc>
          <w:tcPr>
            <w:tcW w:w="2848" w:type="dxa"/>
            <w:vAlign w:val="center"/>
          </w:tcPr>
          <w:p w14:paraId="4FDC078A" w14:textId="3777B0A3" w:rsidR="00C05E7B" w:rsidRPr="00C05E7B" w:rsidRDefault="00C05E7B" w:rsidP="00C05E7B">
            <w:pPr>
              <w:spacing w:after="0"/>
              <w:rPr>
                <w:rFonts w:cstheme="minorHAnsi"/>
                <w:b/>
                <w:bCs/>
              </w:rPr>
            </w:pPr>
            <w:r w:rsidRPr="00C05E7B">
              <w:rPr>
                <w:rFonts w:cstheme="minorHAnsi"/>
                <w:b/>
                <w:bCs/>
              </w:rPr>
              <w:t>HOURS PER WEEK</w:t>
            </w:r>
          </w:p>
        </w:tc>
        <w:tc>
          <w:tcPr>
            <w:tcW w:w="7920" w:type="dxa"/>
            <w:vAlign w:val="center"/>
          </w:tcPr>
          <w:p w14:paraId="471A23FB" w14:textId="6250D7C0" w:rsidR="00C05E7B" w:rsidRPr="00C05E7B" w:rsidRDefault="00D52518" w:rsidP="00C05E7B">
            <w:pPr>
              <w:spacing w:after="0"/>
              <w:rPr>
                <w:rFonts w:cstheme="minorHAnsi"/>
              </w:rPr>
            </w:pPr>
            <w:r w:rsidRPr="00D52518">
              <w:rPr>
                <w:rFonts w:cstheme="minorHAnsi"/>
              </w:rPr>
              <w:t>37 hours 39 weeks</w:t>
            </w:r>
            <w:r w:rsidR="00D155B8">
              <w:rPr>
                <w:rFonts w:cstheme="minorHAnsi"/>
              </w:rPr>
              <w:t xml:space="preserve"> per year</w:t>
            </w:r>
          </w:p>
        </w:tc>
      </w:tr>
      <w:tr w:rsidR="00EC2578" w:rsidRPr="00C05E7B" w14:paraId="14F22D66" w14:textId="77777777" w:rsidTr="004B43F3">
        <w:trPr>
          <w:trHeight w:val="397"/>
        </w:trPr>
        <w:tc>
          <w:tcPr>
            <w:tcW w:w="2848" w:type="dxa"/>
            <w:vAlign w:val="center"/>
          </w:tcPr>
          <w:p w14:paraId="2D98E284" w14:textId="77777777" w:rsidR="00EC2578" w:rsidRPr="00C05E7B" w:rsidRDefault="00EC2578" w:rsidP="00EC2578">
            <w:pPr>
              <w:spacing w:after="0"/>
              <w:rPr>
                <w:rFonts w:cstheme="minorHAnsi"/>
              </w:rPr>
            </w:pPr>
            <w:r w:rsidRPr="00C05E7B">
              <w:rPr>
                <w:rFonts w:cstheme="minorHAnsi"/>
                <w:b/>
              </w:rPr>
              <w:t>CLOSING DATE</w:t>
            </w:r>
          </w:p>
        </w:tc>
        <w:tc>
          <w:tcPr>
            <w:tcW w:w="7920" w:type="dxa"/>
            <w:vAlign w:val="center"/>
          </w:tcPr>
          <w:p w14:paraId="5D36A8AF" w14:textId="660EA792" w:rsidR="00EC2578" w:rsidRPr="00C05E7B" w:rsidRDefault="00D155B8" w:rsidP="00EC2578">
            <w:pPr>
              <w:spacing w:after="0"/>
              <w:rPr>
                <w:rFonts w:cstheme="minorHAnsi"/>
                <w:highlight w:val="yellow"/>
              </w:rPr>
            </w:pPr>
            <w:r>
              <w:rPr>
                <w:rFonts w:cstheme="minorHAnsi"/>
              </w:rPr>
              <w:t>Thursday 7</w:t>
            </w:r>
            <w:r w:rsidRPr="00D155B8">
              <w:rPr>
                <w:rFonts w:cstheme="minorHAnsi"/>
                <w:vertAlign w:val="superscript"/>
              </w:rPr>
              <w:t>th</w:t>
            </w:r>
            <w:r>
              <w:rPr>
                <w:rFonts w:cstheme="minorHAnsi"/>
              </w:rPr>
              <w:t xml:space="preserve"> July 22</w:t>
            </w:r>
          </w:p>
        </w:tc>
      </w:tr>
      <w:tr w:rsidR="00EC2578" w:rsidRPr="00C05E7B" w14:paraId="0C3BC556" w14:textId="77777777" w:rsidTr="004B43F3">
        <w:trPr>
          <w:trHeight w:val="397"/>
        </w:trPr>
        <w:tc>
          <w:tcPr>
            <w:tcW w:w="2848" w:type="dxa"/>
            <w:vAlign w:val="center"/>
          </w:tcPr>
          <w:p w14:paraId="29C46425" w14:textId="77777777" w:rsidR="00EC2578" w:rsidRPr="00C05E7B" w:rsidRDefault="00EC2578" w:rsidP="00EC2578">
            <w:pPr>
              <w:spacing w:after="0"/>
              <w:rPr>
                <w:rFonts w:cstheme="minorHAnsi"/>
                <w:b/>
              </w:rPr>
            </w:pPr>
            <w:r w:rsidRPr="00C05E7B">
              <w:rPr>
                <w:rFonts w:cstheme="minorHAnsi"/>
                <w:b/>
              </w:rPr>
              <w:t>INTERVIEW DATE</w:t>
            </w:r>
          </w:p>
        </w:tc>
        <w:tc>
          <w:tcPr>
            <w:tcW w:w="7920" w:type="dxa"/>
            <w:vAlign w:val="center"/>
          </w:tcPr>
          <w:p w14:paraId="6E429ADB" w14:textId="00DB6A3A" w:rsidR="00EC2578" w:rsidRPr="00C05E7B" w:rsidRDefault="00D155B8" w:rsidP="00EC2578">
            <w:pPr>
              <w:spacing w:after="0"/>
              <w:rPr>
                <w:rFonts w:cstheme="minorHAnsi"/>
                <w:highlight w:val="yellow"/>
              </w:rPr>
            </w:pPr>
            <w:r>
              <w:rPr>
                <w:rFonts w:cstheme="minorHAnsi"/>
              </w:rPr>
              <w:t>Friday 8</w:t>
            </w:r>
            <w:r w:rsidRPr="00D155B8">
              <w:rPr>
                <w:rFonts w:cstheme="minorHAnsi"/>
                <w:vertAlign w:val="superscript"/>
              </w:rPr>
              <w:t>th</w:t>
            </w:r>
            <w:r>
              <w:rPr>
                <w:rFonts w:cstheme="minorHAnsi"/>
              </w:rPr>
              <w:t xml:space="preserve"> July 22</w:t>
            </w:r>
          </w:p>
        </w:tc>
      </w:tr>
      <w:tr w:rsidR="00EC2578" w:rsidRPr="00C05E7B" w14:paraId="798BE7AE" w14:textId="77777777" w:rsidTr="004B43F3">
        <w:trPr>
          <w:trHeight w:val="397"/>
        </w:trPr>
        <w:tc>
          <w:tcPr>
            <w:tcW w:w="10768" w:type="dxa"/>
            <w:gridSpan w:val="2"/>
            <w:vAlign w:val="center"/>
          </w:tcPr>
          <w:p w14:paraId="6C0E3ECB" w14:textId="77777777" w:rsidR="00EC2578" w:rsidRPr="00C05E7B" w:rsidRDefault="00EC2578" w:rsidP="00EC2578">
            <w:pPr>
              <w:spacing w:after="0"/>
              <w:rPr>
                <w:rFonts w:cstheme="minorHAnsi"/>
                <w:b/>
              </w:rPr>
            </w:pPr>
            <w:r w:rsidRPr="00C05E7B">
              <w:rPr>
                <w:rFonts w:cstheme="minorHAnsi"/>
                <w:b/>
              </w:rPr>
              <w:t>POST DETAILS</w:t>
            </w:r>
          </w:p>
        </w:tc>
      </w:tr>
      <w:tr w:rsidR="00EC2578" w:rsidRPr="00C05E7B" w14:paraId="22AB7675" w14:textId="77777777" w:rsidTr="004B43F3">
        <w:trPr>
          <w:trHeight w:val="7639"/>
        </w:trPr>
        <w:tc>
          <w:tcPr>
            <w:tcW w:w="10768" w:type="dxa"/>
            <w:gridSpan w:val="2"/>
          </w:tcPr>
          <w:p w14:paraId="5ACB5E69" w14:textId="005C1741" w:rsidR="00EC2578" w:rsidRPr="00C05E7B" w:rsidRDefault="00EC2578" w:rsidP="00EC2578">
            <w:pPr>
              <w:pStyle w:val="NoSpacing"/>
              <w:spacing w:before="120"/>
              <w:jc w:val="both"/>
              <w:rPr>
                <w:rFonts w:cstheme="minorHAnsi"/>
                <w:color w:val="000000"/>
              </w:rPr>
            </w:pPr>
            <w:r w:rsidRPr="00C05E7B">
              <w:rPr>
                <w:rFonts w:cstheme="minorHAnsi"/>
                <w:color w:val="000000"/>
              </w:rPr>
              <w:t xml:space="preserve">St Thomas of Canterbury School is </w:t>
            </w:r>
            <w:r w:rsidRPr="00C05E7B">
              <w:rPr>
                <w:rFonts w:cstheme="minorHAnsi"/>
                <w:i/>
                <w:iCs/>
                <w:color w:val="000000"/>
              </w:rPr>
              <w:t xml:space="preserve">a Catholic Voluntary Academy </w:t>
            </w:r>
            <w:r w:rsidRPr="00C05E7B">
              <w:rPr>
                <w:rFonts w:cstheme="minorHAnsi"/>
                <w:color w:val="000000"/>
              </w:rPr>
              <w:t xml:space="preserve">for girls and boys from age three to eleven in the south of Sheffield. This is a really special place and a true learning community with shared values, made up of our wonderful children, their families, our parish and our committed team of staff. </w:t>
            </w:r>
          </w:p>
          <w:p w14:paraId="3E6E2FD0" w14:textId="08748841" w:rsidR="00EC2578" w:rsidRDefault="00EC2578" w:rsidP="00EC2578">
            <w:pPr>
              <w:pStyle w:val="NoSpacing"/>
              <w:spacing w:before="120"/>
              <w:jc w:val="both"/>
              <w:rPr>
                <w:rFonts w:cstheme="minorHAnsi"/>
                <w:color w:val="000000"/>
              </w:rPr>
            </w:pPr>
            <w:r w:rsidRPr="00C05E7B">
              <w:rPr>
                <w:rFonts w:cstheme="minorHAnsi"/>
                <w:color w:val="000000"/>
              </w:rPr>
              <w:t xml:space="preserve">The Governors are seeking to appoint a highly motivated, innovative and </w:t>
            </w:r>
            <w:r w:rsidR="00DF7E82" w:rsidRPr="00C05E7B">
              <w:rPr>
                <w:rFonts w:cstheme="minorHAnsi"/>
                <w:color w:val="000000"/>
              </w:rPr>
              <w:t>inspirational</w:t>
            </w:r>
            <w:r w:rsidR="00C731B6">
              <w:rPr>
                <w:rFonts w:cstheme="minorHAnsi"/>
              </w:rPr>
              <w:t xml:space="preserve"> Level 1 </w:t>
            </w:r>
            <w:r w:rsidR="00DF7E82" w:rsidRPr="00DF7E82">
              <w:rPr>
                <w:rFonts w:cstheme="minorHAnsi"/>
              </w:rPr>
              <w:t>Teaching Assistant</w:t>
            </w:r>
            <w:r w:rsidR="00E34979">
              <w:rPr>
                <w:rFonts w:cstheme="minorHAnsi"/>
                <w:color w:val="000000"/>
              </w:rPr>
              <w:t xml:space="preserve"> </w:t>
            </w:r>
            <w:r w:rsidR="00EC3AA7">
              <w:rPr>
                <w:rFonts w:cstheme="minorHAnsi"/>
                <w:color w:val="000000"/>
              </w:rPr>
              <w:t xml:space="preserve">to provide support in our integrated resource and </w:t>
            </w:r>
            <w:r w:rsidRPr="00C05E7B">
              <w:rPr>
                <w:rFonts w:cstheme="minorHAnsi"/>
                <w:color w:val="000000"/>
              </w:rPr>
              <w:t>who is keen to be part of a thriving learning community.</w:t>
            </w:r>
            <w:r>
              <w:rPr>
                <w:rFonts w:cstheme="minorHAnsi"/>
                <w:color w:val="000000"/>
              </w:rPr>
              <w:t xml:space="preserve"> </w:t>
            </w:r>
            <w:r w:rsidRPr="00C05E7B">
              <w:rPr>
                <w:rFonts w:cstheme="minorHAnsi"/>
                <w:color w:val="000000"/>
              </w:rPr>
              <w:t>At our school, we fully believe that every child can and will achieve and it is this mind-set that leads to success.</w:t>
            </w:r>
            <w:r>
              <w:rPr>
                <w:rFonts w:cstheme="minorHAnsi"/>
                <w:color w:val="000000"/>
              </w:rPr>
              <w:t xml:space="preserve"> </w:t>
            </w:r>
            <w:r w:rsidRPr="00C05E7B">
              <w:rPr>
                <w:rFonts w:cstheme="minorHAnsi"/>
                <w:color w:val="000000"/>
              </w:rPr>
              <w:t>The staff here are passionate about their work, think positively all of the time and support each other to ensure that we offer the children the very best every day.</w:t>
            </w:r>
          </w:p>
          <w:p w14:paraId="3609C1FD" w14:textId="6F201FBB" w:rsidR="00EC2578" w:rsidRPr="00C05E7B" w:rsidRDefault="00EC2578" w:rsidP="00EC2578">
            <w:pPr>
              <w:pStyle w:val="NoSpacing"/>
              <w:spacing w:before="120"/>
              <w:jc w:val="both"/>
              <w:rPr>
                <w:rFonts w:cstheme="minorHAnsi"/>
                <w:color w:val="000000"/>
              </w:rPr>
            </w:pPr>
            <w:r w:rsidRPr="00C05E7B">
              <w:rPr>
                <w:rFonts w:cstheme="minorHAnsi"/>
                <w:b/>
                <w:bCs/>
                <w:color w:val="000000"/>
              </w:rPr>
              <w:t>We will offer you:</w:t>
            </w:r>
          </w:p>
          <w:p w14:paraId="2F63E4B9" w14:textId="77777777" w:rsidR="00EC2578" w:rsidRPr="00C05E7B" w:rsidRDefault="00EC2578" w:rsidP="00EC2578">
            <w:pPr>
              <w:pStyle w:val="NoSpacing"/>
              <w:numPr>
                <w:ilvl w:val="0"/>
                <w:numId w:val="3"/>
              </w:numPr>
              <w:rPr>
                <w:rFonts w:cstheme="minorHAnsi"/>
                <w:color w:val="000000"/>
              </w:rPr>
            </w:pPr>
            <w:r w:rsidRPr="00C05E7B">
              <w:rPr>
                <w:rFonts w:cstheme="minorHAnsi"/>
                <w:color w:val="000000"/>
              </w:rPr>
              <w:t xml:space="preserve">An exciting opportunity to work in a school with a strong Catholic ethos </w:t>
            </w:r>
          </w:p>
          <w:p w14:paraId="264A5092" w14:textId="77777777" w:rsidR="00EC2578" w:rsidRPr="00C05E7B" w:rsidRDefault="00EC2578" w:rsidP="00EC2578">
            <w:pPr>
              <w:pStyle w:val="NoSpacing"/>
              <w:numPr>
                <w:ilvl w:val="0"/>
                <w:numId w:val="3"/>
              </w:numPr>
              <w:rPr>
                <w:rFonts w:cstheme="minorHAnsi"/>
                <w:color w:val="000000"/>
              </w:rPr>
            </w:pPr>
            <w:r w:rsidRPr="00C05E7B">
              <w:rPr>
                <w:rFonts w:cstheme="minorHAnsi"/>
                <w:color w:val="000000"/>
              </w:rPr>
              <w:t xml:space="preserve">The opportunity to work in a school with a national reputation for excellence and innovation </w:t>
            </w:r>
          </w:p>
          <w:p w14:paraId="0C01AFD5" w14:textId="77777777" w:rsidR="00EC2578" w:rsidRPr="00C05E7B" w:rsidRDefault="00EC2578" w:rsidP="00EC2578">
            <w:pPr>
              <w:pStyle w:val="NoSpacing"/>
              <w:numPr>
                <w:ilvl w:val="0"/>
                <w:numId w:val="3"/>
              </w:numPr>
              <w:rPr>
                <w:rFonts w:cstheme="minorHAnsi"/>
                <w:color w:val="000000"/>
              </w:rPr>
            </w:pPr>
            <w:r w:rsidRPr="00C05E7B">
              <w:rPr>
                <w:rFonts w:cstheme="minorHAnsi"/>
                <w:color w:val="000000"/>
              </w:rPr>
              <w:t>Wonderful children who enjoy learning at our school</w:t>
            </w:r>
          </w:p>
          <w:p w14:paraId="37C33A19" w14:textId="77777777" w:rsidR="00EC2578" w:rsidRPr="00C05E7B" w:rsidRDefault="00EC2578" w:rsidP="00EC2578">
            <w:pPr>
              <w:pStyle w:val="NoSpacing"/>
              <w:numPr>
                <w:ilvl w:val="0"/>
                <w:numId w:val="3"/>
              </w:numPr>
              <w:rPr>
                <w:rFonts w:cstheme="minorHAnsi"/>
                <w:color w:val="000000"/>
              </w:rPr>
            </w:pPr>
            <w:r w:rsidRPr="00C05E7B">
              <w:rPr>
                <w:rFonts w:cstheme="minorHAnsi"/>
                <w:color w:val="000000"/>
              </w:rPr>
              <w:t xml:space="preserve">Talented, supportive and innovative staff </w:t>
            </w:r>
          </w:p>
          <w:p w14:paraId="5798A201" w14:textId="77777777" w:rsidR="00EC2578" w:rsidRPr="00C05E7B" w:rsidRDefault="00EC2578" w:rsidP="00EC2578">
            <w:pPr>
              <w:pStyle w:val="NoSpacing"/>
              <w:numPr>
                <w:ilvl w:val="0"/>
                <w:numId w:val="3"/>
              </w:numPr>
              <w:rPr>
                <w:rFonts w:cstheme="minorHAnsi"/>
                <w:color w:val="000000"/>
              </w:rPr>
            </w:pPr>
            <w:r w:rsidRPr="00C05E7B">
              <w:rPr>
                <w:rFonts w:cstheme="minorHAnsi"/>
                <w:color w:val="000000"/>
              </w:rPr>
              <w:t>High quality opportunities to develop professionally through our high impact CPD programme</w:t>
            </w:r>
          </w:p>
          <w:p w14:paraId="158BE0CD" w14:textId="77777777" w:rsidR="00EC2578" w:rsidRPr="00C05E7B" w:rsidRDefault="00EC2578" w:rsidP="00EC2578">
            <w:pPr>
              <w:pStyle w:val="NoSpacing"/>
              <w:numPr>
                <w:ilvl w:val="0"/>
                <w:numId w:val="3"/>
              </w:numPr>
              <w:rPr>
                <w:rFonts w:cstheme="minorHAnsi"/>
                <w:color w:val="000000"/>
              </w:rPr>
            </w:pPr>
            <w:r w:rsidRPr="00C05E7B">
              <w:rPr>
                <w:rFonts w:cstheme="minorHAnsi"/>
                <w:color w:val="000000"/>
              </w:rPr>
              <w:t>Career progression through a high quality development programme</w:t>
            </w:r>
          </w:p>
          <w:p w14:paraId="323BC32F" w14:textId="77777777" w:rsidR="00EC2578" w:rsidRPr="00C05E7B" w:rsidRDefault="00EC2578" w:rsidP="00EC2578">
            <w:pPr>
              <w:pStyle w:val="NoSpacing"/>
              <w:numPr>
                <w:ilvl w:val="0"/>
                <w:numId w:val="3"/>
              </w:numPr>
              <w:rPr>
                <w:rFonts w:cstheme="minorHAnsi"/>
                <w:color w:val="000000"/>
              </w:rPr>
            </w:pPr>
            <w:r w:rsidRPr="00C05E7B">
              <w:rPr>
                <w:rFonts w:cstheme="minorHAnsi"/>
                <w:color w:val="000000"/>
              </w:rPr>
              <w:t xml:space="preserve">Opportunities through the teaching school alliance </w:t>
            </w:r>
          </w:p>
          <w:p w14:paraId="6F78B075" w14:textId="63ADFECF" w:rsidR="00EC2578" w:rsidRPr="00C05E7B" w:rsidRDefault="00EC2578" w:rsidP="00EC2578">
            <w:pPr>
              <w:pStyle w:val="NoSpacing"/>
              <w:spacing w:before="120"/>
              <w:rPr>
                <w:rFonts w:cstheme="minorHAnsi"/>
                <w:color w:val="000000"/>
              </w:rPr>
            </w:pPr>
            <w:r w:rsidRPr="00C05E7B">
              <w:rPr>
                <w:rFonts w:cstheme="minorHAnsi"/>
                <w:b/>
                <w:bCs/>
                <w:color w:val="000000"/>
              </w:rPr>
              <w:t>The Governors require a</w:t>
            </w:r>
            <w:r w:rsidR="00E34979">
              <w:rPr>
                <w:rFonts w:cstheme="minorHAnsi"/>
                <w:b/>
                <w:bCs/>
                <w:color w:val="000000"/>
              </w:rPr>
              <w:t xml:space="preserve"> candidate</w:t>
            </w:r>
            <w:r w:rsidRPr="00C05E7B">
              <w:rPr>
                <w:rFonts w:cstheme="minorHAnsi"/>
                <w:b/>
                <w:bCs/>
                <w:color w:val="000000"/>
              </w:rPr>
              <w:t xml:space="preserve"> who will: </w:t>
            </w:r>
          </w:p>
          <w:p w14:paraId="041667A0" w14:textId="77777777" w:rsidR="00EC2578" w:rsidRPr="00C05E7B" w:rsidRDefault="00EC2578" w:rsidP="00EC2578">
            <w:pPr>
              <w:pStyle w:val="NoSpacing"/>
              <w:numPr>
                <w:ilvl w:val="0"/>
                <w:numId w:val="4"/>
              </w:numPr>
              <w:rPr>
                <w:rFonts w:cstheme="minorHAnsi"/>
                <w:color w:val="000000"/>
              </w:rPr>
            </w:pPr>
            <w:r w:rsidRPr="00C05E7B">
              <w:rPr>
                <w:rFonts w:cstheme="minorHAnsi"/>
                <w:color w:val="000000"/>
              </w:rPr>
              <w:t>Fully support the Catholic ethos of the school</w:t>
            </w:r>
          </w:p>
          <w:p w14:paraId="6A9226FC" w14:textId="77777777" w:rsidR="00EC2578" w:rsidRPr="00C05E7B" w:rsidRDefault="00EC2578" w:rsidP="00EC2578">
            <w:pPr>
              <w:pStyle w:val="NoSpacing"/>
              <w:numPr>
                <w:ilvl w:val="0"/>
                <w:numId w:val="4"/>
              </w:numPr>
              <w:rPr>
                <w:rFonts w:cstheme="minorHAnsi"/>
                <w:color w:val="000000"/>
              </w:rPr>
            </w:pPr>
            <w:r w:rsidRPr="00C05E7B">
              <w:rPr>
                <w:rFonts w:cstheme="minorHAnsi"/>
                <w:color w:val="000000"/>
              </w:rPr>
              <w:t>Put the children’s needs before their own</w:t>
            </w:r>
          </w:p>
          <w:p w14:paraId="03EE84CA" w14:textId="77777777" w:rsidR="00EC2578" w:rsidRPr="00C05E7B" w:rsidRDefault="00EC2578" w:rsidP="00EC2578">
            <w:pPr>
              <w:pStyle w:val="NoSpacing"/>
              <w:numPr>
                <w:ilvl w:val="0"/>
                <w:numId w:val="4"/>
              </w:numPr>
              <w:rPr>
                <w:rFonts w:cstheme="minorHAnsi"/>
                <w:color w:val="000000"/>
              </w:rPr>
            </w:pPr>
            <w:r w:rsidRPr="00C05E7B">
              <w:rPr>
                <w:rFonts w:cstheme="minorHAnsi"/>
                <w:color w:val="000000"/>
              </w:rPr>
              <w:t>Be highly motivated and self-driven to continually improve</w:t>
            </w:r>
          </w:p>
          <w:p w14:paraId="7068FACB" w14:textId="77777777" w:rsidR="00EC2578" w:rsidRPr="00C05E7B" w:rsidRDefault="00EC2578" w:rsidP="00EC2578">
            <w:pPr>
              <w:pStyle w:val="NoSpacing"/>
              <w:numPr>
                <w:ilvl w:val="0"/>
                <w:numId w:val="4"/>
              </w:numPr>
              <w:rPr>
                <w:rFonts w:cstheme="minorHAnsi"/>
                <w:color w:val="000000"/>
              </w:rPr>
            </w:pPr>
            <w:r w:rsidRPr="00C05E7B">
              <w:rPr>
                <w:rFonts w:cstheme="minorHAnsi"/>
                <w:color w:val="000000"/>
              </w:rPr>
              <w:t>Inspire our children every day</w:t>
            </w:r>
          </w:p>
          <w:p w14:paraId="066A2D8B" w14:textId="77777777" w:rsidR="00EC2578" w:rsidRPr="00C05E7B" w:rsidRDefault="00EC2578" w:rsidP="00EC2578">
            <w:pPr>
              <w:pStyle w:val="NoSpacing"/>
              <w:numPr>
                <w:ilvl w:val="0"/>
                <w:numId w:val="4"/>
              </w:numPr>
              <w:rPr>
                <w:rFonts w:cstheme="minorHAnsi"/>
                <w:color w:val="000000"/>
              </w:rPr>
            </w:pPr>
            <w:r w:rsidRPr="00C05E7B">
              <w:rPr>
                <w:rFonts w:cstheme="minorHAnsi"/>
                <w:color w:val="000000"/>
              </w:rPr>
              <w:t>Fully engage with professional development opportunities</w:t>
            </w:r>
          </w:p>
          <w:p w14:paraId="3261E146" w14:textId="77777777" w:rsidR="00EC2578" w:rsidRPr="00C05E7B" w:rsidRDefault="00EC2578" w:rsidP="00EC2578">
            <w:pPr>
              <w:pStyle w:val="NoSpacing"/>
              <w:numPr>
                <w:ilvl w:val="0"/>
                <w:numId w:val="4"/>
              </w:numPr>
              <w:rPr>
                <w:rFonts w:cstheme="minorHAnsi"/>
                <w:color w:val="000000"/>
              </w:rPr>
            </w:pPr>
            <w:r w:rsidRPr="00C05E7B">
              <w:rPr>
                <w:rFonts w:cstheme="minorHAnsi"/>
                <w:color w:val="000000"/>
              </w:rPr>
              <w:t>Be open to challenge in order to continue to develop your teaching</w:t>
            </w:r>
          </w:p>
          <w:p w14:paraId="700C019C" w14:textId="77777777" w:rsidR="00EC2578" w:rsidRPr="00C05E7B" w:rsidRDefault="00EC2578" w:rsidP="00EC2578">
            <w:pPr>
              <w:pStyle w:val="NoSpacing"/>
              <w:numPr>
                <w:ilvl w:val="0"/>
                <w:numId w:val="4"/>
              </w:numPr>
              <w:rPr>
                <w:rFonts w:cstheme="minorHAnsi"/>
                <w:color w:val="000000"/>
              </w:rPr>
            </w:pPr>
            <w:r w:rsidRPr="00C05E7B">
              <w:rPr>
                <w:rFonts w:cstheme="minorHAnsi"/>
                <w:color w:val="000000"/>
              </w:rPr>
              <w:t xml:space="preserve">Be prepared to give whatever it takes to ensure that all children achieve </w:t>
            </w:r>
          </w:p>
          <w:p w14:paraId="6EEB5706" w14:textId="02D8A3D7" w:rsidR="00EC2578" w:rsidRDefault="00EC2578" w:rsidP="00EC2578">
            <w:pPr>
              <w:pStyle w:val="NoSpacing"/>
              <w:spacing w:before="160"/>
              <w:jc w:val="both"/>
              <w:rPr>
                <w:rFonts w:asciiTheme="minorHAnsi" w:hAnsiTheme="minorHAnsi" w:cstheme="minorHAnsi"/>
              </w:rPr>
            </w:pPr>
            <w:r w:rsidRPr="00C05E7B">
              <w:rPr>
                <w:rFonts w:asciiTheme="minorHAnsi" w:hAnsiTheme="minorHAnsi" w:cstheme="minorHAnsi"/>
              </w:rPr>
              <w:t xml:space="preserve">For an application pack/to arrange a visit to the school please contact </w:t>
            </w:r>
            <w:r>
              <w:rPr>
                <w:rFonts w:asciiTheme="minorHAnsi" w:hAnsiTheme="minorHAnsi" w:cstheme="minorHAnsi"/>
              </w:rPr>
              <w:t>the school office by email (</w:t>
            </w:r>
            <w:hyperlink r:id="rId8" w:history="1">
              <w:r w:rsidRPr="001340DA">
                <w:rPr>
                  <w:rFonts w:eastAsiaTheme="minorHAnsi"/>
                  <w:color w:val="0000FF"/>
                  <w:u w:val="single"/>
                </w:rPr>
                <w:t>enquiries@st-tc.co.uk</w:t>
              </w:r>
            </w:hyperlink>
            <w:r>
              <w:rPr>
                <w:rFonts w:asciiTheme="minorHAnsi" w:hAnsiTheme="minorHAnsi" w:cstheme="minorHAnsi"/>
              </w:rPr>
              <w:t>) or telephone (0114 274 5597).</w:t>
            </w:r>
          </w:p>
          <w:p w14:paraId="2D10C8B8" w14:textId="1479FBE5" w:rsidR="00EC2578" w:rsidRPr="00B80008" w:rsidRDefault="00EC2578" w:rsidP="00EC2578">
            <w:pPr>
              <w:pStyle w:val="NoSpacing"/>
              <w:spacing w:before="160"/>
              <w:jc w:val="both"/>
              <w:rPr>
                <w:rFonts w:cstheme="minorHAnsi"/>
                <w:color w:val="000000"/>
              </w:rPr>
            </w:pPr>
            <w:r>
              <w:rPr>
                <w:rFonts w:cstheme="minorHAnsi"/>
                <w:color w:val="000000"/>
              </w:rPr>
              <w:t>T</w:t>
            </w:r>
            <w:r w:rsidRPr="00B80008">
              <w:rPr>
                <w:rFonts w:cstheme="minorHAnsi"/>
                <w:color w:val="000000"/>
              </w:rPr>
              <w:t xml:space="preserve">he CES application form must be completed as agreed by the Diocese of Hallam. Forms can also be found on the CES website </w:t>
            </w:r>
            <w:hyperlink r:id="rId9" w:history="1">
              <w:r w:rsidRPr="00B80008">
                <w:rPr>
                  <w:rFonts w:eastAsiaTheme="minorHAnsi"/>
                  <w:color w:val="0000FF"/>
                  <w:u w:val="single"/>
                </w:rPr>
                <w:t>http://www.catholiceducation.org.uk/index.php/schools/application-forms</w:t>
              </w:r>
            </w:hyperlink>
            <w:r>
              <w:rPr>
                <w:rFonts w:cstheme="minorHAnsi"/>
                <w:color w:val="000000"/>
              </w:rPr>
              <w:t xml:space="preserve"> </w:t>
            </w:r>
            <w:r w:rsidRPr="00B80008">
              <w:rPr>
                <w:rFonts w:cstheme="minorHAnsi"/>
                <w:color w:val="000000"/>
              </w:rPr>
              <w:t xml:space="preserve">and should be </w:t>
            </w:r>
            <w:r>
              <w:rPr>
                <w:rFonts w:cstheme="minorHAnsi"/>
                <w:color w:val="000000"/>
              </w:rPr>
              <w:t>marked for the attention of</w:t>
            </w:r>
            <w:r w:rsidRPr="00B80008">
              <w:rPr>
                <w:rFonts w:cstheme="minorHAnsi"/>
                <w:color w:val="000000"/>
              </w:rPr>
              <w:t xml:space="preserve"> </w:t>
            </w:r>
            <w:r>
              <w:rPr>
                <w:rFonts w:cstheme="minorHAnsi"/>
                <w:color w:val="000000"/>
              </w:rPr>
              <w:t>Mrs Louise Clements (Headteacher).</w:t>
            </w:r>
          </w:p>
          <w:p w14:paraId="165104F3" w14:textId="77777777" w:rsidR="00EC2578" w:rsidRDefault="00EC2578" w:rsidP="00EC2578">
            <w:pPr>
              <w:pStyle w:val="NoSpacing"/>
              <w:spacing w:before="120"/>
              <w:jc w:val="both"/>
              <w:rPr>
                <w:rFonts w:asciiTheme="minorHAnsi" w:hAnsiTheme="minorHAnsi" w:cstheme="minorHAnsi"/>
                <w:b/>
                <w:bCs/>
                <w:i/>
                <w:iCs/>
                <w:color w:val="000000"/>
              </w:rPr>
            </w:pPr>
            <w:r w:rsidRPr="00B80008">
              <w:rPr>
                <w:rFonts w:asciiTheme="minorHAnsi" w:hAnsiTheme="minorHAnsi" w:cstheme="minorHAnsi"/>
                <w:b/>
                <w:bCs/>
                <w:i/>
                <w:iCs/>
                <w:color w:val="000000"/>
              </w:rPr>
              <w:t xml:space="preserve">Our school is committed to safeguarding and promoting the welfare of children. The post is subject to an enhanced </w:t>
            </w:r>
            <w:r>
              <w:rPr>
                <w:rFonts w:asciiTheme="minorHAnsi" w:hAnsiTheme="minorHAnsi" w:cstheme="minorHAnsi"/>
                <w:b/>
                <w:bCs/>
                <w:i/>
                <w:iCs/>
                <w:color w:val="000000"/>
              </w:rPr>
              <w:t>DBS</w:t>
            </w:r>
            <w:r w:rsidRPr="00B80008">
              <w:rPr>
                <w:rFonts w:asciiTheme="minorHAnsi" w:hAnsiTheme="minorHAnsi" w:cstheme="minorHAnsi"/>
                <w:b/>
                <w:bCs/>
                <w:i/>
                <w:iCs/>
                <w:color w:val="000000"/>
              </w:rPr>
              <w:t xml:space="preserve"> check. </w:t>
            </w:r>
          </w:p>
          <w:p w14:paraId="63893B0E" w14:textId="31302074" w:rsidR="00EC2578" w:rsidRPr="00CE7BF8" w:rsidRDefault="00EC2578" w:rsidP="00EC2578">
            <w:pPr>
              <w:pStyle w:val="NoSpacing"/>
              <w:spacing w:before="120" w:after="120"/>
              <w:jc w:val="both"/>
              <w:rPr>
                <w:rFonts w:asciiTheme="minorHAnsi" w:hAnsiTheme="minorHAnsi" w:cstheme="minorHAnsi"/>
                <w:b/>
                <w:bCs/>
                <w:i/>
                <w:iCs/>
                <w:color w:val="000000"/>
              </w:rPr>
            </w:pPr>
            <w:r w:rsidRPr="00B80008">
              <w:rPr>
                <w:rFonts w:asciiTheme="minorHAnsi" w:hAnsiTheme="minorHAnsi" w:cstheme="minorHAnsi"/>
                <w:color w:val="000000"/>
                <w:sz w:val="16"/>
                <w:szCs w:val="16"/>
              </w:rPr>
              <w:t>St Thomas of Canterbury Trust is an exempt charity and a company limited by guarantee, registered in England with Company Number 08181927 and has a registered office at St Thomas of Canterbury School, Chancet Wood Drive, Sheffield S8 7TR and is part of the Umbrella Trust of Our Lady Seat of Wisdom with Company No. 08180450</w:t>
            </w:r>
            <w:r>
              <w:rPr>
                <w:rFonts w:asciiTheme="minorHAnsi" w:hAnsiTheme="minorHAnsi" w:cstheme="minorHAnsi"/>
                <w:color w:val="000000"/>
                <w:sz w:val="16"/>
                <w:szCs w:val="16"/>
              </w:rPr>
              <w:t>.</w:t>
            </w:r>
          </w:p>
        </w:tc>
      </w:tr>
    </w:tbl>
    <w:p w14:paraId="596CC3E4" w14:textId="77777777" w:rsidR="0088289E" w:rsidRPr="00C05E7B" w:rsidRDefault="0088289E">
      <w:pPr>
        <w:rPr>
          <w:rFonts w:cstheme="minorHAnsi"/>
        </w:rPr>
      </w:pPr>
    </w:p>
    <w:sectPr w:rsidR="0088289E" w:rsidRPr="00C05E7B" w:rsidSect="00503FA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7FAB"/>
    <w:multiLevelType w:val="hybridMultilevel"/>
    <w:tmpl w:val="3F56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46A8E"/>
    <w:multiLevelType w:val="hybridMultilevel"/>
    <w:tmpl w:val="5122E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706F8"/>
    <w:multiLevelType w:val="hybridMultilevel"/>
    <w:tmpl w:val="20D62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D7C3F"/>
    <w:multiLevelType w:val="hybridMultilevel"/>
    <w:tmpl w:val="22EE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A9"/>
    <w:rsid w:val="000B306E"/>
    <w:rsid w:val="001340DA"/>
    <w:rsid w:val="002340ED"/>
    <w:rsid w:val="002A0B22"/>
    <w:rsid w:val="004B43F3"/>
    <w:rsid w:val="00503FA9"/>
    <w:rsid w:val="00612280"/>
    <w:rsid w:val="006B133F"/>
    <w:rsid w:val="008211C3"/>
    <w:rsid w:val="008735D6"/>
    <w:rsid w:val="0088289E"/>
    <w:rsid w:val="00973A23"/>
    <w:rsid w:val="00B80008"/>
    <w:rsid w:val="00BE7F9B"/>
    <w:rsid w:val="00C05E7B"/>
    <w:rsid w:val="00C36F8D"/>
    <w:rsid w:val="00C731B6"/>
    <w:rsid w:val="00CD31CD"/>
    <w:rsid w:val="00CE7BF8"/>
    <w:rsid w:val="00D155B8"/>
    <w:rsid w:val="00D34EF2"/>
    <w:rsid w:val="00D52518"/>
    <w:rsid w:val="00DF7E82"/>
    <w:rsid w:val="00E34979"/>
    <w:rsid w:val="00E6488E"/>
    <w:rsid w:val="00E66334"/>
    <w:rsid w:val="00EC2578"/>
    <w:rsid w:val="00EC3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7E34"/>
  <w15:chartTrackingRefBased/>
  <w15:docId w15:val="{0EB842BE-36C9-4458-B858-B2594C7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FA9"/>
    <w:rPr>
      <w:color w:val="0563C1" w:themeColor="hyperlink"/>
      <w:u w:val="single"/>
    </w:rPr>
  </w:style>
  <w:style w:type="character" w:styleId="UnresolvedMention">
    <w:name w:val="Unresolved Mention"/>
    <w:basedOn w:val="DefaultParagraphFont"/>
    <w:uiPriority w:val="99"/>
    <w:semiHidden/>
    <w:unhideWhenUsed/>
    <w:rsid w:val="00503FA9"/>
    <w:rPr>
      <w:color w:val="605E5C"/>
      <w:shd w:val="clear" w:color="auto" w:fill="E1DFDD"/>
    </w:rPr>
  </w:style>
  <w:style w:type="paragraph" w:styleId="ListParagraph">
    <w:name w:val="List Paragraph"/>
    <w:basedOn w:val="Normal"/>
    <w:uiPriority w:val="34"/>
    <w:qFormat/>
    <w:rsid w:val="000B306E"/>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0B306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t-tc.co.uk" TargetMode="External"/><Relationship Id="rId3" Type="http://schemas.openxmlformats.org/officeDocument/2006/relationships/settings" Target="settings.xml"/><Relationship Id="rId7" Type="http://schemas.openxmlformats.org/officeDocument/2006/relationships/hyperlink" Target="mailto:enquiries@st-t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tc.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tholiceducation.org.uk/index.php/schools/applicatio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Brittany Garner</cp:lastModifiedBy>
  <cp:revision>2</cp:revision>
  <dcterms:created xsi:type="dcterms:W3CDTF">2022-06-14T14:42:00Z</dcterms:created>
  <dcterms:modified xsi:type="dcterms:W3CDTF">2022-06-14T14:42:00Z</dcterms:modified>
</cp:coreProperties>
</file>