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493" w:rsidRPr="000F4C78" w:rsidRDefault="00876493" w:rsidP="00D6270F">
      <w:pPr>
        <w:spacing w:line="360" w:lineRule="auto"/>
        <w:ind w:left="720"/>
        <w:jc w:val="both"/>
        <w:rPr>
          <w:rFonts w:asciiTheme="minorHAnsi" w:hAnsiTheme="minorHAnsi" w:cstheme="minorHAnsi"/>
          <w:b/>
          <w:caps/>
          <w:sz w:val="32"/>
          <w:szCs w:val="32"/>
        </w:rPr>
      </w:pPr>
      <w:r w:rsidRPr="000F4C78">
        <w:rPr>
          <w:rFonts w:asciiTheme="minorHAnsi" w:hAnsiTheme="minorHAnsi" w:cstheme="minorHAnsi"/>
          <w:b/>
          <w:caps/>
          <w:noProof/>
          <w:sz w:val="32"/>
          <w:szCs w:val="32"/>
          <w:lang w:eastAsia="en-GB"/>
        </w:rPr>
        <w:drawing>
          <wp:anchor distT="0" distB="0" distL="114300" distR="114300" simplePos="0" relativeHeight="251658240" behindDoc="1" locked="0" layoutInCell="1" allowOverlap="1" wp14:anchorId="6ADDC648" wp14:editId="590CA075">
            <wp:simplePos x="0" y="0"/>
            <wp:positionH relativeFrom="column">
              <wp:posOffset>5713730</wp:posOffset>
            </wp:positionH>
            <wp:positionV relativeFrom="paragraph">
              <wp:posOffset>-56515</wp:posOffset>
            </wp:positionV>
            <wp:extent cx="880110" cy="880110"/>
            <wp:effectExtent l="0" t="0" r="0" b="0"/>
            <wp:wrapThrough wrapText="bothSides">
              <wp:wrapPolygon edited="0">
                <wp:start x="7948" y="1403"/>
                <wp:lineTo x="5143" y="2805"/>
                <wp:lineTo x="468" y="7948"/>
                <wp:lineTo x="468" y="9818"/>
                <wp:lineTo x="1870" y="17299"/>
                <wp:lineTo x="6545" y="20104"/>
                <wp:lineTo x="7013" y="21039"/>
                <wp:lineTo x="14026" y="21039"/>
                <wp:lineTo x="14494" y="20104"/>
                <wp:lineTo x="18234" y="17299"/>
                <wp:lineTo x="19636" y="15429"/>
                <wp:lineTo x="20104" y="8416"/>
                <wp:lineTo x="16364" y="3740"/>
                <wp:lineTo x="13091" y="1403"/>
                <wp:lineTo x="7948" y="1403"/>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_Logo_(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0110" cy="880110"/>
                    </a:xfrm>
                    <a:prstGeom prst="rect">
                      <a:avLst/>
                    </a:prstGeom>
                  </pic:spPr>
                </pic:pic>
              </a:graphicData>
            </a:graphic>
            <wp14:sizeRelH relativeFrom="page">
              <wp14:pctWidth>0</wp14:pctWidth>
            </wp14:sizeRelH>
            <wp14:sizeRelV relativeFrom="page">
              <wp14:pctHeight>0</wp14:pctHeight>
            </wp14:sizeRelV>
          </wp:anchor>
        </w:drawing>
      </w:r>
      <w:r w:rsidRPr="000F4C78">
        <w:rPr>
          <w:rFonts w:asciiTheme="minorHAnsi" w:hAnsiTheme="minorHAnsi" w:cstheme="minorHAnsi"/>
          <w:b/>
          <w:caps/>
          <w:sz w:val="32"/>
          <w:szCs w:val="32"/>
        </w:rPr>
        <w:t>Job PROFILE</w:t>
      </w:r>
    </w:p>
    <w:p w:rsidR="00876493" w:rsidRPr="000F4C78" w:rsidRDefault="00876493" w:rsidP="00D6270F">
      <w:pPr>
        <w:pStyle w:val="StyleArial14ptBoldAllcapsJustified"/>
        <w:spacing w:line="360" w:lineRule="auto"/>
        <w:ind w:left="720"/>
        <w:rPr>
          <w:rFonts w:asciiTheme="minorHAnsi" w:hAnsiTheme="minorHAnsi" w:cstheme="minorHAnsi"/>
        </w:rPr>
      </w:pPr>
      <w:r w:rsidRPr="000F4C78">
        <w:rPr>
          <w:rFonts w:asciiTheme="minorHAnsi" w:hAnsiTheme="minorHAnsi" w:cstheme="minorHAnsi"/>
        </w:rPr>
        <w:t>Teaching Assistant</w:t>
      </w:r>
      <w:r w:rsidR="00262144" w:rsidRPr="000F4C78">
        <w:rPr>
          <w:rFonts w:asciiTheme="minorHAnsi" w:hAnsiTheme="minorHAnsi" w:cstheme="minorHAnsi"/>
        </w:rPr>
        <w:t xml:space="preserve"> </w:t>
      </w:r>
      <w:r w:rsidR="00E34A8B">
        <w:rPr>
          <w:rFonts w:asciiTheme="minorHAnsi" w:hAnsiTheme="minorHAnsi" w:cstheme="minorHAnsi"/>
        </w:rPr>
        <w:t>– Level 1</w:t>
      </w:r>
      <w:bookmarkStart w:id="0" w:name="_GoBack"/>
      <w:bookmarkEnd w:id="0"/>
    </w:p>
    <w:p w:rsidR="00876493" w:rsidRPr="000F4C78" w:rsidRDefault="00876493" w:rsidP="00876493">
      <w:pPr>
        <w:pBdr>
          <w:bottom w:val="single" w:sz="12" w:space="1" w:color="auto"/>
        </w:pBdr>
        <w:jc w:val="both"/>
        <w:rPr>
          <w:rFonts w:asciiTheme="minorHAnsi" w:hAnsiTheme="minorHAnsi" w:cstheme="minorHAnsi"/>
          <w:sz w:val="8"/>
          <w:szCs w:val="22"/>
        </w:rPr>
      </w:pPr>
    </w:p>
    <w:p w:rsidR="00194C1E" w:rsidRPr="000F4C78" w:rsidRDefault="00194C1E">
      <w:pPr>
        <w:jc w:val="center"/>
        <w:rPr>
          <w:rFonts w:asciiTheme="minorHAnsi" w:hAnsiTheme="minorHAnsi" w:cstheme="minorHAnsi"/>
          <w:b/>
          <w:bCs/>
          <w:u w:val="single"/>
        </w:rPr>
      </w:pPr>
    </w:p>
    <w:p w:rsidR="00194C1E" w:rsidRPr="000F4C78" w:rsidRDefault="00194C1E" w:rsidP="00D6270F">
      <w:pPr>
        <w:jc w:val="both"/>
        <w:rPr>
          <w:rFonts w:asciiTheme="minorHAnsi" w:hAnsiTheme="minorHAnsi" w:cstheme="minorHAnsi"/>
        </w:rPr>
      </w:pPr>
    </w:p>
    <w:p w:rsidR="00D27E7B" w:rsidRPr="000F4C78" w:rsidRDefault="00D27E7B" w:rsidP="00D27E7B">
      <w:pPr>
        <w:jc w:val="both"/>
        <w:rPr>
          <w:rFonts w:asciiTheme="minorHAnsi" w:hAnsiTheme="minorHAnsi" w:cstheme="minorHAnsi"/>
          <w:b/>
          <w:bCs/>
        </w:rPr>
      </w:pPr>
      <w:r w:rsidRPr="000F4C78">
        <w:rPr>
          <w:rFonts w:asciiTheme="minorHAnsi" w:hAnsiTheme="minorHAnsi" w:cstheme="minorHAnsi"/>
          <w:b/>
          <w:bCs/>
        </w:rPr>
        <w:t>Main Purpose:</w:t>
      </w:r>
    </w:p>
    <w:p w:rsidR="006B2843" w:rsidRPr="000F4C78" w:rsidRDefault="006B2843" w:rsidP="00D27E7B">
      <w:pPr>
        <w:jc w:val="both"/>
        <w:rPr>
          <w:rFonts w:asciiTheme="minorHAnsi" w:hAnsiTheme="minorHAnsi" w:cstheme="minorHAnsi"/>
          <w:b/>
          <w:bCs/>
        </w:rPr>
      </w:pPr>
    </w:p>
    <w:p w:rsidR="00D27E7B" w:rsidRPr="000F4C78" w:rsidRDefault="00D27E7B" w:rsidP="00D27E7B">
      <w:pPr>
        <w:jc w:val="both"/>
        <w:rPr>
          <w:rFonts w:asciiTheme="minorHAnsi" w:hAnsiTheme="minorHAnsi" w:cstheme="minorHAnsi"/>
        </w:rPr>
      </w:pPr>
      <w:r w:rsidRPr="000F4C78">
        <w:rPr>
          <w:rFonts w:asciiTheme="minorHAnsi" w:hAnsiTheme="minorHAnsi" w:cstheme="minorHAnsi"/>
        </w:rPr>
        <w:t xml:space="preserve">To work under the direction and instruction of appropriate staff to support access to learning for </w:t>
      </w:r>
      <w:r w:rsidR="002C02DA">
        <w:rPr>
          <w:rFonts w:asciiTheme="minorHAnsi" w:hAnsiTheme="minorHAnsi" w:cstheme="minorHAnsi"/>
        </w:rPr>
        <w:t>pupils, and provide</w:t>
      </w:r>
      <w:r w:rsidRPr="000F4C78">
        <w:rPr>
          <w:rFonts w:asciiTheme="minorHAnsi" w:hAnsiTheme="minorHAnsi" w:cstheme="minorHAnsi"/>
        </w:rPr>
        <w:t xml:space="preserve"> general support in the management of pupils </w:t>
      </w:r>
      <w:r w:rsidR="002C02DA">
        <w:rPr>
          <w:rFonts w:asciiTheme="minorHAnsi" w:hAnsiTheme="minorHAnsi" w:cstheme="minorHAnsi"/>
        </w:rPr>
        <w:t>and</w:t>
      </w:r>
      <w:r w:rsidRPr="000F4C78">
        <w:rPr>
          <w:rFonts w:asciiTheme="minorHAnsi" w:hAnsiTheme="minorHAnsi" w:cstheme="minorHAnsi"/>
        </w:rPr>
        <w:t xml:space="preserve"> the classroom.</w:t>
      </w:r>
    </w:p>
    <w:p w:rsidR="00D27E7B" w:rsidRPr="000F4C78" w:rsidRDefault="00D27E7B" w:rsidP="00D27E7B">
      <w:pPr>
        <w:jc w:val="both"/>
        <w:rPr>
          <w:rFonts w:asciiTheme="minorHAnsi" w:hAnsiTheme="minorHAnsi" w:cstheme="minorHAnsi"/>
          <w:b/>
          <w:bCs/>
        </w:rPr>
      </w:pPr>
    </w:p>
    <w:p w:rsidR="00D27E7B" w:rsidRPr="000F4C78" w:rsidRDefault="00D27E7B" w:rsidP="00D27E7B">
      <w:pPr>
        <w:jc w:val="both"/>
        <w:rPr>
          <w:rFonts w:asciiTheme="minorHAnsi" w:hAnsiTheme="minorHAnsi" w:cstheme="minorHAnsi"/>
          <w:b/>
          <w:bCs/>
        </w:rPr>
      </w:pPr>
      <w:r w:rsidRPr="000F4C78">
        <w:rPr>
          <w:rFonts w:asciiTheme="minorHAnsi" w:hAnsiTheme="minorHAnsi" w:cstheme="minorHAnsi"/>
          <w:b/>
          <w:bCs/>
        </w:rPr>
        <w:t>Duties and Responsibilities</w:t>
      </w:r>
    </w:p>
    <w:p w:rsidR="00D27E7B" w:rsidRPr="000F4C78" w:rsidRDefault="00D27E7B" w:rsidP="00D27E7B">
      <w:pPr>
        <w:jc w:val="both"/>
        <w:rPr>
          <w:rFonts w:asciiTheme="minorHAnsi" w:hAnsiTheme="minorHAnsi" w:cstheme="minorHAnsi"/>
        </w:rPr>
      </w:pPr>
    </w:p>
    <w:p w:rsidR="00D27E7B" w:rsidRPr="000F4C78" w:rsidRDefault="00D27E7B" w:rsidP="00D27E7B">
      <w:pPr>
        <w:numPr>
          <w:ilvl w:val="0"/>
          <w:numId w:val="3"/>
        </w:numPr>
        <w:jc w:val="both"/>
        <w:rPr>
          <w:rFonts w:asciiTheme="minorHAnsi" w:hAnsiTheme="minorHAnsi" w:cstheme="minorHAnsi"/>
        </w:rPr>
      </w:pPr>
      <w:r w:rsidRPr="000F4C78">
        <w:rPr>
          <w:rFonts w:asciiTheme="minorHAnsi" w:hAnsiTheme="minorHAnsi" w:cstheme="minorHAnsi"/>
          <w:b/>
          <w:bCs/>
        </w:rPr>
        <w:t>Support for pupils</w:t>
      </w:r>
    </w:p>
    <w:p w:rsidR="00D27E7B" w:rsidRPr="000F4C78" w:rsidRDefault="00D27E7B" w:rsidP="00D27E7B">
      <w:pPr>
        <w:jc w:val="both"/>
        <w:rPr>
          <w:rFonts w:asciiTheme="minorHAnsi" w:hAnsiTheme="minorHAnsi" w:cstheme="minorHAnsi"/>
        </w:rPr>
      </w:pPr>
    </w:p>
    <w:p w:rsidR="00B20731" w:rsidRPr="000F4C78" w:rsidRDefault="00D27E7B" w:rsidP="00D27E7B">
      <w:pPr>
        <w:numPr>
          <w:ilvl w:val="1"/>
          <w:numId w:val="6"/>
        </w:numPr>
        <w:ind w:left="1080"/>
        <w:jc w:val="both"/>
        <w:rPr>
          <w:rFonts w:asciiTheme="minorHAnsi" w:hAnsiTheme="minorHAnsi" w:cstheme="minorHAnsi"/>
        </w:rPr>
      </w:pPr>
      <w:r w:rsidRPr="000F4C78">
        <w:rPr>
          <w:rFonts w:asciiTheme="minorHAnsi" w:hAnsiTheme="minorHAnsi" w:cstheme="minorHAnsi"/>
        </w:rPr>
        <w:t>To promote good pupil behaviour,</w:t>
      </w:r>
      <w:r w:rsidR="000F4C78">
        <w:rPr>
          <w:rFonts w:asciiTheme="minorHAnsi" w:hAnsiTheme="minorHAnsi" w:cstheme="minorHAnsi"/>
        </w:rPr>
        <w:t xml:space="preserve"> providing support for the teacher in</w:t>
      </w:r>
      <w:r w:rsidRPr="000F4C78">
        <w:rPr>
          <w:rFonts w:asciiTheme="minorHAnsi" w:hAnsiTheme="minorHAnsi" w:cstheme="minorHAnsi"/>
        </w:rPr>
        <w:t xml:space="preserve"> dealing promp</w:t>
      </w:r>
      <w:r w:rsidR="000F4C78">
        <w:rPr>
          <w:rFonts w:asciiTheme="minorHAnsi" w:hAnsiTheme="minorHAnsi" w:cstheme="minorHAnsi"/>
        </w:rPr>
        <w:t>tly with conflict and incidents</w:t>
      </w:r>
    </w:p>
    <w:p w:rsidR="00D27E7B" w:rsidRPr="000F4C78" w:rsidRDefault="00D27E7B" w:rsidP="00D27E7B">
      <w:pPr>
        <w:numPr>
          <w:ilvl w:val="1"/>
          <w:numId w:val="6"/>
        </w:numPr>
        <w:ind w:left="1080"/>
        <w:jc w:val="both"/>
        <w:rPr>
          <w:rFonts w:asciiTheme="minorHAnsi" w:hAnsiTheme="minorHAnsi" w:cstheme="minorHAnsi"/>
        </w:rPr>
      </w:pPr>
      <w:r w:rsidRPr="000F4C78">
        <w:rPr>
          <w:rFonts w:asciiTheme="minorHAnsi" w:hAnsiTheme="minorHAnsi" w:cstheme="minorHAnsi"/>
        </w:rPr>
        <w:t xml:space="preserve">Attend to the pupils’ personal needs and implement related personal programmes including social, health, physical, </w:t>
      </w:r>
      <w:proofErr w:type="gramStart"/>
      <w:r w:rsidRPr="000F4C78">
        <w:rPr>
          <w:rFonts w:asciiTheme="minorHAnsi" w:hAnsiTheme="minorHAnsi" w:cstheme="minorHAnsi"/>
        </w:rPr>
        <w:t>first</w:t>
      </w:r>
      <w:proofErr w:type="gramEnd"/>
      <w:r w:rsidRPr="000F4C78">
        <w:rPr>
          <w:rFonts w:asciiTheme="minorHAnsi" w:hAnsiTheme="minorHAnsi" w:cstheme="minorHAnsi"/>
        </w:rPr>
        <w:t xml:space="preserve"> aid and welfare matters.</w:t>
      </w:r>
    </w:p>
    <w:p w:rsidR="00D27E7B" w:rsidRDefault="00D27E7B" w:rsidP="00D27E7B">
      <w:pPr>
        <w:numPr>
          <w:ilvl w:val="1"/>
          <w:numId w:val="6"/>
        </w:numPr>
        <w:ind w:left="1080"/>
        <w:jc w:val="both"/>
        <w:rPr>
          <w:rFonts w:asciiTheme="minorHAnsi" w:hAnsiTheme="minorHAnsi" w:cstheme="minorHAnsi"/>
        </w:rPr>
      </w:pPr>
      <w:r w:rsidRPr="000F4C78">
        <w:rPr>
          <w:rFonts w:asciiTheme="minorHAnsi" w:hAnsiTheme="minorHAnsi" w:cstheme="minorHAnsi"/>
        </w:rPr>
        <w:t xml:space="preserve">Supervise and support pupils, ensuring their safety and access to learning, </w:t>
      </w:r>
      <w:r w:rsidR="003F0BAD" w:rsidRPr="000F4C78">
        <w:rPr>
          <w:rFonts w:asciiTheme="minorHAnsi" w:hAnsiTheme="minorHAnsi" w:cstheme="minorHAnsi"/>
        </w:rPr>
        <w:t xml:space="preserve">including </w:t>
      </w:r>
      <w:r w:rsidRPr="000F4C78">
        <w:rPr>
          <w:rFonts w:asciiTheme="minorHAnsi" w:hAnsiTheme="minorHAnsi" w:cstheme="minorHAnsi"/>
        </w:rPr>
        <w:t xml:space="preserve">pupils on visits, trips and out of school activities as required.   </w:t>
      </w:r>
    </w:p>
    <w:p w:rsidR="002C02DA" w:rsidRPr="000F4C78" w:rsidRDefault="002C02DA" w:rsidP="00D27E7B">
      <w:pPr>
        <w:numPr>
          <w:ilvl w:val="1"/>
          <w:numId w:val="6"/>
        </w:numPr>
        <w:ind w:left="1080"/>
        <w:jc w:val="both"/>
        <w:rPr>
          <w:rFonts w:asciiTheme="minorHAnsi" w:hAnsiTheme="minorHAnsi" w:cstheme="minorHAnsi"/>
        </w:rPr>
      </w:pPr>
      <w:r>
        <w:rPr>
          <w:rFonts w:asciiTheme="minorHAnsi" w:hAnsiTheme="minorHAnsi" w:cstheme="minorHAnsi"/>
        </w:rPr>
        <w:t>Establish good relationships with pupils, acting as a role model and responding appropriately to individual needs</w:t>
      </w:r>
    </w:p>
    <w:p w:rsidR="00D27E7B" w:rsidRPr="000F4C78" w:rsidRDefault="00D27E7B" w:rsidP="00D27E7B">
      <w:pPr>
        <w:numPr>
          <w:ilvl w:val="1"/>
          <w:numId w:val="6"/>
        </w:numPr>
        <w:ind w:left="1080"/>
        <w:jc w:val="both"/>
        <w:rPr>
          <w:rFonts w:asciiTheme="minorHAnsi" w:hAnsiTheme="minorHAnsi" w:cstheme="minorHAnsi"/>
        </w:rPr>
      </w:pPr>
      <w:r w:rsidRPr="000F4C78">
        <w:rPr>
          <w:rFonts w:asciiTheme="minorHAnsi" w:hAnsiTheme="minorHAnsi" w:cstheme="minorHAnsi"/>
        </w:rPr>
        <w:t xml:space="preserve">Encourage pupils to interact and work cooperatively with others and to engage in </w:t>
      </w:r>
      <w:r w:rsidR="002C02DA">
        <w:rPr>
          <w:rFonts w:asciiTheme="minorHAnsi" w:hAnsiTheme="minorHAnsi" w:cstheme="minorHAnsi"/>
        </w:rPr>
        <w:t>activities led by the teacher</w:t>
      </w:r>
      <w:r w:rsidRPr="000F4C78">
        <w:rPr>
          <w:rFonts w:asciiTheme="minorHAnsi" w:hAnsiTheme="minorHAnsi" w:cstheme="minorHAnsi"/>
        </w:rPr>
        <w:t xml:space="preserve"> </w:t>
      </w:r>
    </w:p>
    <w:p w:rsidR="00D27E7B" w:rsidRPr="000F4C78" w:rsidRDefault="002C02DA" w:rsidP="00D27E7B">
      <w:pPr>
        <w:numPr>
          <w:ilvl w:val="1"/>
          <w:numId w:val="6"/>
        </w:numPr>
        <w:ind w:left="1080"/>
        <w:jc w:val="both"/>
        <w:rPr>
          <w:rFonts w:asciiTheme="minorHAnsi" w:hAnsiTheme="minorHAnsi" w:cstheme="minorHAnsi"/>
        </w:rPr>
      </w:pPr>
      <w:r>
        <w:rPr>
          <w:rFonts w:asciiTheme="minorHAnsi" w:hAnsiTheme="minorHAnsi" w:cstheme="minorHAnsi"/>
        </w:rPr>
        <w:t>Encourage pupils to act independently as appropriate</w:t>
      </w:r>
    </w:p>
    <w:p w:rsidR="00D27E7B" w:rsidRPr="000F4C78" w:rsidRDefault="00D27E7B" w:rsidP="00D27E7B">
      <w:pPr>
        <w:jc w:val="both"/>
        <w:rPr>
          <w:rFonts w:asciiTheme="minorHAnsi" w:hAnsiTheme="minorHAnsi" w:cstheme="minorHAnsi"/>
          <w:b/>
        </w:rPr>
      </w:pPr>
    </w:p>
    <w:p w:rsidR="00D27E7B" w:rsidRPr="000F4C78" w:rsidRDefault="00D27E7B" w:rsidP="00D27E7B">
      <w:pPr>
        <w:jc w:val="both"/>
        <w:rPr>
          <w:rFonts w:asciiTheme="minorHAnsi" w:hAnsiTheme="minorHAnsi" w:cstheme="minorHAnsi"/>
          <w:b/>
        </w:rPr>
      </w:pPr>
    </w:p>
    <w:p w:rsidR="00D27E7B" w:rsidRPr="000F4C78" w:rsidRDefault="00D27E7B" w:rsidP="00D27E7B">
      <w:pPr>
        <w:numPr>
          <w:ilvl w:val="0"/>
          <w:numId w:val="3"/>
        </w:numPr>
        <w:jc w:val="both"/>
        <w:rPr>
          <w:rFonts w:asciiTheme="minorHAnsi" w:hAnsiTheme="minorHAnsi" w:cstheme="minorHAnsi"/>
        </w:rPr>
      </w:pPr>
      <w:r w:rsidRPr="000F4C78">
        <w:rPr>
          <w:rFonts w:asciiTheme="minorHAnsi" w:hAnsiTheme="minorHAnsi" w:cstheme="minorHAnsi"/>
          <w:b/>
          <w:bCs/>
        </w:rPr>
        <w:t xml:space="preserve">Support for the </w:t>
      </w:r>
      <w:r w:rsidR="00B20731" w:rsidRPr="000F4C78">
        <w:rPr>
          <w:rFonts w:asciiTheme="minorHAnsi" w:hAnsiTheme="minorHAnsi" w:cstheme="minorHAnsi"/>
          <w:b/>
          <w:bCs/>
        </w:rPr>
        <w:t>teacher</w:t>
      </w:r>
    </w:p>
    <w:p w:rsidR="00D27E7B" w:rsidRPr="000F4C78" w:rsidRDefault="00D27E7B" w:rsidP="00D27E7B">
      <w:pPr>
        <w:jc w:val="both"/>
        <w:rPr>
          <w:rFonts w:asciiTheme="minorHAnsi" w:hAnsiTheme="minorHAnsi" w:cstheme="minorHAnsi"/>
        </w:rPr>
      </w:pPr>
    </w:p>
    <w:p w:rsidR="00D27E7B" w:rsidRPr="000F4C78" w:rsidRDefault="00D27E7B" w:rsidP="00D27E7B">
      <w:pPr>
        <w:numPr>
          <w:ilvl w:val="1"/>
          <w:numId w:val="7"/>
        </w:numPr>
        <w:ind w:left="1080"/>
        <w:jc w:val="both"/>
        <w:rPr>
          <w:rFonts w:asciiTheme="minorHAnsi" w:hAnsiTheme="minorHAnsi" w:cstheme="minorHAnsi"/>
        </w:rPr>
      </w:pPr>
      <w:r w:rsidRPr="000F4C78">
        <w:rPr>
          <w:rFonts w:asciiTheme="minorHAnsi" w:hAnsiTheme="minorHAnsi" w:cstheme="minorHAnsi"/>
        </w:rPr>
        <w:t>To promote the inclusion and acceptance of all pupils within the classroom.</w:t>
      </w:r>
    </w:p>
    <w:p w:rsidR="00D27E7B" w:rsidRPr="000F4C78" w:rsidRDefault="002C02DA" w:rsidP="00D27E7B">
      <w:pPr>
        <w:numPr>
          <w:ilvl w:val="1"/>
          <w:numId w:val="7"/>
        </w:numPr>
        <w:ind w:left="1080"/>
        <w:jc w:val="both"/>
        <w:rPr>
          <w:rFonts w:asciiTheme="minorHAnsi" w:hAnsiTheme="minorHAnsi" w:cstheme="minorHAnsi"/>
        </w:rPr>
      </w:pPr>
      <w:r>
        <w:rPr>
          <w:rFonts w:asciiTheme="minorHAnsi" w:hAnsiTheme="minorHAnsi" w:cstheme="minorHAnsi"/>
        </w:rPr>
        <w:t xml:space="preserve">Prepare the classroom, as directed, for lessons and clear away afterwards, and assist with the </w:t>
      </w:r>
      <w:r w:rsidR="00411CD2">
        <w:rPr>
          <w:rFonts w:asciiTheme="minorHAnsi" w:hAnsiTheme="minorHAnsi" w:cstheme="minorHAnsi"/>
        </w:rPr>
        <w:t>display of pupils’ work.</w:t>
      </w:r>
    </w:p>
    <w:p w:rsidR="00D27E7B" w:rsidRDefault="00B20731" w:rsidP="003F0BAD">
      <w:pPr>
        <w:numPr>
          <w:ilvl w:val="1"/>
          <w:numId w:val="7"/>
        </w:numPr>
        <w:ind w:left="1080"/>
        <w:jc w:val="both"/>
        <w:rPr>
          <w:rFonts w:asciiTheme="minorHAnsi" w:hAnsiTheme="minorHAnsi" w:cstheme="minorHAnsi"/>
        </w:rPr>
      </w:pPr>
      <w:r w:rsidRPr="000F4C78">
        <w:rPr>
          <w:rFonts w:asciiTheme="minorHAnsi" w:hAnsiTheme="minorHAnsi" w:cstheme="minorHAnsi"/>
        </w:rPr>
        <w:t>Be aware of</w:t>
      </w:r>
      <w:r w:rsidR="00D27E7B" w:rsidRPr="000F4C78">
        <w:rPr>
          <w:rFonts w:asciiTheme="minorHAnsi" w:hAnsiTheme="minorHAnsi" w:cstheme="minorHAnsi"/>
        </w:rPr>
        <w:t xml:space="preserve"> pupil achievements, progress</w:t>
      </w:r>
      <w:r w:rsidRPr="000F4C78">
        <w:rPr>
          <w:rFonts w:asciiTheme="minorHAnsi" w:hAnsiTheme="minorHAnsi" w:cstheme="minorHAnsi"/>
        </w:rPr>
        <w:t xml:space="preserve"> and problems, and report to the teacher as agreed</w:t>
      </w:r>
      <w:r w:rsidR="00D27E7B" w:rsidRPr="000F4C78">
        <w:rPr>
          <w:rFonts w:asciiTheme="minorHAnsi" w:hAnsiTheme="minorHAnsi" w:cstheme="minorHAnsi"/>
        </w:rPr>
        <w:t>.</w:t>
      </w:r>
    </w:p>
    <w:p w:rsidR="002C02DA" w:rsidRPr="000F4C78" w:rsidRDefault="002C02DA" w:rsidP="003F0BAD">
      <w:pPr>
        <w:numPr>
          <w:ilvl w:val="1"/>
          <w:numId w:val="7"/>
        </w:numPr>
        <w:ind w:left="1080"/>
        <w:jc w:val="both"/>
        <w:rPr>
          <w:rFonts w:asciiTheme="minorHAnsi" w:hAnsiTheme="minorHAnsi" w:cstheme="minorHAnsi"/>
        </w:rPr>
      </w:pPr>
      <w:r>
        <w:rPr>
          <w:rFonts w:asciiTheme="minorHAnsi" w:hAnsiTheme="minorHAnsi" w:cstheme="minorHAnsi"/>
        </w:rPr>
        <w:t>Undertake pupil record keeping as requested.</w:t>
      </w:r>
    </w:p>
    <w:p w:rsidR="00D27E7B" w:rsidRDefault="00B20731" w:rsidP="00D27E7B">
      <w:pPr>
        <w:numPr>
          <w:ilvl w:val="1"/>
          <w:numId w:val="7"/>
        </w:numPr>
        <w:ind w:left="1080"/>
        <w:jc w:val="both"/>
        <w:rPr>
          <w:rFonts w:asciiTheme="minorHAnsi" w:hAnsiTheme="minorHAnsi" w:cstheme="minorHAnsi"/>
        </w:rPr>
      </w:pPr>
      <w:r w:rsidRPr="000F4C78">
        <w:rPr>
          <w:rFonts w:asciiTheme="minorHAnsi" w:hAnsiTheme="minorHAnsi" w:cstheme="minorHAnsi"/>
        </w:rPr>
        <w:t>To support the teacher in managing pupil behaviour</w:t>
      </w:r>
      <w:r w:rsidR="002C02DA">
        <w:rPr>
          <w:rFonts w:asciiTheme="minorHAnsi" w:hAnsiTheme="minorHAnsi" w:cstheme="minorHAnsi"/>
        </w:rPr>
        <w:t>, reporting difficulties as appropriate.</w:t>
      </w:r>
    </w:p>
    <w:p w:rsidR="002C02DA" w:rsidRPr="000F4C78" w:rsidRDefault="002C02DA" w:rsidP="00D27E7B">
      <w:pPr>
        <w:numPr>
          <w:ilvl w:val="1"/>
          <w:numId w:val="7"/>
        </w:numPr>
        <w:ind w:left="1080"/>
        <w:jc w:val="both"/>
        <w:rPr>
          <w:rFonts w:asciiTheme="minorHAnsi" w:hAnsiTheme="minorHAnsi" w:cstheme="minorHAnsi"/>
        </w:rPr>
      </w:pPr>
      <w:r>
        <w:rPr>
          <w:rFonts w:asciiTheme="minorHAnsi" w:hAnsiTheme="minorHAnsi" w:cstheme="minorHAnsi"/>
        </w:rPr>
        <w:t>To gather / report information to/from parents/carers as directed</w:t>
      </w:r>
    </w:p>
    <w:p w:rsidR="00411CD2" w:rsidRPr="000F4C78" w:rsidRDefault="00411CD2" w:rsidP="00D27E7B">
      <w:pPr>
        <w:numPr>
          <w:ilvl w:val="1"/>
          <w:numId w:val="7"/>
        </w:numPr>
        <w:ind w:left="1080"/>
        <w:jc w:val="both"/>
        <w:rPr>
          <w:rFonts w:asciiTheme="minorHAnsi" w:hAnsiTheme="minorHAnsi" w:cstheme="minorHAnsi"/>
        </w:rPr>
      </w:pPr>
      <w:r>
        <w:rPr>
          <w:rFonts w:asciiTheme="minorHAnsi" w:hAnsiTheme="minorHAnsi" w:cstheme="minorHAnsi"/>
        </w:rPr>
        <w:t>Provide administrati</w:t>
      </w:r>
      <w:r w:rsidR="002C02DA">
        <w:rPr>
          <w:rFonts w:asciiTheme="minorHAnsi" w:hAnsiTheme="minorHAnsi" w:cstheme="minorHAnsi"/>
        </w:rPr>
        <w:t>v</w:t>
      </w:r>
      <w:r>
        <w:rPr>
          <w:rFonts w:asciiTheme="minorHAnsi" w:hAnsiTheme="minorHAnsi" w:cstheme="minorHAnsi"/>
        </w:rPr>
        <w:t>e support, for example, photocopying, filing, administering pupils’ work etc.</w:t>
      </w:r>
    </w:p>
    <w:p w:rsidR="00D27E7B" w:rsidRPr="000F4C78" w:rsidRDefault="00D27E7B" w:rsidP="00D27E7B">
      <w:pPr>
        <w:jc w:val="both"/>
        <w:rPr>
          <w:rFonts w:asciiTheme="minorHAnsi" w:hAnsiTheme="minorHAnsi" w:cstheme="minorHAnsi"/>
        </w:rPr>
      </w:pPr>
    </w:p>
    <w:p w:rsidR="00D27E7B" w:rsidRPr="000F4C78" w:rsidRDefault="00D27E7B" w:rsidP="00D27E7B">
      <w:pPr>
        <w:jc w:val="both"/>
        <w:rPr>
          <w:rFonts w:asciiTheme="minorHAnsi" w:hAnsiTheme="minorHAnsi" w:cstheme="minorHAnsi"/>
        </w:rPr>
      </w:pPr>
    </w:p>
    <w:p w:rsidR="00D27E7B" w:rsidRPr="000F4C78" w:rsidRDefault="00D27E7B" w:rsidP="00D27E7B">
      <w:pPr>
        <w:numPr>
          <w:ilvl w:val="0"/>
          <w:numId w:val="3"/>
        </w:numPr>
        <w:jc w:val="both"/>
        <w:rPr>
          <w:rFonts w:asciiTheme="minorHAnsi" w:hAnsiTheme="minorHAnsi" w:cstheme="minorHAnsi"/>
        </w:rPr>
      </w:pPr>
      <w:r w:rsidRPr="000F4C78">
        <w:rPr>
          <w:rFonts w:asciiTheme="minorHAnsi" w:hAnsiTheme="minorHAnsi" w:cstheme="minorHAnsi"/>
          <w:b/>
          <w:bCs/>
        </w:rPr>
        <w:t>Support for the Curriculum</w:t>
      </w:r>
    </w:p>
    <w:p w:rsidR="00D27E7B" w:rsidRPr="000F4C78" w:rsidRDefault="00D27E7B" w:rsidP="00D27E7B">
      <w:pPr>
        <w:jc w:val="both"/>
        <w:rPr>
          <w:rFonts w:asciiTheme="minorHAnsi" w:hAnsiTheme="minorHAnsi" w:cstheme="minorHAnsi"/>
        </w:rPr>
      </w:pPr>
    </w:p>
    <w:p w:rsidR="00D27E7B" w:rsidRPr="000F4C78" w:rsidRDefault="00D27E7B" w:rsidP="00D27E7B">
      <w:pPr>
        <w:pStyle w:val="ListParagraph"/>
        <w:numPr>
          <w:ilvl w:val="0"/>
          <w:numId w:val="8"/>
        </w:numPr>
        <w:ind w:left="1080"/>
        <w:jc w:val="both"/>
        <w:rPr>
          <w:rFonts w:asciiTheme="minorHAnsi" w:hAnsiTheme="minorHAnsi" w:cstheme="minorHAnsi"/>
        </w:rPr>
      </w:pPr>
      <w:r w:rsidRPr="000F4C78">
        <w:rPr>
          <w:rFonts w:asciiTheme="minorHAnsi" w:hAnsiTheme="minorHAnsi" w:cstheme="minorHAnsi"/>
        </w:rPr>
        <w:t xml:space="preserve">Support pupils to understand instructions and assist them in accessing learning activities </w:t>
      </w:r>
    </w:p>
    <w:p w:rsidR="00D27E7B" w:rsidRPr="000F4C78" w:rsidRDefault="00D27E7B" w:rsidP="00D27E7B">
      <w:pPr>
        <w:pStyle w:val="ListParagraph"/>
        <w:numPr>
          <w:ilvl w:val="0"/>
          <w:numId w:val="8"/>
        </w:numPr>
        <w:ind w:left="1080"/>
        <w:jc w:val="both"/>
        <w:rPr>
          <w:rFonts w:asciiTheme="minorHAnsi" w:hAnsiTheme="minorHAnsi" w:cstheme="minorHAnsi"/>
        </w:rPr>
      </w:pPr>
      <w:r w:rsidRPr="000F4C78">
        <w:rPr>
          <w:rFonts w:asciiTheme="minorHAnsi" w:hAnsiTheme="minorHAnsi" w:cstheme="minorHAnsi"/>
        </w:rPr>
        <w:t xml:space="preserve">Support pupils in respect of local and national learning strategies, </w:t>
      </w:r>
      <w:proofErr w:type="spellStart"/>
      <w:r w:rsidRPr="000F4C78">
        <w:rPr>
          <w:rFonts w:asciiTheme="minorHAnsi" w:hAnsiTheme="minorHAnsi" w:cstheme="minorHAnsi"/>
        </w:rPr>
        <w:t>eg</w:t>
      </w:r>
      <w:proofErr w:type="spellEnd"/>
      <w:r w:rsidRPr="000F4C78">
        <w:rPr>
          <w:rFonts w:asciiTheme="minorHAnsi" w:hAnsiTheme="minorHAnsi" w:cstheme="minorHAnsi"/>
        </w:rPr>
        <w:t xml:space="preserve"> literacy, numeracy, KS2, etc</w:t>
      </w:r>
      <w:r w:rsidR="003F0BAD" w:rsidRPr="000F4C78">
        <w:rPr>
          <w:rFonts w:asciiTheme="minorHAnsi" w:hAnsiTheme="minorHAnsi" w:cstheme="minorHAnsi"/>
        </w:rPr>
        <w:t>.</w:t>
      </w:r>
      <w:r w:rsidRPr="000F4C78">
        <w:rPr>
          <w:rFonts w:asciiTheme="minorHAnsi" w:hAnsiTheme="minorHAnsi" w:cstheme="minorHAnsi"/>
        </w:rPr>
        <w:t xml:space="preserve"> as directed by the </w:t>
      </w:r>
      <w:r w:rsidR="00B20731" w:rsidRPr="000F4C78">
        <w:rPr>
          <w:rFonts w:asciiTheme="minorHAnsi" w:hAnsiTheme="minorHAnsi" w:cstheme="minorHAnsi"/>
        </w:rPr>
        <w:t>teacher</w:t>
      </w:r>
      <w:r w:rsidRPr="000F4C78">
        <w:rPr>
          <w:rFonts w:asciiTheme="minorHAnsi" w:hAnsiTheme="minorHAnsi" w:cstheme="minorHAnsi"/>
        </w:rPr>
        <w:t>.</w:t>
      </w:r>
    </w:p>
    <w:p w:rsidR="00D27E7B" w:rsidRPr="000F4C78" w:rsidRDefault="00D27E7B" w:rsidP="00D27E7B">
      <w:pPr>
        <w:pStyle w:val="ListParagraph"/>
        <w:numPr>
          <w:ilvl w:val="0"/>
          <w:numId w:val="8"/>
        </w:numPr>
        <w:ind w:left="1080"/>
        <w:jc w:val="both"/>
        <w:rPr>
          <w:rFonts w:asciiTheme="minorHAnsi" w:hAnsiTheme="minorHAnsi" w:cstheme="minorHAnsi"/>
        </w:rPr>
      </w:pPr>
      <w:r w:rsidRPr="000F4C78">
        <w:rPr>
          <w:rFonts w:asciiTheme="minorHAnsi" w:hAnsiTheme="minorHAnsi" w:cstheme="minorHAnsi"/>
        </w:rPr>
        <w:t>Support pupils in using basic ICT developing pupil competence and independence in its use.</w:t>
      </w:r>
    </w:p>
    <w:p w:rsidR="00D27E7B" w:rsidRPr="000F4C78" w:rsidRDefault="00B20731" w:rsidP="00D27E7B">
      <w:pPr>
        <w:pStyle w:val="ListParagraph"/>
        <w:numPr>
          <w:ilvl w:val="0"/>
          <w:numId w:val="8"/>
        </w:numPr>
        <w:ind w:left="1080"/>
        <w:jc w:val="both"/>
        <w:rPr>
          <w:rFonts w:asciiTheme="minorHAnsi" w:hAnsiTheme="minorHAnsi" w:cstheme="minorHAnsi"/>
        </w:rPr>
      </w:pPr>
      <w:r w:rsidRPr="000F4C78">
        <w:rPr>
          <w:rFonts w:asciiTheme="minorHAnsi" w:hAnsiTheme="minorHAnsi" w:cstheme="minorHAnsi"/>
        </w:rPr>
        <w:t>P</w:t>
      </w:r>
      <w:r w:rsidR="00411CD2">
        <w:rPr>
          <w:rFonts w:asciiTheme="minorHAnsi" w:hAnsiTheme="minorHAnsi" w:cstheme="minorHAnsi"/>
        </w:rPr>
        <w:t xml:space="preserve">repare, </w:t>
      </w:r>
      <w:r w:rsidR="00D27E7B" w:rsidRPr="000F4C78">
        <w:rPr>
          <w:rFonts w:asciiTheme="minorHAnsi" w:hAnsiTheme="minorHAnsi" w:cstheme="minorHAnsi"/>
        </w:rPr>
        <w:t xml:space="preserve">maintain </w:t>
      </w:r>
      <w:r w:rsidR="00411CD2">
        <w:rPr>
          <w:rFonts w:asciiTheme="minorHAnsi" w:hAnsiTheme="minorHAnsi" w:cstheme="minorHAnsi"/>
        </w:rPr>
        <w:t xml:space="preserve">and use </w:t>
      </w:r>
      <w:r w:rsidR="00D27E7B" w:rsidRPr="000F4C78">
        <w:rPr>
          <w:rFonts w:asciiTheme="minorHAnsi" w:hAnsiTheme="minorHAnsi" w:cstheme="minorHAnsi"/>
        </w:rPr>
        <w:t>equipment and resources</w:t>
      </w:r>
      <w:r w:rsidR="009B2FE9">
        <w:rPr>
          <w:rFonts w:asciiTheme="minorHAnsi" w:hAnsiTheme="minorHAnsi" w:cstheme="minorHAnsi"/>
        </w:rPr>
        <w:t xml:space="preserve"> as directed by the teacher</w:t>
      </w:r>
      <w:r w:rsidR="00411CD2">
        <w:rPr>
          <w:rFonts w:asciiTheme="minorHAnsi" w:hAnsiTheme="minorHAnsi" w:cstheme="minorHAnsi"/>
        </w:rPr>
        <w:t>,</w:t>
      </w:r>
      <w:r w:rsidR="00D27E7B" w:rsidRPr="000F4C78">
        <w:rPr>
          <w:rFonts w:asciiTheme="minorHAnsi" w:hAnsiTheme="minorHAnsi" w:cstheme="minorHAnsi"/>
        </w:rPr>
        <w:t xml:space="preserve"> and assist pupils in their use.</w:t>
      </w:r>
    </w:p>
    <w:p w:rsidR="00D27E7B" w:rsidRPr="000F4C78" w:rsidRDefault="00D27E7B" w:rsidP="00D27E7B">
      <w:pPr>
        <w:jc w:val="both"/>
        <w:rPr>
          <w:rFonts w:asciiTheme="minorHAnsi" w:hAnsiTheme="minorHAnsi" w:cstheme="minorHAnsi"/>
        </w:rPr>
      </w:pPr>
    </w:p>
    <w:p w:rsidR="00D27E7B" w:rsidRPr="000F4C78" w:rsidRDefault="00D27E7B" w:rsidP="00D27E7B">
      <w:pPr>
        <w:jc w:val="both"/>
        <w:rPr>
          <w:rFonts w:asciiTheme="minorHAnsi" w:hAnsiTheme="minorHAnsi" w:cstheme="minorHAnsi"/>
        </w:rPr>
      </w:pPr>
    </w:p>
    <w:p w:rsidR="00D27E7B" w:rsidRPr="000F4C78" w:rsidRDefault="00D27E7B" w:rsidP="00D27E7B">
      <w:pPr>
        <w:numPr>
          <w:ilvl w:val="0"/>
          <w:numId w:val="3"/>
        </w:numPr>
        <w:jc w:val="both"/>
        <w:rPr>
          <w:rFonts w:asciiTheme="minorHAnsi" w:hAnsiTheme="minorHAnsi" w:cstheme="minorHAnsi"/>
        </w:rPr>
      </w:pPr>
      <w:r w:rsidRPr="000F4C78">
        <w:rPr>
          <w:rFonts w:asciiTheme="minorHAnsi" w:hAnsiTheme="minorHAnsi" w:cstheme="minorHAnsi"/>
          <w:b/>
          <w:bCs/>
        </w:rPr>
        <w:t xml:space="preserve">Support for the </w:t>
      </w:r>
      <w:r w:rsidR="003F0BAD" w:rsidRPr="000F4C78">
        <w:rPr>
          <w:rFonts w:asciiTheme="minorHAnsi" w:hAnsiTheme="minorHAnsi" w:cstheme="minorHAnsi"/>
          <w:b/>
          <w:bCs/>
        </w:rPr>
        <w:t>Academy</w:t>
      </w:r>
    </w:p>
    <w:p w:rsidR="00D27E7B" w:rsidRPr="000F4C78" w:rsidRDefault="00D27E7B" w:rsidP="00D27E7B">
      <w:pPr>
        <w:jc w:val="both"/>
        <w:rPr>
          <w:rFonts w:asciiTheme="minorHAnsi" w:hAnsiTheme="minorHAnsi" w:cstheme="minorHAnsi"/>
        </w:rPr>
      </w:pP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Be aware of and comply with policies and procedures relation to Child Protection, health, safety and security, confidentiality and data protection, reporting all concerns to an appropriate person in accordance with the policy.</w:t>
      </w: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Be aware of and support difference and ensure all pupils have equal access to opportunities to learn and develop.</w:t>
      </w:r>
    </w:p>
    <w:p w:rsidR="00D27E7B" w:rsidRPr="000F4C78" w:rsidRDefault="00411CD2" w:rsidP="00D27E7B">
      <w:pPr>
        <w:numPr>
          <w:ilvl w:val="1"/>
          <w:numId w:val="9"/>
        </w:numPr>
        <w:ind w:left="1080"/>
        <w:jc w:val="both"/>
        <w:rPr>
          <w:rFonts w:asciiTheme="minorHAnsi" w:hAnsiTheme="minorHAnsi" w:cstheme="minorHAnsi"/>
        </w:rPr>
      </w:pPr>
      <w:r>
        <w:rPr>
          <w:rFonts w:asciiTheme="minorHAnsi" w:hAnsiTheme="minorHAnsi" w:cstheme="minorHAnsi"/>
        </w:rPr>
        <w:t>Support</w:t>
      </w:r>
      <w:r w:rsidR="00D27E7B" w:rsidRPr="000F4C78">
        <w:rPr>
          <w:rFonts w:asciiTheme="minorHAnsi" w:hAnsiTheme="minorHAnsi" w:cstheme="minorHAnsi"/>
        </w:rPr>
        <w:t xml:space="preserve"> the role of other professionals, establishing constructive relationships and communication </w:t>
      </w: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Attend and participate in relevant meetings as required.</w:t>
      </w: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Participate in training and other learning activities and performance development as required.</w:t>
      </w: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Assist with the monitoring of pupils out of lesson times including both before and after school and at lunchtimes / break periods.</w:t>
      </w: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Accompany teaching staff and pupils on visits, trips and out of school activities as required.</w:t>
      </w:r>
    </w:p>
    <w:p w:rsidR="00D27E7B" w:rsidRPr="000F4C78" w:rsidRDefault="00D27E7B" w:rsidP="00D27E7B">
      <w:pPr>
        <w:numPr>
          <w:ilvl w:val="1"/>
          <w:numId w:val="9"/>
        </w:numPr>
        <w:ind w:left="1080"/>
        <w:jc w:val="both"/>
        <w:rPr>
          <w:rFonts w:asciiTheme="minorHAnsi" w:hAnsiTheme="minorHAnsi" w:cstheme="minorHAnsi"/>
        </w:rPr>
      </w:pPr>
      <w:r w:rsidRPr="000F4C78">
        <w:rPr>
          <w:rFonts w:asciiTheme="minorHAnsi" w:hAnsiTheme="minorHAnsi" w:cstheme="minorHAnsi"/>
        </w:rPr>
        <w:t>There may be an occasional requirement to attend work outside of the normal working day for which appropriate payment would be made.</w:t>
      </w:r>
    </w:p>
    <w:p w:rsidR="00D27E7B" w:rsidRPr="000F4C78" w:rsidRDefault="00D27E7B" w:rsidP="00D27E7B">
      <w:pPr>
        <w:jc w:val="both"/>
        <w:rPr>
          <w:rFonts w:asciiTheme="minorHAnsi" w:hAnsiTheme="minorHAnsi" w:cstheme="minorHAnsi"/>
        </w:rPr>
      </w:pPr>
    </w:p>
    <w:p w:rsidR="00D27E7B" w:rsidRPr="000F4C78" w:rsidRDefault="00D27E7B" w:rsidP="00D27E7B">
      <w:pPr>
        <w:jc w:val="both"/>
        <w:rPr>
          <w:rFonts w:asciiTheme="minorHAnsi" w:hAnsiTheme="minorHAnsi" w:cstheme="minorHAnsi"/>
        </w:rPr>
      </w:pPr>
    </w:p>
    <w:p w:rsidR="00D27E7B" w:rsidRPr="000F4C78" w:rsidRDefault="00D27E7B" w:rsidP="00D27E7B">
      <w:pPr>
        <w:numPr>
          <w:ilvl w:val="0"/>
          <w:numId w:val="3"/>
        </w:numPr>
        <w:jc w:val="both"/>
        <w:rPr>
          <w:rFonts w:asciiTheme="minorHAnsi" w:hAnsiTheme="minorHAnsi" w:cstheme="minorHAnsi"/>
        </w:rPr>
      </w:pPr>
      <w:r w:rsidRPr="000F4C78">
        <w:rPr>
          <w:rFonts w:asciiTheme="minorHAnsi" w:hAnsiTheme="minorHAnsi" w:cstheme="minorHAnsi"/>
          <w:b/>
        </w:rPr>
        <w:t>General duties and responsibilities</w:t>
      </w:r>
    </w:p>
    <w:p w:rsidR="00D27E7B" w:rsidRPr="000F4C78" w:rsidRDefault="00D27E7B" w:rsidP="00D27E7B">
      <w:pPr>
        <w:jc w:val="both"/>
        <w:rPr>
          <w:rFonts w:asciiTheme="minorHAnsi" w:hAnsiTheme="minorHAnsi" w:cstheme="minorHAnsi"/>
        </w:rPr>
      </w:pP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Appropriate knowledge of First Aid will be required, for which training will be provided.</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 xml:space="preserve">To appropriately maintain the confidentiality of the working environment </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Contribute to and promote the overall ethos/aims of the school.</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 xml:space="preserve">Support and maintain a positive working environment between colleagues across the </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To deliver and undertake training as required</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To be familiar and comply with all relevant Health and Safety, Management of Risk, Operational, Personal, Data Protection and Financial Regulations policies and procedures.</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To ensure duties and responsibilities are carried out in a safe manner and safe working practices are adopted, in accordance with the Health and Safety at Work Act, 1974.</w:t>
      </w:r>
    </w:p>
    <w:p w:rsidR="00D27E7B" w:rsidRPr="000F4C78" w:rsidRDefault="00D27E7B" w:rsidP="00D27E7B">
      <w:pPr>
        <w:numPr>
          <w:ilvl w:val="0"/>
          <w:numId w:val="10"/>
        </w:numPr>
        <w:ind w:left="1080"/>
        <w:jc w:val="both"/>
        <w:rPr>
          <w:rFonts w:asciiTheme="minorHAnsi" w:hAnsiTheme="minorHAnsi" w:cstheme="minorHAnsi"/>
        </w:rPr>
      </w:pPr>
      <w:r w:rsidRPr="000F4C78">
        <w:rPr>
          <w:rFonts w:asciiTheme="minorHAnsi" w:hAnsiTheme="minorHAnsi" w:cstheme="minorHAnsi"/>
        </w:rPr>
        <w:t>To understand and comply with procedures for the emergency evacuation of the school.</w:t>
      </w:r>
    </w:p>
    <w:p w:rsidR="00D27E7B" w:rsidRPr="000F4C78" w:rsidRDefault="00D27E7B" w:rsidP="00D27E7B">
      <w:pPr>
        <w:ind w:left="240"/>
        <w:jc w:val="both"/>
        <w:rPr>
          <w:rFonts w:asciiTheme="minorHAnsi" w:hAnsiTheme="minorHAnsi" w:cstheme="minorHAnsi"/>
        </w:rPr>
      </w:pPr>
    </w:p>
    <w:p w:rsidR="00D27E7B" w:rsidRPr="000F4C78" w:rsidRDefault="00D27E7B" w:rsidP="00D27E7B">
      <w:pPr>
        <w:jc w:val="both"/>
        <w:rPr>
          <w:rFonts w:asciiTheme="minorHAnsi" w:hAnsiTheme="minorHAnsi" w:cstheme="minorHAnsi"/>
        </w:rPr>
      </w:pPr>
    </w:p>
    <w:p w:rsidR="00E34A8B" w:rsidRPr="00BF1242" w:rsidRDefault="00E34A8B" w:rsidP="00E34A8B">
      <w:pPr>
        <w:jc w:val="both"/>
        <w:rPr>
          <w:rFonts w:asciiTheme="minorHAnsi" w:hAnsiTheme="minorHAnsi" w:cstheme="minorHAnsi"/>
        </w:rPr>
      </w:pPr>
      <w:r w:rsidRPr="00BF1242">
        <w:rPr>
          <w:rFonts w:asciiTheme="minorHAnsi" w:hAnsiTheme="minorHAnsi" w:cstheme="minorHAnsi"/>
        </w:rPr>
        <w:t xml:space="preserve">The role </w:t>
      </w:r>
      <w:proofErr w:type="gramStart"/>
      <w:r w:rsidRPr="00BF1242">
        <w:rPr>
          <w:rFonts w:asciiTheme="minorHAnsi" w:hAnsiTheme="minorHAnsi" w:cstheme="minorHAnsi"/>
        </w:rPr>
        <w:t>is based</w:t>
      </w:r>
      <w:proofErr w:type="gramEnd"/>
      <w:r w:rsidRPr="00BF1242">
        <w:rPr>
          <w:rFonts w:asciiTheme="minorHAnsi" w:hAnsiTheme="minorHAnsi" w:cstheme="minorHAnsi"/>
        </w:rPr>
        <w:t xml:space="preserve"> at </w:t>
      </w:r>
      <w:r>
        <w:rPr>
          <w:rFonts w:asciiTheme="minorHAnsi" w:hAnsiTheme="minorHAnsi" w:cstheme="minorHAnsi"/>
        </w:rPr>
        <w:t>Waverley</w:t>
      </w:r>
      <w:r w:rsidRPr="00BF1242">
        <w:rPr>
          <w:rFonts w:asciiTheme="minorHAnsi" w:hAnsiTheme="minorHAnsi" w:cstheme="minorHAnsi"/>
        </w:rPr>
        <w:t xml:space="preserve"> Junior Academy but may involve working at other locations </w:t>
      </w:r>
      <w:r>
        <w:rPr>
          <w:rFonts w:asciiTheme="minorHAnsi" w:hAnsiTheme="minorHAnsi" w:cstheme="minorHAnsi"/>
        </w:rPr>
        <w:t xml:space="preserve">within </w:t>
      </w:r>
      <w:r w:rsidRPr="00BF1242">
        <w:rPr>
          <w:rFonts w:asciiTheme="minorHAnsi" w:hAnsiTheme="minorHAnsi" w:cstheme="minorHAnsi"/>
        </w:rPr>
        <w:t>the trust.</w:t>
      </w:r>
    </w:p>
    <w:p w:rsidR="00E34A8B" w:rsidRPr="00BF1242" w:rsidRDefault="00E34A8B" w:rsidP="00E34A8B">
      <w:pPr>
        <w:jc w:val="both"/>
        <w:rPr>
          <w:rFonts w:asciiTheme="minorHAnsi" w:hAnsiTheme="minorHAnsi" w:cstheme="minorHAnsi"/>
        </w:rPr>
      </w:pPr>
    </w:p>
    <w:p w:rsidR="00E34A8B" w:rsidRPr="00BF1242" w:rsidRDefault="00E34A8B" w:rsidP="00E34A8B">
      <w:pPr>
        <w:jc w:val="both"/>
        <w:rPr>
          <w:rFonts w:asciiTheme="minorHAnsi" w:hAnsiTheme="minorHAnsi" w:cstheme="minorHAnsi"/>
        </w:rPr>
      </w:pPr>
    </w:p>
    <w:p w:rsidR="00E34A8B" w:rsidRPr="00BF1242" w:rsidRDefault="00E34A8B" w:rsidP="00E34A8B">
      <w:pPr>
        <w:ind w:left="480"/>
        <w:contextualSpacing/>
        <w:jc w:val="both"/>
        <w:rPr>
          <w:rFonts w:asciiTheme="minorHAnsi" w:hAnsiTheme="minorHAnsi" w:cstheme="minorHAnsi"/>
        </w:rPr>
      </w:pPr>
    </w:p>
    <w:p w:rsidR="00E34A8B" w:rsidRPr="00BF1242" w:rsidRDefault="00E34A8B" w:rsidP="00E34A8B">
      <w:pPr>
        <w:spacing w:after="120"/>
        <w:jc w:val="center"/>
        <w:rPr>
          <w:rFonts w:asciiTheme="minorHAnsi" w:hAnsiTheme="minorHAnsi" w:cstheme="minorHAnsi"/>
          <w:i/>
        </w:rPr>
      </w:pPr>
      <w:r w:rsidRPr="00BF1242">
        <w:rPr>
          <w:rFonts w:asciiTheme="minorHAnsi" w:hAnsiTheme="minorHAnsi" w:cstheme="minorHAnsi"/>
          <w:i/>
        </w:rPr>
        <w:t xml:space="preserve">The purpose of this job profile is provide an overview of the duties and responsibilities involved in this role, however it is not intended to be exhaustive. In consultation with the post holder, this profile </w:t>
      </w:r>
      <w:proofErr w:type="gramStart"/>
      <w:r w:rsidRPr="00BF1242">
        <w:rPr>
          <w:rFonts w:asciiTheme="minorHAnsi" w:hAnsiTheme="minorHAnsi" w:cstheme="minorHAnsi"/>
          <w:i/>
        </w:rPr>
        <w:t>may be reviewed</w:t>
      </w:r>
      <w:proofErr w:type="gramEnd"/>
      <w:r w:rsidRPr="00BF1242">
        <w:rPr>
          <w:rFonts w:asciiTheme="minorHAnsi" w:hAnsiTheme="minorHAnsi" w:cstheme="minorHAnsi"/>
          <w:i/>
        </w:rPr>
        <w:t xml:space="preserve"> and could be subject to change during the course of employment.</w:t>
      </w:r>
    </w:p>
    <w:p w:rsidR="00E34A8B" w:rsidRPr="00BF1242" w:rsidRDefault="00E34A8B" w:rsidP="00E34A8B">
      <w:pPr>
        <w:spacing w:after="120"/>
        <w:jc w:val="both"/>
        <w:rPr>
          <w:rFonts w:asciiTheme="minorHAnsi" w:hAnsiTheme="minorHAnsi" w:cstheme="minorHAnsi"/>
          <w:i/>
        </w:rPr>
      </w:pPr>
    </w:p>
    <w:p w:rsidR="00E34A8B" w:rsidRPr="00BF1242" w:rsidRDefault="00E34A8B" w:rsidP="00E34A8B">
      <w:pPr>
        <w:pStyle w:val="BodyText"/>
        <w:jc w:val="both"/>
        <w:rPr>
          <w:rFonts w:asciiTheme="minorHAnsi" w:hAnsiTheme="minorHAnsi" w:cstheme="minorHAnsi"/>
          <w:i/>
        </w:rPr>
      </w:pPr>
      <w:r>
        <w:rPr>
          <w:rFonts w:asciiTheme="minorHAnsi" w:hAnsiTheme="minorHAnsi" w:cstheme="minorHAnsi"/>
          <w:sz w:val="24"/>
          <w:szCs w:val="24"/>
        </w:rPr>
        <w:t>ACET</w:t>
      </w:r>
      <w:r w:rsidRPr="00BF1242">
        <w:rPr>
          <w:rFonts w:asciiTheme="minorHAnsi" w:hAnsiTheme="minorHAnsi" w:cstheme="minorHAnsi"/>
          <w:sz w:val="24"/>
          <w:szCs w:val="24"/>
        </w:rPr>
        <w:t xml:space="preserve"> is committed to safeguarding and promoting the welfare of children and young people and expects all staff and volunteers to share this commitment.</w:t>
      </w:r>
    </w:p>
    <w:p w:rsidR="00D6270F" w:rsidRPr="000F4C78" w:rsidRDefault="00D6270F" w:rsidP="00E34A8B">
      <w:pPr>
        <w:jc w:val="both"/>
        <w:rPr>
          <w:rFonts w:asciiTheme="minorHAnsi" w:hAnsiTheme="minorHAnsi" w:cstheme="minorHAnsi"/>
          <w:i/>
        </w:rPr>
      </w:pPr>
    </w:p>
    <w:sectPr w:rsidR="00D6270F" w:rsidRPr="000F4C78" w:rsidSect="00D6270F">
      <w:footerReference w:type="default" r:id="rId9"/>
      <w:pgSz w:w="11906" w:h="16838"/>
      <w:pgMar w:top="567" w:right="73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217" w:rsidRDefault="002E6217" w:rsidP="00876493">
      <w:r>
        <w:separator/>
      </w:r>
    </w:p>
  </w:endnote>
  <w:endnote w:type="continuationSeparator" w:id="0">
    <w:p w:rsidR="002E6217" w:rsidRDefault="002E6217" w:rsidP="0087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217" w:rsidRDefault="002E6217">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217" w:rsidRDefault="002E6217" w:rsidP="00876493">
      <w:r>
        <w:separator/>
      </w:r>
    </w:p>
  </w:footnote>
  <w:footnote w:type="continuationSeparator" w:id="0">
    <w:p w:rsidR="002E6217" w:rsidRDefault="002E6217" w:rsidP="008764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577"/>
    <w:multiLevelType w:val="hybridMultilevel"/>
    <w:tmpl w:val="1764CD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12291"/>
    <w:multiLevelType w:val="hybridMultilevel"/>
    <w:tmpl w:val="BC32768A"/>
    <w:lvl w:ilvl="0" w:tplc="08090003">
      <w:start w:val="1"/>
      <w:numFmt w:val="bullet"/>
      <w:lvlText w:val="o"/>
      <w:lvlJc w:val="left"/>
      <w:pPr>
        <w:ind w:left="840" w:hanging="360"/>
      </w:pPr>
      <w:rPr>
        <w:rFonts w:ascii="Courier New" w:hAnsi="Courier New" w:cs="Courier New"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 w15:restartNumberingAfterBreak="0">
    <w:nsid w:val="18A47DA7"/>
    <w:multiLevelType w:val="hybridMultilevel"/>
    <w:tmpl w:val="6BA631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D3F26"/>
    <w:multiLevelType w:val="hybridMultilevel"/>
    <w:tmpl w:val="ADD2D8E8"/>
    <w:lvl w:ilvl="0" w:tplc="4AA069C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EB3112"/>
    <w:multiLevelType w:val="hybridMultilevel"/>
    <w:tmpl w:val="5E56A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670204"/>
    <w:multiLevelType w:val="hybridMultilevel"/>
    <w:tmpl w:val="5F3E305E"/>
    <w:lvl w:ilvl="0" w:tplc="67C8BBF6">
      <w:start w:val="1"/>
      <w:numFmt w:val="decimal"/>
      <w:lvlText w:val="%1."/>
      <w:lvlJc w:val="left"/>
      <w:pPr>
        <w:tabs>
          <w:tab w:val="num" w:pos="567"/>
        </w:tabs>
        <w:ind w:left="567" w:hanging="567"/>
      </w:pPr>
      <w:rPr>
        <w:rFonts w:hint="default"/>
        <w:b/>
      </w:rPr>
    </w:lvl>
    <w:lvl w:ilvl="1" w:tplc="E58E350C">
      <w:start w:val="1"/>
      <w:numFmt w:val="lowerRoman"/>
      <w:lvlText w:val="(%2)"/>
      <w:lvlJc w:val="left"/>
      <w:pPr>
        <w:tabs>
          <w:tab w:val="num" w:pos="1287"/>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04269C"/>
    <w:multiLevelType w:val="hybridMultilevel"/>
    <w:tmpl w:val="D400ACB8"/>
    <w:lvl w:ilvl="0" w:tplc="08980082">
      <w:start w:val="1"/>
      <w:numFmt w:val="decimal"/>
      <w:lvlText w:val="%1."/>
      <w:lvlJc w:val="left"/>
      <w:pPr>
        <w:tabs>
          <w:tab w:val="num" w:pos="480"/>
        </w:tabs>
        <w:ind w:left="480" w:hanging="360"/>
      </w:pPr>
      <w:rPr>
        <w:rFonts w:hint="default"/>
      </w:rPr>
    </w:lvl>
    <w:lvl w:ilvl="1" w:tplc="08090019" w:tentative="1">
      <w:start w:val="1"/>
      <w:numFmt w:val="lowerLetter"/>
      <w:lvlText w:val="%2."/>
      <w:lvlJc w:val="left"/>
      <w:pPr>
        <w:tabs>
          <w:tab w:val="num" w:pos="1200"/>
        </w:tabs>
        <w:ind w:left="1200" w:hanging="360"/>
      </w:pPr>
    </w:lvl>
    <w:lvl w:ilvl="2" w:tplc="0809001B" w:tentative="1">
      <w:start w:val="1"/>
      <w:numFmt w:val="lowerRoman"/>
      <w:lvlText w:val="%3."/>
      <w:lvlJc w:val="right"/>
      <w:pPr>
        <w:tabs>
          <w:tab w:val="num" w:pos="1920"/>
        </w:tabs>
        <w:ind w:left="1920" w:hanging="180"/>
      </w:pPr>
    </w:lvl>
    <w:lvl w:ilvl="3" w:tplc="0809000F" w:tentative="1">
      <w:start w:val="1"/>
      <w:numFmt w:val="decimal"/>
      <w:lvlText w:val="%4."/>
      <w:lvlJc w:val="left"/>
      <w:pPr>
        <w:tabs>
          <w:tab w:val="num" w:pos="2640"/>
        </w:tabs>
        <w:ind w:left="2640" w:hanging="360"/>
      </w:pPr>
    </w:lvl>
    <w:lvl w:ilvl="4" w:tplc="08090019" w:tentative="1">
      <w:start w:val="1"/>
      <w:numFmt w:val="lowerLetter"/>
      <w:lvlText w:val="%5."/>
      <w:lvlJc w:val="left"/>
      <w:pPr>
        <w:tabs>
          <w:tab w:val="num" w:pos="3360"/>
        </w:tabs>
        <w:ind w:left="3360" w:hanging="360"/>
      </w:pPr>
    </w:lvl>
    <w:lvl w:ilvl="5" w:tplc="0809001B" w:tentative="1">
      <w:start w:val="1"/>
      <w:numFmt w:val="lowerRoman"/>
      <w:lvlText w:val="%6."/>
      <w:lvlJc w:val="right"/>
      <w:pPr>
        <w:tabs>
          <w:tab w:val="num" w:pos="4080"/>
        </w:tabs>
        <w:ind w:left="4080" w:hanging="180"/>
      </w:pPr>
    </w:lvl>
    <w:lvl w:ilvl="6" w:tplc="0809000F" w:tentative="1">
      <w:start w:val="1"/>
      <w:numFmt w:val="decimal"/>
      <w:lvlText w:val="%7."/>
      <w:lvlJc w:val="left"/>
      <w:pPr>
        <w:tabs>
          <w:tab w:val="num" w:pos="4800"/>
        </w:tabs>
        <w:ind w:left="4800" w:hanging="360"/>
      </w:pPr>
    </w:lvl>
    <w:lvl w:ilvl="7" w:tplc="08090019" w:tentative="1">
      <w:start w:val="1"/>
      <w:numFmt w:val="lowerLetter"/>
      <w:lvlText w:val="%8."/>
      <w:lvlJc w:val="left"/>
      <w:pPr>
        <w:tabs>
          <w:tab w:val="num" w:pos="5520"/>
        </w:tabs>
        <w:ind w:left="5520" w:hanging="360"/>
      </w:pPr>
    </w:lvl>
    <w:lvl w:ilvl="8" w:tplc="0809001B" w:tentative="1">
      <w:start w:val="1"/>
      <w:numFmt w:val="lowerRoman"/>
      <w:lvlText w:val="%9."/>
      <w:lvlJc w:val="right"/>
      <w:pPr>
        <w:tabs>
          <w:tab w:val="num" w:pos="6240"/>
        </w:tabs>
        <w:ind w:left="6240" w:hanging="180"/>
      </w:pPr>
    </w:lvl>
  </w:abstractNum>
  <w:abstractNum w:abstractNumId="7" w15:restartNumberingAfterBreak="0">
    <w:nsid w:val="433933AA"/>
    <w:multiLevelType w:val="hybridMultilevel"/>
    <w:tmpl w:val="7BFE5DA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EF72BCC"/>
    <w:multiLevelType w:val="hybridMultilevel"/>
    <w:tmpl w:val="D7E40350"/>
    <w:lvl w:ilvl="0" w:tplc="E58E350C">
      <w:start w:val="1"/>
      <w:numFmt w:val="lowerRoman"/>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9" w15:restartNumberingAfterBreak="0">
    <w:nsid w:val="743D1F92"/>
    <w:multiLevelType w:val="hybridMultilevel"/>
    <w:tmpl w:val="996AFD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9"/>
  </w:num>
  <w:num w:numId="3">
    <w:abstractNumId w:val="5"/>
  </w:num>
  <w:num w:numId="4">
    <w:abstractNumId w:val="6"/>
  </w:num>
  <w:num w:numId="5">
    <w:abstractNumId w:val="8"/>
  </w:num>
  <w:num w:numId="6">
    <w:abstractNumId w:val="4"/>
  </w:num>
  <w:num w:numId="7">
    <w:abstractNumId w:val="7"/>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C1E"/>
    <w:rsid w:val="00020FA5"/>
    <w:rsid w:val="000F4C78"/>
    <w:rsid w:val="00166ED1"/>
    <w:rsid w:val="00194C1E"/>
    <w:rsid w:val="00262144"/>
    <w:rsid w:val="002C02DA"/>
    <w:rsid w:val="002E6217"/>
    <w:rsid w:val="002F5726"/>
    <w:rsid w:val="0035442E"/>
    <w:rsid w:val="003D4E80"/>
    <w:rsid w:val="003F0BAD"/>
    <w:rsid w:val="00411CD2"/>
    <w:rsid w:val="004F41E4"/>
    <w:rsid w:val="005725B2"/>
    <w:rsid w:val="005A43CF"/>
    <w:rsid w:val="005E03E7"/>
    <w:rsid w:val="006278F7"/>
    <w:rsid w:val="006B2843"/>
    <w:rsid w:val="006C53E3"/>
    <w:rsid w:val="007663D1"/>
    <w:rsid w:val="007D1B42"/>
    <w:rsid w:val="007D378E"/>
    <w:rsid w:val="008025E7"/>
    <w:rsid w:val="00803600"/>
    <w:rsid w:val="00812209"/>
    <w:rsid w:val="00876493"/>
    <w:rsid w:val="009325EE"/>
    <w:rsid w:val="009B2FE9"/>
    <w:rsid w:val="009F1C4B"/>
    <w:rsid w:val="00AF3376"/>
    <w:rsid w:val="00B20731"/>
    <w:rsid w:val="00B429D8"/>
    <w:rsid w:val="00BE605D"/>
    <w:rsid w:val="00CD2D96"/>
    <w:rsid w:val="00D148CB"/>
    <w:rsid w:val="00D22B80"/>
    <w:rsid w:val="00D27E7B"/>
    <w:rsid w:val="00D6270F"/>
    <w:rsid w:val="00E34A8B"/>
    <w:rsid w:val="00E80525"/>
    <w:rsid w:val="00EB5EF9"/>
    <w:rsid w:val="00ED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292FAF7"/>
  <w15:docId w15:val="{5A993BDF-4C72-4676-A839-130E2068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ind w:left="2160" w:hanging="2160"/>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ListParagraph">
    <w:name w:val="List Paragraph"/>
    <w:basedOn w:val="Normal"/>
    <w:uiPriority w:val="34"/>
    <w:qFormat/>
    <w:rsid w:val="002F5726"/>
    <w:pPr>
      <w:ind w:left="720"/>
      <w:contextualSpacing/>
    </w:pPr>
    <w:rPr>
      <w:rFonts w:ascii="Times New Roman" w:hAnsi="Times New Roman" w:cs="Times New Roman"/>
    </w:rPr>
  </w:style>
  <w:style w:type="paragraph" w:customStyle="1" w:styleId="StyleArial14ptBoldAllcapsJustified">
    <w:name w:val="Style Arial 14 pt Bold All caps Justified"/>
    <w:basedOn w:val="Normal"/>
    <w:rsid w:val="00876493"/>
    <w:pPr>
      <w:jc w:val="both"/>
    </w:pPr>
    <w:rPr>
      <w:rFonts w:cs="Times New Roman"/>
      <w:b/>
      <w:bCs/>
      <w:sz w:val="28"/>
      <w:szCs w:val="20"/>
      <w:lang w:eastAsia="en-GB"/>
    </w:rPr>
  </w:style>
  <w:style w:type="paragraph" w:styleId="BalloonText">
    <w:name w:val="Balloon Text"/>
    <w:basedOn w:val="Normal"/>
    <w:link w:val="BalloonTextChar"/>
    <w:rsid w:val="00876493"/>
    <w:rPr>
      <w:rFonts w:ascii="Tahoma" w:hAnsi="Tahoma" w:cs="Tahoma"/>
      <w:sz w:val="16"/>
      <w:szCs w:val="16"/>
    </w:rPr>
  </w:style>
  <w:style w:type="character" w:customStyle="1" w:styleId="BalloonTextChar">
    <w:name w:val="Balloon Text Char"/>
    <w:basedOn w:val="DefaultParagraphFont"/>
    <w:link w:val="BalloonText"/>
    <w:rsid w:val="00876493"/>
    <w:rPr>
      <w:rFonts w:ascii="Tahoma" w:hAnsi="Tahoma" w:cs="Tahoma"/>
      <w:sz w:val="16"/>
      <w:szCs w:val="16"/>
      <w:lang w:eastAsia="en-US"/>
    </w:rPr>
  </w:style>
  <w:style w:type="paragraph" w:styleId="Header">
    <w:name w:val="header"/>
    <w:basedOn w:val="Normal"/>
    <w:link w:val="HeaderChar"/>
    <w:rsid w:val="00876493"/>
    <w:pPr>
      <w:tabs>
        <w:tab w:val="center" w:pos="4513"/>
        <w:tab w:val="right" w:pos="9026"/>
      </w:tabs>
    </w:pPr>
  </w:style>
  <w:style w:type="character" w:customStyle="1" w:styleId="HeaderChar">
    <w:name w:val="Header Char"/>
    <w:basedOn w:val="DefaultParagraphFont"/>
    <w:link w:val="Header"/>
    <w:rsid w:val="00876493"/>
    <w:rPr>
      <w:rFonts w:ascii="Arial" w:hAnsi="Arial" w:cs="Arial"/>
      <w:sz w:val="24"/>
      <w:szCs w:val="24"/>
      <w:lang w:eastAsia="en-US"/>
    </w:rPr>
  </w:style>
  <w:style w:type="paragraph" w:styleId="Footer">
    <w:name w:val="footer"/>
    <w:basedOn w:val="Normal"/>
    <w:link w:val="FooterChar"/>
    <w:rsid w:val="00876493"/>
    <w:pPr>
      <w:tabs>
        <w:tab w:val="center" w:pos="4513"/>
        <w:tab w:val="right" w:pos="9026"/>
      </w:tabs>
    </w:pPr>
  </w:style>
  <w:style w:type="character" w:customStyle="1" w:styleId="FooterChar">
    <w:name w:val="Footer Char"/>
    <w:basedOn w:val="DefaultParagraphFont"/>
    <w:link w:val="Footer"/>
    <w:rsid w:val="00876493"/>
    <w:rPr>
      <w:rFonts w:ascii="Arial" w:hAnsi="Arial" w:cs="Arial"/>
      <w:sz w:val="24"/>
      <w:szCs w:val="24"/>
      <w:lang w:eastAsia="en-US"/>
    </w:rPr>
  </w:style>
  <w:style w:type="paragraph" w:styleId="BodyText">
    <w:name w:val="Body Text"/>
    <w:basedOn w:val="Normal"/>
    <w:link w:val="BodyTextChar"/>
    <w:rsid w:val="00876493"/>
    <w:rPr>
      <w:rFonts w:ascii="Arial Black" w:hAnsi="Arial Black" w:cs="Times New Roman"/>
      <w:sz w:val="22"/>
      <w:szCs w:val="16"/>
    </w:rPr>
  </w:style>
  <w:style w:type="character" w:customStyle="1" w:styleId="BodyTextChar">
    <w:name w:val="Body Text Char"/>
    <w:basedOn w:val="DefaultParagraphFont"/>
    <w:link w:val="BodyText"/>
    <w:rsid w:val="00876493"/>
    <w:rPr>
      <w:rFonts w:ascii="Arial Black" w:hAnsi="Arial Black"/>
      <w:sz w:val="22"/>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53B0D-73C3-4C85-804A-70EC9BC9A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696</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POST TITLE : Teaching Assistant</vt:lpstr>
    </vt:vector>
  </TitlesOfParts>
  <Company>Aston Comprehensive School</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 : Teaching Assistant</dc:title>
  <dc:creator>wendy.beaumont</dc:creator>
  <cp:lastModifiedBy>Gemma Shore</cp:lastModifiedBy>
  <cp:revision>4</cp:revision>
  <cp:lastPrinted>2013-06-14T09:59:00Z</cp:lastPrinted>
  <dcterms:created xsi:type="dcterms:W3CDTF">2020-06-30T11:37:00Z</dcterms:created>
  <dcterms:modified xsi:type="dcterms:W3CDTF">2020-06-30T13:40:00Z</dcterms:modified>
</cp:coreProperties>
</file>