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24C" w:rsidRDefault="009E024C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5999"/>
        <w:gridCol w:w="2977"/>
        <w:gridCol w:w="2859"/>
      </w:tblGrid>
      <w:tr w:rsidR="00106A67" w:rsidRPr="009E024C" w:rsidTr="009E024C">
        <w:tc>
          <w:tcPr>
            <w:tcW w:w="2839" w:type="dxa"/>
            <w:shd w:val="clear" w:color="auto" w:fill="auto"/>
          </w:tcPr>
          <w:p w:rsidR="00106A67" w:rsidRPr="009E024C" w:rsidRDefault="00106A67" w:rsidP="00C52E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99" w:type="dxa"/>
            <w:shd w:val="clear" w:color="auto" w:fill="auto"/>
          </w:tcPr>
          <w:p w:rsidR="00106A67" w:rsidRPr="009E024C" w:rsidRDefault="00106A67" w:rsidP="00C52E8A">
            <w:pPr>
              <w:jc w:val="center"/>
              <w:rPr>
                <w:rFonts w:asciiTheme="minorHAnsi" w:hAnsiTheme="minorHAnsi"/>
                <w:b/>
              </w:rPr>
            </w:pPr>
            <w:r w:rsidRPr="009E024C">
              <w:rPr>
                <w:rFonts w:asciiTheme="minorHAnsi" w:hAnsiTheme="minorHAnsi"/>
                <w:b/>
              </w:rPr>
              <w:t>ESSENTIAL</w:t>
            </w:r>
          </w:p>
        </w:tc>
        <w:tc>
          <w:tcPr>
            <w:tcW w:w="2977" w:type="dxa"/>
            <w:shd w:val="clear" w:color="auto" w:fill="auto"/>
          </w:tcPr>
          <w:p w:rsidR="00106A67" w:rsidRPr="009E024C" w:rsidRDefault="00106A67" w:rsidP="00C52E8A">
            <w:pPr>
              <w:jc w:val="center"/>
              <w:rPr>
                <w:rFonts w:asciiTheme="minorHAnsi" w:hAnsiTheme="minorHAnsi"/>
                <w:b/>
              </w:rPr>
            </w:pPr>
            <w:r w:rsidRPr="009E024C">
              <w:rPr>
                <w:rFonts w:asciiTheme="minorHAnsi" w:hAnsiTheme="minorHAnsi"/>
                <w:b/>
              </w:rPr>
              <w:t>DESIRABLE</w:t>
            </w:r>
          </w:p>
        </w:tc>
        <w:tc>
          <w:tcPr>
            <w:tcW w:w="2859" w:type="dxa"/>
            <w:shd w:val="clear" w:color="auto" w:fill="auto"/>
          </w:tcPr>
          <w:p w:rsidR="00106A67" w:rsidRPr="009E024C" w:rsidRDefault="00106A67" w:rsidP="00C52E8A">
            <w:pPr>
              <w:jc w:val="center"/>
              <w:rPr>
                <w:rFonts w:asciiTheme="minorHAnsi" w:hAnsiTheme="minorHAnsi"/>
                <w:b/>
              </w:rPr>
            </w:pPr>
            <w:r w:rsidRPr="009E024C">
              <w:rPr>
                <w:rFonts w:asciiTheme="minorHAnsi" w:hAnsiTheme="minorHAnsi"/>
                <w:b/>
              </w:rPr>
              <w:t>HOW MEASURED</w:t>
            </w:r>
          </w:p>
        </w:tc>
      </w:tr>
      <w:tr w:rsidR="00106A67" w:rsidRPr="009E024C" w:rsidTr="009E024C">
        <w:tc>
          <w:tcPr>
            <w:tcW w:w="2839" w:type="dxa"/>
            <w:shd w:val="clear" w:color="auto" w:fill="auto"/>
          </w:tcPr>
          <w:p w:rsidR="00106A67" w:rsidRPr="009E024C" w:rsidRDefault="00106A67" w:rsidP="00C52E8A">
            <w:pPr>
              <w:jc w:val="center"/>
              <w:rPr>
                <w:rFonts w:asciiTheme="minorHAnsi" w:hAnsiTheme="minorHAnsi"/>
                <w:b/>
              </w:rPr>
            </w:pPr>
            <w:r w:rsidRPr="009E024C">
              <w:rPr>
                <w:rFonts w:asciiTheme="minorHAnsi" w:hAnsiTheme="minorHAnsi"/>
                <w:b/>
              </w:rPr>
              <w:t>EXPERIENCE</w:t>
            </w:r>
          </w:p>
        </w:tc>
        <w:tc>
          <w:tcPr>
            <w:tcW w:w="5999" w:type="dxa"/>
            <w:shd w:val="clear" w:color="auto" w:fill="auto"/>
          </w:tcPr>
          <w:p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1. Experience of working with children in mainstream or specialist settings, in a paid or voluntary capacity.</w:t>
            </w:r>
          </w:p>
          <w:p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 xml:space="preserve">2.  Experience in the use of ICT.  </w:t>
            </w:r>
          </w:p>
        </w:tc>
        <w:tc>
          <w:tcPr>
            <w:tcW w:w="2977" w:type="dxa"/>
            <w:shd w:val="clear" w:color="auto" w:fill="auto"/>
          </w:tcPr>
          <w:p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1. Experience of developing and creating simple educational activities.</w:t>
            </w:r>
          </w:p>
        </w:tc>
        <w:tc>
          <w:tcPr>
            <w:tcW w:w="2859" w:type="dxa"/>
            <w:shd w:val="clear" w:color="auto" w:fill="auto"/>
          </w:tcPr>
          <w:p w:rsidR="00106A67" w:rsidRPr="009E024C" w:rsidRDefault="00106A67" w:rsidP="00C52E8A">
            <w:pPr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 xml:space="preserve">Application form </w:t>
            </w:r>
          </w:p>
          <w:p w:rsidR="00106A67" w:rsidRPr="009E024C" w:rsidRDefault="00106A67" w:rsidP="00C52E8A">
            <w:pPr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Interview</w:t>
            </w:r>
          </w:p>
        </w:tc>
      </w:tr>
      <w:tr w:rsidR="00106A67" w:rsidRPr="009E024C" w:rsidTr="009E024C">
        <w:tc>
          <w:tcPr>
            <w:tcW w:w="2839" w:type="dxa"/>
            <w:shd w:val="clear" w:color="auto" w:fill="auto"/>
          </w:tcPr>
          <w:p w:rsidR="00106A67" w:rsidRPr="009E024C" w:rsidRDefault="00106A67" w:rsidP="00C52E8A">
            <w:pPr>
              <w:jc w:val="center"/>
              <w:rPr>
                <w:rFonts w:asciiTheme="minorHAnsi" w:hAnsiTheme="minorHAnsi"/>
                <w:b/>
              </w:rPr>
            </w:pPr>
            <w:r w:rsidRPr="009E024C">
              <w:rPr>
                <w:rFonts w:asciiTheme="minorHAnsi" w:hAnsiTheme="minorHAnsi"/>
                <w:b/>
              </w:rPr>
              <w:t>EDU</w:t>
            </w:r>
            <w:r w:rsidR="009E024C" w:rsidRPr="009E024C">
              <w:rPr>
                <w:rFonts w:asciiTheme="minorHAnsi" w:hAnsiTheme="minorHAnsi"/>
                <w:b/>
              </w:rPr>
              <w:t>CA</w:t>
            </w:r>
            <w:r w:rsidRPr="009E024C">
              <w:rPr>
                <w:rFonts w:asciiTheme="minorHAnsi" w:hAnsiTheme="minorHAnsi"/>
                <w:b/>
              </w:rPr>
              <w:t>TION, TRAINING AND QUALIFICATIONS</w:t>
            </w:r>
          </w:p>
        </w:tc>
        <w:tc>
          <w:tcPr>
            <w:tcW w:w="5999" w:type="dxa"/>
            <w:shd w:val="clear" w:color="auto" w:fill="auto"/>
          </w:tcPr>
          <w:p w:rsidR="00106A67" w:rsidRPr="009E024C" w:rsidRDefault="00106A67" w:rsidP="009E024C">
            <w:pPr>
              <w:pStyle w:val="Header"/>
              <w:rPr>
                <w:sz w:val="20"/>
                <w:szCs w:val="20"/>
              </w:rPr>
            </w:pPr>
            <w:r w:rsidRPr="009E024C">
              <w:rPr>
                <w:sz w:val="20"/>
                <w:szCs w:val="20"/>
              </w:rPr>
              <w:t xml:space="preserve">1.  </w:t>
            </w:r>
            <w:r w:rsidR="009E024C" w:rsidRPr="009E024C">
              <w:rPr>
                <w:sz w:val="20"/>
                <w:szCs w:val="20"/>
              </w:rPr>
              <w:t>NVQ</w:t>
            </w:r>
            <w:r w:rsidRPr="009E024C">
              <w:rPr>
                <w:sz w:val="20"/>
                <w:szCs w:val="20"/>
              </w:rPr>
              <w:t xml:space="preserve"> in Learning Support or other appropriate qualification.</w:t>
            </w:r>
          </w:p>
        </w:tc>
        <w:tc>
          <w:tcPr>
            <w:tcW w:w="2977" w:type="dxa"/>
            <w:shd w:val="clear" w:color="auto" w:fill="auto"/>
          </w:tcPr>
          <w:p w:rsidR="00106A67" w:rsidRPr="009E024C" w:rsidRDefault="00106A67" w:rsidP="00C52E8A">
            <w:pPr>
              <w:pStyle w:val="Header"/>
              <w:rPr>
                <w:sz w:val="20"/>
                <w:szCs w:val="20"/>
              </w:rPr>
            </w:pPr>
            <w:r w:rsidRPr="009E024C">
              <w:rPr>
                <w:sz w:val="20"/>
                <w:szCs w:val="20"/>
              </w:rPr>
              <w:t>1.  GCSE/O Level equivalent in English and Mathematics.</w:t>
            </w:r>
          </w:p>
          <w:p w:rsidR="009E024C" w:rsidRPr="009E024C" w:rsidRDefault="009E024C" w:rsidP="00C52E8A">
            <w:pPr>
              <w:pStyle w:val="Header"/>
              <w:rPr>
                <w:sz w:val="20"/>
                <w:szCs w:val="20"/>
              </w:rPr>
            </w:pPr>
            <w:r w:rsidRPr="009E024C">
              <w:rPr>
                <w:sz w:val="20"/>
                <w:szCs w:val="20"/>
              </w:rPr>
              <w:t>2. Recent Positive handling training.</w:t>
            </w:r>
          </w:p>
        </w:tc>
        <w:tc>
          <w:tcPr>
            <w:tcW w:w="2859" w:type="dxa"/>
            <w:shd w:val="clear" w:color="auto" w:fill="auto"/>
          </w:tcPr>
          <w:p w:rsidR="00106A67" w:rsidRPr="009E024C" w:rsidRDefault="00106A67" w:rsidP="00C52E8A">
            <w:pPr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Application form/certificate</w:t>
            </w:r>
          </w:p>
        </w:tc>
      </w:tr>
      <w:tr w:rsidR="00106A67" w:rsidRPr="009E024C" w:rsidTr="009E024C">
        <w:tc>
          <w:tcPr>
            <w:tcW w:w="2839" w:type="dxa"/>
            <w:shd w:val="clear" w:color="auto" w:fill="auto"/>
          </w:tcPr>
          <w:p w:rsidR="00106A67" w:rsidRPr="009E024C" w:rsidRDefault="00106A67" w:rsidP="00C52E8A">
            <w:pPr>
              <w:jc w:val="center"/>
              <w:rPr>
                <w:rFonts w:asciiTheme="minorHAnsi" w:hAnsiTheme="minorHAnsi"/>
                <w:b/>
              </w:rPr>
            </w:pPr>
            <w:r w:rsidRPr="009E024C">
              <w:rPr>
                <w:rFonts w:asciiTheme="minorHAnsi" w:hAnsiTheme="minorHAnsi"/>
                <w:b/>
              </w:rPr>
              <w:t>SKILLS AND KNOWLEDGE</w:t>
            </w:r>
          </w:p>
        </w:tc>
        <w:tc>
          <w:tcPr>
            <w:tcW w:w="5999" w:type="dxa"/>
            <w:shd w:val="clear" w:color="auto" w:fill="auto"/>
          </w:tcPr>
          <w:p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1.  Good Literacy skills.</w:t>
            </w:r>
          </w:p>
          <w:p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2.  Good Numeracy skills.</w:t>
            </w:r>
          </w:p>
          <w:p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3.  Good Communication skills.</w:t>
            </w:r>
          </w:p>
          <w:p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4.  Good time management &amp; organisational skills.</w:t>
            </w:r>
          </w:p>
          <w:p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5.  Knowledge of child development &amp; children’s personal development needs.</w:t>
            </w:r>
          </w:p>
          <w:p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6.  Knowledge of the implications of common disabilities in children for teaching &amp; learning at school and for families of pupils.</w:t>
            </w:r>
          </w:p>
          <w:p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7.  Knowledge of strategies which promote good behaviour &amp; discipline</w:t>
            </w:r>
            <w:r w:rsidR="009E024C" w:rsidRPr="009E024C">
              <w:rPr>
                <w:rFonts w:asciiTheme="minorHAnsi" w:hAnsiTheme="minorHAnsi"/>
              </w:rPr>
              <w:t>, including positive handling.</w:t>
            </w:r>
          </w:p>
          <w:p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8.  Ability to maintain necessary levels of confidentiality.</w:t>
            </w:r>
          </w:p>
        </w:tc>
        <w:tc>
          <w:tcPr>
            <w:tcW w:w="2977" w:type="dxa"/>
            <w:shd w:val="clear" w:color="auto" w:fill="auto"/>
          </w:tcPr>
          <w:p w:rsidR="00106A67" w:rsidRPr="009E024C" w:rsidRDefault="00106A67" w:rsidP="009E024C">
            <w:pPr>
              <w:ind w:right="113"/>
              <w:rPr>
                <w:rFonts w:asciiTheme="minorHAnsi" w:hAnsiTheme="minorHAnsi"/>
              </w:rPr>
            </w:pPr>
          </w:p>
        </w:tc>
        <w:tc>
          <w:tcPr>
            <w:tcW w:w="2859" w:type="dxa"/>
            <w:shd w:val="clear" w:color="auto" w:fill="auto"/>
          </w:tcPr>
          <w:p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Application form</w:t>
            </w:r>
          </w:p>
          <w:p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Interview</w:t>
            </w:r>
          </w:p>
        </w:tc>
      </w:tr>
      <w:tr w:rsidR="00106A67" w:rsidRPr="009E024C" w:rsidTr="009E024C">
        <w:tc>
          <w:tcPr>
            <w:tcW w:w="2839" w:type="dxa"/>
            <w:shd w:val="clear" w:color="auto" w:fill="auto"/>
          </w:tcPr>
          <w:p w:rsidR="00106A67" w:rsidRPr="009E024C" w:rsidRDefault="00106A67" w:rsidP="00C52E8A">
            <w:pPr>
              <w:jc w:val="center"/>
              <w:rPr>
                <w:rFonts w:asciiTheme="minorHAnsi" w:hAnsiTheme="minorHAnsi"/>
                <w:b/>
              </w:rPr>
            </w:pPr>
            <w:r w:rsidRPr="009E024C">
              <w:rPr>
                <w:rFonts w:asciiTheme="minorHAnsi" w:hAnsiTheme="minorHAnsi"/>
                <w:b/>
              </w:rPr>
              <w:t>PERSONAL QUALITIES</w:t>
            </w:r>
          </w:p>
        </w:tc>
        <w:tc>
          <w:tcPr>
            <w:tcW w:w="5999" w:type="dxa"/>
            <w:shd w:val="clear" w:color="auto" w:fill="auto"/>
          </w:tcPr>
          <w:p w:rsidR="00106A67" w:rsidRPr="009E024C" w:rsidRDefault="00106A67" w:rsidP="00C52E8A">
            <w:pPr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1. Ability to work in conjunction with class teacher with a child in potentially disruptive situations.</w:t>
            </w:r>
          </w:p>
          <w:p w:rsidR="00106A67" w:rsidRPr="009E024C" w:rsidRDefault="00106A67" w:rsidP="00C52E8A">
            <w:pPr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2. Willingness to undertake training.</w:t>
            </w:r>
          </w:p>
          <w:p w:rsidR="00106A67" w:rsidRPr="009E024C" w:rsidRDefault="00106A67" w:rsidP="00C52E8A">
            <w:pPr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3.  Good interpersonal skills and ability to be flexible.</w:t>
            </w:r>
          </w:p>
        </w:tc>
        <w:tc>
          <w:tcPr>
            <w:tcW w:w="2977" w:type="dxa"/>
            <w:shd w:val="clear" w:color="auto" w:fill="auto"/>
          </w:tcPr>
          <w:p w:rsidR="00106A67" w:rsidRPr="009E024C" w:rsidRDefault="00106A67" w:rsidP="00C52E8A">
            <w:pPr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1.  Sense of humour.</w:t>
            </w:r>
          </w:p>
        </w:tc>
        <w:tc>
          <w:tcPr>
            <w:tcW w:w="2859" w:type="dxa"/>
            <w:shd w:val="clear" w:color="auto" w:fill="auto"/>
          </w:tcPr>
          <w:p w:rsidR="00106A67" w:rsidRPr="009E024C" w:rsidRDefault="00106A67" w:rsidP="00C52E8A">
            <w:pPr>
              <w:pStyle w:val="Heading1"/>
              <w:rPr>
                <w:rFonts w:asciiTheme="minorHAnsi" w:hAnsiTheme="minorHAnsi"/>
                <w:b w:val="0"/>
                <w:sz w:val="20"/>
              </w:rPr>
            </w:pPr>
            <w:r w:rsidRPr="009E024C">
              <w:rPr>
                <w:rFonts w:asciiTheme="minorHAnsi" w:hAnsiTheme="minorHAnsi"/>
                <w:b w:val="0"/>
                <w:sz w:val="20"/>
              </w:rPr>
              <w:t>Interview</w:t>
            </w:r>
          </w:p>
        </w:tc>
      </w:tr>
      <w:tr w:rsidR="00106A67" w:rsidRPr="009E024C" w:rsidTr="009E024C">
        <w:tc>
          <w:tcPr>
            <w:tcW w:w="2839" w:type="dxa"/>
            <w:shd w:val="clear" w:color="auto" w:fill="auto"/>
          </w:tcPr>
          <w:p w:rsidR="00106A67" w:rsidRPr="009E024C" w:rsidRDefault="00106A67" w:rsidP="00C52E8A">
            <w:pPr>
              <w:jc w:val="center"/>
              <w:rPr>
                <w:rFonts w:asciiTheme="minorHAnsi" w:hAnsiTheme="minorHAnsi"/>
                <w:b/>
              </w:rPr>
            </w:pPr>
            <w:r w:rsidRPr="009E024C">
              <w:rPr>
                <w:rFonts w:asciiTheme="minorHAnsi" w:hAnsiTheme="minorHAnsi"/>
                <w:b/>
              </w:rPr>
              <w:t>WORKING ARRANGEMENTS</w:t>
            </w:r>
          </w:p>
        </w:tc>
        <w:tc>
          <w:tcPr>
            <w:tcW w:w="5999" w:type="dxa"/>
            <w:shd w:val="clear" w:color="auto" w:fill="auto"/>
          </w:tcPr>
          <w:p w:rsidR="00106A67" w:rsidRPr="009E024C" w:rsidRDefault="00106A67" w:rsidP="00C52E8A">
            <w:pPr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1. Ability to participate fully in planned physical interventions, in pupil personal care routines and in lifting, moving &amp; handling pupils with physical disabilities safely following recognised procedures.</w:t>
            </w:r>
          </w:p>
        </w:tc>
        <w:tc>
          <w:tcPr>
            <w:tcW w:w="2977" w:type="dxa"/>
            <w:shd w:val="clear" w:color="auto" w:fill="auto"/>
          </w:tcPr>
          <w:p w:rsidR="00106A67" w:rsidRPr="009E024C" w:rsidRDefault="00106A67" w:rsidP="00C52E8A">
            <w:pPr>
              <w:pStyle w:val="Header"/>
              <w:rPr>
                <w:sz w:val="20"/>
                <w:szCs w:val="20"/>
              </w:rPr>
            </w:pPr>
          </w:p>
        </w:tc>
        <w:tc>
          <w:tcPr>
            <w:tcW w:w="2859" w:type="dxa"/>
            <w:shd w:val="clear" w:color="auto" w:fill="auto"/>
          </w:tcPr>
          <w:p w:rsidR="00106A67" w:rsidRPr="009E024C" w:rsidRDefault="00106A67" w:rsidP="00C52E8A">
            <w:pPr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Interview</w:t>
            </w:r>
          </w:p>
        </w:tc>
      </w:tr>
    </w:tbl>
    <w:p w:rsidR="00106A67" w:rsidRPr="009E024C" w:rsidRDefault="00106A67" w:rsidP="00106A67">
      <w:pPr>
        <w:ind w:left="3222" w:hanging="3222"/>
        <w:rPr>
          <w:rFonts w:asciiTheme="minorHAnsi" w:hAnsiTheme="minorHAnsi"/>
          <w:b/>
        </w:rPr>
      </w:pPr>
      <w:r w:rsidRPr="009E024C">
        <w:rPr>
          <w:rFonts w:asciiTheme="minorHAnsi" w:hAnsiTheme="minorHAnsi"/>
          <w:b/>
        </w:rPr>
        <w:t>THE POST IS SUBJECT TO:</w:t>
      </w:r>
    </w:p>
    <w:p w:rsidR="00106A67" w:rsidRPr="009E024C" w:rsidRDefault="00106A67" w:rsidP="00106A67">
      <w:pPr>
        <w:ind w:left="3222" w:hanging="3222"/>
        <w:rPr>
          <w:rFonts w:asciiTheme="minorHAnsi" w:hAnsiTheme="minorHAnsi"/>
        </w:rPr>
      </w:pPr>
      <w:r w:rsidRPr="009E024C">
        <w:rPr>
          <w:rFonts w:asciiTheme="minorHAnsi" w:hAnsiTheme="minorHAnsi"/>
        </w:rPr>
        <w:t>DISCLOSURE OF CONVICTIONS UNDER THE REHABILITATION OF OFFENDERS (EXEMPTION) ACT 1975.</w:t>
      </w:r>
      <w:r w:rsidRPr="009E024C">
        <w:rPr>
          <w:rFonts w:asciiTheme="minorHAnsi" w:hAnsiTheme="minorHAnsi"/>
        </w:rPr>
        <w:tab/>
        <w:t xml:space="preserve"> </w:t>
      </w:r>
      <w:r w:rsidRPr="009E024C">
        <w:rPr>
          <w:rFonts w:asciiTheme="minorHAnsi" w:hAnsiTheme="minorHAnsi"/>
          <w:b/>
        </w:rPr>
        <w:t xml:space="preserve">YES  </w:t>
      </w:r>
      <w:r w:rsidRPr="009E024C">
        <w:rPr>
          <w:rFonts w:asciiTheme="minorHAnsi" w:hAnsiTheme="minorHAnsi"/>
        </w:rPr>
        <w:tab/>
      </w:r>
    </w:p>
    <w:p w:rsidR="00106A67" w:rsidRPr="009E024C" w:rsidRDefault="00106A67" w:rsidP="00106A67">
      <w:pPr>
        <w:tabs>
          <w:tab w:val="left" w:pos="8622"/>
        </w:tabs>
        <w:ind w:left="3222" w:hanging="3222"/>
        <w:rPr>
          <w:rFonts w:asciiTheme="minorHAnsi" w:hAnsiTheme="minorHAnsi"/>
        </w:rPr>
      </w:pPr>
    </w:p>
    <w:p w:rsidR="00106A67" w:rsidRPr="009E024C" w:rsidRDefault="00106A67" w:rsidP="00106A67">
      <w:pPr>
        <w:tabs>
          <w:tab w:val="left" w:pos="8622"/>
        </w:tabs>
        <w:ind w:left="3222" w:hanging="3222"/>
        <w:rPr>
          <w:rFonts w:asciiTheme="minorHAnsi" w:hAnsiTheme="minorHAnsi"/>
          <w:b/>
        </w:rPr>
      </w:pPr>
      <w:r w:rsidRPr="009E024C">
        <w:rPr>
          <w:rFonts w:asciiTheme="minorHAnsi" w:hAnsiTheme="minorHAnsi"/>
          <w:b/>
        </w:rPr>
        <w:t>THE LEVEL OF DISCLOSURE FOR THIS POST IS:</w:t>
      </w:r>
    </w:p>
    <w:p w:rsidR="00106A67" w:rsidRPr="009E024C" w:rsidRDefault="00106A67" w:rsidP="00106A67">
      <w:pPr>
        <w:tabs>
          <w:tab w:val="left" w:pos="8622"/>
        </w:tabs>
        <w:ind w:left="3222" w:hanging="3222"/>
        <w:rPr>
          <w:rFonts w:asciiTheme="minorHAnsi" w:hAnsiTheme="minorHAnsi"/>
        </w:rPr>
      </w:pPr>
      <w:r w:rsidRPr="009E024C">
        <w:rPr>
          <w:rFonts w:asciiTheme="minorHAnsi" w:hAnsiTheme="minorHAnsi"/>
        </w:rPr>
        <w:sym w:font="Symbol" w:char="F0FF"/>
      </w:r>
      <w:r w:rsidRPr="009E024C">
        <w:rPr>
          <w:rFonts w:asciiTheme="minorHAnsi" w:hAnsiTheme="minorHAnsi"/>
        </w:rPr>
        <w:t xml:space="preserve">   BASIC DISCLOSURE - convictions not spent</w:t>
      </w:r>
    </w:p>
    <w:p w:rsidR="00106A67" w:rsidRPr="009E024C" w:rsidRDefault="00106A67" w:rsidP="00106A67">
      <w:pPr>
        <w:tabs>
          <w:tab w:val="left" w:pos="8622"/>
        </w:tabs>
        <w:ind w:left="3222" w:hanging="3222"/>
        <w:rPr>
          <w:rFonts w:asciiTheme="minorHAnsi" w:hAnsiTheme="minorHAnsi"/>
        </w:rPr>
      </w:pPr>
      <w:r w:rsidRPr="009E024C">
        <w:rPr>
          <w:rFonts w:asciiTheme="minorHAnsi" w:hAnsiTheme="minorHAnsi"/>
        </w:rPr>
        <w:sym w:font="Symbol" w:char="F0FF"/>
      </w:r>
      <w:r w:rsidRPr="009E024C">
        <w:rPr>
          <w:rFonts w:asciiTheme="minorHAnsi" w:hAnsiTheme="minorHAnsi"/>
        </w:rPr>
        <w:t xml:space="preserve">   STANDARD DISCLOSURE - for posts with children, young people, elderly, sick or disabled, administration of the law</w:t>
      </w:r>
    </w:p>
    <w:p w:rsidR="00106A67" w:rsidRPr="009E024C" w:rsidRDefault="00106A67" w:rsidP="00106A67">
      <w:pPr>
        <w:tabs>
          <w:tab w:val="left" w:pos="8622"/>
        </w:tabs>
        <w:rPr>
          <w:rFonts w:asciiTheme="minorHAnsi" w:hAnsiTheme="minorHAnsi"/>
          <w:b/>
        </w:rPr>
      </w:pPr>
      <w:r w:rsidRPr="009E024C">
        <w:rPr>
          <w:rFonts w:asciiTheme="minorHAnsi" w:hAnsiTheme="minorHAnsi"/>
          <w:highlight w:val="lightGray"/>
        </w:rPr>
        <w:sym w:font="Wingdings" w:char="F0FC"/>
      </w:r>
      <w:r w:rsidR="009E024C" w:rsidRPr="009E024C">
        <w:rPr>
          <w:rFonts w:asciiTheme="minorHAnsi" w:hAnsiTheme="minorHAnsi"/>
        </w:rPr>
        <w:t xml:space="preserve">  </w:t>
      </w:r>
      <w:r w:rsidRPr="009E024C">
        <w:rPr>
          <w:rFonts w:asciiTheme="minorHAnsi" w:hAnsiTheme="minorHAnsi"/>
          <w:b/>
        </w:rPr>
        <w:t>ENHANCED DISCLOSURE - standard disclosure plus regular care, training, supervising young people</w:t>
      </w:r>
    </w:p>
    <w:p w:rsidR="00317CEE" w:rsidRPr="009E024C" w:rsidRDefault="00106A67" w:rsidP="009E024C">
      <w:pPr>
        <w:ind w:left="3222" w:hanging="3222"/>
        <w:rPr>
          <w:rFonts w:asciiTheme="minorHAnsi" w:hAnsiTheme="minorHAnsi"/>
        </w:rPr>
      </w:pPr>
      <w:r w:rsidRPr="009E024C">
        <w:rPr>
          <w:rFonts w:asciiTheme="minorHAnsi" w:hAnsiTheme="minorHAnsi"/>
        </w:rPr>
        <w:t xml:space="preserve">IS THE POST POLITICALLY RESTRICTED?  </w:t>
      </w:r>
      <w:r w:rsidRPr="009E024C">
        <w:rPr>
          <w:rFonts w:asciiTheme="minorHAnsi" w:hAnsiTheme="minorHAnsi"/>
        </w:rPr>
        <w:tab/>
        <w:t xml:space="preserve">YES   </w:t>
      </w:r>
      <w:r w:rsidRPr="009E024C">
        <w:rPr>
          <w:rFonts w:asciiTheme="minorHAnsi" w:hAnsiTheme="minorHAnsi"/>
        </w:rPr>
        <w:sym w:font="WP IconicSymbolsA" w:char="F093"/>
      </w:r>
      <w:r w:rsidRPr="009E024C">
        <w:rPr>
          <w:rFonts w:asciiTheme="minorHAnsi" w:hAnsiTheme="minorHAnsi"/>
        </w:rPr>
        <w:t xml:space="preserve">          NO   </w:t>
      </w:r>
      <w:r w:rsidRPr="009E024C">
        <w:rPr>
          <w:rFonts w:asciiTheme="minorHAnsi" w:hAnsiTheme="minorHAnsi"/>
        </w:rPr>
        <w:sym w:font="Wingdings" w:char="F0FC"/>
      </w:r>
    </w:p>
    <w:sectPr w:rsidR="00317CEE" w:rsidRPr="009E024C" w:rsidSect="00FB4227">
      <w:headerReference w:type="default" r:id="rId6"/>
      <w:pgSz w:w="16838" w:h="11906" w:orient="landscape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1DB" w:rsidRDefault="003551DB" w:rsidP="00FB4227">
      <w:r>
        <w:separator/>
      </w:r>
    </w:p>
  </w:endnote>
  <w:endnote w:type="continuationSeparator" w:id="0">
    <w:p w:rsidR="003551DB" w:rsidRDefault="003551DB" w:rsidP="00FB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1DB" w:rsidRDefault="003551DB" w:rsidP="00FB4227">
      <w:r>
        <w:separator/>
      </w:r>
    </w:p>
  </w:footnote>
  <w:footnote w:type="continuationSeparator" w:id="0">
    <w:p w:rsidR="003551DB" w:rsidRDefault="003551DB" w:rsidP="00FB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227" w:rsidRPr="006E6D4E" w:rsidRDefault="00622F7F" w:rsidP="00FB4227">
    <w:pPr>
      <w:pStyle w:val="Header"/>
      <w:jc w:val="center"/>
      <w:rPr>
        <w:rFonts w:ascii="Century Gothic" w:hAnsi="Century Gothic"/>
        <w:b/>
        <w:sz w:val="28"/>
        <w:szCs w:val="24"/>
      </w:rPr>
    </w:pPr>
    <w:r w:rsidRPr="006E6D4E">
      <w:rPr>
        <w:rFonts w:ascii="Century Gothic" w:hAnsi="Century Gothic"/>
        <w:b/>
        <w:noProof/>
        <w:sz w:val="28"/>
        <w:szCs w:val="24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8783320</wp:posOffset>
              </wp:positionH>
              <wp:positionV relativeFrom="paragraph">
                <wp:posOffset>-230505</wp:posOffset>
              </wp:positionV>
              <wp:extent cx="847725" cy="781050"/>
              <wp:effectExtent l="0" t="0" r="9525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22F7F" w:rsidRDefault="00622F7F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7F9B13F" wp14:editId="31117808">
                                <wp:extent cx="658495" cy="650554"/>
                                <wp:effectExtent l="0" t="0" r="8255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Berkeley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8495" cy="65055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91.6pt;margin-top:-18.15pt;width:66.7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" fillcolor="white [3201]" stroked="f" strokeweight=".5pt">
              <v:textbox>
                <w:txbxContent>
                  <w:p w:rsidR="00622F7F" w:rsidRDefault="00622F7F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7F9B13F" wp14:editId="31117808">
                          <wp:extent cx="658495" cy="650554"/>
                          <wp:effectExtent l="0" t="0" r="8255" b="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Berkeley 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8495" cy="65055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E6D4E">
      <w:rPr>
        <w:rFonts w:ascii="Century Gothic" w:hAnsi="Century Gothic"/>
        <w:b/>
        <w:noProof/>
        <w:sz w:val="28"/>
        <w:szCs w:val="24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36CACA" wp14:editId="240E8C50">
              <wp:simplePos x="0" y="0"/>
              <wp:positionH relativeFrom="column">
                <wp:posOffset>-121920</wp:posOffset>
              </wp:positionH>
              <wp:positionV relativeFrom="paragraph">
                <wp:posOffset>-278765</wp:posOffset>
              </wp:positionV>
              <wp:extent cx="781050" cy="7239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22F7F" w:rsidRDefault="00622F7F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DEEE9CC" wp14:editId="218BF022">
                                <wp:extent cx="685157" cy="676275"/>
                                <wp:effectExtent l="0" t="0" r="127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Berkeley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8472" cy="67954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F36CACA" id="Text Box 1" o:spid="_x0000_s1027" type="#_x0000_t202" style="position:absolute;left:0;text-align:left;margin-left:-9.6pt;margin-top:-21.95pt;width:61.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" fillcolor="white [3201]" stroked="f" strokeweight=".5pt">
              <v:textbox>
                <w:txbxContent>
                  <w:p w:rsidR="00622F7F" w:rsidRDefault="00622F7F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DEEE9CC" wp14:editId="218BF022">
                          <wp:extent cx="685157" cy="676275"/>
                          <wp:effectExtent l="0" t="0" r="127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Berkeley 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8472" cy="67954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B4227" w:rsidRPr="006E6D4E">
      <w:rPr>
        <w:rFonts w:ascii="Century Gothic" w:hAnsi="Century Gothic"/>
        <w:b/>
        <w:sz w:val="28"/>
        <w:szCs w:val="24"/>
      </w:rPr>
      <w:t>BERKELEY PRIMARY SCHOOL</w:t>
    </w:r>
  </w:p>
  <w:p w:rsidR="00622F7F" w:rsidRDefault="00106A67" w:rsidP="00106A67">
    <w:pPr>
      <w:pStyle w:val="Header"/>
      <w:jc w:val="center"/>
      <w:rPr>
        <w:rFonts w:ascii="Century Gothic" w:hAnsi="Century Gothic"/>
        <w:b/>
        <w:sz w:val="28"/>
        <w:szCs w:val="24"/>
      </w:rPr>
    </w:pPr>
    <w:r>
      <w:rPr>
        <w:rFonts w:ascii="Century Gothic" w:hAnsi="Century Gothic"/>
        <w:b/>
        <w:sz w:val="28"/>
        <w:szCs w:val="24"/>
      </w:rPr>
      <w:t xml:space="preserve">Teaching Assistant Job Specification </w:t>
    </w:r>
    <w:r w:rsidR="006B3180">
      <w:rPr>
        <w:rFonts w:ascii="Century Gothic" w:hAnsi="Century Gothic"/>
        <w:b/>
        <w:sz w:val="28"/>
        <w:szCs w:val="24"/>
      </w:rPr>
      <w:t>September</w:t>
    </w:r>
    <w:r w:rsidR="00375841">
      <w:rPr>
        <w:rFonts w:ascii="Century Gothic" w:hAnsi="Century Gothic"/>
        <w:b/>
        <w:sz w:val="28"/>
        <w:szCs w:val="24"/>
      </w:rPr>
      <w:t xml:space="preserve"> 2022</w:t>
    </w:r>
  </w:p>
  <w:p w:rsidR="00106A67" w:rsidRPr="00106A67" w:rsidRDefault="00106A67" w:rsidP="00106A67">
    <w:pPr>
      <w:pStyle w:val="Header"/>
      <w:jc w:val="center"/>
      <w:rPr>
        <w:rFonts w:ascii="Century Gothic" w:hAnsi="Century Gothic"/>
        <w:b/>
        <w:sz w:val="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27"/>
    <w:rsid w:val="00106A67"/>
    <w:rsid w:val="00317CEE"/>
    <w:rsid w:val="003551DB"/>
    <w:rsid w:val="00375841"/>
    <w:rsid w:val="005D7B1A"/>
    <w:rsid w:val="00622F7F"/>
    <w:rsid w:val="00655377"/>
    <w:rsid w:val="006B3180"/>
    <w:rsid w:val="006E1A80"/>
    <w:rsid w:val="006E6D4E"/>
    <w:rsid w:val="009402C9"/>
    <w:rsid w:val="009E024C"/>
    <w:rsid w:val="00C15587"/>
    <w:rsid w:val="00ED46C7"/>
    <w:rsid w:val="00FB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39E7BAD-FAEE-4775-83FA-6E8DE48E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06A67"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422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B4227"/>
  </w:style>
  <w:style w:type="paragraph" w:styleId="Footer">
    <w:name w:val="footer"/>
    <w:basedOn w:val="Normal"/>
    <w:link w:val="FooterChar"/>
    <w:uiPriority w:val="99"/>
    <w:unhideWhenUsed/>
    <w:rsid w:val="00FB422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B4227"/>
  </w:style>
  <w:style w:type="character" w:customStyle="1" w:styleId="Heading1Char">
    <w:name w:val="Heading 1 Char"/>
    <w:basedOn w:val="DefaultParagraphFont"/>
    <w:link w:val="Heading1"/>
    <w:rsid w:val="00106A67"/>
    <w:rPr>
      <w:rFonts w:ascii="Arial" w:eastAsia="Times New Roman" w:hAnsi="Arial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8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8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Cvijetic</dc:creator>
  <cp:keywords/>
  <dc:description/>
  <cp:lastModifiedBy>Dan Raddish</cp:lastModifiedBy>
  <cp:revision>2</cp:revision>
  <cp:lastPrinted>2022-03-09T11:22:00Z</cp:lastPrinted>
  <dcterms:created xsi:type="dcterms:W3CDTF">2022-06-10T11:42:00Z</dcterms:created>
  <dcterms:modified xsi:type="dcterms:W3CDTF">2022-06-10T11:42:00Z</dcterms:modified>
</cp:coreProperties>
</file>