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A0A" w:rsidRPr="00BD0A0A" w:rsidRDefault="00BD0A0A" w:rsidP="00BD0A0A">
      <w:pPr>
        <w:spacing w:after="0" w:line="240" w:lineRule="auto"/>
        <w:rPr>
          <w:rFonts w:ascii="Times New Roman" w:eastAsia="Times New Roman" w:hAnsi="Times New Roman" w:cs="Times New Roman"/>
          <w:sz w:val="24"/>
          <w:szCs w:val="24"/>
          <w:lang w:eastAsia="en-GB"/>
        </w:rPr>
      </w:pPr>
    </w:p>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noProof/>
          <w:color w:val="000000"/>
          <w:bdr w:val="none" w:sz="0" w:space="0" w:color="auto" w:frame="1"/>
          <w:lang w:eastAsia="en-GB"/>
        </w:rPr>
        <w:drawing>
          <wp:inline distT="0" distB="0" distL="0" distR="0">
            <wp:extent cx="6840855" cy="1173480"/>
            <wp:effectExtent l="0" t="0" r="0" b="0"/>
            <wp:docPr id="2" name="Picture 2" descr="https://lh6.googleusercontent.com/QFdcP1ymHGJDRmyxJ2903woIQX-xhtyNLKtCOAQUsDBH3xVh1q-075lCDoLkJu9yc2lsbQA6ZaBRKwa9ciJsrjVlQu4PSQtiejv4X-9bMC5daUfXEIvwukUGXjBnYrZ0P-dfXnK4Fu5GXTlpVp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QFdcP1ymHGJDRmyxJ2903woIQX-xhtyNLKtCOAQUsDBH3xVh1q-075lCDoLkJu9yc2lsbQA6ZaBRKwa9ciJsrjVlQu4PSQtiejv4X-9bMC5daUfXEIvwukUGXjBnYrZ0P-dfXnK4Fu5GXTlpVp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0855" cy="1173480"/>
                    </a:xfrm>
                    <a:prstGeom prst="rect">
                      <a:avLst/>
                    </a:prstGeom>
                    <a:noFill/>
                    <a:ln>
                      <a:noFill/>
                    </a:ln>
                  </pic:spPr>
                </pic:pic>
              </a:graphicData>
            </a:graphic>
          </wp:inline>
        </w:drawing>
      </w:r>
      <w:bookmarkStart w:id="0" w:name="_GoBack"/>
      <w:bookmarkEnd w:id="0"/>
    </w:p>
    <w:p w:rsidR="00BD0A0A" w:rsidRPr="00BD0A0A" w:rsidRDefault="00BD0A0A" w:rsidP="00BD0A0A">
      <w:pPr>
        <w:spacing w:after="0" w:line="240" w:lineRule="auto"/>
        <w:jc w:val="center"/>
        <w:rPr>
          <w:rFonts w:ascii="Times New Roman" w:eastAsia="Times New Roman" w:hAnsi="Times New Roman" w:cs="Times New Roman"/>
          <w:sz w:val="24"/>
          <w:szCs w:val="24"/>
          <w:lang w:eastAsia="en-GB"/>
        </w:rPr>
      </w:pPr>
      <w:r w:rsidRPr="00BD0A0A">
        <w:rPr>
          <w:rFonts w:ascii="Calibri" w:eastAsia="Times New Roman" w:hAnsi="Calibri" w:cs="Calibri"/>
          <w:b/>
          <w:bCs/>
          <w:color w:val="ED1B24"/>
          <w:sz w:val="32"/>
          <w:szCs w:val="32"/>
          <w:lang w:eastAsia="en-GB"/>
        </w:rPr>
        <w:t>Townfield Primary School </w:t>
      </w:r>
    </w:p>
    <w:p w:rsidR="00BD0A0A" w:rsidRPr="00BD0A0A" w:rsidRDefault="00BD0A0A" w:rsidP="00BD0A0A">
      <w:pPr>
        <w:spacing w:after="0" w:line="240" w:lineRule="auto"/>
        <w:jc w:val="center"/>
        <w:rPr>
          <w:rFonts w:ascii="Times New Roman" w:eastAsia="Times New Roman" w:hAnsi="Times New Roman" w:cs="Times New Roman"/>
          <w:sz w:val="24"/>
          <w:szCs w:val="24"/>
          <w:lang w:eastAsia="en-GB"/>
        </w:rPr>
      </w:pPr>
      <w:r w:rsidRPr="00BD0A0A">
        <w:rPr>
          <w:rFonts w:ascii="Calibri" w:eastAsia="Times New Roman" w:hAnsi="Calibri" w:cs="Calibri"/>
          <w:b/>
          <w:bCs/>
          <w:color w:val="C6A673"/>
          <w:sz w:val="36"/>
          <w:szCs w:val="36"/>
          <w:lang w:eastAsia="en-GB"/>
        </w:rPr>
        <w:t>Respectful    Resilient     Responsible</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p>
    <w:p w:rsidR="00BD0A0A" w:rsidRPr="00BD0A0A" w:rsidRDefault="00BD0A0A" w:rsidP="00BD0A0A">
      <w:pPr>
        <w:spacing w:after="0" w:line="240" w:lineRule="auto"/>
        <w:jc w:val="center"/>
        <w:rPr>
          <w:rFonts w:ascii="Times New Roman" w:eastAsia="Times New Roman" w:hAnsi="Times New Roman" w:cs="Times New Roman"/>
          <w:sz w:val="24"/>
          <w:szCs w:val="24"/>
          <w:lang w:eastAsia="en-GB"/>
        </w:rPr>
      </w:pPr>
      <w:r w:rsidRPr="00BD0A0A">
        <w:rPr>
          <w:rFonts w:ascii="Calibri" w:eastAsia="Times New Roman" w:hAnsi="Calibri" w:cs="Calibri"/>
          <w:b/>
          <w:bCs/>
          <w:color w:val="808080"/>
          <w:sz w:val="32"/>
          <w:szCs w:val="32"/>
          <w:lang w:eastAsia="en-GB"/>
        </w:rPr>
        <w:t>Job Description </w:t>
      </w:r>
    </w:p>
    <w:tbl>
      <w:tblPr>
        <w:tblW w:w="0" w:type="auto"/>
        <w:jc w:val="center"/>
        <w:tblCellMar>
          <w:top w:w="15" w:type="dxa"/>
          <w:left w:w="15" w:type="dxa"/>
          <w:bottom w:w="15" w:type="dxa"/>
          <w:right w:w="15" w:type="dxa"/>
        </w:tblCellMar>
        <w:tblLook w:val="04A0" w:firstRow="1" w:lastRow="0" w:firstColumn="1" w:lastColumn="0" w:noHBand="0" w:noVBand="1"/>
      </w:tblPr>
      <w:tblGrid>
        <w:gridCol w:w="8968"/>
        <w:gridCol w:w="58"/>
      </w:tblGrid>
      <w:tr w:rsidR="00BD0A0A" w:rsidRPr="00BD0A0A" w:rsidTr="00BD0A0A">
        <w:trPr>
          <w:jc w:val="center"/>
        </w:trPr>
        <w:tc>
          <w:tcPr>
            <w:tcW w:w="0" w:type="auto"/>
            <w:gridSpan w:val="2"/>
            <w:tcBorders>
              <w:bottom w:val="single" w:sz="4" w:space="0" w:color="000000"/>
            </w:tcBorders>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p>
          <w:p w:rsidR="00BD0A0A" w:rsidRPr="00BD0A0A" w:rsidRDefault="00BD0A0A" w:rsidP="00BD0A0A">
            <w:pPr>
              <w:spacing w:after="0" w:line="240" w:lineRule="auto"/>
              <w:jc w:val="center"/>
              <w:rPr>
                <w:rFonts w:ascii="Times New Roman" w:eastAsia="Times New Roman" w:hAnsi="Times New Roman" w:cs="Times New Roman"/>
                <w:sz w:val="24"/>
                <w:szCs w:val="24"/>
                <w:lang w:eastAsia="en-GB"/>
              </w:rPr>
            </w:pPr>
            <w:r w:rsidRPr="00BD0A0A">
              <w:rPr>
                <w:rFonts w:ascii="Calibri" w:eastAsia="Times New Roman" w:hAnsi="Calibri" w:cs="Calibri"/>
                <w:color w:val="000000"/>
                <w:lang w:eastAsia="en-GB"/>
              </w:rPr>
              <w:t>The Staff at Townfield Primary School are its greatest strength. Their dedication, flexibility, and commitment to the mission of the school ensure its excellence and form the foundation of its future. It is this spirit of service and professionalism which allows the school to inspire young people to achieve their true potential. The expectation of the school is that all staff view their employment at the school in that spirit.</w:t>
            </w:r>
          </w:p>
          <w:p w:rsidR="00BD0A0A" w:rsidRPr="00BD0A0A" w:rsidRDefault="00BD0A0A" w:rsidP="00BD0A0A">
            <w:pPr>
              <w:spacing w:after="240" w:line="240" w:lineRule="auto"/>
              <w:rPr>
                <w:rFonts w:ascii="Times New Roman" w:eastAsia="Times New Roman" w:hAnsi="Times New Roman" w:cs="Times New Roman"/>
                <w:sz w:val="24"/>
                <w:szCs w:val="24"/>
                <w:lang w:eastAsia="en-GB"/>
              </w:rPr>
            </w:pPr>
          </w:p>
        </w:tc>
      </w:tr>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BD0A0A" w:rsidRPr="00BD0A0A" w:rsidRDefault="00BD0A0A" w:rsidP="00BD0A0A">
            <w:pPr>
              <w:spacing w:after="0" w:line="240" w:lineRule="auto"/>
              <w:jc w:val="center"/>
              <w:rPr>
                <w:rFonts w:ascii="Times New Roman" w:eastAsia="Times New Roman" w:hAnsi="Times New Roman" w:cs="Times New Roman"/>
                <w:sz w:val="24"/>
                <w:szCs w:val="24"/>
                <w:lang w:eastAsia="en-GB"/>
              </w:rPr>
            </w:pPr>
            <w:r w:rsidRPr="00BD0A0A">
              <w:rPr>
                <w:rFonts w:ascii="Calibri" w:eastAsia="Times New Roman" w:hAnsi="Calibri" w:cs="Calibri"/>
                <w:b/>
                <w:bCs/>
                <w:color w:val="000000"/>
                <w:sz w:val="40"/>
                <w:szCs w:val="40"/>
                <w:lang w:eastAsia="en-GB"/>
              </w:rPr>
              <w:t>Level 3 Teaching Assistant – In Class Signing Support</w:t>
            </w:r>
          </w:p>
        </w:tc>
        <w:tc>
          <w:tcPr>
            <w:tcW w:w="0" w:type="auto"/>
            <w:vAlign w:val="center"/>
            <w:hideMark/>
          </w:tcPr>
          <w:p w:rsidR="00BD0A0A" w:rsidRPr="00BD0A0A" w:rsidRDefault="00BD0A0A" w:rsidP="00BD0A0A">
            <w:pPr>
              <w:spacing w:after="0" w:line="240" w:lineRule="auto"/>
              <w:rPr>
                <w:rFonts w:ascii="Times New Roman" w:eastAsia="Times New Roman" w:hAnsi="Times New Roman" w:cs="Times New Roman"/>
                <w:sz w:val="20"/>
                <w:szCs w:val="20"/>
                <w:lang w:eastAsia="en-GB"/>
              </w:rPr>
            </w:pPr>
          </w:p>
        </w:tc>
      </w:tr>
    </w:tbl>
    <w:p w:rsidR="00BD0A0A" w:rsidRPr="00BD0A0A" w:rsidRDefault="00BD0A0A" w:rsidP="00BD0A0A">
      <w:pPr>
        <w:spacing w:after="240" w:line="240" w:lineRule="auto"/>
        <w:rPr>
          <w:rFonts w:ascii="Times New Roman" w:eastAsia="Times New Roman" w:hAnsi="Times New Roman" w:cs="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95"/>
        <w:gridCol w:w="4830"/>
      </w:tblGrid>
      <w:tr w:rsidR="00BD0A0A" w:rsidRPr="00BD0A0A" w:rsidTr="00BD0A0A">
        <w:trPr>
          <w:trHeight w:val="5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b/>
                <w:bCs/>
                <w:color w:val="000000"/>
                <w:sz w:val="32"/>
                <w:szCs w:val="32"/>
                <w:lang w:eastAsia="en-GB"/>
              </w:rPr>
              <w:t>Job Description  </w:t>
            </w:r>
          </w:p>
        </w:tc>
      </w:tr>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lang w:eastAsia="en-GB"/>
              </w:rPr>
              <w:t>Post Title </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lang w:eastAsia="en-GB"/>
              </w:rPr>
              <w:t>Level 3 Teaching Assistant - In Class Signing Support</w:t>
            </w:r>
          </w:p>
        </w:tc>
      </w:tr>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lang w:eastAsia="en-GB"/>
              </w:rPr>
              <w:t>Grade</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lang w:eastAsia="en-GB"/>
              </w:rPr>
              <w:t>F</w:t>
            </w:r>
          </w:p>
        </w:tc>
      </w:tr>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lang w:eastAsia="en-GB"/>
              </w:rPr>
              <w:t>Reporting 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lang w:eastAsia="en-GB"/>
              </w:rPr>
              <w:t>Headteacher </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p>
        </w:tc>
      </w:tr>
    </w:tbl>
    <w:p w:rsidR="00BD0A0A" w:rsidRPr="00BD0A0A" w:rsidRDefault="00BD0A0A" w:rsidP="00BD0A0A">
      <w:pPr>
        <w:spacing w:after="240" w:line="240" w:lineRule="auto"/>
        <w:rPr>
          <w:rFonts w:ascii="Times New Roman" w:eastAsia="Times New Roman" w:hAnsi="Times New Roman" w:cs="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016"/>
      </w:tblGrid>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b/>
                <w:bCs/>
                <w:color w:val="000000"/>
                <w:sz w:val="31"/>
                <w:szCs w:val="31"/>
                <w:lang w:eastAsia="en-GB"/>
              </w:rPr>
              <w:t>Main Purpose of the Role  </w:t>
            </w:r>
          </w:p>
        </w:tc>
      </w:tr>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0A0A" w:rsidRPr="00BD0A0A" w:rsidRDefault="00BD0A0A" w:rsidP="00BD0A0A">
            <w:pPr>
              <w:shd w:val="clear" w:color="auto" w:fill="FFFFFF"/>
              <w:spacing w:after="0" w:line="240" w:lineRule="auto"/>
              <w:rPr>
                <w:rFonts w:ascii="Times New Roman" w:eastAsia="Times New Roman" w:hAnsi="Times New Roman" w:cs="Times New Roman"/>
                <w:sz w:val="24"/>
                <w:szCs w:val="24"/>
                <w:lang w:eastAsia="en-GB"/>
              </w:rPr>
            </w:pPr>
            <w:r w:rsidRPr="00BD0A0A">
              <w:rPr>
                <w:rFonts w:ascii="Times New Roman" w:eastAsia="Times New Roman" w:hAnsi="Times New Roman" w:cs="Times New Roman"/>
                <w:sz w:val="24"/>
                <w:szCs w:val="24"/>
                <w:lang w:eastAsia="en-GB"/>
              </w:rPr>
              <w:t> </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sz w:val="24"/>
                <w:szCs w:val="24"/>
                <w:lang w:eastAsia="en-GB"/>
              </w:rPr>
              <w:t>To support all teaching staff in developing the teaching and learning of children at TPS with specific focus on deaf pupils.</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p>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sz w:val="24"/>
                <w:szCs w:val="24"/>
                <w:lang w:eastAsia="en-GB"/>
              </w:rPr>
              <w:t>To be a role model to children by promoting the values and ethos of TPS. </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p>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sz w:val="24"/>
                <w:szCs w:val="24"/>
                <w:lang w:eastAsia="en-GB"/>
              </w:rPr>
              <w:t>To supervise whole classes during the short-term absence of teachers.  </w:t>
            </w:r>
          </w:p>
        </w:tc>
      </w:tr>
    </w:tbl>
    <w:p w:rsidR="00BD0A0A" w:rsidRPr="00BD0A0A" w:rsidRDefault="00BD0A0A" w:rsidP="00BD0A0A">
      <w:pPr>
        <w:spacing w:after="240" w:line="240" w:lineRule="auto"/>
        <w:rPr>
          <w:rFonts w:ascii="Times New Roman" w:eastAsia="Times New Roman" w:hAnsi="Times New Roman" w:cs="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016"/>
      </w:tblGrid>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b/>
                <w:bCs/>
                <w:color w:val="000000"/>
                <w:sz w:val="32"/>
                <w:szCs w:val="32"/>
                <w:lang w:eastAsia="en-GB"/>
              </w:rPr>
              <w:t>Summary of the overall purpose of the job   </w:t>
            </w:r>
          </w:p>
        </w:tc>
      </w:tr>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p>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sz w:val="24"/>
                <w:szCs w:val="24"/>
                <w:lang w:eastAsia="en-GB"/>
              </w:rPr>
              <w:t>To support the visiting teacher of the deaf and the class teacher in developing the teaching and learning of all children at TPS. To be a role model to children by promoting the values and ethos of TPS. Staff will be asked to supervise whole classes during the short-term absence of teachers.  </w:t>
            </w:r>
          </w:p>
        </w:tc>
      </w:tr>
    </w:tbl>
    <w:p w:rsidR="00BD0A0A" w:rsidRPr="00BD0A0A" w:rsidRDefault="00BD0A0A" w:rsidP="00BD0A0A">
      <w:pPr>
        <w:spacing w:after="0" w:line="240" w:lineRule="auto"/>
        <w:rPr>
          <w:rFonts w:ascii="Times New Roman" w:eastAsia="Times New Roman" w:hAnsi="Times New Roman" w:cs="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016"/>
      </w:tblGrid>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b/>
                <w:bCs/>
                <w:color w:val="000000"/>
                <w:sz w:val="32"/>
                <w:szCs w:val="32"/>
                <w:lang w:eastAsia="en-GB"/>
              </w:rPr>
              <w:t>Pupil Support   </w:t>
            </w:r>
          </w:p>
        </w:tc>
      </w:tr>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0A0A" w:rsidRPr="00BD0A0A" w:rsidRDefault="00BD0A0A" w:rsidP="00BD0A0A">
            <w:pPr>
              <w:numPr>
                <w:ilvl w:val="0"/>
                <w:numId w:val="1"/>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lastRenderedPageBreak/>
              <w:t>To support pupils’ development and promote independence in a safe, secure, challenging environment employing strategies to recognise and reward achievement of self-reliance.</w:t>
            </w:r>
          </w:p>
          <w:p w:rsidR="00BD0A0A" w:rsidRPr="00BD0A0A" w:rsidRDefault="00BD0A0A" w:rsidP="00BD0A0A">
            <w:pPr>
              <w:numPr>
                <w:ilvl w:val="0"/>
                <w:numId w:val="1"/>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support the learning of deaf pupils as identified in the weekly curriculum planning by differentiating tasks, provide visual and sign resources to allow deaf pupils to access the curriculum and to act as a role model, setting high expectations. This may include small group work with pupils of a similar ability.</w:t>
            </w:r>
          </w:p>
          <w:p w:rsidR="00BD0A0A" w:rsidRPr="00BD0A0A" w:rsidRDefault="00BD0A0A" w:rsidP="00BD0A0A">
            <w:pPr>
              <w:numPr>
                <w:ilvl w:val="0"/>
                <w:numId w:val="1"/>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provide signed support (BSL/SSE) as and when required.</w:t>
            </w:r>
          </w:p>
          <w:p w:rsidR="00BD0A0A" w:rsidRPr="00BD0A0A" w:rsidRDefault="00BD0A0A" w:rsidP="00BD0A0A">
            <w:pPr>
              <w:numPr>
                <w:ilvl w:val="0"/>
                <w:numId w:val="1"/>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observe, record and support the development and progress of pupils to identify individual needs and difficulties and to feed back to pupils in relation to their progress and achievement and to communicate activities, changes to routines and other school messages through the daily use of the pupils’ home school book. </w:t>
            </w:r>
          </w:p>
          <w:p w:rsidR="00BD0A0A" w:rsidRPr="00BD0A0A" w:rsidRDefault="00BD0A0A" w:rsidP="00BD0A0A">
            <w:pPr>
              <w:numPr>
                <w:ilvl w:val="0"/>
                <w:numId w:val="1"/>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assist with necessary self-help skills (checking hearing aid equipment on a daily basis and promote children to do likewise etc.)</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p>
        </w:tc>
      </w:tr>
    </w:tbl>
    <w:p w:rsidR="00BD0A0A" w:rsidRPr="00BD0A0A" w:rsidRDefault="00BD0A0A" w:rsidP="00BD0A0A">
      <w:pPr>
        <w:spacing w:after="240" w:line="240" w:lineRule="auto"/>
        <w:rPr>
          <w:rFonts w:ascii="Times New Roman" w:eastAsia="Times New Roman" w:hAnsi="Times New Roman" w:cs="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016"/>
      </w:tblGrid>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b/>
                <w:bCs/>
                <w:color w:val="000000"/>
                <w:sz w:val="32"/>
                <w:szCs w:val="32"/>
                <w:lang w:eastAsia="en-GB"/>
              </w:rPr>
              <w:t>Teacher Support    </w:t>
            </w:r>
          </w:p>
        </w:tc>
      </w:tr>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0A0A" w:rsidRPr="00BD0A0A" w:rsidRDefault="00BD0A0A" w:rsidP="00BD0A0A">
            <w:pPr>
              <w:numPr>
                <w:ilvl w:val="0"/>
                <w:numId w:val="2"/>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plan with teachers the daily/weekly programme of lessons, activities and events in order to support pupils and adjust lessons/work plans as appropriate.</w:t>
            </w:r>
          </w:p>
          <w:p w:rsidR="00BD0A0A" w:rsidRPr="00BD0A0A" w:rsidRDefault="00BD0A0A" w:rsidP="00BD0A0A">
            <w:pPr>
              <w:numPr>
                <w:ilvl w:val="0"/>
                <w:numId w:val="2"/>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Supervision of the class in the course of short-term absences of teachers if necessary.</w:t>
            </w:r>
          </w:p>
          <w:p w:rsidR="00BD0A0A" w:rsidRPr="00BD0A0A" w:rsidRDefault="00BD0A0A" w:rsidP="00BD0A0A">
            <w:pPr>
              <w:numPr>
                <w:ilvl w:val="0"/>
                <w:numId w:val="2"/>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liaise with other professionals to ensure an appropriate learning environment.</w:t>
            </w:r>
          </w:p>
          <w:p w:rsidR="00BD0A0A" w:rsidRPr="00BD0A0A" w:rsidRDefault="00BD0A0A" w:rsidP="00BD0A0A">
            <w:pPr>
              <w:numPr>
                <w:ilvl w:val="0"/>
                <w:numId w:val="2"/>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promote home school partnerships.</w:t>
            </w:r>
          </w:p>
          <w:p w:rsidR="00BD0A0A" w:rsidRPr="00BD0A0A" w:rsidRDefault="00BD0A0A" w:rsidP="00BD0A0A">
            <w:pPr>
              <w:numPr>
                <w:ilvl w:val="0"/>
                <w:numId w:val="2"/>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listen, support and discuss issues sensitively with parents and carers under the SENDCO, TOD and teacher’s supervision and to participate in feedback sessions/meetings with parents.</w:t>
            </w:r>
          </w:p>
          <w:p w:rsidR="00BD0A0A" w:rsidRPr="00BD0A0A" w:rsidRDefault="00BD0A0A" w:rsidP="00BD0A0A">
            <w:pPr>
              <w:numPr>
                <w:ilvl w:val="0"/>
                <w:numId w:val="2"/>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monitor and evaluate pupil’s responses to learning activities through observation and planned recording of achievement against pre-determined learning objectives.</w:t>
            </w:r>
          </w:p>
          <w:p w:rsidR="00BD0A0A" w:rsidRPr="00BD0A0A" w:rsidRDefault="00BD0A0A" w:rsidP="00BD0A0A">
            <w:pPr>
              <w:numPr>
                <w:ilvl w:val="0"/>
                <w:numId w:val="2"/>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provide objective and accurate feedback and reports as required to on pupil achievement progress and other matters ensuring the availability of appropriate evidence.</w:t>
            </w:r>
          </w:p>
          <w:p w:rsidR="00BD0A0A" w:rsidRPr="00BD0A0A" w:rsidRDefault="00BD0A0A" w:rsidP="00BD0A0A">
            <w:pPr>
              <w:numPr>
                <w:ilvl w:val="0"/>
                <w:numId w:val="2"/>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In class to undertake marking of pupils work as agreed with the teacher and accurately record achievement/progress. </w:t>
            </w:r>
          </w:p>
        </w:tc>
      </w:tr>
    </w:tbl>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lang w:eastAsia="en-GB"/>
        </w:rPr>
        <w:t> </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016"/>
      </w:tblGrid>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b/>
                <w:bCs/>
                <w:color w:val="000000"/>
                <w:sz w:val="32"/>
                <w:szCs w:val="32"/>
                <w:lang w:eastAsia="en-GB"/>
              </w:rPr>
              <w:t>Curriculum Support   </w:t>
            </w:r>
          </w:p>
        </w:tc>
      </w:tr>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0A0A" w:rsidRPr="00BD0A0A" w:rsidRDefault="00BD0A0A" w:rsidP="00BD0A0A">
            <w:pPr>
              <w:numPr>
                <w:ilvl w:val="0"/>
                <w:numId w:val="3"/>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prepare, plan and manage specific activities/teaching programmes, adjusting activities according to pupils’ responses/needs.</w:t>
            </w:r>
          </w:p>
          <w:p w:rsidR="00BD0A0A" w:rsidRPr="00BD0A0A" w:rsidRDefault="00BD0A0A" w:rsidP="00BD0A0A">
            <w:pPr>
              <w:numPr>
                <w:ilvl w:val="0"/>
                <w:numId w:val="3"/>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set out and prepare equipment if necessary.</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p>
        </w:tc>
      </w:tr>
    </w:tbl>
    <w:p w:rsidR="00BD0A0A" w:rsidRPr="00BD0A0A" w:rsidRDefault="00BD0A0A" w:rsidP="00BD0A0A">
      <w:pPr>
        <w:spacing w:after="240" w:line="240" w:lineRule="auto"/>
        <w:rPr>
          <w:rFonts w:ascii="Times New Roman" w:eastAsia="Times New Roman" w:hAnsi="Times New Roman" w:cs="Times New Roman"/>
          <w:sz w:val="24"/>
          <w:szCs w:val="24"/>
          <w:lang w:eastAsia="en-GB"/>
        </w:rPr>
      </w:pPr>
      <w:r w:rsidRPr="00BD0A0A">
        <w:rPr>
          <w:rFonts w:ascii="Times New Roman" w:eastAsia="Times New Roman" w:hAnsi="Times New Roman" w:cs="Times New Roman"/>
          <w:sz w:val="24"/>
          <w:szCs w:val="24"/>
          <w:lang w:eastAsia="en-GB"/>
        </w:rPr>
        <w:lastRenderedPageBreak/>
        <w:br/>
      </w:r>
      <w:r w:rsidRPr="00BD0A0A">
        <w:rPr>
          <w:rFonts w:ascii="Times New Roman" w:eastAsia="Times New Roman" w:hAnsi="Times New Roman" w:cs="Times New Roman"/>
          <w:sz w:val="24"/>
          <w:szCs w:val="24"/>
          <w:lang w:eastAsia="en-GB"/>
        </w:rPr>
        <w:br/>
      </w:r>
      <w:r w:rsidRPr="00BD0A0A">
        <w:rPr>
          <w:rFonts w:ascii="Times New Roman" w:eastAsia="Times New Roman" w:hAnsi="Times New Roman" w:cs="Times New Roman"/>
          <w:sz w:val="24"/>
          <w:szCs w:val="24"/>
          <w:lang w:eastAsia="en-GB"/>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6"/>
      </w:tblGrid>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b/>
                <w:bCs/>
                <w:color w:val="000000"/>
                <w:sz w:val="32"/>
                <w:szCs w:val="32"/>
                <w:lang w:eastAsia="en-GB"/>
              </w:rPr>
              <w:t>School Support </w:t>
            </w:r>
          </w:p>
        </w:tc>
      </w:tr>
      <w:tr w:rsidR="00BD0A0A" w:rsidRPr="00BD0A0A" w:rsidTr="00BD0A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0A0A" w:rsidRPr="00BD0A0A" w:rsidRDefault="00BD0A0A" w:rsidP="00BD0A0A">
            <w:pPr>
              <w:numPr>
                <w:ilvl w:val="0"/>
                <w:numId w:val="4"/>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follow and support the school’s code of conduct.</w:t>
            </w:r>
          </w:p>
          <w:p w:rsidR="00BD0A0A" w:rsidRPr="00BD0A0A" w:rsidRDefault="00BD0A0A" w:rsidP="00BD0A0A">
            <w:pPr>
              <w:numPr>
                <w:ilvl w:val="0"/>
                <w:numId w:val="4"/>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support pupils in resilience, responsibility and respectfulness.</w:t>
            </w:r>
          </w:p>
          <w:p w:rsidR="00BD0A0A" w:rsidRPr="00BD0A0A" w:rsidRDefault="00BD0A0A" w:rsidP="00BD0A0A">
            <w:pPr>
              <w:numPr>
                <w:ilvl w:val="0"/>
                <w:numId w:val="4"/>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supervise pupils on outings and visits as required. </w:t>
            </w:r>
          </w:p>
          <w:p w:rsidR="00BD0A0A" w:rsidRPr="00BD0A0A" w:rsidRDefault="00BD0A0A" w:rsidP="00BD0A0A">
            <w:pPr>
              <w:numPr>
                <w:ilvl w:val="0"/>
                <w:numId w:val="4"/>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attend staff meetings.</w:t>
            </w:r>
          </w:p>
          <w:p w:rsidR="00BD0A0A" w:rsidRPr="00BD0A0A" w:rsidRDefault="00BD0A0A" w:rsidP="00BD0A0A">
            <w:pPr>
              <w:numPr>
                <w:ilvl w:val="0"/>
                <w:numId w:val="4"/>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be aware of and comply with policies and procedures relating to child protection, health, safety and security and to refer all concerns to the Headteacher, receiving</w:t>
            </w:r>
            <w:r w:rsidRPr="00BD0A0A">
              <w:rPr>
                <w:rFonts w:ascii="Calibri" w:eastAsia="Times New Roman" w:hAnsi="Calibri" w:cs="Calibri"/>
                <w:color w:val="000000"/>
                <w:sz w:val="24"/>
                <w:szCs w:val="24"/>
                <w:shd w:val="clear" w:color="auto" w:fill="DFDFDF"/>
                <w:lang w:eastAsia="en-GB"/>
              </w:rPr>
              <w:t xml:space="preserve"> </w:t>
            </w:r>
            <w:r w:rsidRPr="00BD0A0A">
              <w:rPr>
                <w:rFonts w:ascii="Calibri" w:eastAsia="Times New Roman" w:hAnsi="Calibri" w:cs="Calibri"/>
                <w:color w:val="000000"/>
                <w:sz w:val="24"/>
                <w:szCs w:val="24"/>
                <w:lang w:eastAsia="en-GB"/>
              </w:rPr>
              <w:t>training where necessary from the school.</w:t>
            </w:r>
          </w:p>
          <w:p w:rsidR="00BD0A0A" w:rsidRPr="00BD0A0A" w:rsidRDefault="00BD0A0A" w:rsidP="00BD0A0A">
            <w:pPr>
              <w:numPr>
                <w:ilvl w:val="0"/>
                <w:numId w:val="4"/>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treat all information relating to a pupil as strictly confidential, and to be aware of and comply with school policy and practice, receiving training where necessary from the school.</w:t>
            </w:r>
          </w:p>
          <w:p w:rsidR="00BD0A0A" w:rsidRPr="00BD0A0A" w:rsidRDefault="00BD0A0A" w:rsidP="00BD0A0A">
            <w:pPr>
              <w:numPr>
                <w:ilvl w:val="0"/>
                <w:numId w:val="4"/>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With guidance from the SENDCO and TOD, establish constructive relationships and communicate with other agencies/professionals in liaison with the teacher, to support achievement and progress of pupils.</w:t>
            </w:r>
          </w:p>
          <w:p w:rsidR="00BD0A0A" w:rsidRPr="00BD0A0A" w:rsidRDefault="00BD0A0A" w:rsidP="00BD0A0A">
            <w:pPr>
              <w:numPr>
                <w:ilvl w:val="0"/>
                <w:numId w:val="4"/>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 xml:space="preserve">To support an </w:t>
            </w:r>
            <w:proofErr w:type="gramStart"/>
            <w:r w:rsidRPr="00BD0A0A">
              <w:rPr>
                <w:rFonts w:ascii="Calibri" w:eastAsia="Times New Roman" w:hAnsi="Calibri" w:cs="Calibri"/>
                <w:color w:val="000000"/>
                <w:sz w:val="24"/>
                <w:szCs w:val="24"/>
                <w:lang w:eastAsia="en-GB"/>
              </w:rPr>
              <w:t>after school</w:t>
            </w:r>
            <w:proofErr w:type="gramEnd"/>
            <w:r w:rsidRPr="00BD0A0A">
              <w:rPr>
                <w:rFonts w:ascii="Calibri" w:eastAsia="Times New Roman" w:hAnsi="Calibri" w:cs="Calibri"/>
                <w:color w:val="000000"/>
                <w:sz w:val="24"/>
                <w:szCs w:val="24"/>
                <w:lang w:eastAsia="en-GB"/>
              </w:rPr>
              <w:t xml:space="preserve"> club.</w:t>
            </w:r>
          </w:p>
          <w:p w:rsidR="00BD0A0A" w:rsidRPr="00BD0A0A" w:rsidRDefault="00BD0A0A" w:rsidP="00BD0A0A">
            <w:pPr>
              <w:numPr>
                <w:ilvl w:val="0"/>
                <w:numId w:val="4"/>
              </w:numPr>
              <w:spacing w:before="120" w:after="0" w:line="240" w:lineRule="auto"/>
              <w:textAlignment w:val="baseline"/>
              <w:rPr>
                <w:rFonts w:ascii="Calibri" w:eastAsia="Times New Roman" w:hAnsi="Calibri" w:cs="Calibri"/>
                <w:color w:val="000000"/>
                <w:sz w:val="24"/>
                <w:szCs w:val="24"/>
                <w:lang w:eastAsia="en-GB"/>
              </w:rPr>
            </w:pPr>
            <w:r w:rsidRPr="00BD0A0A">
              <w:rPr>
                <w:rFonts w:ascii="Calibri" w:eastAsia="Times New Roman" w:hAnsi="Calibri" w:cs="Calibri"/>
                <w:color w:val="000000"/>
                <w:sz w:val="24"/>
                <w:szCs w:val="24"/>
                <w:lang w:eastAsia="en-GB"/>
              </w:rPr>
              <w:t>To attend relevant courses and learning activities in order to update knowledge as required</w:t>
            </w:r>
          </w:p>
          <w:p w:rsidR="00BD0A0A" w:rsidRPr="00BD0A0A" w:rsidRDefault="00BD0A0A" w:rsidP="00BD0A0A">
            <w:pPr>
              <w:shd w:val="clear" w:color="auto" w:fill="FFFFFF"/>
              <w:spacing w:after="0" w:line="240" w:lineRule="auto"/>
              <w:ind w:left="360"/>
              <w:rPr>
                <w:rFonts w:ascii="Times New Roman" w:eastAsia="Times New Roman" w:hAnsi="Times New Roman" w:cs="Times New Roman"/>
                <w:sz w:val="24"/>
                <w:szCs w:val="24"/>
                <w:lang w:eastAsia="en-GB"/>
              </w:rPr>
            </w:pPr>
            <w:r w:rsidRPr="00BD0A0A">
              <w:rPr>
                <w:rFonts w:ascii="Times New Roman" w:eastAsia="Times New Roman" w:hAnsi="Times New Roman" w:cs="Times New Roman"/>
                <w:sz w:val="24"/>
                <w:szCs w:val="24"/>
                <w:lang w:eastAsia="en-GB"/>
              </w:rPr>
              <w:t> </w:t>
            </w:r>
          </w:p>
        </w:tc>
      </w:tr>
    </w:tbl>
    <w:p w:rsidR="00BD0A0A" w:rsidRPr="00BD0A0A" w:rsidRDefault="00BD0A0A" w:rsidP="00BD0A0A">
      <w:pPr>
        <w:spacing w:after="240" w:line="240" w:lineRule="auto"/>
        <w:rPr>
          <w:rFonts w:ascii="Times New Roman" w:eastAsia="Times New Roman" w:hAnsi="Times New Roman" w:cs="Times New Roman"/>
          <w:sz w:val="24"/>
          <w:szCs w:val="24"/>
          <w:lang w:eastAsia="en-GB"/>
        </w:rPr>
      </w:pPr>
    </w:p>
    <w:p w:rsidR="00BD0A0A" w:rsidRPr="00BD0A0A" w:rsidRDefault="00BD0A0A" w:rsidP="00BD0A0A">
      <w:pPr>
        <w:spacing w:after="0" w:line="240" w:lineRule="auto"/>
        <w:ind w:left="284" w:right="424"/>
        <w:rPr>
          <w:rFonts w:ascii="Times New Roman" w:eastAsia="Times New Roman" w:hAnsi="Times New Roman" w:cs="Times New Roman"/>
          <w:sz w:val="24"/>
          <w:szCs w:val="24"/>
          <w:lang w:eastAsia="en-GB"/>
        </w:rPr>
      </w:pPr>
      <w:r w:rsidRPr="00BD0A0A">
        <w:rPr>
          <w:rFonts w:ascii="Calibri" w:eastAsia="Times New Roman" w:hAnsi="Calibri" w:cs="Calibri"/>
          <w:i/>
          <w:iCs/>
          <w:color w:val="ED1B24"/>
          <w:lang w:eastAsia="en-GB"/>
        </w:rPr>
        <w:t>While every effort has been made to explain the main duties and responsibilities of the post, each individual task undertaken may not be specifically identified. This Job Specification is current at the date shown but, in consultation with the post holder, it may be changed by the Headteacher to reflect or to anticipate changes in the job commensurate with the grade and job title.</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p>
    <w:p w:rsidR="00BD0A0A" w:rsidRPr="00BD0A0A" w:rsidRDefault="00BD0A0A" w:rsidP="00BD0A0A">
      <w:pPr>
        <w:spacing w:after="0" w:line="240" w:lineRule="auto"/>
        <w:ind w:right="424"/>
        <w:rPr>
          <w:rFonts w:ascii="Times New Roman" w:eastAsia="Times New Roman" w:hAnsi="Times New Roman" w:cs="Times New Roman"/>
          <w:sz w:val="24"/>
          <w:szCs w:val="24"/>
          <w:lang w:eastAsia="en-GB"/>
        </w:rPr>
      </w:pPr>
      <w:r w:rsidRPr="00BD0A0A">
        <w:rPr>
          <w:rFonts w:ascii="Calibri" w:eastAsia="Times New Roman" w:hAnsi="Calibri" w:cs="Calibri"/>
          <w:color w:val="ED1B24"/>
          <w:u w:val="single"/>
          <w:lang w:eastAsia="en-GB"/>
        </w:rPr>
        <w:t> </w:t>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p>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lang w:eastAsia="en-GB"/>
        </w:rPr>
        <w:tab/>
        <w:t xml:space="preserve">Signed </w:t>
      </w:r>
      <w:r w:rsidRPr="00BD0A0A">
        <w:rPr>
          <w:rFonts w:ascii="Calibri" w:eastAsia="Times New Roman" w:hAnsi="Calibri" w:cs="Calibri"/>
          <w:color w:val="000000"/>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lang w:eastAsia="en-GB"/>
        </w:rPr>
        <w:tab/>
        <w:t>Teaching Assistant - Base</w:t>
      </w:r>
    </w:p>
    <w:p w:rsidR="00BD0A0A" w:rsidRPr="00BD0A0A" w:rsidRDefault="00BD0A0A" w:rsidP="00BD0A0A">
      <w:pPr>
        <w:spacing w:after="240" w:line="240" w:lineRule="auto"/>
        <w:rPr>
          <w:rFonts w:ascii="Times New Roman" w:eastAsia="Times New Roman" w:hAnsi="Times New Roman" w:cs="Times New Roman"/>
          <w:sz w:val="24"/>
          <w:szCs w:val="24"/>
          <w:lang w:eastAsia="en-GB"/>
        </w:rPr>
      </w:pPr>
      <w:r w:rsidRPr="00BD0A0A">
        <w:rPr>
          <w:rFonts w:ascii="Times New Roman" w:eastAsia="Times New Roman" w:hAnsi="Times New Roman" w:cs="Times New Roman"/>
          <w:sz w:val="24"/>
          <w:szCs w:val="24"/>
          <w:lang w:eastAsia="en-GB"/>
        </w:rPr>
        <w:br/>
      </w:r>
    </w:p>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lang w:eastAsia="en-GB"/>
        </w:rPr>
        <w:tab/>
        <w:t xml:space="preserve">Signed </w:t>
      </w:r>
      <w:r w:rsidRPr="00BD0A0A">
        <w:rPr>
          <w:rFonts w:ascii="Calibri" w:eastAsia="Times New Roman" w:hAnsi="Calibri" w:cs="Calibri"/>
          <w:color w:val="000000"/>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lang w:eastAsia="en-GB"/>
        </w:rPr>
        <w:tab/>
        <w:t>Headteacher</w:t>
      </w:r>
    </w:p>
    <w:p w:rsidR="00BD0A0A" w:rsidRPr="00BD0A0A" w:rsidRDefault="00BD0A0A" w:rsidP="00BD0A0A">
      <w:pPr>
        <w:spacing w:after="240" w:line="240" w:lineRule="auto"/>
        <w:rPr>
          <w:rFonts w:ascii="Times New Roman" w:eastAsia="Times New Roman" w:hAnsi="Times New Roman" w:cs="Times New Roman"/>
          <w:sz w:val="24"/>
          <w:szCs w:val="24"/>
          <w:lang w:eastAsia="en-GB"/>
        </w:rPr>
      </w:pPr>
    </w:p>
    <w:p w:rsidR="00BD0A0A" w:rsidRPr="00BD0A0A" w:rsidRDefault="00BD0A0A" w:rsidP="00BD0A0A">
      <w:pPr>
        <w:spacing w:after="0" w:line="240" w:lineRule="auto"/>
        <w:rPr>
          <w:rFonts w:ascii="Times New Roman" w:eastAsia="Times New Roman" w:hAnsi="Times New Roman" w:cs="Times New Roman"/>
          <w:sz w:val="24"/>
          <w:szCs w:val="24"/>
          <w:lang w:eastAsia="en-GB"/>
        </w:rPr>
      </w:pPr>
      <w:r w:rsidRPr="00BD0A0A">
        <w:rPr>
          <w:rFonts w:ascii="Calibri" w:eastAsia="Times New Roman" w:hAnsi="Calibri" w:cs="Calibri"/>
          <w:color w:val="000000"/>
          <w:lang w:eastAsia="en-GB"/>
        </w:rPr>
        <w:tab/>
        <w:t>Dated</w:t>
      </w:r>
      <w:r w:rsidRPr="00BD0A0A">
        <w:rPr>
          <w:rFonts w:ascii="Calibri" w:eastAsia="Times New Roman" w:hAnsi="Calibri" w:cs="Calibri"/>
          <w:color w:val="000000"/>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u w:val="single"/>
          <w:lang w:eastAsia="en-GB"/>
        </w:rPr>
        <w:tab/>
      </w:r>
      <w:r w:rsidRPr="00BD0A0A">
        <w:rPr>
          <w:rFonts w:ascii="Calibri" w:eastAsia="Times New Roman" w:hAnsi="Calibri" w:cs="Calibri"/>
          <w:color w:val="000000"/>
          <w:lang w:eastAsia="en-GB"/>
        </w:rPr>
        <w:tab/>
      </w:r>
    </w:p>
    <w:p w:rsidR="00BD0A0A" w:rsidRDefault="00BD0A0A"/>
    <w:sectPr w:rsidR="00BD0A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604EB"/>
    <w:multiLevelType w:val="multilevel"/>
    <w:tmpl w:val="A618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A41C2"/>
    <w:multiLevelType w:val="multilevel"/>
    <w:tmpl w:val="CD66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3B475D"/>
    <w:multiLevelType w:val="multilevel"/>
    <w:tmpl w:val="E56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FB1E30"/>
    <w:multiLevelType w:val="multilevel"/>
    <w:tmpl w:val="AC40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0A"/>
    <w:rsid w:val="00BD0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3C331-7D03-42C0-A31D-370F9695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A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BD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7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tierneyn</dc:creator>
  <cp:keywords/>
  <dc:description/>
  <cp:lastModifiedBy>tierneyn</cp:lastModifiedBy>
  <cp:revision>1</cp:revision>
  <dcterms:created xsi:type="dcterms:W3CDTF">2022-09-05T12:06:00Z</dcterms:created>
  <dcterms:modified xsi:type="dcterms:W3CDTF">2022-09-05T12:07:00Z</dcterms:modified>
</cp:coreProperties>
</file>