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402F" w14:textId="359781D1" w:rsidR="00994B84" w:rsidRPr="00E97195" w:rsidRDefault="00C603FA" w:rsidP="00707B56">
      <w:pPr>
        <w:spacing w:after="0"/>
        <w:jc w:val="center"/>
        <w:rPr>
          <w:rFonts w:ascii="Century Gothic" w:hAnsi="Century Gothic"/>
        </w:rPr>
      </w:pPr>
      <w:r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E9FB6F1" wp14:editId="7E8839A2">
            <wp:simplePos x="0" y="0"/>
            <wp:positionH relativeFrom="margin">
              <wp:posOffset>5886133</wp:posOffset>
            </wp:positionH>
            <wp:positionV relativeFrom="paragraph">
              <wp:posOffset>-200026</wp:posOffset>
            </wp:positionV>
            <wp:extent cx="890588" cy="11334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7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B56"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5EDF340" wp14:editId="629DDF19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70566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B84" w:rsidRPr="00E4480D">
        <w:rPr>
          <w:rFonts w:ascii="Century Gothic" w:hAnsi="Century Gothic"/>
          <w:sz w:val="40"/>
          <w:szCs w:val="40"/>
        </w:rPr>
        <w:t>Our Lady and St Kenelm RC School</w:t>
      </w:r>
    </w:p>
    <w:p w14:paraId="2F1DDFF7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color w:val="00B0F0"/>
          <w:u w:val="single"/>
        </w:rPr>
      </w:pPr>
    </w:p>
    <w:p w14:paraId="23A0DDBF" w14:textId="16895F68" w:rsidR="00CA7289" w:rsidRPr="00E4480D" w:rsidRDefault="00CA7289" w:rsidP="00707B5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E4480D">
        <w:rPr>
          <w:rFonts w:ascii="Century Gothic" w:hAnsi="Century Gothic"/>
          <w:b/>
          <w:color w:val="00B0F0"/>
          <w:sz w:val="36"/>
          <w:szCs w:val="36"/>
          <w:u w:val="single"/>
        </w:rPr>
        <w:t>Maternity Cover</w:t>
      </w:r>
    </w:p>
    <w:p w14:paraId="32C28E04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u w:val="single"/>
        </w:rPr>
      </w:pPr>
    </w:p>
    <w:p w14:paraId="5CA71FAB" w14:textId="732AAF2D" w:rsidR="00994B84" w:rsidRPr="0092155D" w:rsidRDefault="00994B84" w:rsidP="00707B5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2155D">
        <w:rPr>
          <w:rFonts w:ascii="Century Gothic" w:hAnsi="Century Gothic"/>
          <w:b/>
          <w:sz w:val="32"/>
          <w:szCs w:val="32"/>
          <w:u w:val="single"/>
        </w:rPr>
        <w:t>Level 3 Teaching Assistant Post</w:t>
      </w:r>
      <w:r w:rsidR="00CA7289" w:rsidRPr="0092155D">
        <w:rPr>
          <w:rFonts w:ascii="Century Gothic" w:hAnsi="Century Gothic"/>
          <w:b/>
          <w:sz w:val="32"/>
          <w:szCs w:val="32"/>
          <w:u w:val="single"/>
        </w:rPr>
        <w:t xml:space="preserve"> in </w:t>
      </w:r>
      <w:r w:rsidR="007A0EF4" w:rsidRPr="0092155D">
        <w:rPr>
          <w:rFonts w:ascii="Century Gothic" w:hAnsi="Century Gothic"/>
          <w:b/>
          <w:sz w:val="32"/>
          <w:szCs w:val="32"/>
          <w:u w:val="single"/>
        </w:rPr>
        <w:t>Year 3</w:t>
      </w:r>
    </w:p>
    <w:p w14:paraId="1276BFBC" w14:textId="5EFE12FA" w:rsidR="00994B84" w:rsidRPr="00E97195" w:rsidRDefault="00CA7289" w:rsidP="00433228">
      <w:pPr>
        <w:jc w:val="center"/>
        <w:rPr>
          <w:rFonts w:ascii="Century Gothic" w:hAnsi="Century Gothic"/>
          <w:b/>
          <w:i/>
          <w:color w:val="FF0000"/>
        </w:rPr>
      </w:pPr>
      <w:r w:rsidRPr="00E97195">
        <w:rPr>
          <w:rFonts w:ascii="Century Gothic" w:hAnsi="Century Gothic"/>
          <w:b/>
          <w:i/>
          <w:color w:val="FF0000"/>
        </w:rPr>
        <w:t>(January 202</w:t>
      </w:r>
      <w:r w:rsidR="007A0EF4" w:rsidRPr="00E97195">
        <w:rPr>
          <w:rFonts w:ascii="Century Gothic" w:hAnsi="Century Gothic"/>
          <w:b/>
          <w:i/>
          <w:color w:val="FF0000"/>
        </w:rPr>
        <w:t>6</w:t>
      </w:r>
      <w:r w:rsidRPr="00E97195">
        <w:rPr>
          <w:rFonts w:ascii="Century Gothic" w:hAnsi="Century Gothic"/>
          <w:b/>
          <w:i/>
          <w:color w:val="FF0000"/>
        </w:rPr>
        <w:t xml:space="preserve"> – </w:t>
      </w:r>
      <w:r w:rsidR="009B28CC">
        <w:rPr>
          <w:rFonts w:ascii="Century Gothic" w:hAnsi="Century Gothic"/>
          <w:b/>
          <w:i/>
          <w:color w:val="FF0000"/>
        </w:rPr>
        <w:t>December</w:t>
      </w:r>
      <w:r w:rsidRPr="00E97195">
        <w:rPr>
          <w:rFonts w:ascii="Century Gothic" w:hAnsi="Century Gothic"/>
          <w:b/>
          <w:i/>
          <w:color w:val="FF0000"/>
        </w:rPr>
        <w:t xml:space="preserve"> 202</w:t>
      </w:r>
      <w:r w:rsidR="007A0EF4" w:rsidRPr="00E97195">
        <w:rPr>
          <w:rFonts w:ascii="Century Gothic" w:hAnsi="Century Gothic"/>
          <w:b/>
          <w:i/>
          <w:color w:val="FF0000"/>
        </w:rPr>
        <w:t>6</w:t>
      </w:r>
      <w:r w:rsidRPr="00E97195">
        <w:rPr>
          <w:rFonts w:ascii="Century Gothic" w:hAnsi="Century Gothic"/>
          <w:b/>
          <w:i/>
          <w:color w:val="FF0000"/>
        </w:rPr>
        <w:t>)</w:t>
      </w:r>
    </w:p>
    <w:p w14:paraId="126ADEBB" w14:textId="522604E1" w:rsidR="00433228" w:rsidRPr="00E97195" w:rsidRDefault="00433228" w:rsidP="00433228">
      <w:pPr>
        <w:jc w:val="center"/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>‘Bringing out the best in everyone, for the benefit of all, in the Spirit of Christ.’</w:t>
      </w:r>
    </w:p>
    <w:p w14:paraId="2D4E2726" w14:textId="72B86871" w:rsidR="00CA7289" w:rsidRPr="00E97195" w:rsidRDefault="00CA7289" w:rsidP="00CA7289">
      <w:pPr>
        <w:jc w:val="center"/>
        <w:rPr>
          <w:rFonts w:ascii="Century Gothic" w:hAnsi="Century Gothic" w:cs="Arial"/>
          <w:b/>
          <w:color w:val="FF0000"/>
          <w:shd w:val="clear" w:color="auto" w:fill="FFFFFF"/>
        </w:rPr>
      </w:pP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Are you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teaching assistant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 who is passionate about supporting children’s learning within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fabulous one-form entry school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>? If so, we want you to join our team!</w:t>
      </w:r>
    </w:p>
    <w:p w14:paraId="411DEBDB" w14:textId="3D55D1A3" w:rsidR="00CA7289" w:rsidRPr="00E97195" w:rsidRDefault="00994B84" w:rsidP="00CA7289">
      <w:pPr>
        <w:rPr>
          <w:rFonts w:ascii="Century Gothic" w:hAnsi="Century Gothic" w:cs="Arial"/>
          <w:b/>
          <w:i/>
          <w:shd w:val="clear" w:color="auto" w:fill="FFFFFF"/>
        </w:rPr>
      </w:pPr>
      <w:r w:rsidRPr="00E97195">
        <w:rPr>
          <w:rFonts w:ascii="Century Gothic" w:hAnsi="Century Gothic"/>
          <w:b/>
          <w:i/>
        </w:rPr>
        <w:t xml:space="preserve">The Governors of Our Lady and St Kenelm RC School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are seeking to appoint an enthusiastic, hardworking and inspirational learning support practitioner to work at our school in 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our Year 3 class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covering a maternity vacancy for </w:t>
      </w:r>
      <w:r w:rsidR="009B28CC">
        <w:rPr>
          <w:rFonts w:ascii="Century Gothic" w:hAnsi="Century Gothic" w:cs="Arial"/>
          <w:b/>
          <w:i/>
          <w:shd w:val="clear" w:color="auto" w:fill="FFFFFF"/>
        </w:rPr>
        <w:t>3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terms (January 202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– </w:t>
      </w:r>
      <w:r w:rsidR="009B28CC">
        <w:rPr>
          <w:rFonts w:ascii="Century Gothic" w:hAnsi="Century Gothic" w:cs="Arial"/>
          <w:b/>
          <w:i/>
          <w:shd w:val="clear" w:color="auto" w:fill="FFFFFF"/>
        </w:rPr>
        <w:t>December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202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).</w:t>
      </w:r>
    </w:p>
    <w:p w14:paraId="7759C263" w14:textId="16E3ED93" w:rsidR="00994B84" w:rsidRPr="00E97195" w:rsidRDefault="00994B84" w:rsidP="00CA7289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This appointment is with the governors of the school under the terms of the Catholic Education Service contract signed with the governors as employers.  </w:t>
      </w:r>
    </w:p>
    <w:p w14:paraId="4BE6E78B" w14:textId="159F691E" w:rsidR="00994B84" w:rsidRPr="00E97195" w:rsidRDefault="00994B84" w:rsidP="00994B8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E97195">
        <w:rPr>
          <w:rFonts w:ascii="Century Gothic" w:hAnsi="Century Gothic"/>
        </w:rPr>
        <w:t xml:space="preserve">This job description may be amended at any time, following consultation between the Head Teacher and the </w:t>
      </w:r>
      <w:r w:rsidR="00707B56" w:rsidRPr="00E97195">
        <w:rPr>
          <w:rFonts w:ascii="Century Gothic" w:hAnsi="Century Gothic"/>
        </w:rPr>
        <w:t>member of staff</w:t>
      </w:r>
      <w:r w:rsidRPr="00E97195">
        <w:rPr>
          <w:rFonts w:ascii="Century Gothic" w:hAnsi="Century Gothic"/>
        </w:rPr>
        <w:t xml:space="preserve">. </w:t>
      </w:r>
    </w:p>
    <w:p w14:paraId="5F95EEB3" w14:textId="5CA76692" w:rsidR="00994B84" w:rsidRPr="00E97195" w:rsidRDefault="00DF5CC3" w:rsidP="00994B84">
      <w:pPr>
        <w:rPr>
          <w:rFonts w:ascii="Century Gothic" w:hAnsi="Century Gothic"/>
          <w:b/>
          <w:u w:val="single"/>
        </w:rPr>
      </w:pPr>
      <w:r w:rsidRPr="00E97195">
        <w:rPr>
          <w:rFonts w:ascii="Century Gothic" w:hAnsi="Century Gothic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D443E" wp14:editId="56963E29">
                <wp:simplePos x="0" y="0"/>
                <wp:positionH relativeFrom="column">
                  <wp:posOffset>333375</wp:posOffset>
                </wp:positionH>
                <wp:positionV relativeFrom="paragraph">
                  <wp:posOffset>249555</wp:posOffset>
                </wp:positionV>
                <wp:extent cx="6353175" cy="838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23FF" id="Rectangle 5" o:spid="_x0000_s1026" style="position:absolute;margin-left:26.25pt;margin-top:19.65pt;width:500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" filled="f" strokecolor="red" strokeweight="1pt"/>
            </w:pict>
          </mc:Fallback>
        </mc:AlternateContent>
      </w:r>
    </w:p>
    <w:p w14:paraId="43950131" w14:textId="7C6F0479" w:rsidR="00D20287" w:rsidRPr="00E97195" w:rsidRDefault="00D20287" w:rsidP="00FF5FF8">
      <w:pPr>
        <w:pStyle w:val="ListParagraph"/>
        <w:jc w:val="center"/>
        <w:rPr>
          <w:rFonts w:ascii="Century Gothic" w:hAnsi="Century Gothic" w:cs="Arial"/>
          <w:b/>
          <w:bCs/>
          <w:color w:val="FF0000"/>
          <w:shd w:val="clear" w:color="auto" w:fill="FFFFFF"/>
        </w:rPr>
      </w:pPr>
      <w:r w:rsidRPr="00E97195">
        <w:rPr>
          <w:rFonts w:ascii="Century Gothic" w:hAnsi="Century Gothic"/>
          <w:b/>
          <w:bCs/>
          <w:color w:val="FF0000"/>
        </w:rPr>
        <w:t>Teaching in Year 3 at our Catholic school is a joyful opportunity to inspire young minds, nurture faith, and help children grow in both knowledge and kindness. It is the year when our children will be pre</w:t>
      </w:r>
      <w:r w:rsidR="000D3247" w:rsidRPr="00E97195">
        <w:rPr>
          <w:rFonts w:ascii="Century Gothic" w:hAnsi="Century Gothic"/>
          <w:b/>
          <w:bCs/>
          <w:color w:val="FF0000"/>
        </w:rPr>
        <w:t>paring for the two precious sacraments of Reconciliation and First Holy Communion</w:t>
      </w:r>
      <w:r w:rsidR="00FF5FF8" w:rsidRPr="00E97195">
        <w:rPr>
          <w:rFonts w:ascii="Century Gothic" w:hAnsi="Century Gothic"/>
          <w:b/>
          <w:bCs/>
          <w:color w:val="FF0000"/>
        </w:rPr>
        <w:t xml:space="preserve"> and these are a great celebration within our whole community!</w:t>
      </w:r>
    </w:p>
    <w:p w14:paraId="3F1A96AB" w14:textId="77777777" w:rsidR="00D20287" w:rsidRPr="00E97195" w:rsidRDefault="00D20287" w:rsidP="00D20287">
      <w:pPr>
        <w:pStyle w:val="ListParagraph"/>
        <w:rPr>
          <w:rFonts w:ascii="Century Gothic" w:hAnsi="Century Gothic" w:cs="Arial"/>
          <w:color w:val="474747"/>
          <w:shd w:val="clear" w:color="auto" w:fill="FFFFFF"/>
        </w:rPr>
      </w:pPr>
    </w:p>
    <w:p w14:paraId="19C72580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Us</w:t>
      </w:r>
    </w:p>
    <w:p w14:paraId="07F65647" w14:textId="5668CD32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Our Lady and St Kenelm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is a warm and inclusive Catholic Primary School, rooted in Gospel values and dedicated to helping every child grow academically, spiritually, and personally. We pride ourselves on being a supportive and nurturing community where staff, children, and families work in partnership to enable all to flourish.</w:t>
      </w:r>
      <w:r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301E785A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The Role</w:t>
      </w:r>
    </w:p>
    <w:p w14:paraId="1BFBF368" w14:textId="1FF7F27D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 xml:space="preserve">We are seeking a skilled and enthusiastic </w:t>
      </w:r>
      <w:r w:rsidRPr="00E97195">
        <w:rPr>
          <w:rFonts w:ascii="Century Gothic" w:eastAsia="Times New Roman" w:hAnsi="Century Gothic" w:cs="Times New Roman"/>
          <w:b/>
          <w:bCs/>
          <w:lang w:eastAsia="en-GB"/>
        </w:rPr>
        <w:t>Level 3 Teaching Assistant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to join our Year 3 team on a maternity cover contract. Working closely with the class teacher</w:t>
      </w:r>
      <w:r>
        <w:rPr>
          <w:rFonts w:ascii="Century Gothic" w:eastAsia="Times New Roman" w:hAnsi="Century Gothic" w:cs="Times New Roman"/>
          <w:lang w:eastAsia="en-GB"/>
        </w:rPr>
        <w:t>s</w:t>
      </w:r>
      <w:r w:rsidRPr="00E97195">
        <w:rPr>
          <w:rFonts w:ascii="Century Gothic" w:eastAsia="Times New Roman" w:hAnsi="Century Gothic" w:cs="Times New Roman"/>
          <w:lang w:eastAsia="en-GB"/>
        </w:rPr>
        <w:t>, you will play a key role in supporting teaching and learning, leading small group interventions, and promoting the wellbeing and spiritual growth of all children.</w:t>
      </w:r>
    </w:p>
    <w:p w14:paraId="72D5DE55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Key Responsibilities</w:t>
      </w:r>
    </w:p>
    <w:p w14:paraId="11BF4975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high-quality teaching and learning under the direction of the class teacher.</w:t>
      </w:r>
    </w:p>
    <w:p w14:paraId="7271DA9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Deliver planned interventions and small-group work, including supporting children with additional needs.</w:t>
      </w:r>
    </w:p>
    <w:p w14:paraId="14DC42A1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Lead learning activities with individuals, small groups, and occasionally the whole class.</w:t>
      </w:r>
    </w:p>
    <w:p w14:paraId="60F4D78E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Contribute to planning, assessment, and the preparation of classroom resources.</w:t>
      </w:r>
    </w:p>
    <w:p w14:paraId="2BFE3DDA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Promote pupils’ spiritual, moral, social, and cultural development, in line with the Catholic ethos of the school.</w:t>
      </w:r>
    </w:p>
    <w:p w14:paraId="539790D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children’s social and emotional wellbeing, modelling positive behaviour and relationships.</w:t>
      </w:r>
    </w:p>
    <w:p w14:paraId="789B5360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Assist with classroom organisation and administrative tasks as needed.</w:t>
      </w:r>
    </w:p>
    <w:p w14:paraId="79DA8594" w14:textId="77777777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Build strong, positive relationships with pupils, staff, and parents/carers.</w:t>
      </w:r>
    </w:p>
    <w:p w14:paraId="4F437AC5" w14:textId="335EBE1C" w:rsidR="00E97195" w:rsidRPr="00E97195" w:rsidRDefault="00E97195" w:rsidP="00E97195">
      <w:pPr>
        <w:pStyle w:val="ListParagraph"/>
        <w:numPr>
          <w:ilvl w:val="0"/>
          <w:numId w:val="1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lastRenderedPageBreak/>
        <w:t>Supervise children during breaks, lunchtimes, and school activities</w:t>
      </w:r>
      <w:r>
        <w:rPr>
          <w:rFonts w:ascii="Century Gothic" w:eastAsia="Times New Roman" w:hAnsi="Century Gothic" w:cs="Times New Roman"/>
          <w:lang w:eastAsia="en-GB"/>
        </w:rPr>
        <w:t>.</w:t>
      </w:r>
    </w:p>
    <w:p w14:paraId="5A340B96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You</w:t>
      </w:r>
    </w:p>
    <w:p w14:paraId="19AD5522" w14:textId="77777777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The successful candidate will:</w:t>
      </w:r>
    </w:p>
    <w:p w14:paraId="29A7B2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Hold a relevant Level 3 Teaching Assistant qualification (or equivalent).</w:t>
      </w:r>
    </w:p>
    <w:p w14:paraId="2175A8FD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Have proven experience of supporting teaching and learning in a primary school setting, ideally Key Stage 2.</w:t>
      </w:r>
    </w:p>
    <w:p w14:paraId="39E0C921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Demonstrate excellent communication and interpersonal skills.</w:t>
      </w:r>
    </w:p>
    <w:p w14:paraId="7F90BAF2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Be flexible, proactive, and able to use initiative effectively.</w:t>
      </w:r>
    </w:p>
    <w:p w14:paraId="6E60CC73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Have high expectations of behaviour and learning, encouraging all children to achieve their potential.</w:t>
      </w:r>
    </w:p>
    <w:p w14:paraId="12903F68" w14:textId="77777777" w:rsidR="00E97195" w:rsidRPr="00E97195" w:rsidRDefault="00E97195" w:rsidP="00E97195">
      <w:pPr>
        <w:pStyle w:val="ListParagraph"/>
        <w:numPr>
          <w:ilvl w:val="0"/>
          <w:numId w:val="12"/>
        </w:numPr>
        <w:rPr>
          <w:rFonts w:ascii="Century Gothic" w:eastAsia="Times New Roman" w:hAnsi="Century Gothic" w:cs="Times New Roman"/>
          <w:lang w:eastAsia="en-GB"/>
        </w:rPr>
      </w:pPr>
      <w:r w:rsidRPr="00E97195">
        <w:rPr>
          <w:rFonts w:ascii="Century Gothic" w:eastAsia="Times New Roman" w:hAnsi="Century Gothic" w:cs="Times New Roman"/>
          <w:lang w:eastAsia="en-GB"/>
        </w:rPr>
        <w:t>Support and uphold the Catholic ethos and values of the school (being a practising Catholic is desirable but not essential).</w:t>
      </w:r>
    </w:p>
    <w:p w14:paraId="3B2E23AF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What We Offer</w:t>
      </w:r>
    </w:p>
    <w:p w14:paraId="3B54ECB0" w14:textId="77777777" w:rsidR="0092155D" w:rsidRPr="0092155D" w:rsidRDefault="00E97195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Fonts w:ascii="Century Gothic" w:eastAsia="Times New Roman" w:hAnsi="Century Gothic" w:cs="Times New Roman"/>
          <w:lang w:eastAsia="en-GB"/>
        </w:rPr>
        <w:t>A welcoming and faith-filled school community</w:t>
      </w:r>
      <w:r w:rsidR="0092155D">
        <w:rPr>
          <w:rFonts w:ascii="Century Gothic" w:eastAsia="Times New Roman" w:hAnsi="Century Gothic" w:cs="Times New Roman"/>
          <w:lang w:eastAsia="en-GB"/>
        </w:rPr>
        <w:t>.</w:t>
      </w:r>
    </w:p>
    <w:p w14:paraId="7257057F" w14:textId="6740C866" w:rsidR="0092155D" w:rsidRPr="0092155D" w:rsidRDefault="0092155D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Style w:val="normaltextrun"/>
          <w:rFonts w:ascii="Century Gothic" w:hAnsi="Century Gothic"/>
          <w:color w:val="333333"/>
        </w:rPr>
        <w:t>Happy, caring, confident, motivated children who love coming to school every day to learn.</w:t>
      </w:r>
      <w:r w:rsidRPr="0092155D">
        <w:rPr>
          <w:rStyle w:val="eop"/>
          <w:rFonts w:ascii="Century Gothic" w:hAnsi="Century Gothic"/>
          <w:color w:val="333333"/>
        </w:rPr>
        <w:t> </w:t>
      </w:r>
    </w:p>
    <w:p w14:paraId="0F7ABE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hardworking team of dedicated, positive and very supportive staff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72FCDDDF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supportive community which has strong links with parents and Parish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69D8B38A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proactive approach to your Professional Development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396C94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An active and supportive Governing Body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1066BAA2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Mentoring support and coaching from our experienced leaders.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55E8480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Thorough and supportive induction process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0000AFB2" w14:textId="4FB877FD" w:rsidR="00322FA1" w:rsidRDefault="0092155D" w:rsidP="00396E0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2"/>
          <w:szCs w:val="22"/>
        </w:rPr>
      </w:pPr>
      <w:r w:rsidRPr="0092155D">
        <w:rPr>
          <w:rStyle w:val="normaltextrun"/>
          <w:rFonts w:ascii="Century Gothic" w:hAnsi="Century Gothic"/>
          <w:sz w:val="22"/>
          <w:szCs w:val="22"/>
        </w:rPr>
        <w:t>Commitment to staff well-being and workload</w:t>
      </w:r>
      <w:r w:rsidRPr="0092155D">
        <w:rPr>
          <w:rStyle w:val="eop"/>
          <w:rFonts w:ascii="Century Gothic" w:hAnsi="Century Gothic"/>
          <w:sz w:val="22"/>
          <w:szCs w:val="22"/>
        </w:rPr>
        <w:t> </w:t>
      </w:r>
    </w:p>
    <w:p w14:paraId="144B93CC" w14:textId="77777777" w:rsidR="0092155D" w:rsidRPr="0092155D" w:rsidRDefault="0092155D" w:rsidP="0092155D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/>
          <w:sz w:val="22"/>
          <w:szCs w:val="22"/>
        </w:rPr>
      </w:pPr>
    </w:p>
    <w:p w14:paraId="14360495" w14:textId="48A2F3C4" w:rsidR="008A59AE" w:rsidRPr="00E97195" w:rsidRDefault="00994B84" w:rsidP="00FF31A6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The post holder may be reasonably expected to undertake other duties </w:t>
      </w:r>
      <w:r w:rsidR="00FF31A6" w:rsidRPr="00E97195">
        <w:rPr>
          <w:rFonts w:ascii="Century Gothic" w:hAnsi="Century Gothic"/>
          <w:b/>
          <w:i/>
        </w:rPr>
        <w:t>appropriate</w:t>
      </w:r>
      <w:r w:rsidRPr="00E97195">
        <w:rPr>
          <w:rFonts w:ascii="Century Gothic" w:hAnsi="Century Gothic"/>
          <w:b/>
          <w:i/>
        </w:rPr>
        <w:t xml:space="preserve"> with the level of responsibility that may be allocated from time to time.</w:t>
      </w:r>
    </w:p>
    <w:p w14:paraId="3D66960C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 xml:space="preserve">Our Lady and St Kenelm is committed to safeguarding and promoting the welfare of children and young people and therefore the post is subject to an enhanced DBS statement.  </w:t>
      </w:r>
    </w:p>
    <w:p w14:paraId="239720E7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</w:p>
    <w:p w14:paraId="77D60FE3" w14:textId="5A071165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We also conduct online searches for all posts in line with guidance from KCSIE 202</w:t>
      </w:r>
      <w:r w:rsidR="00462BFD"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5</w:t>
      </w: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.  Online searches are not part of the shortlisting process itself and candidates will have a chance to address any issues of concern that come up during the search at interview. </w:t>
      </w:r>
    </w:p>
    <w:p w14:paraId="2C86BC48" w14:textId="77777777" w:rsidR="00462BFD" w:rsidRPr="00E97195" w:rsidRDefault="00462BFD" w:rsidP="00DF5CC3">
      <w:pPr>
        <w:spacing w:after="0"/>
        <w:jc w:val="center"/>
        <w:rPr>
          <w:rFonts w:ascii="Century Gothic" w:eastAsia="Times New Roman" w:hAnsi="Century Gothic" w:cs="Arial"/>
          <w:b/>
          <w:bCs/>
          <w:i/>
          <w:iCs/>
          <w:color w:val="FF0000"/>
          <w:shd w:val="clear" w:color="auto" w:fill="FFFFFF"/>
          <w:lang w:eastAsia="en-GB"/>
        </w:rPr>
      </w:pPr>
    </w:p>
    <w:p w14:paraId="4D2EFF6B" w14:textId="77777777" w:rsidR="00F73255" w:rsidRPr="00E97195" w:rsidRDefault="00C603FA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Visits are warmly welcomed and encouraged to look around our wonderful school.</w:t>
      </w:r>
      <w:r w:rsidRPr="00E97195">
        <w:rPr>
          <w:rFonts w:ascii="Century Gothic" w:eastAsia="Times New Roman" w:hAnsi="Century Gothic" w:cs="Arial"/>
          <w:color w:val="333333"/>
          <w:lang w:eastAsia="en-GB"/>
        </w:rPr>
        <w:br/>
      </w: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Please ring or email for an appointment: </w:t>
      </w:r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01384 816880 </w:t>
      </w:r>
      <w:r w:rsidRPr="00E97195">
        <w:rPr>
          <w:rFonts w:ascii="Century Gothic" w:eastAsia="Times New Roman" w:hAnsi="Century Gothic" w:cs="Arial"/>
          <w:bCs/>
          <w:color w:val="333333"/>
          <w:shd w:val="clear" w:color="auto" w:fill="FFFFFF"/>
          <w:lang w:eastAsia="en-GB"/>
        </w:rPr>
        <w:t xml:space="preserve"> </w:t>
      </w:r>
      <w:hyperlink r:id="rId11" w:history="1">
        <w:r w:rsidRPr="00E97195">
          <w:rPr>
            <w:rStyle w:val="Hyperlink"/>
            <w:rFonts w:ascii="Century Gothic" w:eastAsia="Times New Roman" w:hAnsi="Century Gothic" w:cs="Arial"/>
            <w:b/>
            <w:bCs/>
            <w:shd w:val="clear" w:color="auto" w:fill="FFFFFF"/>
            <w:lang w:eastAsia="en-GB"/>
          </w:rPr>
          <w:t>info@our-lady.dudley.sch.uk</w:t>
        </w:r>
      </w:hyperlink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49787E84" w14:textId="77777777" w:rsidR="00F73255" w:rsidRPr="00E97195" w:rsidRDefault="00F73255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</w:p>
    <w:p w14:paraId="14195C4C" w14:textId="405A8103" w:rsidR="00F73255" w:rsidRPr="000B3847" w:rsidRDefault="00F73255" w:rsidP="007F477D">
      <w:pPr>
        <w:spacing w:after="0"/>
        <w:jc w:val="center"/>
        <w:rPr>
          <w:rFonts w:ascii="Century Gothic" w:eastAsia="Times New Roman" w:hAnsi="Century Gothic" w:cs="Arial"/>
          <w:b/>
          <w:bCs/>
          <w:color w:val="FF0000"/>
        </w:rPr>
      </w:pPr>
      <w:r w:rsidRPr="00E97195">
        <w:rPr>
          <w:rFonts w:ascii="Century Gothic" w:eastAsia="Times New Roman" w:hAnsi="Century Gothic" w:cs="Arial"/>
          <w:color w:val="000000" w:themeColor="text1"/>
        </w:rPr>
        <w:t>Hours of work: 3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2.5 </w:t>
      </w:r>
      <w:r w:rsidRPr="00E97195">
        <w:rPr>
          <w:rFonts w:ascii="Century Gothic" w:eastAsia="Times New Roman" w:hAnsi="Century Gothic" w:cs="Arial"/>
          <w:color w:val="000000" w:themeColor="text1"/>
        </w:rPr>
        <w:t xml:space="preserve">hrs per week </w:t>
      </w:r>
      <w:r w:rsidR="00B703CB">
        <w:rPr>
          <w:rFonts w:ascii="Century Gothic" w:eastAsia="Times New Roman" w:hAnsi="Century Gothic" w:cs="Arial"/>
          <w:color w:val="000000" w:themeColor="text1"/>
        </w:rPr>
        <w:t>(£27,254</w:t>
      </w:r>
      <w:r w:rsidR="000B3847">
        <w:rPr>
          <w:rFonts w:ascii="Century Gothic" w:eastAsia="Times New Roman" w:hAnsi="Century Gothic" w:cs="Arial"/>
          <w:color w:val="000000" w:themeColor="text1"/>
        </w:rPr>
        <w:t xml:space="preserve">) </w:t>
      </w:r>
      <w:r w:rsidR="000B3847" w:rsidRPr="000B3847">
        <w:rPr>
          <w:rFonts w:ascii="Century Gothic" w:eastAsia="Times New Roman" w:hAnsi="Century Gothic" w:cs="Arial"/>
          <w:b/>
          <w:bCs/>
          <w:color w:val="FF0000"/>
        </w:rPr>
        <w:t>Pro-rata £20,664.96</w:t>
      </w:r>
    </w:p>
    <w:p w14:paraId="2BF67E4B" w14:textId="77777777" w:rsidR="00F73255" w:rsidRPr="00E97195" w:rsidRDefault="00F73255" w:rsidP="00F73255">
      <w:pPr>
        <w:spacing w:after="0"/>
        <w:jc w:val="center"/>
        <w:rPr>
          <w:rFonts w:ascii="Century Gothic" w:hAnsi="Century Gothic"/>
        </w:rPr>
      </w:pPr>
    </w:p>
    <w:p w14:paraId="4A009853" w14:textId="2A57BCF1" w:rsidR="00C603FA" w:rsidRPr="00E97195" w:rsidRDefault="00F73255" w:rsidP="00F73255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Times New Roman"/>
        </w:rPr>
        <w:t>Application forms and further information are available on the school website:</w:t>
      </w:r>
      <w:r w:rsidR="00C603FA"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br/>
      </w:r>
    </w:p>
    <w:p w14:paraId="13E0721C" w14:textId="706F10FC" w:rsidR="00C603FA" w:rsidRPr="00E97195" w:rsidRDefault="00C603FA" w:rsidP="00C603FA">
      <w:pPr>
        <w:spacing w:after="0"/>
        <w:rPr>
          <w:rFonts w:ascii="Century Gothic" w:hAnsi="Century Gothic" w:cs="Arial"/>
          <w:b/>
          <w:color w:val="333333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Closing date: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2B791D">
        <w:rPr>
          <w:rFonts w:ascii="Century Gothic" w:hAnsi="Century Gothic" w:cs="Arial"/>
          <w:b/>
          <w:color w:val="333333"/>
        </w:rPr>
        <w:t>Friday 5</w:t>
      </w:r>
      <w:r w:rsidR="002B791D" w:rsidRPr="002B791D">
        <w:rPr>
          <w:rFonts w:ascii="Century Gothic" w:hAnsi="Century Gothic" w:cs="Arial"/>
          <w:b/>
          <w:color w:val="333333"/>
          <w:vertAlign w:val="superscript"/>
        </w:rPr>
        <w:t>th</w:t>
      </w:r>
      <w:r w:rsidR="002B791D">
        <w:rPr>
          <w:rFonts w:ascii="Century Gothic" w:hAnsi="Century Gothic" w:cs="Arial"/>
          <w:b/>
          <w:color w:val="333333"/>
        </w:rPr>
        <w:t xml:space="preserve"> December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@ 12noon</w:t>
      </w:r>
    </w:p>
    <w:p w14:paraId="24865A5D" w14:textId="65E0C5AE" w:rsidR="00C603FA" w:rsidRPr="00E97195" w:rsidRDefault="00C603FA" w:rsidP="00C603FA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</w:rPr>
        <w:br/>
      </w:r>
      <w:r w:rsidRPr="00E97195">
        <w:rPr>
          <w:rFonts w:ascii="Century Gothic" w:hAnsi="Century Gothic" w:cs="Arial"/>
          <w:color w:val="333333"/>
          <w:shd w:val="clear" w:color="auto" w:fill="FFFFFF"/>
        </w:rPr>
        <w:t>Whole class lesson observations: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6362AE">
        <w:rPr>
          <w:rFonts w:ascii="Century Gothic" w:hAnsi="Century Gothic" w:cs="Arial"/>
          <w:b/>
          <w:color w:val="333333"/>
        </w:rPr>
        <w:t>Wednesday 10</w:t>
      </w:r>
      <w:r w:rsidR="006362AE" w:rsidRPr="006362AE">
        <w:rPr>
          <w:rFonts w:ascii="Century Gothic" w:hAnsi="Century Gothic" w:cs="Arial"/>
          <w:b/>
          <w:color w:val="333333"/>
          <w:vertAlign w:val="superscript"/>
        </w:rPr>
        <w:t>th</w:t>
      </w:r>
      <w:r w:rsidR="006362AE">
        <w:rPr>
          <w:rFonts w:ascii="Century Gothic" w:hAnsi="Century Gothic" w:cs="Arial"/>
          <w:b/>
          <w:color w:val="333333"/>
        </w:rPr>
        <w:t xml:space="preserve"> December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</w:t>
      </w:r>
      <w:r w:rsidR="00263F50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  <w:r w:rsidRPr="00E97195">
        <w:rPr>
          <w:rFonts w:ascii="Century Gothic" w:hAnsi="Century Gothic" w:cs="Arial"/>
          <w:color w:val="333333"/>
        </w:rPr>
        <w:br/>
      </w:r>
    </w:p>
    <w:p w14:paraId="5145727B" w14:textId="3B9565AE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Interviews for successful candidates: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  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>Thursday 11</w:t>
      </w:r>
      <w:r w:rsidR="004356CA" w:rsidRPr="004356CA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417EE2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December </w:t>
      </w:r>
    </w:p>
    <w:p w14:paraId="55B883A0" w14:textId="229E75C1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41844C8" w14:textId="70E314D8" w:rsidR="00C603FA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Start Date: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263F50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Monday </w:t>
      </w:r>
      <w:r w:rsidR="00807539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>5</w:t>
      </w:r>
      <w:r w:rsidR="00263F50" w:rsidRPr="00E9719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263F50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January 202</w:t>
      </w:r>
      <w:r w:rsidR="00807539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>6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End Date: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Friday 1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>8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4356CA">
        <w:rPr>
          <w:rStyle w:val="Strong"/>
          <w:rFonts w:ascii="Century Gothic" w:hAnsi="Century Gothic" w:cs="Arial"/>
          <w:color w:val="333333"/>
          <w:shd w:val="clear" w:color="auto" w:fill="FFFFFF"/>
        </w:rPr>
        <w:t>December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202</w:t>
      </w:r>
      <w:r w:rsidR="00807539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>6</w:t>
      </w:r>
    </w:p>
    <w:p w14:paraId="4BFEF64E" w14:textId="77777777" w:rsidR="009B28CC" w:rsidRDefault="009B28CC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7F86071" w14:textId="77777777" w:rsidR="007F477D" w:rsidRPr="00E97195" w:rsidRDefault="007F477D" w:rsidP="00C603FA">
      <w:pPr>
        <w:spacing w:after="0"/>
        <w:rPr>
          <w:rFonts w:ascii="Century Gothic" w:hAnsi="Century Gothic"/>
        </w:rPr>
      </w:pPr>
    </w:p>
    <w:p w14:paraId="56C067C2" w14:textId="35B54F3D" w:rsidR="0077633F" w:rsidRPr="00E97195" w:rsidRDefault="003F2D33" w:rsidP="0077633F">
      <w:pPr>
        <w:jc w:val="center"/>
        <w:rPr>
          <w:rFonts w:ascii="Century Gothic" w:hAnsi="Century Gothic"/>
          <w:b/>
          <w:u w:val="single"/>
        </w:rPr>
      </w:pPr>
      <w:r w:rsidRPr="00B8380A">
        <w:rPr>
          <w:rFonts w:ascii="Century Gothic" w:hAnsi="Century Gothic"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CF33394" wp14:editId="6C0E2B9A">
            <wp:simplePos x="0" y="0"/>
            <wp:positionH relativeFrom="margin">
              <wp:align>right</wp:align>
            </wp:positionH>
            <wp:positionV relativeFrom="paragraph">
              <wp:posOffset>-95250</wp:posOffset>
            </wp:positionV>
            <wp:extent cx="860425" cy="10953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80A"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39D3DC07" wp14:editId="0B5AAF9A">
            <wp:simplePos x="0" y="0"/>
            <wp:positionH relativeFrom="column">
              <wp:posOffset>114300</wp:posOffset>
            </wp:positionH>
            <wp:positionV relativeFrom="paragraph">
              <wp:posOffset>-171450</wp:posOffset>
            </wp:positionV>
            <wp:extent cx="690963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Requirements for L</w:t>
      </w:r>
      <w:r w:rsidR="00C603FA" w:rsidRPr="00B8380A">
        <w:rPr>
          <w:rFonts w:ascii="Century Gothic" w:hAnsi="Century Gothic"/>
          <w:b/>
          <w:sz w:val="36"/>
          <w:szCs w:val="36"/>
          <w:u w:val="single"/>
        </w:rPr>
        <w:t xml:space="preserve">evel </w:t>
      </w:r>
      <w:r w:rsidR="0077633F" w:rsidRPr="00B8380A">
        <w:rPr>
          <w:rFonts w:ascii="Century Gothic" w:hAnsi="Century Gothic"/>
          <w:b/>
          <w:sz w:val="36"/>
          <w:szCs w:val="36"/>
          <w:u w:val="single"/>
        </w:rPr>
        <w:t>3 Teaching Assistant</w:t>
      </w:r>
    </w:p>
    <w:p w14:paraId="3FE0C8C9" w14:textId="77777777" w:rsidR="00433228" w:rsidRPr="00E97195" w:rsidRDefault="00433228" w:rsidP="00433228">
      <w:pPr>
        <w:jc w:val="center"/>
        <w:rPr>
          <w:rFonts w:ascii="Century Gothic" w:hAnsi="Century Gothic"/>
          <w:i/>
        </w:rPr>
      </w:pPr>
    </w:p>
    <w:p w14:paraId="2C7CF814" w14:textId="77777777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 xml:space="preserve">‘Bringing out the best in everyone, for the benefit of all, </w:t>
      </w:r>
    </w:p>
    <w:p w14:paraId="1793A4BB" w14:textId="2D839878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>in the Spirit of Christ.’</w:t>
      </w:r>
    </w:p>
    <w:p w14:paraId="5DC5E3CB" w14:textId="5145F1DA" w:rsidR="00433228" w:rsidRPr="00E97195" w:rsidRDefault="00433228" w:rsidP="0077633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5322"/>
        <w:gridCol w:w="3382"/>
      </w:tblGrid>
      <w:tr w:rsidR="0077633F" w:rsidRPr="00E97195" w14:paraId="58382FEA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7D3B458C" w14:textId="13315CBD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Aspect</w:t>
            </w:r>
          </w:p>
        </w:tc>
        <w:tc>
          <w:tcPr>
            <w:tcW w:w="5322" w:type="dxa"/>
            <w:shd w:val="clear" w:color="auto" w:fill="D9D9D9" w:themeFill="background1" w:themeFillShade="D9"/>
          </w:tcPr>
          <w:p w14:paraId="65E813C7" w14:textId="3B3F5FE5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382" w:type="dxa"/>
            <w:shd w:val="clear" w:color="auto" w:fill="D9D9D9" w:themeFill="background1" w:themeFillShade="D9"/>
          </w:tcPr>
          <w:p w14:paraId="134BA651" w14:textId="2BD9137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Desirable</w:t>
            </w:r>
          </w:p>
        </w:tc>
      </w:tr>
      <w:tr w:rsidR="005C48B9" w:rsidRPr="00E97195" w14:paraId="151B844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0A935D0C" w14:textId="4C66256D" w:rsidR="005C48B9" w:rsidRPr="00E97195" w:rsidRDefault="005C48B9" w:rsidP="005C48B9">
            <w:pPr>
              <w:jc w:val="center"/>
              <w:rPr>
                <w:rFonts w:ascii="Century Gothic" w:hAnsi="Century Gothic"/>
                <w:b/>
              </w:rPr>
            </w:pPr>
            <w:r w:rsidRPr="00C21847">
              <w:rPr>
                <w:rFonts w:ascii="Century Gothic" w:hAnsi="Century Gothic"/>
                <w:b/>
                <w:bCs/>
              </w:rPr>
              <w:t>Faith commitment</w:t>
            </w:r>
          </w:p>
        </w:tc>
        <w:tc>
          <w:tcPr>
            <w:tcW w:w="5322" w:type="dxa"/>
            <w:shd w:val="clear" w:color="auto" w:fill="auto"/>
          </w:tcPr>
          <w:p w14:paraId="52653B92" w14:textId="05B697C0" w:rsidR="005C48B9" w:rsidRPr="005C48B9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5C48B9">
              <w:rPr>
                <w:rFonts w:ascii="Century Gothic" w:hAnsi="Century Gothic"/>
              </w:rPr>
              <w:t>Ability to actively promote the Catholic ethos of the school and become involved in the wider life of the school community</w:t>
            </w:r>
          </w:p>
        </w:tc>
        <w:tc>
          <w:tcPr>
            <w:tcW w:w="3382" w:type="dxa"/>
            <w:shd w:val="clear" w:color="auto" w:fill="auto"/>
          </w:tcPr>
          <w:p w14:paraId="10AB424F" w14:textId="74C55191" w:rsidR="005C48B9" w:rsidRPr="005C48B9" w:rsidRDefault="005C48B9" w:rsidP="005C48B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9D2D0E">
              <w:rPr>
                <w:rFonts w:ascii="Century Gothic" w:hAnsi="Century Gothic"/>
              </w:rPr>
              <w:t>Practising Catholic</w:t>
            </w:r>
          </w:p>
        </w:tc>
      </w:tr>
      <w:tr w:rsidR="0077633F" w:rsidRPr="00E97195" w14:paraId="43BF0B9B" w14:textId="77777777" w:rsidTr="005C48B9">
        <w:trPr>
          <w:cantSplit/>
          <w:trHeight w:val="368"/>
        </w:trPr>
        <w:tc>
          <w:tcPr>
            <w:tcW w:w="1752" w:type="dxa"/>
            <w:shd w:val="clear" w:color="auto" w:fill="D9D9D9" w:themeFill="background1" w:themeFillShade="D9"/>
          </w:tcPr>
          <w:p w14:paraId="7E931093" w14:textId="7A44775F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Qualifications and Experience</w:t>
            </w:r>
          </w:p>
        </w:tc>
        <w:tc>
          <w:tcPr>
            <w:tcW w:w="5322" w:type="dxa"/>
          </w:tcPr>
          <w:p w14:paraId="6AEFDF2C" w14:textId="1E75F608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NVQ Level 3 Qualification </w:t>
            </w:r>
            <w:r w:rsidR="00992983" w:rsidRPr="00E97195">
              <w:rPr>
                <w:rFonts w:ascii="Century Gothic" w:hAnsi="Century Gothic"/>
              </w:rPr>
              <w:t>(CACHE)</w:t>
            </w:r>
            <w:r w:rsidRPr="00E9719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382" w:type="dxa"/>
          </w:tcPr>
          <w:p w14:paraId="0F5179EC" w14:textId="113FC97D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Be a practising Catholic</w:t>
            </w:r>
          </w:p>
        </w:tc>
      </w:tr>
      <w:tr w:rsidR="0077633F" w:rsidRPr="00E97195" w14:paraId="19C4AD5B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132D0DFB" w14:textId="56C9DEC1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Knowledge and understanding</w:t>
            </w:r>
          </w:p>
        </w:tc>
        <w:tc>
          <w:tcPr>
            <w:tcW w:w="5322" w:type="dxa"/>
          </w:tcPr>
          <w:p w14:paraId="630B01AF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The Level 3 TA should have knowledge and understanding of:</w:t>
            </w:r>
          </w:p>
          <w:p w14:paraId="61BF00EF" w14:textId="77777777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support mechanisms for teaching staff; </w:t>
            </w:r>
          </w:p>
          <w:p w14:paraId="5DA19F4D" w14:textId="77777777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National Curriculum structure; </w:t>
            </w:r>
          </w:p>
          <w:p w14:paraId="427E1366" w14:textId="6B560242" w:rsidR="0077633F" w:rsidRPr="00E97195" w:rsidRDefault="0077633F" w:rsidP="0077633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awareness of policies and procedures relating to child protection, health and safety, equal opportunities, confidentiality.</w:t>
            </w:r>
          </w:p>
        </w:tc>
        <w:tc>
          <w:tcPr>
            <w:tcW w:w="3382" w:type="dxa"/>
          </w:tcPr>
          <w:p w14:paraId="773FBB2B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In addition, the Level 3 TA might also have knowledge and understanding of: </w:t>
            </w:r>
          </w:p>
          <w:p w14:paraId="06844021" w14:textId="77777777" w:rsidR="0077633F" w:rsidRPr="00E97195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different ways in which children learn; </w:t>
            </w:r>
          </w:p>
          <w:p w14:paraId="79BB1940" w14:textId="5A338BBA" w:rsidR="0077633F" w:rsidRPr="00E97195" w:rsidRDefault="0077633F" w:rsidP="0077633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behaviour-management strategies;</w:t>
            </w:r>
          </w:p>
        </w:tc>
      </w:tr>
      <w:tr w:rsidR="0077633F" w:rsidRPr="00E97195" w14:paraId="469E2E08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293B2E56" w14:textId="161CA11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Skills</w:t>
            </w:r>
          </w:p>
        </w:tc>
        <w:tc>
          <w:tcPr>
            <w:tcW w:w="5322" w:type="dxa"/>
          </w:tcPr>
          <w:p w14:paraId="52088D3C" w14:textId="77777777" w:rsidR="0077633F" w:rsidRPr="00E97195" w:rsidRDefault="0077633F" w:rsidP="0077633F">
            <w:p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The Level 3 TA will be able to: </w:t>
            </w:r>
          </w:p>
          <w:p w14:paraId="03735DAB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contribute to a range of teaching, learning and pastoral activities; </w:t>
            </w:r>
          </w:p>
          <w:p w14:paraId="33A5E12A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plan, monitor and assess; </w:t>
            </w:r>
          </w:p>
          <w:p w14:paraId="02FDE7DF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take responsibility, with minimum supervision, for delivering work programmes over an extended period to groups of children with complex needs; </w:t>
            </w:r>
          </w:p>
          <w:p w14:paraId="6832E55B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demonstrate good communication skills both written and spoken; </w:t>
            </w:r>
          </w:p>
          <w:p w14:paraId="1479B798" w14:textId="77777777" w:rsidR="0077633F" w:rsidRPr="00E97195" w:rsidRDefault="0077633F" w:rsidP="0077633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demonstrate good ICT skills; </w:t>
            </w:r>
          </w:p>
          <w:p w14:paraId="5E6D6E82" w14:textId="6488F8E2" w:rsidR="0077633F" w:rsidRPr="00E97195" w:rsidRDefault="0077633F" w:rsidP="006D1A6F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work independently and as part of a team</w:t>
            </w:r>
            <w:r w:rsidR="006D1A6F" w:rsidRPr="00E97195">
              <w:rPr>
                <w:rFonts w:ascii="Century Gothic" w:hAnsi="Century Gothic"/>
              </w:rPr>
              <w:t>, showing excellent initiative.</w:t>
            </w:r>
          </w:p>
        </w:tc>
        <w:tc>
          <w:tcPr>
            <w:tcW w:w="3382" w:type="dxa"/>
          </w:tcPr>
          <w:p w14:paraId="0170C1DD" w14:textId="77777777" w:rsidR="0077633F" w:rsidRPr="00E97195" w:rsidRDefault="0077633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experience of delivering teaching and learning to a whole class.</w:t>
            </w:r>
          </w:p>
          <w:p w14:paraId="27356631" w14:textId="133E646A" w:rsidR="006D1A6F" w:rsidRPr="00E97195" w:rsidRDefault="006D1A6F" w:rsidP="00E35F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Have experience of delivering the Read, Write Inc. phonics programme.</w:t>
            </w:r>
          </w:p>
        </w:tc>
      </w:tr>
      <w:tr w:rsidR="0077633F" w:rsidRPr="00E97195" w14:paraId="03FB8BE1" w14:textId="77777777" w:rsidTr="005C48B9">
        <w:tc>
          <w:tcPr>
            <w:tcW w:w="1752" w:type="dxa"/>
            <w:shd w:val="clear" w:color="auto" w:fill="D9D9D9" w:themeFill="background1" w:themeFillShade="D9"/>
          </w:tcPr>
          <w:p w14:paraId="3D58C6A4" w14:textId="3F491FDE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Personal Qualities</w:t>
            </w:r>
          </w:p>
        </w:tc>
        <w:tc>
          <w:tcPr>
            <w:tcW w:w="5322" w:type="dxa"/>
          </w:tcPr>
          <w:p w14:paraId="256296F7" w14:textId="28C0B226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Celebrates and uphold the Catholic faith, beliefs and virtues of our school.</w:t>
            </w:r>
          </w:p>
          <w:p w14:paraId="046E5C31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High regard for safeguarding and children’s holistic welfare. </w:t>
            </w:r>
          </w:p>
          <w:p w14:paraId="10BC3789" w14:textId="28711598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Approachable and fun </w:t>
            </w:r>
          </w:p>
          <w:p w14:paraId="22E8485D" w14:textId="3B165CD5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Committed and resilient, working to find solutions to challenge when they arise. </w:t>
            </w:r>
          </w:p>
          <w:p w14:paraId="4CBBEB45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>Empathetic</w:t>
            </w:r>
          </w:p>
          <w:p w14:paraId="68E8FFAF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Enthusiastic and passionate </w:t>
            </w:r>
          </w:p>
          <w:p w14:paraId="70B7E8F2" w14:textId="712635E2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Organised, approachable and adaptable </w:t>
            </w:r>
          </w:p>
          <w:p w14:paraId="714E9AE9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Patient and positive </w:t>
            </w:r>
          </w:p>
          <w:p w14:paraId="181549C4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t xml:space="preserve">Resourceful </w:t>
            </w:r>
          </w:p>
          <w:p w14:paraId="03358B38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Ability to adapt to a variety of situations. </w:t>
            </w:r>
          </w:p>
          <w:p w14:paraId="382A93D3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Conscientious attitude to work.</w:t>
            </w:r>
          </w:p>
          <w:p w14:paraId="5475CD23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Punctual </w:t>
            </w:r>
          </w:p>
          <w:p w14:paraId="464B8D22" w14:textId="1012130F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Team player, going above and beyond to support the needs of the class teacher, children and school.</w:t>
            </w:r>
          </w:p>
          <w:p w14:paraId="465743D1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Calm under pressure. </w:t>
            </w:r>
          </w:p>
          <w:p w14:paraId="1CD1876A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 xml:space="preserve">Maintains confidentiality. </w:t>
            </w:r>
          </w:p>
          <w:p w14:paraId="451802E4" w14:textId="77777777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</w:rPr>
              <w:t>Enthusiastic and fun.</w:t>
            </w:r>
          </w:p>
          <w:p w14:paraId="11C96456" w14:textId="0915C5E5" w:rsidR="006D1A6F" w:rsidRPr="00E97195" w:rsidRDefault="006D1A6F" w:rsidP="006D1A6F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 w:rsidRPr="00E97195">
              <w:rPr>
                <w:rFonts w:ascii="Century Gothic" w:hAnsi="Century Gothic"/>
                <w:color w:val="000000"/>
              </w:rPr>
              <w:lastRenderedPageBreak/>
              <w:t>Brings out the best in themselves and others.</w:t>
            </w:r>
          </w:p>
        </w:tc>
        <w:tc>
          <w:tcPr>
            <w:tcW w:w="3382" w:type="dxa"/>
          </w:tcPr>
          <w:p w14:paraId="761AFA26" w14:textId="5A772962" w:rsidR="0077633F" w:rsidRPr="00E97195" w:rsidRDefault="0077633F" w:rsidP="006D1A6F">
            <w:pPr>
              <w:rPr>
                <w:rFonts w:ascii="Century Gothic" w:hAnsi="Century Gothic"/>
              </w:rPr>
            </w:pPr>
          </w:p>
        </w:tc>
      </w:tr>
    </w:tbl>
    <w:p w14:paraId="5D3CDA99" w14:textId="77777777" w:rsidR="00807539" w:rsidRPr="00E97195" w:rsidRDefault="00807539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D9A13F2" w14:textId="25EF026D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 xml:space="preserve">Essential characteristics will be assessed at the short-listing stage. </w:t>
      </w:r>
    </w:p>
    <w:p w14:paraId="0C5976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3C0632C" w14:textId="77777777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D</w:t>
      </w:r>
      <w:r w:rsidR="009E3ED2" w:rsidRPr="00E97195">
        <w:rPr>
          <w:rFonts w:ascii="Century Gothic" w:hAnsi="Century Gothic"/>
          <w:color w:val="000000"/>
          <w:sz w:val="22"/>
          <w:szCs w:val="22"/>
        </w:rPr>
        <w:t>e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sirable will be taken into account at short-listing and also explored with short-listed candidates at their interview – if appropriate. </w:t>
      </w:r>
    </w:p>
    <w:p w14:paraId="7F7452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4C5680CC" w14:textId="16A97EDB" w:rsidR="0077633F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Candidates who fulfil all essential and the most desirable will be called for interview.</w:t>
      </w:r>
    </w:p>
    <w:sectPr w:rsidR="0077633F" w:rsidRPr="00E97195" w:rsidSect="0099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64C"/>
    <w:multiLevelType w:val="multilevel"/>
    <w:tmpl w:val="DD5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490A"/>
    <w:multiLevelType w:val="hybridMultilevel"/>
    <w:tmpl w:val="B3463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D0F67"/>
    <w:multiLevelType w:val="multilevel"/>
    <w:tmpl w:val="4B7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02525"/>
    <w:multiLevelType w:val="hybridMultilevel"/>
    <w:tmpl w:val="7030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C5DF5"/>
    <w:multiLevelType w:val="multilevel"/>
    <w:tmpl w:val="A51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870E9"/>
    <w:multiLevelType w:val="multilevel"/>
    <w:tmpl w:val="C20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F6EAD"/>
    <w:multiLevelType w:val="multilevel"/>
    <w:tmpl w:val="654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FF5AE7"/>
    <w:multiLevelType w:val="hybridMultilevel"/>
    <w:tmpl w:val="3DCA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1ADC"/>
    <w:multiLevelType w:val="hybridMultilevel"/>
    <w:tmpl w:val="E516FC8A"/>
    <w:lvl w:ilvl="0" w:tplc="ACC485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3CE9"/>
    <w:multiLevelType w:val="hybridMultilevel"/>
    <w:tmpl w:val="4252A6E0"/>
    <w:lvl w:ilvl="0" w:tplc="0EA884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0D3"/>
    <w:multiLevelType w:val="hybridMultilevel"/>
    <w:tmpl w:val="B3787F1A"/>
    <w:lvl w:ilvl="0" w:tplc="D42AD0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466E4"/>
    <w:multiLevelType w:val="hybridMultilevel"/>
    <w:tmpl w:val="3A42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A5D6E"/>
    <w:multiLevelType w:val="multilevel"/>
    <w:tmpl w:val="3BE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B37BE"/>
    <w:multiLevelType w:val="hybridMultilevel"/>
    <w:tmpl w:val="608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DB8"/>
    <w:multiLevelType w:val="multilevel"/>
    <w:tmpl w:val="667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C66421"/>
    <w:multiLevelType w:val="multilevel"/>
    <w:tmpl w:val="3A8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6637A"/>
    <w:multiLevelType w:val="multilevel"/>
    <w:tmpl w:val="052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51495F"/>
    <w:multiLevelType w:val="multilevel"/>
    <w:tmpl w:val="EA6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B0754"/>
    <w:multiLevelType w:val="hybridMultilevel"/>
    <w:tmpl w:val="1B7CC160"/>
    <w:lvl w:ilvl="0" w:tplc="6E60C5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01E77"/>
    <w:multiLevelType w:val="multilevel"/>
    <w:tmpl w:val="C56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3100A3"/>
    <w:multiLevelType w:val="multilevel"/>
    <w:tmpl w:val="2EF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9C41D0"/>
    <w:multiLevelType w:val="multilevel"/>
    <w:tmpl w:val="185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76ED5"/>
    <w:multiLevelType w:val="hybridMultilevel"/>
    <w:tmpl w:val="87B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5958"/>
    <w:multiLevelType w:val="multilevel"/>
    <w:tmpl w:val="B66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10"/>
  </w:num>
  <w:num w:numId="6">
    <w:abstractNumId w:val="18"/>
  </w:num>
  <w:num w:numId="7">
    <w:abstractNumId w:val="8"/>
  </w:num>
  <w:num w:numId="8">
    <w:abstractNumId w:val="9"/>
  </w:num>
  <w:num w:numId="9">
    <w:abstractNumId w:val="15"/>
  </w:num>
  <w:num w:numId="10">
    <w:abstractNumId w:val="21"/>
  </w:num>
  <w:num w:numId="11">
    <w:abstractNumId w:val="0"/>
  </w:num>
  <w:num w:numId="12">
    <w:abstractNumId w:val="22"/>
  </w:num>
  <w:num w:numId="13">
    <w:abstractNumId w:val="3"/>
  </w:num>
  <w:num w:numId="14">
    <w:abstractNumId w:val="6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84"/>
    <w:rsid w:val="0001681D"/>
    <w:rsid w:val="000B3847"/>
    <w:rsid w:val="000D3247"/>
    <w:rsid w:val="00263F50"/>
    <w:rsid w:val="002A220C"/>
    <w:rsid w:val="002B791D"/>
    <w:rsid w:val="003079F4"/>
    <w:rsid w:val="00322FA1"/>
    <w:rsid w:val="00335177"/>
    <w:rsid w:val="003F2D33"/>
    <w:rsid w:val="00411F4C"/>
    <w:rsid w:val="00417EE2"/>
    <w:rsid w:val="00433228"/>
    <w:rsid w:val="004356CA"/>
    <w:rsid w:val="00436436"/>
    <w:rsid w:val="00442636"/>
    <w:rsid w:val="00462BFD"/>
    <w:rsid w:val="004F73D2"/>
    <w:rsid w:val="005C48B9"/>
    <w:rsid w:val="006362AE"/>
    <w:rsid w:val="00672C19"/>
    <w:rsid w:val="006D1A6F"/>
    <w:rsid w:val="006F3777"/>
    <w:rsid w:val="00707B56"/>
    <w:rsid w:val="0077633F"/>
    <w:rsid w:val="007A0EF4"/>
    <w:rsid w:val="007F477D"/>
    <w:rsid w:val="00807539"/>
    <w:rsid w:val="008A59AE"/>
    <w:rsid w:val="0092155D"/>
    <w:rsid w:val="009665EA"/>
    <w:rsid w:val="00992983"/>
    <w:rsid w:val="00994B84"/>
    <w:rsid w:val="009B28CC"/>
    <w:rsid w:val="009C4222"/>
    <w:rsid w:val="009E3ED2"/>
    <w:rsid w:val="00A2028F"/>
    <w:rsid w:val="00B703CB"/>
    <w:rsid w:val="00B8380A"/>
    <w:rsid w:val="00C11361"/>
    <w:rsid w:val="00C603FA"/>
    <w:rsid w:val="00CA7289"/>
    <w:rsid w:val="00D20287"/>
    <w:rsid w:val="00DF5CC3"/>
    <w:rsid w:val="00E35F1D"/>
    <w:rsid w:val="00E4480D"/>
    <w:rsid w:val="00E97195"/>
    <w:rsid w:val="00F44223"/>
    <w:rsid w:val="00F73255"/>
    <w:rsid w:val="00F85431"/>
    <w:rsid w:val="00FC5DC2"/>
    <w:rsid w:val="00FF31A6"/>
    <w:rsid w:val="00FF5FF8"/>
    <w:rsid w:val="14C0C923"/>
    <w:rsid w:val="276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8B3"/>
  <w15:chartTrackingRefBased/>
  <w15:docId w15:val="{96867C30-3187-4371-959E-74513A7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84"/>
  </w:style>
  <w:style w:type="paragraph" w:styleId="Heading3">
    <w:name w:val="heading 3"/>
    <w:basedOn w:val="Normal"/>
    <w:link w:val="Heading3Char"/>
    <w:uiPriority w:val="9"/>
    <w:qFormat/>
    <w:rsid w:val="00E9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84"/>
    <w:pPr>
      <w:ind w:left="720"/>
      <w:contextualSpacing/>
    </w:pPr>
  </w:style>
  <w:style w:type="table" w:styleId="TableGrid">
    <w:name w:val="Table Grid"/>
    <w:basedOn w:val="TableNormal"/>
    <w:uiPriority w:val="39"/>
    <w:rsid w:val="007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3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3FA"/>
    <w:rPr>
      <w:color w:val="0563C1" w:themeColor="hyperlink"/>
      <w:u w:val="single"/>
    </w:rPr>
  </w:style>
  <w:style w:type="character" w:customStyle="1" w:styleId="hkxmid">
    <w:name w:val="hkxmid"/>
    <w:basedOn w:val="DefaultParagraphFont"/>
    <w:rsid w:val="00CA7289"/>
  </w:style>
  <w:style w:type="character" w:customStyle="1" w:styleId="us2qzb">
    <w:name w:val="us2qzb"/>
    <w:basedOn w:val="DefaultParagraphFont"/>
    <w:rsid w:val="00CA7289"/>
  </w:style>
  <w:style w:type="character" w:customStyle="1" w:styleId="Heading3Char">
    <w:name w:val="Heading 3 Char"/>
    <w:basedOn w:val="DefaultParagraphFont"/>
    <w:link w:val="Heading3"/>
    <w:uiPriority w:val="9"/>
    <w:rsid w:val="00E971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9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55D"/>
  </w:style>
  <w:style w:type="character" w:customStyle="1" w:styleId="eop">
    <w:name w:val="eop"/>
    <w:basedOn w:val="DefaultParagraphFont"/>
    <w:rsid w:val="0092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ur-lady.dudley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C7592-BC18-496D-A121-DEF49B282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8174B-0B61-424F-B5BC-D4A914811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02E68-FD3F-41C0-94D2-87F6CF5F3C55}">
  <ds:schemaRefs>
    <ds:schemaRef ds:uri="http://schemas.microsoft.com/office/2006/metadata/properties"/>
    <ds:schemaRef ds:uri="http://schemas.microsoft.com/office/infopath/2007/PartnerControls"/>
    <ds:schemaRef ds:uri="aa4e99ea-24de-4c7f-849d-9bf020b73b00"/>
  </ds:schemaRefs>
</ds:datastoreItem>
</file>

<file path=customXml/itemProps4.xml><?xml version="1.0" encoding="utf-8"?>
<ds:datastoreItem xmlns:ds="http://schemas.openxmlformats.org/officeDocument/2006/customXml" ds:itemID="{5DC83A65-BF28-4990-86DF-6B4CC4E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Mrs A Turner</cp:lastModifiedBy>
  <cp:revision>31</cp:revision>
  <dcterms:created xsi:type="dcterms:W3CDTF">2025-09-30T07:19:00Z</dcterms:created>
  <dcterms:modified xsi:type="dcterms:W3CDTF">2025-11-06T13:07:00Z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