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2D" w:rsidRPr="0020419D" w:rsidRDefault="00B1402D" w:rsidP="00B1402D">
      <w:pPr>
        <w:spacing w:after="0" w:line="240" w:lineRule="auto"/>
        <w:rPr>
          <w:rFonts w:cstheme="minorHAnsi"/>
          <w:b/>
          <w:color w:val="2F5496" w:themeColor="accent5" w:themeShade="BF"/>
        </w:rPr>
      </w:pPr>
      <w:r w:rsidRPr="0020419D">
        <w:rPr>
          <w:rFonts w:cstheme="minorHAnsi"/>
          <w:b/>
          <w:noProof/>
          <w:color w:val="2F5496" w:themeColor="accent5" w:themeShade="BF"/>
          <w:lang w:eastAsia="en-GB"/>
        </w:rPr>
        <w:drawing>
          <wp:anchor distT="0" distB="0" distL="114300" distR="114300" simplePos="0" relativeHeight="251662336" behindDoc="1" locked="0" layoutInCell="1" allowOverlap="1" wp14:anchorId="27E65177">
            <wp:simplePos x="0" y="0"/>
            <wp:positionH relativeFrom="margin">
              <wp:posOffset>-609600</wp:posOffset>
            </wp:positionH>
            <wp:positionV relativeFrom="paragraph">
              <wp:posOffset>-224790</wp:posOffset>
            </wp:positionV>
            <wp:extent cx="1695450" cy="679996"/>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679996"/>
                    </a:xfrm>
                    <a:prstGeom prst="rect">
                      <a:avLst/>
                    </a:prstGeom>
                    <a:noFill/>
                  </pic:spPr>
                </pic:pic>
              </a:graphicData>
            </a:graphic>
            <wp14:sizeRelH relativeFrom="margin">
              <wp14:pctWidth>0</wp14:pctWidth>
            </wp14:sizeRelH>
            <wp14:sizeRelV relativeFrom="margin">
              <wp14:pctHeight>0</wp14:pctHeight>
            </wp14:sizeRelV>
          </wp:anchor>
        </w:drawing>
      </w:r>
    </w:p>
    <w:p w:rsidR="0020419D" w:rsidRDefault="0020419D" w:rsidP="00B1402D">
      <w:pPr>
        <w:spacing w:after="0" w:line="240" w:lineRule="auto"/>
        <w:jc w:val="center"/>
        <w:rPr>
          <w:rFonts w:cstheme="minorHAnsi"/>
          <w:b/>
          <w:color w:val="2F5496" w:themeColor="accent5" w:themeShade="BF"/>
        </w:rPr>
      </w:pPr>
    </w:p>
    <w:p w:rsidR="005D32E3" w:rsidRDefault="0060753E" w:rsidP="00B1402D">
      <w:pPr>
        <w:spacing w:after="0" w:line="240" w:lineRule="auto"/>
        <w:jc w:val="center"/>
        <w:rPr>
          <w:rFonts w:cstheme="minorHAnsi"/>
          <w:b/>
          <w:color w:val="2F5496" w:themeColor="accent5" w:themeShade="BF"/>
        </w:rPr>
      </w:pPr>
      <w:bookmarkStart w:id="0" w:name="_GoBack"/>
      <w:bookmarkEnd w:id="0"/>
      <w:r w:rsidRPr="0020419D">
        <w:rPr>
          <w:rFonts w:cstheme="minorHAnsi"/>
          <w:b/>
          <w:color w:val="2F5496" w:themeColor="accent5" w:themeShade="BF"/>
        </w:rPr>
        <w:t>Job Description</w:t>
      </w:r>
    </w:p>
    <w:p w:rsidR="0020419D" w:rsidRPr="0020419D" w:rsidRDefault="0020419D" w:rsidP="00B1402D">
      <w:pPr>
        <w:spacing w:after="0" w:line="240" w:lineRule="auto"/>
        <w:jc w:val="center"/>
        <w:rPr>
          <w:rFonts w:cstheme="minorHAnsi"/>
          <w:b/>
          <w:color w:val="2F5496" w:themeColor="accent5" w:themeShade="BF"/>
        </w:rPr>
      </w:pPr>
      <w:r w:rsidRPr="0020419D">
        <w:rPr>
          <w:rFonts w:cstheme="minorHAnsi"/>
          <w:b/>
          <w:noProof/>
          <w:color w:val="2F5496" w:themeColor="accent5" w:themeShade="BF"/>
          <w:lang w:eastAsia="en-GB"/>
        </w:rPr>
        <mc:AlternateContent>
          <mc:Choice Requires="wps">
            <w:drawing>
              <wp:anchor distT="0" distB="0" distL="0" distR="0" simplePos="0" relativeHeight="251659264" behindDoc="1" locked="0" layoutInCell="1" allowOverlap="1" wp14:anchorId="3E28E7FB" wp14:editId="4258694A">
                <wp:simplePos x="0" y="0"/>
                <wp:positionH relativeFrom="margin">
                  <wp:posOffset>-196215</wp:posOffset>
                </wp:positionH>
                <wp:positionV relativeFrom="paragraph">
                  <wp:posOffset>146685</wp:posOffset>
                </wp:positionV>
                <wp:extent cx="661924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2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630E2" id="Straight Connector 15" o:spid="_x0000_s1026" style="position:absolute;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5.45pt,11.55pt" to="50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" strokecolor="#0070c0" strokeweight="2pt">
                <w10:wrap anchorx="margin"/>
              </v:line>
            </w:pict>
          </mc:Fallback>
        </mc:AlternateContent>
      </w:r>
    </w:p>
    <w:p w:rsidR="005D32E3" w:rsidRPr="0020419D" w:rsidRDefault="005D32E3" w:rsidP="00B1402D">
      <w:pPr>
        <w:spacing w:after="0" w:line="240" w:lineRule="auto"/>
        <w:rPr>
          <w:rFonts w:cstheme="minorHAnsi"/>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6678"/>
      </w:tblGrid>
      <w:tr w:rsidR="00B1402D" w:rsidRPr="0020419D" w:rsidTr="0020419D">
        <w:trPr>
          <w:trHeight w:val="437"/>
          <w:jc w:val="center"/>
        </w:trPr>
        <w:tc>
          <w:tcPr>
            <w:tcW w:w="282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 xml:space="preserve">School: </w:t>
            </w:r>
          </w:p>
        </w:tc>
        <w:tc>
          <w:tcPr>
            <w:tcW w:w="667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Lawn Primary School</w:t>
            </w:r>
          </w:p>
        </w:tc>
      </w:tr>
      <w:tr w:rsidR="00B1402D" w:rsidRPr="0020419D" w:rsidTr="0020419D">
        <w:trPr>
          <w:trHeight w:val="437"/>
          <w:jc w:val="center"/>
        </w:trPr>
        <w:tc>
          <w:tcPr>
            <w:tcW w:w="282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 xml:space="preserve">Post Title: </w:t>
            </w:r>
          </w:p>
        </w:tc>
        <w:tc>
          <w:tcPr>
            <w:tcW w:w="667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Teaching Assistant Level 3</w:t>
            </w:r>
          </w:p>
        </w:tc>
      </w:tr>
      <w:tr w:rsidR="00B1402D" w:rsidRPr="0020419D" w:rsidTr="0020419D">
        <w:trPr>
          <w:trHeight w:val="437"/>
          <w:jc w:val="center"/>
        </w:trPr>
        <w:tc>
          <w:tcPr>
            <w:tcW w:w="282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 xml:space="preserve">Grade / Pay Range: </w:t>
            </w:r>
          </w:p>
        </w:tc>
        <w:tc>
          <w:tcPr>
            <w:tcW w:w="667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Grade E points 13-19</w:t>
            </w:r>
          </w:p>
        </w:tc>
      </w:tr>
      <w:tr w:rsidR="00B1402D" w:rsidRPr="0020419D" w:rsidTr="0020419D">
        <w:trPr>
          <w:trHeight w:val="437"/>
          <w:jc w:val="center"/>
        </w:trPr>
        <w:tc>
          <w:tcPr>
            <w:tcW w:w="282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 xml:space="preserve">Hours / weeks: </w:t>
            </w:r>
          </w:p>
        </w:tc>
        <w:tc>
          <w:tcPr>
            <w:tcW w:w="667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37 Hours per week / 39 weeks</w:t>
            </w:r>
          </w:p>
        </w:tc>
      </w:tr>
      <w:tr w:rsidR="00B1402D" w:rsidRPr="0020419D" w:rsidTr="0020419D">
        <w:trPr>
          <w:trHeight w:val="437"/>
          <w:jc w:val="center"/>
        </w:trPr>
        <w:tc>
          <w:tcPr>
            <w:tcW w:w="282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keepNext/>
              <w:spacing w:after="0" w:line="240" w:lineRule="auto"/>
              <w:outlineLvl w:val="1"/>
              <w:rPr>
                <w:rFonts w:eastAsia="Symbol" w:cstheme="minorHAnsi"/>
                <w:b/>
                <w:color w:val="2F5496" w:themeColor="accent5" w:themeShade="BF"/>
              </w:rPr>
            </w:pPr>
            <w:r w:rsidRPr="0020419D">
              <w:rPr>
                <w:rFonts w:eastAsia="Symbol" w:cstheme="minorHAnsi"/>
                <w:b/>
                <w:color w:val="2F5496" w:themeColor="accent5" w:themeShade="BF"/>
              </w:rPr>
              <w:t xml:space="preserve">Reporting to: </w:t>
            </w:r>
          </w:p>
        </w:tc>
        <w:tc>
          <w:tcPr>
            <w:tcW w:w="667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20419D" w:rsidP="00B1402D">
            <w:pPr>
              <w:keepNext/>
              <w:spacing w:after="0" w:line="240" w:lineRule="auto"/>
              <w:outlineLvl w:val="1"/>
              <w:rPr>
                <w:rFonts w:eastAsia="Symbol" w:cstheme="minorHAnsi"/>
                <w:b/>
                <w:color w:val="2F5496" w:themeColor="accent5" w:themeShade="BF"/>
              </w:rPr>
            </w:pPr>
            <w:r w:rsidRPr="0020419D">
              <w:rPr>
                <w:rFonts w:eastAsia="Symbol" w:cstheme="minorHAnsi"/>
                <w:b/>
                <w:color w:val="2F5496" w:themeColor="accent5" w:themeShade="BF"/>
              </w:rPr>
              <w:t>Head Teacher</w:t>
            </w:r>
          </w:p>
        </w:tc>
      </w:tr>
      <w:tr w:rsidR="00B1402D" w:rsidRPr="0020419D" w:rsidTr="0020419D">
        <w:trPr>
          <w:trHeight w:val="437"/>
          <w:jc w:val="center"/>
        </w:trPr>
        <w:tc>
          <w:tcPr>
            <w:tcW w:w="282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B1402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 xml:space="preserve">Department / Team: </w:t>
            </w:r>
          </w:p>
        </w:tc>
        <w:tc>
          <w:tcPr>
            <w:tcW w:w="667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vAlign w:val="center"/>
          </w:tcPr>
          <w:p w:rsidR="00B1402D" w:rsidRPr="0020419D" w:rsidRDefault="0020419D" w:rsidP="00B1402D">
            <w:pPr>
              <w:spacing w:after="0" w:line="240" w:lineRule="auto"/>
              <w:rPr>
                <w:rFonts w:eastAsia="Symbol" w:cstheme="minorHAnsi"/>
                <w:b/>
                <w:color w:val="2F5496" w:themeColor="accent5" w:themeShade="BF"/>
              </w:rPr>
            </w:pPr>
            <w:r w:rsidRPr="0020419D">
              <w:rPr>
                <w:rFonts w:eastAsia="Symbol" w:cstheme="minorHAnsi"/>
                <w:b/>
                <w:color w:val="2F5496" w:themeColor="accent5" w:themeShade="BF"/>
              </w:rPr>
              <w:t>Support</w:t>
            </w:r>
          </w:p>
        </w:tc>
      </w:tr>
    </w:tbl>
    <w:p w:rsidR="003D153F" w:rsidRPr="0020419D" w:rsidRDefault="003D153F" w:rsidP="00B1402D">
      <w:pPr>
        <w:spacing w:after="0" w:line="240" w:lineRule="auto"/>
        <w:ind w:right="567"/>
        <w:rPr>
          <w:rFonts w:cstheme="minorHAnsi"/>
          <w:b/>
          <w:color w:val="2F5496" w:themeColor="accent5" w:themeShade="BF"/>
        </w:rPr>
      </w:pPr>
    </w:p>
    <w:p w:rsidR="002E6000" w:rsidRPr="0020419D" w:rsidRDefault="005D32E3" w:rsidP="00B1402D">
      <w:pPr>
        <w:spacing w:after="0" w:line="240" w:lineRule="auto"/>
        <w:rPr>
          <w:rFonts w:cstheme="minorHAnsi"/>
          <w:b/>
          <w:color w:val="2F5496" w:themeColor="accent5" w:themeShade="BF"/>
        </w:rPr>
      </w:pPr>
      <w:r w:rsidRPr="0020419D">
        <w:rPr>
          <w:rFonts w:cstheme="minorHAnsi"/>
          <w:b/>
          <w:color w:val="2F5496" w:themeColor="accent5" w:themeShade="BF"/>
        </w:rPr>
        <w:t>Overall Purpose of Post</w:t>
      </w:r>
    </w:p>
    <w:p w:rsidR="00B1402D" w:rsidRPr="0020419D" w:rsidRDefault="00B1402D" w:rsidP="00B1402D">
      <w:pPr>
        <w:spacing w:after="0" w:line="240" w:lineRule="auto"/>
        <w:rPr>
          <w:rFonts w:cstheme="minorHAnsi"/>
        </w:rPr>
      </w:pPr>
    </w:p>
    <w:p w:rsidR="00270C67" w:rsidRPr="0020419D" w:rsidRDefault="00270C67" w:rsidP="00B1402D">
      <w:pPr>
        <w:spacing w:after="0" w:line="240" w:lineRule="auto"/>
        <w:rPr>
          <w:rFonts w:cstheme="minorHAnsi"/>
        </w:rPr>
      </w:pPr>
      <w:r w:rsidRPr="0020419D">
        <w:rPr>
          <w:rFonts w:cstheme="minorHAnsi"/>
        </w:rPr>
        <w:t>To work with children as part of a team under the overall direction of the Headteacher who will be responsible for the policy and educational programme and for matters of control and discipline within the appropriate Articles of Government.</w:t>
      </w:r>
    </w:p>
    <w:p w:rsidR="00270C67" w:rsidRPr="0020419D" w:rsidRDefault="00270C67" w:rsidP="00B1402D">
      <w:pPr>
        <w:spacing w:after="0" w:line="240" w:lineRule="auto"/>
        <w:rPr>
          <w:rFonts w:cstheme="minorHAnsi"/>
        </w:rPr>
      </w:pPr>
      <w:r w:rsidRPr="0020419D">
        <w:rPr>
          <w:rFonts w:cstheme="minorHAnsi"/>
        </w:rPr>
        <w:t>To foster the participation of pupils in the social and academic processes of the school by recognising individual pupils’ needs and identifying and implementing appropriate responses;</w:t>
      </w:r>
    </w:p>
    <w:p w:rsidR="00270C67" w:rsidRPr="0020419D" w:rsidRDefault="00270C67" w:rsidP="00B1402D">
      <w:pPr>
        <w:spacing w:after="0" w:line="240" w:lineRule="auto"/>
        <w:rPr>
          <w:rFonts w:cstheme="minorHAnsi"/>
        </w:rPr>
      </w:pPr>
      <w:r w:rsidRPr="0020419D">
        <w:rPr>
          <w:rFonts w:cstheme="minorHAnsi"/>
        </w:rPr>
        <w:t>Working independently in accordance within guidelines, to encourage pupils to become more independent learners and help to raise the standard of achievement and attainment for all pupils.</w:t>
      </w:r>
    </w:p>
    <w:p w:rsidR="00270C67" w:rsidRPr="0020419D" w:rsidRDefault="00270C67" w:rsidP="00B1402D">
      <w:pPr>
        <w:spacing w:after="0" w:line="240" w:lineRule="auto"/>
        <w:rPr>
          <w:rFonts w:cstheme="minorHAnsi"/>
        </w:rPr>
      </w:pPr>
      <w:r w:rsidRPr="0020419D">
        <w:rPr>
          <w:rFonts w:cstheme="minorHAnsi"/>
        </w:rPr>
        <w:t>To develop, plan, deliver and review learning activities for individuals and groups of pupils in accordance with best practice and national guidelines.</w:t>
      </w:r>
    </w:p>
    <w:p w:rsidR="00270C67" w:rsidRPr="0020419D" w:rsidRDefault="00270C67" w:rsidP="00B1402D">
      <w:pPr>
        <w:spacing w:after="0" w:line="240" w:lineRule="auto"/>
        <w:rPr>
          <w:rFonts w:cstheme="minorHAnsi"/>
        </w:rPr>
      </w:pPr>
      <w:r w:rsidRPr="0020419D">
        <w:rPr>
          <w:rFonts w:cstheme="minorHAnsi"/>
        </w:rPr>
        <w:t>To take responsibility for the planning and delivery of specified packages of work such as lesson planning, assessment or reporting.</w:t>
      </w:r>
    </w:p>
    <w:p w:rsidR="00270C67" w:rsidRPr="0020419D" w:rsidRDefault="00270C67" w:rsidP="00B1402D">
      <w:pPr>
        <w:spacing w:after="0" w:line="240" w:lineRule="auto"/>
        <w:rPr>
          <w:rFonts w:cstheme="minorHAnsi"/>
        </w:rPr>
      </w:pPr>
      <w:r w:rsidRPr="0020419D">
        <w:rPr>
          <w:rFonts w:cstheme="minorHAnsi"/>
        </w:rPr>
        <w:t>To carry out specified duties with individuals, groups or classes under the direction of a qualified teacher in accordance with The Education (Specified Work &amp; Registration) (England) Regulations 2003.</w:t>
      </w:r>
    </w:p>
    <w:p w:rsidR="00B1402D" w:rsidRPr="0020419D" w:rsidRDefault="00B1402D" w:rsidP="00B1402D">
      <w:pPr>
        <w:spacing w:after="0" w:line="240" w:lineRule="auto"/>
        <w:rPr>
          <w:rFonts w:cstheme="minorHAnsi"/>
          <w:b/>
          <w:color w:val="2F5496" w:themeColor="accent5" w:themeShade="BF"/>
        </w:rPr>
      </w:pPr>
    </w:p>
    <w:p w:rsidR="003D153F" w:rsidRPr="0020419D" w:rsidRDefault="005D32E3" w:rsidP="00B1402D">
      <w:pPr>
        <w:spacing w:after="0" w:line="240" w:lineRule="auto"/>
        <w:rPr>
          <w:rFonts w:cstheme="minorHAnsi"/>
        </w:rPr>
      </w:pPr>
      <w:r w:rsidRPr="0020419D">
        <w:rPr>
          <w:rFonts w:cstheme="minorHAnsi"/>
          <w:b/>
          <w:color w:val="2F5496" w:themeColor="accent5" w:themeShade="BF"/>
        </w:rPr>
        <w:t xml:space="preserve">Main Duties and Responsibilities </w:t>
      </w:r>
    </w:p>
    <w:p w:rsidR="00B1402D" w:rsidRPr="0020419D" w:rsidRDefault="00B1402D" w:rsidP="00B1402D">
      <w:pPr>
        <w:spacing w:after="0" w:line="240" w:lineRule="auto"/>
        <w:rPr>
          <w:rFonts w:cstheme="minorHAnsi"/>
        </w:rPr>
      </w:pPr>
    </w:p>
    <w:p w:rsidR="003D153F" w:rsidRPr="0020419D" w:rsidRDefault="005D32E3" w:rsidP="00B1402D">
      <w:pPr>
        <w:spacing w:after="0" w:line="240" w:lineRule="auto"/>
        <w:rPr>
          <w:rFonts w:cstheme="minorHAnsi"/>
        </w:rPr>
      </w:pPr>
      <w:r w:rsidRPr="0020419D">
        <w:rPr>
          <w:rFonts w:cstheme="minorHAnsi"/>
        </w:rPr>
        <w:t xml:space="preserve">You will be required to carry out the following duties.  The nature of the </w:t>
      </w:r>
      <w:r w:rsidR="00FC5D83" w:rsidRPr="0020419D">
        <w:rPr>
          <w:rFonts w:cstheme="minorHAnsi"/>
        </w:rPr>
        <w:t>school</w:t>
      </w:r>
      <w:r w:rsidRPr="0020419D">
        <w:rPr>
          <w:rFonts w:cstheme="minorHAnsi"/>
        </w:rPr>
        <w:t xml:space="preserve"> year requires some of these tasks to be done regularly whilst others will be on an annual cycle.  The post holder will be expected to use all Trust standard computer hardware and software packages where appropriate.  Specific responsibilities include:</w:t>
      </w:r>
    </w:p>
    <w:p w:rsidR="00270C67" w:rsidRPr="0020419D" w:rsidRDefault="00270C67" w:rsidP="0020419D">
      <w:pPr>
        <w:pStyle w:val="NoSpacing"/>
        <w:numPr>
          <w:ilvl w:val="0"/>
          <w:numId w:val="36"/>
        </w:numPr>
        <w:rPr>
          <w:rFonts w:cstheme="minorHAnsi"/>
        </w:rPr>
      </w:pPr>
      <w:r w:rsidRPr="0020419D">
        <w:rPr>
          <w:rFonts w:cstheme="minorHAnsi"/>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rsidR="00270C67" w:rsidRPr="0020419D" w:rsidRDefault="00270C67" w:rsidP="0020419D">
      <w:pPr>
        <w:pStyle w:val="NoSpacing"/>
        <w:numPr>
          <w:ilvl w:val="0"/>
          <w:numId w:val="36"/>
        </w:numPr>
        <w:rPr>
          <w:rFonts w:cstheme="minorHAnsi"/>
        </w:rPr>
      </w:pPr>
      <w:r w:rsidRPr="0020419D">
        <w:rPr>
          <w:rFonts w:cstheme="minorHAnsi"/>
        </w:rPr>
        <w:t xml:space="preserve">Contribute to the planning and evaluation of teaching and learning activities by being clear of own role in delivery, sharing realistic ideas, offering constructive suggestions and giving feedback where appropriate. </w:t>
      </w:r>
    </w:p>
    <w:p w:rsidR="00270C67" w:rsidRPr="0020419D" w:rsidRDefault="00270C67" w:rsidP="0020419D">
      <w:pPr>
        <w:pStyle w:val="NoSpacing"/>
        <w:numPr>
          <w:ilvl w:val="0"/>
          <w:numId w:val="36"/>
        </w:numPr>
        <w:rPr>
          <w:rFonts w:cstheme="minorHAnsi"/>
        </w:rPr>
      </w:pPr>
      <w:r w:rsidRPr="0020419D">
        <w:rPr>
          <w:rFonts w:cstheme="minorHAnsi"/>
        </w:rPr>
        <w:t xml:space="preserve">Support pupils by having an awareness of individual needs, learning targets, and the relevant support required to assist pupils’ development, offering encouragement and feedback where appropriate. (STL6)  </w:t>
      </w:r>
    </w:p>
    <w:p w:rsidR="00270C67" w:rsidRPr="0020419D" w:rsidRDefault="00270C67" w:rsidP="0020419D">
      <w:pPr>
        <w:pStyle w:val="NoSpacing"/>
        <w:numPr>
          <w:ilvl w:val="0"/>
          <w:numId w:val="36"/>
        </w:numPr>
        <w:rPr>
          <w:rFonts w:cstheme="minorHAnsi"/>
        </w:rPr>
      </w:pPr>
      <w:r w:rsidRPr="0020419D">
        <w:rPr>
          <w:rFonts w:cstheme="minorHAnsi"/>
        </w:rPr>
        <w:t>Contribute to the implementation of an effective behaviour management strategy, applying it fairly and consistently within clear boundaries and reinforcing positive aspects of behaviour. (STL37)</w:t>
      </w:r>
    </w:p>
    <w:p w:rsidR="00270C67" w:rsidRPr="0020419D" w:rsidRDefault="00270C67" w:rsidP="0020419D">
      <w:pPr>
        <w:pStyle w:val="NoSpacing"/>
        <w:numPr>
          <w:ilvl w:val="0"/>
          <w:numId w:val="36"/>
        </w:numPr>
        <w:rPr>
          <w:rFonts w:cstheme="minorHAnsi"/>
        </w:rPr>
      </w:pPr>
      <w:r w:rsidRPr="0020419D">
        <w:rPr>
          <w:rFonts w:cstheme="minorHAnsi"/>
        </w:rPr>
        <w:t>Provide literacy and numeracy support to individuals and groups to enable them to access the wider curriculum, whilst monitoring progress and dealing with challenges as they arise. (STL33)</w:t>
      </w:r>
    </w:p>
    <w:p w:rsidR="00270C67" w:rsidRPr="0020419D" w:rsidRDefault="00270C67" w:rsidP="0020419D">
      <w:pPr>
        <w:pStyle w:val="NoSpacing"/>
        <w:numPr>
          <w:ilvl w:val="0"/>
          <w:numId w:val="36"/>
        </w:numPr>
        <w:rPr>
          <w:rFonts w:cstheme="minorHAnsi"/>
        </w:rPr>
      </w:pPr>
      <w:r w:rsidRPr="0020419D">
        <w:rPr>
          <w:rFonts w:cstheme="minorHAnsi"/>
        </w:rPr>
        <w:t>Hold responsibility for a specialist area within school for which you will lead, keep abreast of developments and provide whole school staff training etc. (STL64)</w:t>
      </w:r>
    </w:p>
    <w:p w:rsidR="00270C67" w:rsidRDefault="00270C67" w:rsidP="00B1402D">
      <w:pPr>
        <w:pStyle w:val="NoSpacing"/>
        <w:jc w:val="both"/>
        <w:rPr>
          <w:rFonts w:cstheme="minorHAnsi"/>
        </w:rPr>
      </w:pPr>
    </w:p>
    <w:p w:rsidR="0020419D" w:rsidRDefault="0020419D" w:rsidP="00B1402D">
      <w:pPr>
        <w:pStyle w:val="NoSpacing"/>
        <w:jc w:val="both"/>
        <w:rPr>
          <w:rFonts w:cstheme="minorHAnsi"/>
        </w:rPr>
      </w:pPr>
    </w:p>
    <w:p w:rsidR="0020419D" w:rsidRDefault="0020419D" w:rsidP="00B1402D">
      <w:pPr>
        <w:pStyle w:val="NoSpacing"/>
        <w:jc w:val="both"/>
        <w:rPr>
          <w:rFonts w:cstheme="minorHAnsi"/>
        </w:rPr>
      </w:pPr>
    </w:p>
    <w:p w:rsidR="0020419D" w:rsidRPr="0020419D" w:rsidRDefault="0020419D" w:rsidP="00B1402D">
      <w:pPr>
        <w:pStyle w:val="NoSpacing"/>
        <w:jc w:val="both"/>
        <w:rPr>
          <w:rFonts w:cstheme="minorHAnsi"/>
        </w:rPr>
      </w:pPr>
    </w:p>
    <w:p w:rsidR="0020419D" w:rsidRDefault="0020419D" w:rsidP="00B1402D">
      <w:pPr>
        <w:pStyle w:val="NoSpacing"/>
        <w:jc w:val="both"/>
        <w:rPr>
          <w:rFonts w:cstheme="minorHAnsi"/>
          <w:b/>
          <w:color w:val="2F5496" w:themeColor="accent5" w:themeShade="BF"/>
        </w:rPr>
      </w:pPr>
      <w:r>
        <w:rPr>
          <w:rFonts w:cstheme="minorHAnsi"/>
          <w:b/>
          <w:color w:val="2F5496" w:themeColor="accent5" w:themeShade="BF"/>
        </w:rPr>
        <w:t>Specified Work</w:t>
      </w:r>
    </w:p>
    <w:p w:rsidR="0020419D" w:rsidRDefault="0020419D" w:rsidP="00B1402D">
      <w:pPr>
        <w:pStyle w:val="NoSpacing"/>
        <w:jc w:val="both"/>
        <w:rPr>
          <w:rFonts w:cstheme="minorHAnsi"/>
        </w:rPr>
      </w:pPr>
    </w:p>
    <w:p w:rsidR="00270C67" w:rsidRPr="0020419D" w:rsidRDefault="00270C67" w:rsidP="00B1402D">
      <w:pPr>
        <w:pStyle w:val="NoSpacing"/>
        <w:jc w:val="both"/>
        <w:rPr>
          <w:rFonts w:cstheme="minorHAnsi"/>
        </w:rPr>
      </w:pPr>
      <w:r w:rsidRPr="0020419D">
        <w:rPr>
          <w:rFonts w:cstheme="minorHAnsi"/>
        </w:rPr>
        <w:t xml:space="preserve">Post holder must also carry out specified work in order to assist or support the work of a qualified teacher in a school. This is an </w:t>
      </w:r>
      <w:r w:rsidR="0020419D" w:rsidRPr="0020419D">
        <w:rPr>
          <w:rFonts w:cstheme="minorHAnsi"/>
        </w:rPr>
        <w:t>on-going</w:t>
      </w:r>
      <w:r w:rsidRPr="0020419D">
        <w:rPr>
          <w:rFonts w:cstheme="minorHAnsi"/>
        </w:rPr>
        <w:t xml:space="preserve"> and regular requirement of the post and is an integral element of the role at this level. Specified work includes:</w:t>
      </w:r>
    </w:p>
    <w:p w:rsidR="000733E5" w:rsidRPr="0020419D" w:rsidRDefault="000733E5" w:rsidP="00B1402D">
      <w:pPr>
        <w:pStyle w:val="NoSpacing"/>
        <w:jc w:val="both"/>
        <w:rPr>
          <w:rFonts w:cstheme="minorHAnsi"/>
        </w:rPr>
      </w:pPr>
    </w:p>
    <w:p w:rsidR="00270C67" w:rsidRPr="0020419D" w:rsidRDefault="00270C67" w:rsidP="0020419D">
      <w:pPr>
        <w:pStyle w:val="ListParagraph"/>
        <w:numPr>
          <w:ilvl w:val="0"/>
          <w:numId w:val="30"/>
        </w:numPr>
      </w:pPr>
      <w:r w:rsidRPr="0020419D">
        <w:t>Planning and preparing lessons and courses for pupils;</w:t>
      </w:r>
    </w:p>
    <w:p w:rsidR="00270C67" w:rsidRPr="0020419D" w:rsidRDefault="00270C67" w:rsidP="0020419D">
      <w:pPr>
        <w:pStyle w:val="ListParagraph"/>
        <w:numPr>
          <w:ilvl w:val="0"/>
          <w:numId w:val="30"/>
        </w:numPr>
      </w:pPr>
      <w:r w:rsidRPr="0020419D">
        <w:t>Delivering lessons to pupils. This includes delivery via distance learning or computer aided techniques;</w:t>
      </w:r>
    </w:p>
    <w:p w:rsidR="00270C67" w:rsidRPr="0020419D" w:rsidRDefault="00270C67" w:rsidP="0020419D">
      <w:pPr>
        <w:pStyle w:val="ListParagraph"/>
        <w:numPr>
          <w:ilvl w:val="0"/>
          <w:numId w:val="30"/>
        </w:numPr>
      </w:pPr>
      <w:r w:rsidRPr="0020419D">
        <w:t xml:space="preserve">Assessing the development, progress and attainment of pupils; </w:t>
      </w:r>
    </w:p>
    <w:p w:rsidR="00270C67" w:rsidRPr="0020419D" w:rsidRDefault="00270C67" w:rsidP="0020419D">
      <w:pPr>
        <w:pStyle w:val="ListParagraph"/>
        <w:numPr>
          <w:ilvl w:val="0"/>
          <w:numId w:val="30"/>
        </w:numPr>
      </w:pPr>
      <w:r w:rsidRPr="0020419D">
        <w:t>Reporting on the development, progress and attainment of pupils.</w:t>
      </w:r>
    </w:p>
    <w:p w:rsidR="00270C67" w:rsidRPr="0020419D" w:rsidRDefault="00270C67" w:rsidP="00B1402D">
      <w:pPr>
        <w:spacing w:after="0" w:line="240" w:lineRule="auto"/>
        <w:rPr>
          <w:rFonts w:cstheme="minorHAnsi"/>
          <w:b/>
        </w:rPr>
      </w:pPr>
    </w:p>
    <w:p w:rsidR="00981C44" w:rsidRDefault="0020419D" w:rsidP="00B1402D">
      <w:pPr>
        <w:spacing w:after="0" w:line="240" w:lineRule="auto"/>
        <w:rPr>
          <w:rFonts w:cstheme="minorHAnsi"/>
          <w:b/>
          <w:color w:val="2F5496" w:themeColor="accent5" w:themeShade="BF"/>
        </w:rPr>
      </w:pPr>
      <w:r>
        <w:rPr>
          <w:rFonts w:cstheme="minorHAnsi"/>
          <w:b/>
          <w:color w:val="2F5496" w:themeColor="accent5" w:themeShade="BF"/>
        </w:rPr>
        <w:t>Support for the Pupil</w:t>
      </w:r>
    </w:p>
    <w:p w:rsidR="0020419D" w:rsidRPr="0020419D" w:rsidRDefault="0020419D" w:rsidP="00B1402D">
      <w:pPr>
        <w:spacing w:after="0" w:line="240" w:lineRule="auto"/>
        <w:rPr>
          <w:rFonts w:cstheme="minorHAnsi"/>
          <w:b/>
        </w:rPr>
      </w:pP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Support learning activities for all pupils, being aware of stages of development, individual needs and giving positive encouragement and feedback to ensure pupils are reaching their full potential.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Give care and support for pupils by providing a safe and secure environment, responding to accidents, emergencies and following procedures where appropriate.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Contribute to the safeguarding of all pupils by having an awareness of signs of abuse, an understanding of relevant procedure and protocol and ensuring any concerns are addressed in a calm and sensitive manner.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Establish and maintain positive relationships with pupils by communicating effectively, allowing them to feel valued and listened to, encouraging questions and ideas.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Support children and young people through transitions that occur in their lives, enabling them to manage them in a positive manner.</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Contribute to the personal and intimate care of pupils.</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Support pupils with behaviour, emotional and social development needs and report any issues to the appropriate senior member of staff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Provide support to pupils with sensory and/or physical needs to enable them to maximise learning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Provide support to pupils where English is not their first language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Support learning activities for gifted and talented pupils </w:t>
      </w:r>
    </w:p>
    <w:p w:rsidR="00270C67" w:rsidRPr="0020419D" w:rsidRDefault="00270C67" w:rsidP="0020419D">
      <w:pPr>
        <w:pStyle w:val="ListParagraph"/>
        <w:numPr>
          <w:ilvl w:val="0"/>
          <w:numId w:val="31"/>
        </w:numPr>
        <w:spacing w:after="0" w:line="240" w:lineRule="auto"/>
        <w:rPr>
          <w:rFonts w:cstheme="minorHAnsi"/>
        </w:rPr>
      </w:pPr>
      <w:r w:rsidRPr="0020419D">
        <w:rPr>
          <w:rFonts w:cstheme="minorHAnsi"/>
        </w:rPr>
        <w:t xml:space="preserve">Support pupils in a specialist area </w:t>
      </w:r>
      <w:r w:rsidR="0020419D" w:rsidRPr="0020419D">
        <w:rPr>
          <w:rFonts w:cstheme="minorHAnsi"/>
        </w:rPr>
        <w:t>e.g.</w:t>
      </w:r>
      <w:r w:rsidRPr="0020419D">
        <w:rPr>
          <w:rFonts w:cstheme="minorHAnsi"/>
        </w:rPr>
        <w:t xml:space="preserve"> ICT, Literacy, Numeracy </w:t>
      </w:r>
    </w:p>
    <w:p w:rsidR="00981C44" w:rsidRPr="0020419D" w:rsidRDefault="00981C44" w:rsidP="00B1402D">
      <w:pPr>
        <w:spacing w:after="0" w:line="240" w:lineRule="auto"/>
        <w:rPr>
          <w:rFonts w:cstheme="minorHAnsi"/>
        </w:rPr>
      </w:pPr>
    </w:p>
    <w:p w:rsidR="00270C67" w:rsidRDefault="0020419D" w:rsidP="00B1402D">
      <w:pPr>
        <w:spacing w:after="0" w:line="240" w:lineRule="auto"/>
        <w:rPr>
          <w:rFonts w:cstheme="minorHAnsi"/>
          <w:b/>
          <w:color w:val="2F5496" w:themeColor="accent5" w:themeShade="BF"/>
        </w:rPr>
      </w:pPr>
      <w:r>
        <w:rPr>
          <w:rFonts w:cstheme="minorHAnsi"/>
          <w:b/>
          <w:color w:val="2F5496" w:themeColor="accent5" w:themeShade="BF"/>
        </w:rPr>
        <w:t>Support for the Teacher</w:t>
      </w:r>
    </w:p>
    <w:p w:rsidR="0020419D" w:rsidRPr="0020419D" w:rsidRDefault="0020419D" w:rsidP="00B1402D">
      <w:pPr>
        <w:spacing w:after="0" w:line="240" w:lineRule="auto"/>
        <w:rPr>
          <w:rFonts w:cstheme="minorHAnsi"/>
          <w:b/>
        </w:rPr>
      </w:pPr>
    </w:p>
    <w:p w:rsidR="00270C67" w:rsidRPr="0020419D" w:rsidRDefault="00270C67" w:rsidP="0020419D">
      <w:pPr>
        <w:pStyle w:val="ListParagraph"/>
        <w:numPr>
          <w:ilvl w:val="0"/>
          <w:numId w:val="32"/>
        </w:numPr>
        <w:spacing w:after="0" w:line="240" w:lineRule="auto"/>
        <w:rPr>
          <w:rFonts w:cstheme="minorHAnsi"/>
        </w:rPr>
      </w:pPr>
      <w:r w:rsidRPr="0020419D">
        <w:rPr>
          <w:rFonts w:cstheme="minorHAnsi"/>
        </w:rPr>
        <w:t xml:space="preserve">To assist with writing and monitoring pupil plans reviewing and implementing interventions enabling pupils to understand and meet their targets.   </w:t>
      </w:r>
    </w:p>
    <w:p w:rsidR="00270C67" w:rsidRPr="0020419D" w:rsidRDefault="00270C67" w:rsidP="0020419D">
      <w:pPr>
        <w:pStyle w:val="ListParagraph"/>
        <w:numPr>
          <w:ilvl w:val="0"/>
          <w:numId w:val="32"/>
        </w:numPr>
        <w:spacing w:after="0" w:line="240" w:lineRule="auto"/>
        <w:rPr>
          <w:rFonts w:cstheme="minorHAnsi"/>
        </w:rPr>
      </w:pPr>
      <w:r w:rsidRPr="0020419D">
        <w:rPr>
          <w:rFonts w:cstheme="minorHAnsi"/>
        </w:rPr>
        <w:t xml:space="preserve">Contribute to maintaining accurate pupil records, following relevant procedure and ensuring confidentiality at all times. </w:t>
      </w:r>
    </w:p>
    <w:p w:rsidR="00270C67" w:rsidRPr="0020419D" w:rsidRDefault="00270C67" w:rsidP="0020419D">
      <w:pPr>
        <w:pStyle w:val="ListParagraph"/>
        <w:numPr>
          <w:ilvl w:val="0"/>
          <w:numId w:val="32"/>
        </w:numPr>
        <w:spacing w:after="0" w:line="240" w:lineRule="auto"/>
        <w:rPr>
          <w:rFonts w:cstheme="minorHAnsi"/>
        </w:rPr>
      </w:pPr>
      <w:r w:rsidRPr="0020419D">
        <w:rPr>
          <w:rFonts w:cstheme="minorHAnsi"/>
        </w:rPr>
        <w:t xml:space="preserve">Working alongside the class teacher, ensure the learning environment, learning resources and materials are ready for use in activities whilst recognising and minimising potential hazards and </w:t>
      </w:r>
      <w:proofErr w:type="gramStart"/>
      <w:r w:rsidRPr="0020419D">
        <w:rPr>
          <w:rFonts w:cstheme="minorHAnsi"/>
        </w:rPr>
        <w:t>making adjustments</w:t>
      </w:r>
      <w:proofErr w:type="gramEnd"/>
      <w:r w:rsidRPr="0020419D">
        <w:rPr>
          <w:rFonts w:cstheme="minorHAnsi"/>
        </w:rPr>
        <w:t xml:space="preserve"> where necessary. </w:t>
      </w:r>
    </w:p>
    <w:p w:rsidR="00270C67" w:rsidRPr="0020419D" w:rsidRDefault="00270C67" w:rsidP="0020419D">
      <w:pPr>
        <w:pStyle w:val="ListParagraph"/>
        <w:numPr>
          <w:ilvl w:val="0"/>
          <w:numId w:val="32"/>
        </w:numPr>
        <w:spacing w:after="0" w:line="240" w:lineRule="auto"/>
        <w:rPr>
          <w:rFonts w:cstheme="minorHAnsi"/>
        </w:rPr>
      </w:pPr>
      <w:r w:rsidRPr="0020419D">
        <w:rPr>
          <w:rFonts w:cstheme="minorHAnsi"/>
        </w:rPr>
        <w:t>Develop positive relationships with families, taking a partnership approach so that support is provided both at the school and at home and sharing information where appropriate.</w:t>
      </w:r>
    </w:p>
    <w:p w:rsidR="00270C67" w:rsidRDefault="00270C67" w:rsidP="0020419D">
      <w:pPr>
        <w:pStyle w:val="ListParagraph"/>
        <w:numPr>
          <w:ilvl w:val="0"/>
          <w:numId w:val="32"/>
        </w:numPr>
        <w:spacing w:after="0" w:line="240" w:lineRule="auto"/>
        <w:rPr>
          <w:rFonts w:cstheme="minorHAnsi"/>
        </w:rPr>
      </w:pPr>
      <w:r w:rsidRPr="0020419D">
        <w:rPr>
          <w:rFonts w:cstheme="minorHAnsi"/>
        </w:rPr>
        <w:t xml:space="preserve">Escort and supervise pupils on educational visits and out of school activities </w:t>
      </w:r>
    </w:p>
    <w:p w:rsidR="0020419D" w:rsidRPr="0020419D" w:rsidRDefault="0020419D" w:rsidP="0020419D">
      <w:pPr>
        <w:spacing w:after="0" w:line="240" w:lineRule="auto"/>
        <w:rPr>
          <w:rFonts w:cstheme="minorHAnsi"/>
        </w:rPr>
      </w:pPr>
    </w:p>
    <w:p w:rsidR="00981C44" w:rsidRDefault="0020419D" w:rsidP="00B1402D">
      <w:pPr>
        <w:spacing w:after="0" w:line="240" w:lineRule="auto"/>
        <w:rPr>
          <w:rFonts w:cstheme="minorHAnsi"/>
          <w:b/>
          <w:color w:val="2F5496" w:themeColor="accent5" w:themeShade="BF"/>
        </w:rPr>
      </w:pPr>
      <w:r>
        <w:rPr>
          <w:rFonts w:cstheme="minorHAnsi"/>
          <w:b/>
          <w:color w:val="2F5496" w:themeColor="accent5" w:themeShade="BF"/>
        </w:rPr>
        <w:t>Support for the Curriculum</w:t>
      </w:r>
    </w:p>
    <w:p w:rsidR="0020419D" w:rsidRPr="0020419D" w:rsidRDefault="0020419D" w:rsidP="00B1402D">
      <w:pPr>
        <w:spacing w:after="0" w:line="240" w:lineRule="auto"/>
        <w:rPr>
          <w:rFonts w:cstheme="minorHAnsi"/>
          <w:b/>
        </w:rPr>
      </w:pPr>
    </w:p>
    <w:p w:rsidR="00981C44" w:rsidRPr="0020419D" w:rsidRDefault="00981C44" w:rsidP="0020419D">
      <w:pPr>
        <w:pStyle w:val="ListParagraph"/>
        <w:numPr>
          <w:ilvl w:val="0"/>
          <w:numId w:val="33"/>
        </w:numPr>
        <w:spacing w:after="0" w:line="240" w:lineRule="auto"/>
        <w:rPr>
          <w:rFonts w:cstheme="minorHAnsi"/>
        </w:rPr>
      </w:pPr>
      <w:r w:rsidRPr="0020419D">
        <w:rPr>
          <w:rFonts w:cstheme="minorHAnsi"/>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rsidR="00981C44" w:rsidRPr="0020419D" w:rsidRDefault="00981C44" w:rsidP="0020419D">
      <w:pPr>
        <w:pStyle w:val="ListParagraph"/>
        <w:numPr>
          <w:ilvl w:val="0"/>
          <w:numId w:val="33"/>
        </w:numPr>
        <w:spacing w:after="0" w:line="240" w:lineRule="auto"/>
        <w:rPr>
          <w:rFonts w:cstheme="minorHAnsi"/>
        </w:rPr>
      </w:pPr>
      <w:r w:rsidRPr="0020419D">
        <w:rPr>
          <w:rFonts w:cstheme="minorHAnsi"/>
        </w:rPr>
        <w:t xml:space="preserve">Prepare and effectively use ICT within the classroom environment to support and promote pupils’ learning in ways that are stimulating and enjoyable for pupils according to age, needs and abilities. </w:t>
      </w:r>
    </w:p>
    <w:p w:rsidR="0020419D" w:rsidRDefault="0020419D" w:rsidP="00B1402D">
      <w:pPr>
        <w:spacing w:after="0" w:line="240" w:lineRule="auto"/>
        <w:rPr>
          <w:rFonts w:cstheme="minorHAnsi"/>
          <w:b/>
        </w:rPr>
      </w:pPr>
    </w:p>
    <w:p w:rsidR="00981C44" w:rsidRDefault="0020419D" w:rsidP="00B1402D">
      <w:pPr>
        <w:spacing w:after="0" w:line="240" w:lineRule="auto"/>
        <w:rPr>
          <w:rFonts w:cstheme="minorHAnsi"/>
          <w:b/>
          <w:color w:val="2F5496" w:themeColor="accent5" w:themeShade="BF"/>
        </w:rPr>
      </w:pPr>
      <w:r>
        <w:rPr>
          <w:rFonts w:cstheme="minorHAnsi"/>
          <w:b/>
          <w:color w:val="2F5496" w:themeColor="accent5" w:themeShade="BF"/>
        </w:rPr>
        <w:t>Support for the School</w:t>
      </w:r>
    </w:p>
    <w:p w:rsidR="0020419D" w:rsidRPr="0020419D" w:rsidRDefault="0020419D" w:rsidP="00B1402D">
      <w:pPr>
        <w:spacing w:after="0" w:line="240" w:lineRule="auto"/>
        <w:rPr>
          <w:rFonts w:cstheme="minorHAnsi"/>
          <w:b/>
        </w:rPr>
      </w:pPr>
    </w:p>
    <w:p w:rsidR="00981C44" w:rsidRPr="0020419D" w:rsidRDefault="00981C44" w:rsidP="0020419D">
      <w:pPr>
        <w:pStyle w:val="ListParagraph"/>
        <w:numPr>
          <w:ilvl w:val="0"/>
          <w:numId w:val="34"/>
        </w:numPr>
        <w:spacing w:after="0" w:line="240" w:lineRule="auto"/>
        <w:rPr>
          <w:rFonts w:cstheme="minorHAnsi"/>
        </w:rPr>
      </w:pPr>
      <w:r w:rsidRPr="0020419D">
        <w:rPr>
          <w:rFonts w:cstheme="minorHAnsi"/>
        </w:rPr>
        <w:t xml:space="preserve">Develop and maintain effective working relationships with other practitioners, drawing on their strengths and expertise in order to best support teaching and learning. </w:t>
      </w:r>
    </w:p>
    <w:p w:rsidR="00981C44" w:rsidRPr="0020419D" w:rsidRDefault="00981C44" w:rsidP="0020419D">
      <w:pPr>
        <w:pStyle w:val="ListParagraph"/>
        <w:numPr>
          <w:ilvl w:val="0"/>
          <w:numId w:val="34"/>
        </w:numPr>
        <w:spacing w:after="0" w:line="240" w:lineRule="auto"/>
        <w:rPr>
          <w:rFonts w:cstheme="minorHAnsi"/>
        </w:rPr>
      </w:pPr>
      <w:r w:rsidRPr="0020419D">
        <w:rPr>
          <w:rFonts w:cstheme="minorHAnsi"/>
        </w:rPr>
        <w:t xml:space="preserve">Support children and young people through transitions that occur in their lives, enabling them to manage them in a positive manner. </w:t>
      </w:r>
    </w:p>
    <w:p w:rsidR="00981C44" w:rsidRPr="0020419D" w:rsidRDefault="00981C44" w:rsidP="0020419D">
      <w:pPr>
        <w:pStyle w:val="ListParagraph"/>
        <w:numPr>
          <w:ilvl w:val="0"/>
          <w:numId w:val="34"/>
        </w:numPr>
        <w:spacing w:after="0" w:line="240" w:lineRule="auto"/>
        <w:rPr>
          <w:rFonts w:cstheme="minorHAnsi"/>
        </w:rPr>
      </w:pPr>
      <w:r w:rsidRPr="0020419D">
        <w:rPr>
          <w:rFonts w:cstheme="minorHAnsi"/>
        </w:rPr>
        <w:t>Willingness to keep up to date with professional practice by maintaining an up-to-date understanding of the requirements of the role and ind</w:t>
      </w:r>
      <w:r w:rsidR="003C0E49" w:rsidRPr="0020419D">
        <w:rPr>
          <w:rFonts w:cstheme="minorHAnsi"/>
        </w:rPr>
        <w:t>ividual responsibilities.</w:t>
      </w:r>
    </w:p>
    <w:p w:rsidR="00981C44" w:rsidRPr="0020419D" w:rsidRDefault="00981C44" w:rsidP="0020419D">
      <w:pPr>
        <w:pStyle w:val="ListParagraph"/>
        <w:numPr>
          <w:ilvl w:val="0"/>
          <w:numId w:val="34"/>
        </w:numPr>
        <w:spacing w:after="0" w:line="240" w:lineRule="auto"/>
        <w:rPr>
          <w:rFonts w:cstheme="minorHAnsi"/>
        </w:rPr>
      </w:pPr>
      <w:r w:rsidRPr="0020419D">
        <w:rPr>
          <w:rFonts w:cstheme="minorHAnsi"/>
        </w:rPr>
        <w:t xml:space="preserve">Contribute to maintaining accurate pupil records following relevant procedure and ensuring confidentiality at all times.  </w:t>
      </w:r>
    </w:p>
    <w:p w:rsidR="0020419D" w:rsidRDefault="0020419D" w:rsidP="00B1402D">
      <w:pPr>
        <w:spacing w:after="0" w:line="240" w:lineRule="auto"/>
        <w:rPr>
          <w:rFonts w:cstheme="minorHAnsi"/>
          <w:b/>
        </w:rPr>
      </w:pPr>
    </w:p>
    <w:p w:rsidR="0020419D" w:rsidRPr="0020419D" w:rsidRDefault="0020419D" w:rsidP="0020419D">
      <w:pPr>
        <w:rPr>
          <w:rFonts w:cstheme="minorHAnsi"/>
          <w:b/>
          <w:color w:val="2F5496" w:themeColor="accent5" w:themeShade="BF"/>
        </w:rPr>
      </w:pPr>
      <w:r w:rsidRPr="0020419D">
        <w:rPr>
          <w:rFonts w:cstheme="minorHAnsi"/>
          <w:b/>
          <w:color w:val="2F5496" w:themeColor="accent5" w:themeShade="BF"/>
        </w:rPr>
        <w:t>General</w:t>
      </w:r>
    </w:p>
    <w:p w:rsidR="00934E74" w:rsidRPr="0020419D" w:rsidRDefault="005D32E3" w:rsidP="0020419D">
      <w:pPr>
        <w:pStyle w:val="ListParagraph"/>
        <w:numPr>
          <w:ilvl w:val="0"/>
          <w:numId w:val="35"/>
        </w:numPr>
        <w:spacing w:after="0" w:line="240" w:lineRule="auto"/>
        <w:rPr>
          <w:rFonts w:cstheme="minorHAnsi"/>
        </w:rPr>
      </w:pPr>
      <w:r w:rsidRPr="0020419D">
        <w:rPr>
          <w:rFonts w:cstheme="minorHAnsi"/>
        </w:rPr>
        <w:t>Work in a professional manner and with integrity and maintain confidentialit</w:t>
      </w:r>
      <w:r w:rsidR="003D153F" w:rsidRPr="0020419D">
        <w:rPr>
          <w:rFonts w:cstheme="minorHAnsi"/>
        </w:rPr>
        <w:t xml:space="preserve">y of records and information.  </w:t>
      </w:r>
    </w:p>
    <w:p w:rsidR="003D153F" w:rsidRPr="0020419D" w:rsidRDefault="005D32E3" w:rsidP="0020419D">
      <w:pPr>
        <w:pStyle w:val="ListParagraph"/>
        <w:numPr>
          <w:ilvl w:val="0"/>
          <w:numId w:val="35"/>
        </w:numPr>
        <w:spacing w:after="0" w:line="240" w:lineRule="auto"/>
        <w:rPr>
          <w:rFonts w:cstheme="minorHAnsi"/>
        </w:rPr>
      </w:pPr>
      <w:r w:rsidRPr="0020419D">
        <w:rPr>
          <w:rFonts w:cstheme="minorHAnsi"/>
        </w:rPr>
        <w:t>Maintain up to date knowledge in line with national changes and legislat</w:t>
      </w:r>
      <w:r w:rsidR="003D153F" w:rsidRPr="0020419D">
        <w:rPr>
          <w:rFonts w:cstheme="minorHAnsi"/>
        </w:rPr>
        <w:t>ion as appropriate to the role.</w:t>
      </w:r>
    </w:p>
    <w:p w:rsidR="003D153F" w:rsidRPr="0020419D" w:rsidRDefault="005D32E3" w:rsidP="0020419D">
      <w:pPr>
        <w:pStyle w:val="ListParagraph"/>
        <w:numPr>
          <w:ilvl w:val="0"/>
          <w:numId w:val="35"/>
        </w:numPr>
        <w:spacing w:after="0" w:line="240" w:lineRule="auto"/>
        <w:rPr>
          <w:rFonts w:cstheme="minorHAnsi"/>
        </w:rPr>
      </w:pPr>
      <w:r w:rsidRPr="0020419D">
        <w:rPr>
          <w:rFonts w:cstheme="minorHAnsi"/>
        </w:rPr>
        <w:t>Be aware of and comply with all Trust policies including in particular Heal</w:t>
      </w:r>
      <w:r w:rsidR="003D153F" w:rsidRPr="0020419D">
        <w:rPr>
          <w:rFonts w:cstheme="minorHAnsi"/>
        </w:rPr>
        <w:t>th and Safety and Safeguarding.</w:t>
      </w:r>
    </w:p>
    <w:p w:rsidR="003D153F" w:rsidRPr="0020419D" w:rsidRDefault="005D32E3" w:rsidP="0020419D">
      <w:pPr>
        <w:pStyle w:val="ListParagraph"/>
        <w:numPr>
          <w:ilvl w:val="0"/>
          <w:numId w:val="35"/>
        </w:numPr>
        <w:spacing w:after="0" w:line="240" w:lineRule="auto"/>
        <w:rPr>
          <w:rFonts w:cstheme="minorHAnsi"/>
        </w:rPr>
      </w:pPr>
      <w:r w:rsidRPr="0020419D">
        <w:rPr>
          <w:rFonts w:cstheme="minorHAnsi"/>
        </w:rPr>
        <w:t xml:space="preserve">Participate in the Trust Appraisal process and </w:t>
      </w:r>
      <w:r w:rsidR="00F637CC" w:rsidRPr="0020419D">
        <w:rPr>
          <w:rFonts w:cstheme="minorHAnsi"/>
        </w:rPr>
        <w:t>undertake training</w:t>
      </w:r>
      <w:r w:rsidR="00934E74" w:rsidRPr="0020419D">
        <w:rPr>
          <w:rFonts w:cstheme="minorHAnsi"/>
        </w:rPr>
        <w:t xml:space="preserve"> and </w:t>
      </w:r>
      <w:r w:rsidRPr="0020419D">
        <w:rPr>
          <w:rFonts w:cstheme="minorHAnsi"/>
        </w:rPr>
        <w:t>profes</w:t>
      </w:r>
      <w:r w:rsidR="003D153F" w:rsidRPr="0020419D">
        <w:rPr>
          <w:rFonts w:cstheme="minorHAnsi"/>
        </w:rPr>
        <w:t>sional development as required.</w:t>
      </w:r>
    </w:p>
    <w:p w:rsidR="003D153F" w:rsidRPr="0020419D" w:rsidRDefault="005D32E3" w:rsidP="0020419D">
      <w:pPr>
        <w:pStyle w:val="ListParagraph"/>
        <w:numPr>
          <w:ilvl w:val="0"/>
          <w:numId w:val="35"/>
        </w:numPr>
        <w:spacing w:after="0" w:line="240" w:lineRule="auto"/>
        <w:rPr>
          <w:rFonts w:cstheme="minorHAnsi"/>
        </w:rPr>
      </w:pPr>
      <w:r w:rsidRPr="0020419D">
        <w:rPr>
          <w:rFonts w:cstheme="minorHAnsi"/>
        </w:rPr>
        <w:t>Adhere to all i</w:t>
      </w:r>
      <w:r w:rsidR="003D153F" w:rsidRPr="0020419D">
        <w:rPr>
          <w:rFonts w:cstheme="minorHAnsi"/>
        </w:rPr>
        <w:t>nternal and external deadlines.</w:t>
      </w:r>
    </w:p>
    <w:p w:rsidR="003D153F" w:rsidRPr="0020419D" w:rsidRDefault="005D32E3" w:rsidP="0020419D">
      <w:pPr>
        <w:pStyle w:val="ListParagraph"/>
        <w:numPr>
          <w:ilvl w:val="0"/>
          <w:numId w:val="35"/>
        </w:numPr>
        <w:spacing w:after="0" w:line="240" w:lineRule="auto"/>
        <w:rPr>
          <w:rFonts w:cstheme="minorHAnsi"/>
        </w:rPr>
      </w:pPr>
      <w:r w:rsidRPr="0020419D">
        <w:rPr>
          <w:rFonts w:cstheme="minorHAnsi"/>
        </w:rPr>
        <w:t xml:space="preserve">Contribute to the overall aims and ethos of </w:t>
      </w:r>
      <w:r w:rsidR="00A5409C" w:rsidRPr="0020419D">
        <w:rPr>
          <w:rFonts w:cstheme="minorHAnsi"/>
        </w:rPr>
        <w:t>Transform</w:t>
      </w:r>
      <w:r w:rsidRPr="0020419D">
        <w:rPr>
          <w:rFonts w:cstheme="minorHAnsi"/>
        </w:rPr>
        <w:t xml:space="preserve"> Trust </w:t>
      </w:r>
    </w:p>
    <w:p w:rsidR="003D153F" w:rsidRPr="0020419D" w:rsidRDefault="003D153F" w:rsidP="0020419D">
      <w:pPr>
        <w:pStyle w:val="ListParagraph"/>
        <w:numPr>
          <w:ilvl w:val="0"/>
          <w:numId w:val="35"/>
        </w:numPr>
        <w:spacing w:after="0" w:line="240" w:lineRule="auto"/>
        <w:rPr>
          <w:rFonts w:cstheme="minorHAnsi"/>
        </w:rPr>
      </w:pPr>
      <w:r w:rsidRPr="0020419D">
        <w:rPr>
          <w:rFonts w:cstheme="minorHAnsi"/>
        </w:rPr>
        <w:t>E</w:t>
      </w:r>
      <w:r w:rsidR="005D32E3" w:rsidRPr="0020419D">
        <w:rPr>
          <w:rFonts w:cstheme="minorHAnsi"/>
        </w:rPr>
        <w:t xml:space="preserve">stablish constructive relationships with </w:t>
      </w:r>
      <w:r w:rsidR="00A5409C" w:rsidRPr="0020419D">
        <w:rPr>
          <w:rFonts w:cstheme="minorHAnsi"/>
        </w:rPr>
        <w:t>colleagues, other schools within the Trust and outside agencies</w:t>
      </w:r>
      <w:r w:rsidRPr="0020419D">
        <w:rPr>
          <w:rFonts w:cstheme="minorHAnsi"/>
        </w:rPr>
        <w:t>.</w:t>
      </w:r>
    </w:p>
    <w:p w:rsidR="0020419D" w:rsidRDefault="0020419D" w:rsidP="00B1402D">
      <w:pPr>
        <w:spacing w:after="0" w:line="240" w:lineRule="auto"/>
        <w:rPr>
          <w:rFonts w:cstheme="minorHAnsi"/>
        </w:rPr>
      </w:pPr>
    </w:p>
    <w:p w:rsidR="003D153F" w:rsidRPr="0020419D" w:rsidRDefault="005D32E3" w:rsidP="00B1402D">
      <w:pPr>
        <w:spacing w:after="0" w:line="240" w:lineRule="auto"/>
        <w:rPr>
          <w:rFonts w:cstheme="minorHAnsi"/>
        </w:rPr>
      </w:pPr>
      <w:r w:rsidRPr="0020419D">
        <w:rPr>
          <w:rFonts w:cstheme="minorHAnsi"/>
        </w:rPr>
        <w:t xml:space="preserve">These </w:t>
      </w:r>
      <w:r w:rsidR="0020419D" w:rsidRPr="0020419D">
        <w:rPr>
          <w:rFonts w:cstheme="minorHAnsi"/>
        </w:rPr>
        <w:t>above-mentioned</w:t>
      </w:r>
      <w:r w:rsidRPr="0020419D">
        <w:rPr>
          <w:rFonts w:cstheme="minorHAnsi"/>
        </w:rPr>
        <w:t xml:space="preserve"> duties are neither exclusive nor exhaustive, the post- holder maybe required to carry out other d</w:t>
      </w:r>
      <w:r w:rsidR="003D153F" w:rsidRPr="0020419D">
        <w:rPr>
          <w:rFonts w:cstheme="minorHAnsi"/>
        </w:rPr>
        <w:t>uties as required by the Trust.</w:t>
      </w:r>
      <w:r w:rsidR="00934E74" w:rsidRPr="0020419D">
        <w:rPr>
          <w:rFonts w:cstheme="minorHAnsi"/>
        </w:rPr>
        <w:t xml:space="preserve"> The responsibility level of any other duties should not exceed those outlined above.</w:t>
      </w:r>
    </w:p>
    <w:p w:rsidR="003D153F" w:rsidRPr="0020419D" w:rsidRDefault="003D153F" w:rsidP="00B1402D">
      <w:pPr>
        <w:spacing w:after="0" w:line="240" w:lineRule="auto"/>
        <w:rPr>
          <w:rFonts w:cstheme="minorHAnsi"/>
        </w:rPr>
      </w:pPr>
    </w:p>
    <w:p w:rsidR="003D153F" w:rsidRPr="0020419D" w:rsidRDefault="00A5409C" w:rsidP="00B1402D">
      <w:pPr>
        <w:spacing w:after="0" w:line="240" w:lineRule="auto"/>
        <w:rPr>
          <w:rFonts w:cstheme="minorHAnsi"/>
        </w:rPr>
      </w:pPr>
      <w:r w:rsidRPr="0020419D">
        <w:rPr>
          <w:rFonts w:cstheme="minorHAnsi"/>
        </w:rPr>
        <w:t>Name of Post Holder</w:t>
      </w:r>
    </w:p>
    <w:p w:rsidR="0020419D" w:rsidRDefault="0020419D" w:rsidP="00B1402D">
      <w:pPr>
        <w:spacing w:after="0" w:line="240" w:lineRule="auto"/>
        <w:rPr>
          <w:rFonts w:cstheme="minorHAnsi"/>
        </w:rPr>
      </w:pPr>
    </w:p>
    <w:p w:rsidR="003D153F" w:rsidRPr="0020419D" w:rsidRDefault="003D153F" w:rsidP="00B1402D">
      <w:pPr>
        <w:spacing w:after="0" w:line="240" w:lineRule="auto"/>
        <w:rPr>
          <w:rFonts w:cstheme="minorHAnsi"/>
        </w:rPr>
      </w:pPr>
      <w:r w:rsidRPr="0020419D">
        <w:rPr>
          <w:rFonts w:cstheme="minorHAnsi"/>
        </w:rPr>
        <w:t>Signature</w:t>
      </w:r>
    </w:p>
    <w:p w:rsidR="0020419D" w:rsidRDefault="0020419D" w:rsidP="00B1402D">
      <w:pPr>
        <w:spacing w:after="0" w:line="240" w:lineRule="auto"/>
        <w:rPr>
          <w:rFonts w:cstheme="minorHAnsi"/>
        </w:rPr>
      </w:pPr>
    </w:p>
    <w:p w:rsidR="0098030F" w:rsidRPr="0020419D" w:rsidRDefault="00A5409C" w:rsidP="00B1402D">
      <w:pPr>
        <w:spacing w:after="0" w:line="240" w:lineRule="auto"/>
        <w:rPr>
          <w:rFonts w:cstheme="minorHAnsi"/>
        </w:rPr>
      </w:pPr>
      <w:r w:rsidRPr="0020419D">
        <w:rPr>
          <w:rFonts w:cstheme="minorHAnsi"/>
        </w:rPr>
        <w:t>Date</w:t>
      </w:r>
    </w:p>
    <w:p w:rsidR="00C2135F" w:rsidRPr="0020419D" w:rsidRDefault="00C2135F" w:rsidP="00B1402D">
      <w:pPr>
        <w:spacing w:after="0" w:line="240" w:lineRule="auto"/>
        <w:rPr>
          <w:rFonts w:cstheme="minorHAnsi"/>
        </w:rPr>
      </w:pPr>
      <w:r w:rsidRPr="0020419D">
        <w:rPr>
          <w:rFonts w:cstheme="minorHAnsi"/>
        </w:rPr>
        <w:br w:type="page"/>
      </w:r>
    </w:p>
    <w:p w:rsidR="00C2135F" w:rsidRDefault="00C2135F" w:rsidP="00B1402D">
      <w:pPr>
        <w:spacing w:after="0" w:line="240" w:lineRule="auto"/>
        <w:jc w:val="center"/>
        <w:rPr>
          <w:rFonts w:cstheme="minorHAnsi"/>
          <w:b/>
          <w:color w:val="2F5496" w:themeColor="accent5" w:themeShade="BF"/>
        </w:rPr>
      </w:pPr>
      <w:r w:rsidRPr="0020419D">
        <w:rPr>
          <w:rFonts w:cstheme="minorHAnsi"/>
          <w:b/>
          <w:color w:val="2F5496" w:themeColor="accent5" w:themeShade="BF"/>
        </w:rPr>
        <w:lastRenderedPageBreak/>
        <w:t>Person Specification</w:t>
      </w:r>
    </w:p>
    <w:p w:rsidR="000D3874" w:rsidRPr="0020419D" w:rsidRDefault="000D3874" w:rsidP="00B1402D">
      <w:pPr>
        <w:spacing w:after="0" w:line="240" w:lineRule="auto"/>
        <w:jc w:val="center"/>
        <w:rPr>
          <w:rFonts w:cstheme="minorHAnsi"/>
          <w:b/>
          <w:color w:val="2F5496" w:themeColor="accent5" w:themeShade="BF"/>
        </w:rPr>
      </w:pPr>
      <w:r w:rsidRPr="0020419D">
        <w:rPr>
          <w:rFonts w:cstheme="minorHAnsi"/>
          <w:b/>
          <w:noProof/>
          <w:color w:val="2F5496" w:themeColor="accent5" w:themeShade="BF"/>
          <w:lang w:eastAsia="en-GB"/>
        </w:rPr>
        <mc:AlternateContent>
          <mc:Choice Requires="wps">
            <w:drawing>
              <wp:anchor distT="0" distB="0" distL="0" distR="0" simplePos="0" relativeHeight="251661312" behindDoc="0" locked="0" layoutInCell="1" allowOverlap="1" wp14:anchorId="35451EFB" wp14:editId="37C24A4B">
                <wp:simplePos x="0" y="0"/>
                <wp:positionH relativeFrom="page">
                  <wp:align>center</wp:align>
                </wp:positionH>
                <wp:positionV relativeFrom="paragraph">
                  <wp:posOffset>153035</wp:posOffset>
                </wp:positionV>
                <wp:extent cx="7086600" cy="0"/>
                <wp:effectExtent l="0" t="0" r="0" b="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CE8E" id="Straight Connector 7" o:spid="_x0000_s1026" style="position:absolute;flip:y;z-index:25166131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12.05pt" to="55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" strokecolor="#0070c0" strokeweight="2pt">
                <w10:wrap type="topAndBottom" anchorx="page"/>
              </v:line>
            </w:pict>
          </mc:Fallback>
        </mc:AlternateContent>
      </w:r>
    </w:p>
    <w:p w:rsidR="00C2135F" w:rsidRPr="0020419D" w:rsidRDefault="00C2135F" w:rsidP="00B1402D">
      <w:pPr>
        <w:spacing w:after="0" w:line="240" w:lineRule="auto"/>
        <w:rPr>
          <w:rFonts w:cstheme="minorHAnsi"/>
        </w:rPr>
      </w:pPr>
    </w:p>
    <w:tbl>
      <w:tblPr>
        <w:tblW w:w="1162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828"/>
        <w:gridCol w:w="5670"/>
        <w:gridCol w:w="425"/>
        <w:gridCol w:w="426"/>
        <w:gridCol w:w="425"/>
        <w:gridCol w:w="425"/>
        <w:gridCol w:w="425"/>
      </w:tblGrid>
      <w:tr w:rsidR="00C2135F" w:rsidRPr="0020419D" w:rsidTr="000733E5">
        <w:tc>
          <w:tcPr>
            <w:tcW w:w="3828" w:type="dxa"/>
            <w:vMerge w:val="restart"/>
            <w:shd w:val="clear" w:color="auto" w:fill="2E74B5" w:themeFill="accent1" w:themeFillShade="BF"/>
            <w:tcMar>
              <w:bottom w:w="57" w:type="dxa"/>
            </w:tcMar>
          </w:tcPr>
          <w:p w:rsidR="00C2135F" w:rsidRPr="0020419D" w:rsidRDefault="00C2135F" w:rsidP="00B1402D">
            <w:pPr>
              <w:spacing w:after="0" w:line="240" w:lineRule="auto"/>
              <w:rPr>
                <w:rFonts w:eastAsia="Times New Roman" w:cstheme="minorHAnsi"/>
                <w:b/>
                <w:color w:val="FFFFFF"/>
                <w:lang w:eastAsia="en-GB"/>
              </w:rPr>
            </w:pPr>
            <w:r w:rsidRPr="0020419D">
              <w:rPr>
                <w:rFonts w:eastAsia="Times New Roman" w:cstheme="minorHAnsi"/>
                <w:b/>
                <w:color w:val="FFFFFF"/>
                <w:lang w:eastAsia="en-GB"/>
              </w:rPr>
              <w:t xml:space="preserve">Areas of </w:t>
            </w:r>
          </w:p>
          <w:p w:rsidR="00C2135F" w:rsidRPr="0020419D" w:rsidRDefault="00C2135F" w:rsidP="00B1402D">
            <w:pPr>
              <w:spacing w:after="0" w:line="240" w:lineRule="auto"/>
              <w:rPr>
                <w:rFonts w:eastAsia="Times New Roman" w:cstheme="minorHAnsi"/>
                <w:b/>
                <w:color w:val="FFFFFF"/>
                <w:lang w:eastAsia="en-GB"/>
              </w:rPr>
            </w:pPr>
            <w:r w:rsidRPr="0020419D">
              <w:rPr>
                <w:rFonts w:eastAsia="Times New Roman" w:cstheme="minorHAnsi"/>
                <w:b/>
                <w:color w:val="FFFFFF"/>
                <w:lang w:eastAsia="en-GB"/>
              </w:rPr>
              <w:t>responsibility</w:t>
            </w:r>
          </w:p>
        </w:tc>
        <w:tc>
          <w:tcPr>
            <w:tcW w:w="5670" w:type="dxa"/>
            <w:vMerge w:val="restart"/>
            <w:shd w:val="clear" w:color="auto" w:fill="2E74B5" w:themeFill="accent1" w:themeFillShade="BF"/>
            <w:tcMar>
              <w:top w:w="57" w:type="dxa"/>
              <w:bottom w:w="57" w:type="dxa"/>
            </w:tcMar>
          </w:tcPr>
          <w:p w:rsidR="00C2135F" w:rsidRPr="0020419D" w:rsidRDefault="00C2135F" w:rsidP="00B1402D">
            <w:pPr>
              <w:spacing w:after="0" w:line="240" w:lineRule="auto"/>
              <w:jc w:val="center"/>
              <w:rPr>
                <w:rFonts w:eastAsia="Times New Roman" w:cstheme="minorHAnsi"/>
                <w:b/>
                <w:color w:val="FFFFFF"/>
                <w:lang w:eastAsia="en-GB"/>
              </w:rPr>
            </w:pPr>
            <w:r w:rsidRPr="0020419D">
              <w:rPr>
                <w:rFonts w:eastAsia="Times New Roman" w:cstheme="minorHAnsi"/>
                <w:b/>
                <w:color w:val="FFFFFF"/>
                <w:lang w:eastAsia="en-GB"/>
              </w:rPr>
              <w:t>Requirements</w:t>
            </w:r>
          </w:p>
        </w:tc>
        <w:tc>
          <w:tcPr>
            <w:tcW w:w="2126" w:type="dxa"/>
            <w:gridSpan w:val="5"/>
            <w:tcBorders>
              <w:bottom w:val="single" w:sz="4" w:space="0" w:color="auto"/>
            </w:tcBorders>
            <w:shd w:val="clear" w:color="auto" w:fill="2E74B5" w:themeFill="accent1" w:themeFillShade="BF"/>
            <w:tcMar>
              <w:bottom w:w="57" w:type="dxa"/>
            </w:tcMar>
          </w:tcPr>
          <w:p w:rsidR="00C2135F" w:rsidRPr="0020419D" w:rsidRDefault="00C2135F" w:rsidP="00B1402D">
            <w:pPr>
              <w:spacing w:after="0" w:line="240" w:lineRule="auto"/>
              <w:rPr>
                <w:rFonts w:eastAsia="Times New Roman" w:cstheme="minorHAnsi"/>
                <w:b/>
                <w:color w:val="FFFFFF"/>
                <w:lang w:eastAsia="en-GB"/>
              </w:rPr>
            </w:pPr>
            <w:r w:rsidRPr="0020419D">
              <w:rPr>
                <w:rFonts w:eastAsia="Times New Roman" w:cstheme="minorHAnsi"/>
                <w:b/>
                <w:color w:val="FFFFFF"/>
                <w:lang w:eastAsia="en-GB"/>
              </w:rPr>
              <w:t>Measurement</w:t>
            </w:r>
          </w:p>
        </w:tc>
      </w:tr>
      <w:tr w:rsidR="00C2135F" w:rsidRPr="0020419D" w:rsidTr="000733E5">
        <w:tc>
          <w:tcPr>
            <w:tcW w:w="3828" w:type="dxa"/>
            <w:vMerge/>
            <w:shd w:val="clear" w:color="auto" w:fill="2E74B5" w:themeFill="accent1" w:themeFillShade="BF"/>
            <w:tcMar>
              <w:top w:w="57" w:type="dxa"/>
              <w:bottom w:w="57" w:type="dxa"/>
            </w:tcMar>
          </w:tcPr>
          <w:p w:rsidR="00C2135F" w:rsidRPr="0020419D" w:rsidRDefault="00C2135F" w:rsidP="00B1402D">
            <w:pPr>
              <w:spacing w:after="0" w:line="240" w:lineRule="auto"/>
              <w:rPr>
                <w:rFonts w:eastAsia="Times New Roman" w:cstheme="minorHAnsi"/>
                <w:lang w:eastAsia="en-GB"/>
              </w:rPr>
            </w:pPr>
          </w:p>
        </w:tc>
        <w:tc>
          <w:tcPr>
            <w:tcW w:w="5670" w:type="dxa"/>
            <w:vMerge/>
            <w:shd w:val="clear" w:color="auto" w:fill="2E74B5" w:themeFill="accent1" w:themeFillShade="BF"/>
            <w:tcMar>
              <w:top w:w="57" w:type="dxa"/>
              <w:bottom w:w="57" w:type="dxa"/>
            </w:tcMar>
          </w:tcPr>
          <w:p w:rsidR="00C2135F" w:rsidRPr="0020419D" w:rsidRDefault="00C2135F" w:rsidP="00B1402D">
            <w:pPr>
              <w:spacing w:after="0" w:line="240" w:lineRule="auto"/>
              <w:rPr>
                <w:rFonts w:eastAsia="Times New Roman" w:cstheme="minorHAnsi"/>
                <w:lang w:eastAsia="en-GB"/>
              </w:rPr>
            </w:pPr>
          </w:p>
        </w:tc>
        <w:tc>
          <w:tcPr>
            <w:tcW w:w="425" w:type="dxa"/>
            <w:shd w:val="clear" w:color="auto" w:fill="2E74B5" w:themeFill="accent1" w:themeFillShade="BF"/>
            <w:tcMar>
              <w:top w:w="57" w:type="dxa"/>
              <w:bottom w:w="57" w:type="dxa"/>
            </w:tcMar>
            <w:vAlign w:val="center"/>
          </w:tcPr>
          <w:p w:rsidR="00C2135F" w:rsidRPr="0020419D" w:rsidRDefault="00C2135F" w:rsidP="00B1402D">
            <w:pPr>
              <w:spacing w:after="0" w:line="240" w:lineRule="auto"/>
              <w:jc w:val="center"/>
              <w:rPr>
                <w:rFonts w:eastAsia="Times New Roman" w:cstheme="minorHAnsi"/>
                <w:b/>
                <w:lang w:eastAsia="en-GB"/>
              </w:rPr>
            </w:pPr>
            <w:r w:rsidRPr="0020419D">
              <w:rPr>
                <w:rFonts w:eastAsia="Times New Roman" w:cstheme="minorHAnsi"/>
                <w:b/>
                <w:lang w:eastAsia="en-GB"/>
              </w:rPr>
              <w:t>P</w:t>
            </w:r>
          </w:p>
        </w:tc>
        <w:tc>
          <w:tcPr>
            <w:tcW w:w="426" w:type="dxa"/>
            <w:shd w:val="clear" w:color="auto" w:fill="2E74B5" w:themeFill="accent1" w:themeFillShade="BF"/>
            <w:tcMar>
              <w:top w:w="57" w:type="dxa"/>
              <w:bottom w:w="57" w:type="dxa"/>
            </w:tcMar>
            <w:vAlign w:val="center"/>
          </w:tcPr>
          <w:p w:rsidR="00C2135F" w:rsidRPr="0020419D" w:rsidRDefault="00C2135F" w:rsidP="00B1402D">
            <w:pPr>
              <w:spacing w:after="0" w:line="240" w:lineRule="auto"/>
              <w:jc w:val="center"/>
              <w:rPr>
                <w:rFonts w:eastAsia="Times New Roman" w:cstheme="minorHAnsi"/>
                <w:b/>
                <w:lang w:eastAsia="en-GB"/>
              </w:rPr>
            </w:pPr>
            <w:r w:rsidRPr="0020419D">
              <w:rPr>
                <w:rFonts w:eastAsia="Times New Roman" w:cstheme="minorHAnsi"/>
                <w:b/>
                <w:lang w:eastAsia="en-GB"/>
              </w:rPr>
              <w:t>A</w:t>
            </w:r>
          </w:p>
        </w:tc>
        <w:tc>
          <w:tcPr>
            <w:tcW w:w="425" w:type="dxa"/>
            <w:shd w:val="clear" w:color="auto" w:fill="2E74B5" w:themeFill="accent1" w:themeFillShade="BF"/>
            <w:tcMar>
              <w:top w:w="57" w:type="dxa"/>
              <w:bottom w:w="57" w:type="dxa"/>
            </w:tcMar>
            <w:vAlign w:val="center"/>
          </w:tcPr>
          <w:p w:rsidR="00C2135F" w:rsidRPr="0020419D" w:rsidRDefault="00C2135F" w:rsidP="00B1402D">
            <w:pPr>
              <w:spacing w:after="0" w:line="240" w:lineRule="auto"/>
              <w:jc w:val="center"/>
              <w:rPr>
                <w:rFonts w:eastAsia="Times New Roman" w:cstheme="minorHAnsi"/>
                <w:b/>
                <w:lang w:eastAsia="en-GB"/>
              </w:rPr>
            </w:pPr>
            <w:r w:rsidRPr="0020419D">
              <w:rPr>
                <w:rFonts w:eastAsia="Times New Roman" w:cstheme="minorHAnsi"/>
                <w:b/>
                <w:lang w:eastAsia="en-GB"/>
              </w:rPr>
              <w:t>T</w:t>
            </w:r>
          </w:p>
        </w:tc>
        <w:tc>
          <w:tcPr>
            <w:tcW w:w="425" w:type="dxa"/>
            <w:shd w:val="clear" w:color="auto" w:fill="2E74B5" w:themeFill="accent1" w:themeFillShade="BF"/>
            <w:tcMar>
              <w:top w:w="57" w:type="dxa"/>
              <w:bottom w:w="57" w:type="dxa"/>
            </w:tcMar>
            <w:vAlign w:val="center"/>
          </w:tcPr>
          <w:p w:rsidR="00C2135F" w:rsidRPr="0020419D" w:rsidRDefault="00C2135F" w:rsidP="00B1402D">
            <w:pPr>
              <w:spacing w:after="0" w:line="240" w:lineRule="auto"/>
              <w:jc w:val="center"/>
              <w:rPr>
                <w:rFonts w:eastAsia="Times New Roman" w:cstheme="minorHAnsi"/>
                <w:b/>
                <w:lang w:eastAsia="en-GB"/>
              </w:rPr>
            </w:pPr>
            <w:r w:rsidRPr="0020419D">
              <w:rPr>
                <w:rFonts w:eastAsia="Times New Roman" w:cstheme="minorHAnsi"/>
                <w:b/>
                <w:lang w:eastAsia="en-GB"/>
              </w:rPr>
              <w:t>I</w:t>
            </w:r>
          </w:p>
        </w:tc>
        <w:tc>
          <w:tcPr>
            <w:tcW w:w="425" w:type="dxa"/>
            <w:shd w:val="clear" w:color="auto" w:fill="2E74B5" w:themeFill="accent1" w:themeFillShade="BF"/>
            <w:tcMar>
              <w:top w:w="57" w:type="dxa"/>
              <w:bottom w:w="57" w:type="dxa"/>
            </w:tcMar>
            <w:vAlign w:val="center"/>
          </w:tcPr>
          <w:p w:rsidR="00C2135F" w:rsidRPr="0020419D" w:rsidRDefault="00C2135F" w:rsidP="00B1402D">
            <w:pPr>
              <w:spacing w:after="0" w:line="240" w:lineRule="auto"/>
              <w:jc w:val="center"/>
              <w:rPr>
                <w:rFonts w:eastAsia="Times New Roman" w:cstheme="minorHAnsi"/>
                <w:b/>
                <w:lang w:eastAsia="en-GB"/>
              </w:rPr>
            </w:pPr>
            <w:r w:rsidRPr="0020419D">
              <w:rPr>
                <w:rFonts w:eastAsia="Times New Roman" w:cstheme="minorHAnsi"/>
                <w:b/>
                <w:lang w:eastAsia="en-GB"/>
              </w:rPr>
              <w:t>D</w:t>
            </w:r>
          </w:p>
        </w:tc>
      </w:tr>
      <w:tr w:rsidR="00A16CFA" w:rsidRPr="0020419D" w:rsidTr="000733E5">
        <w:trPr>
          <w:trHeight w:val="1014"/>
        </w:trPr>
        <w:tc>
          <w:tcPr>
            <w:tcW w:w="3828" w:type="dxa"/>
            <w:tcMar>
              <w:top w:w="57" w:type="dxa"/>
              <w:bottom w:w="57" w:type="dxa"/>
            </w:tcMar>
          </w:tcPr>
          <w:p w:rsidR="00A16CFA" w:rsidRPr="0020419D" w:rsidRDefault="00A16CFA" w:rsidP="00B1402D">
            <w:pPr>
              <w:spacing w:after="0" w:line="240" w:lineRule="auto"/>
              <w:rPr>
                <w:rFonts w:cstheme="minorHAnsi"/>
                <w:b/>
              </w:rPr>
            </w:pPr>
            <w:r w:rsidRPr="0020419D">
              <w:rPr>
                <w:rFonts w:cstheme="minorHAnsi"/>
                <w:b/>
                <w:color w:val="2E74B5" w:themeColor="accent1" w:themeShade="BF"/>
              </w:rPr>
              <w:t xml:space="preserve">Qualifications </w:t>
            </w:r>
          </w:p>
        </w:tc>
        <w:tc>
          <w:tcPr>
            <w:tcW w:w="5670" w:type="dxa"/>
            <w:tcMar>
              <w:top w:w="57" w:type="dxa"/>
              <w:bottom w:w="57" w:type="dxa"/>
            </w:tcMar>
          </w:tcPr>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Good standard of education especially with regard to literacy and numeracy skills.</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GCSE Maths and English grade C or equivalent</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Recognised </w:t>
            </w:r>
            <w:r w:rsidR="00C02799" w:rsidRPr="0020419D">
              <w:rPr>
                <w:rFonts w:cstheme="minorHAnsi"/>
              </w:rPr>
              <w:t xml:space="preserve">Level 3 </w:t>
            </w:r>
            <w:r w:rsidRPr="0020419D">
              <w:rPr>
                <w:rFonts w:cstheme="minorHAnsi"/>
              </w:rPr>
              <w:t xml:space="preserve">Teaching Assistant qualification </w:t>
            </w:r>
          </w:p>
        </w:tc>
        <w:tc>
          <w:tcPr>
            <w:tcW w:w="425" w:type="dxa"/>
            <w:shd w:val="clear" w:color="auto" w:fill="E6E6E6"/>
            <w:tcMar>
              <w:top w:w="57" w:type="dxa"/>
              <w:bottom w:w="57" w:type="dxa"/>
            </w:tcMar>
          </w:tcPr>
          <w:p w:rsidR="00A16CFA" w:rsidRPr="0020419D" w:rsidRDefault="00A16CFA" w:rsidP="00B1402D">
            <w:pPr>
              <w:tabs>
                <w:tab w:val="left" w:pos="1440"/>
                <w:tab w:val="left" w:pos="6480"/>
              </w:tabs>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tabs>
                <w:tab w:val="left" w:pos="1440"/>
                <w:tab w:val="left" w:pos="6480"/>
              </w:tabs>
              <w:spacing w:after="0" w:line="240" w:lineRule="auto"/>
              <w:jc w:val="center"/>
              <w:rPr>
                <w:rFonts w:eastAsia="Times New Roman" w:cstheme="minorHAnsi"/>
                <w:lang w:eastAsia="en-GB"/>
              </w:rPr>
            </w:pPr>
          </w:p>
          <w:p w:rsidR="00A16CFA" w:rsidRPr="0020419D" w:rsidRDefault="00A16CFA" w:rsidP="00B1402D">
            <w:pPr>
              <w:tabs>
                <w:tab w:val="left" w:pos="1440"/>
                <w:tab w:val="left" w:pos="6480"/>
              </w:tabs>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3C0E49" w:rsidRPr="0020419D" w:rsidRDefault="003C0E49" w:rsidP="00B1402D">
            <w:pPr>
              <w:tabs>
                <w:tab w:val="left" w:pos="1440"/>
                <w:tab w:val="left" w:pos="6480"/>
              </w:tabs>
              <w:spacing w:after="0" w:line="240" w:lineRule="auto"/>
              <w:rPr>
                <w:rFonts w:eastAsia="Times New Roman" w:cstheme="minorHAnsi"/>
                <w:lang w:eastAsia="en-GB"/>
              </w:rPr>
            </w:pPr>
          </w:p>
          <w:p w:rsidR="003C0E49" w:rsidRPr="0020419D" w:rsidRDefault="003C0E49" w:rsidP="00B1402D">
            <w:pPr>
              <w:tabs>
                <w:tab w:val="left" w:pos="1440"/>
                <w:tab w:val="left" w:pos="6480"/>
              </w:tabs>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6"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3C0E49" w:rsidRPr="0020419D" w:rsidRDefault="003C0E49" w:rsidP="00B1402D">
            <w:pPr>
              <w:spacing w:after="0" w:line="240" w:lineRule="auto"/>
              <w:jc w:val="center"/>
              <w:rPr>
                <w:rFonts w:eastAsia="Times New Roman" w:cstheme="minorHAnsi"/>
                <w:lang w:eastAsia="en-GB"/>
              </w:rPr>
            </w:pPr>
          </w:p>
          <w:p w:rsidR="003C0E49" w:rsidRPr="0020419D" w:rsidRDefault="003C0E49"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A16CFA" w:rsidRPr="0020419D" w:rsidRDefault="00A16CFA" w:rsidP="00B1402D">
            <w:pPr>
              <w:spacing w:after="0" w:line="240" w:lineRule="auto"/>
              <w:rPr>
                <w:rFonts w:eastAsia="Times New Roman" w:cstheme="minorHAnsi"/>
                <w:lang w:eastAsia="en-GB"/>
              </w:rPr>
            </w:pP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3C0E49" w:rsidRPr="0020419D" w:rsidRDefault="003C0E49" w:rsidP="00B1402D">
            <w:pPr>
              <w:spacing w:after="0" w:line="240" w:lineRule="auto"/>
              <w:jc w:val="center"/>
              <w:rPr>
                <w:rFonts w:eastAsia="Times New Roman" w:cstheme="minorHAnsi"/>
                <w:lang w:eastAsia="en-GB"/>
              </w:rPr>
            </w:pPr>
          </w:p>
          <w:p w:rsidR="003C0E49" w:rsidRPr="0020419D" w:rsidRDefault="003C0E49"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tc>
      </w:tr>
      <w:tr w:rsidR="00F637CC" w:rsidRPr="0020419D" w:rsidTr="000733E5">
        <w:trPr>
          <w:trHeight w:val="2432"/>
        </w:trPr>
        <w:tc>
          <w:tcPr>
            <w:tcW w:w="3828" w:type="dxa"/>
            <w:tcMar>
              <w:top w:w="57" w:type="dxa"/>
              <w:bottom w:w="57" w:type="dxa"/>
            </w:tcMar>
          </w:tcPr>
          <w:p w:rsidR="00F637CC" w:rsidRPr="0020419D" w:rsidRDefault="00F637CC" w:rsidP="00B1402D">
            <w:pPr>
              <w:spacing w:after="0" w:line="240" w:lineRule="auto"/>
              <w:rPr>
                <w:rFonts w:cstheme="minorHAnsi"/>
                <w:b/>
                <w:color w:val="2E74B5" w:themeColor="accent1" w:themeShade="BF"/>
              </w:rPr>
            </w:pPr>
            <w:r w:rsidRPr="0020419D">
              <w:rPr>
                <w:rFonts w:cstheme="minorHAnsi"/>
                <w:b/>
                <w:color w:val="2E74B5" w:themeColor="accent1" w:themeShade="BF"/>
              </w:rPr>
              <w:t xml:space="preserve">Knowledge </w:t>
            </w:r>
          </w:p>
        </w:tc>
        <w:tc>
          <w:tcPr>
            <w:tcW w:w="5670" w:type="dxa"/>
            <w:tcMar>
              <w:top w:w="57" w:type="dxa"/>
              <w:bottom w:w="57" w:type="dxa"/>
            </w:tcMar>
          </w:tcPr>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Knowledge and understanding of the statutory framework in subject areas and phases supported.</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Knowledge of Teaching Assistants’ contribution to raising standards by the promotion of independent learning.</w:t>
            </w:r>
          </w:p>
          <w:p w:rsidR="003C0E49" w:rsidRPr="0020419D" w:rsidRDefault="00167F4F" w:rsidP="00B1402D">
            <w:pPr>
              <w:pStyle w:val="ListParagraph"/>
              <w:numPr>
                <w:ilvl w:val="0"/>
                <w:numId w:val="9"/>
              </w:numPr>
              <w:spacing w:after="0" w:line="240" w:lineRule="auto"/>
              <w:ind w:left="0" w:firstLine="0"/>
              <w:rPr>
                <w:rFonts w:cstheme="minorHAnsi"/>
              </w:rPr>
            </w:pPr>
            <w:r w:rsidRPr="0020419D">
              <w:rPr>
                <w:rFonts w:cstheme="minorHAnsi"/>
              </w:rPr>
              <w:t>Knowledge of National Curriculum and how this is applied to planning, preparation and delivery of learning activities</w:t>
            </w:r>
            <w:r w:rsidR="003C0E49" w:rsidRPr="0020419D">
              <w:rPr>
                <w:rFonts w:cstheme="minorHAnsi"/>
              </w:rPr>
              <w:t>.</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Knowledge and understanding of pupil assessment, progress, evaluation and reporting of attainment.</w:t>
            </w:r>
          </w:p>
          <w:p w:rsidR="00E723E1"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Knowledge of stages of child development and individual needs. </w:t>
            </w:r>
            <w:r w:rsidR="00E723E1" w:rsidRPr="0020419D">
              <w:rPr>
                <w:rFonts w:cstheme="minorHAnsi"/>
              </w:rPr>
              <w:t xml:space="preserve"> </w:t>
            </w:r>
          </w:p>
          <w:p w:rsidR="00E723E1" w:rsidRPr="0020419D" w:rsidRDefault="00E723E1" w:rsidP="00B1402D">
            <w:pPr>
              <w:pStyle w:val="ListParagraph"/>
              <w:numPr>
                <w:ilvl w:val="0"/>
                <w:numId w:val="9"/>
              </w:numPr>
              <w:spacing w:after="0" w:line="240" w:lineRule="auto"/>
              <w:ind w:left="0" w:firstLine="0"/>
              <w:rPr>
                <w:rFonts w:cstheme="minorHAnsi"/>
              </w:rPr>
            </w:pPr>
            <w:r w:rsidRPr="0020419D">
              <w:rPr>
                <w:rFonts w:cstheme="minorHAnsi"/>
              </w:rPr>
              <w:t>Knowledge of appropriate behaviour management practices</w:t>
            </w:r>
          </w:p>
          <w:p w:rsidR="00E723E1" w:rsidRPr="0020419D" w:rsidRDefault="00E723E1" w:rsidP="00B1402D">
            <w:pPr>
              <w:pStyle w:val="ListParagraph"/>
              <w:numPr>
                <w:ilvl w:val="0"/>
                <w:numId w:val="9"/>
              </w:numPr>
              <w:spacing w:after="0" w:line="240" w:lineRule="auto"/>
              <w:ind w:left="0" w:firstLine="0"/>
              <w:rPr>
                <w:rFonts w:cstheme="minorHAnsi"/>
              </w:rPr>
            </w:pPr>
            <w:r w:rsidRPr="0020419D">
              <w:rPr>
                <w:rFonts w:cstheme="minorHAnsi"/>
              </w:rPr>
              <w:t>Knowledge of Health and Safety policies and procedures that contribute to the maintenance of pupil safety and security</w:t>
            </w:r>
          </w:p>
          <w:p w:rsidR="00236D49" w:rsidRPr="0020419D" w:rsidRDefault="00E723E1" w:rsidP="00B1402D">
            <w:pPr>
              <w:pStyle w:val="ListParagraph"/>
              <w:numPr>
                <w:ilvl w:val="0"/>
                <w:numId w:val="9"/>
              </w:numPr>
              <w:spacing w:after="0" w:line="240" w:lineRule="auto"/>
              <w:ind w:left="0" w:firstLine="0"/>
              <w:rPr>
                <w:rFonts w:cstheme="minorHAnsi"/>
              </w:rPr>
            </w:pPr>
            <w:r w:rsidRPr="0020419D">
              <w:rPr>
                <w:rFonts w:cstheme="minorHAnsi"/>
              </w:rPr>
              <w:t>Knowledge of safeguarding procedures and protocols.</w:t>
            </w:r>
          </w:p>
          <w:p w:rsidR="00E723E1" w:rsidRPr="0020419D" w:rsidRDefault="00E723E1" w:rsidP="00B1402D">
            <w:pPr>
              <w:pStyle w:val="ListParagraph"/>
              <w:numPr>
                <w:ilvl w:val="0"/>
                <w:numId w:val="9"/>
              </w:numPr>
              <w:spacing w:after="0" w:line="240" w:lineRule="auto"/>
              <w:ind w:left="0" w:firstLine="0"/>
              <w:rPr>
                <w:rFonts w:cstheme="minorHAnsi"/>
              </w:rPr>
            </w:pPr>
            <w:r w:rsidRPr="0020419D">
              <w:rPr>
                <w:rFonts w:cstheme="minorHAnsi"/>
              </w:rPr>
              <w:t>Ability to use resources and materials including ICT software and equipment</w:t>
            </w:r>
          </w:p>
        </w:tc>
        <w:tc>
          <w:tcPr>
            <w:tcW w:w="425" w:type="dxa"/>
            <w:shd w:val="clear" w:color="auto" w:fill="E6E6E6"/>
            <w:tcMar>
              <w:top w:w="57" w:type="dxa"/>
              <w:bottom w:w="57" w:type="dxa"/>
            </w:tcMar>
          </w:tcPr>
          <w:p w:rsidR="00F637CC" w:rsidRPr="0020419D" w:rsidRDefault="00F637CC" w:rsidP="00B1402D">
            <w:pPr>
              <w:tabs>
                <w:tab w:val="left" w:pos="1440"/>
                <w:tab w:val="left" w:pos="6480"/>
              </w:tabs>
              <w:spacing w:after="0" w:line="240" w:lineRule="auto"/>
              <w:jc w:val="center"/>
              <w:rPr>
                <w:rFonts w:eastAsia="Times New Roman" w:cstheme="minorHAnsi"/>
                <w:b/>
                <w:lang w:eastAsia="en-GB"/>
              </w:rPr>
            </w:pPr>
          </w:p>
        </w:tc>
        <w:tc>
          <w:tcPr>
            <w:tcW w:w="426" w:type="dxa"/>
            <w:shd w:val="clear" w:color="auto" w:fill="E6E6E6"/>
            <w:tcMar>
              <w:top w:w="57" w:type="dxa"/>
              <w:bottom w:w="57" w:type="dxa"/>
            </w:tcMar>
          </w:tcPr>
          <w:p w:rsidR="007A012E" w:rsidRPr="0020419D" w:rsidRDefault="007A012E" w:rsidP="00B1402D">
            <w:pPr>
              <w:spacing w:after="0" w:line="240" w:lineRule="auto"/>
              <w:rPr>
                <w:rFonts w:eastAsia="Times New Roman" w:cstheme="minorHAnsi"/>
                <w:lang w:eastAsia="en-GB"/>
              </w:rPr>
            </w:pPr>
          </w:p>
          <w:p w:rsidR="00F642F4"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F637CC" w:rsidRPr="0020419D" w:rsidRDefault="00F637CC"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7A012E" w:rsidRPr="0020419D" w:rsidRDefault="007A012E" w:rsidP="00B1402D">
            <w:pPr>
              <w:spacing w:after="0" w:line="240" w:lineRule="auto"/>
              <w:rPr>
                <w:rFonts w:eastAsia="Times New Roman" w:cstheme="minorHAnsi"/>
                <w:lang w:eastAsia="en-GB"/>
              </w:rPr>
            </w:pPr>
          </w:p>
          <w:p w:rsidR="00F642F4"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F637CC" w:rsidRPr="0020419D" w:rsidRDefault="00F637CC" w:rsidP="00B1402D">
            <w:pPr>
              <w:spacing w:after="0" w:line="240" w:lineRule="auto"/>
              <w:jc w:val="center"/>
              <w:rPr>
                <w:rFonts w:eastAsia="Times New Roman" w:cstheme="minorHAnsi"/>
                <w:lang w:eastAsia="en-GB"/>
              </w:rPr>
            </w:pPr>
          </w:p>
        </w:tc>
      </w:tr>
      <w:tr w:rsidR="003C0E49" w:rsidRPr="0020419D" w:rsidTr="000733E5">
        <w:tc>
          <w:tcPr>
            <w:tcW w:w="3828" w:type="dxa"/>
            <w:tcMar>
              <w:top w:w="57" w:type="dxa"/>
              <w:bottom w:w="57" w:type="dxa"/>
            </w:tcMar>
          </w:tcPr>
          <w:p w:rsidR="003C0E49" w:rsidRPr="0020419D" w:rsidRDefault="003C0E49" w:rsidP="00B1402D">
            <w:pPr>
              <w:spacing w:after="0" w:line="240" w:lineRule="auto"/>
              <w:rPr>
                <w:rFonts w:cstheme="minorHAnsi"/>
                <w:b/>
              </w:rPr>
            </w:pPr>
            <w:r w:rsidRPr="0020419D">
              <w:rPr>
                <w:rFonts w:cstheme="minorHAnsi"/>
                <w:b/>
                <w:color w:val="2E74B5" w:themeColor="accent1" w:themeShade="BF"/>
              </w:rPr>
              <w:t xml:space="preserve">Experience </w:t>
            </w:r>
          </w:p>
        </w:tc>
        <w:tc>
          <w:tcPr>
            <w:tcW w:w="5670" w:type="dxa"/>
            <w:tcMar>
              <w:top w:w="57" w:type="dxa"/>
              <w:bottom w:w="57" w:type="dxa"/>
            </w:tcMar>
          </w:tcPr>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Experience of working within an education setting or equivalent.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Direct experience of working with pupils to raise attainment through personal intervention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Proven experience of working with children and young people, including children with individual needs and from a range of backgrounds.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Innovative use of resources and materials including ICT software and equipment</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Relevant experience of building positive relationships with all stakeholders.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Understanding the role of parents/carers and the wider community in education</w:t>
            </w:r>
          </w:p>
          <w:p w:rsidR="003C0E49" w:rsidRPr="0020419D" w:rsidRDefault="003C0E49" w:rsidP="00B1402D">
            <w:pPr>
              <w:spacing w:after="0" w:line="240" w:lineRule="auto"/>
              <w:rPr>
                <w:rFonts w:cstheme="minorHAnsi"/>
              </w:rPr>
            </w:pPr>
          </w:p>
        </w:tc>
        <w:tc>
          <w:tcPr>
            <w:tcW w:w="425" w:type="dxa"/>
            <w:shd w:val="clear" w:color="auto" w:fill="E6E6E6"/>
            <w:tcMar>
              <w:top w:w="57" w:type="dxa"/>
              <w:bottom w:w="57" w:type="dxa"/>
            </w:tcMar>
          </w:tcPr>
          <w:p w:rsidR="003C0E49" w:rsidRPr="0020419D" w:rsidRDefault="003C0E49" w:rsidP="00B1402D">
            <w:pPr>
              <w:tabs>
                <w:tab w:val="left" w:pos="1440"/>
                <w:tab w:val="left" w:pos="6480"/>
              </w:tabs>
              <w:spacing w:after="0" w:line="240" w:lineRule="auto"/>
              <w:jc w:val="center"/>
              <w:rPr>
                <w:rFonts w:eastAsia="Times New Roman" w:cstheme="minorHAnsi"/>
                <w:b/>
                <w:lang w:eastAsia="en-GB"/>
              </w:rPr>
            </w:pPr>
          </w:p>
        </w:tc>
        <w:tc>
          <w:tcPr>
            <w:tcW w:w="426" w:type="dxa"/>
            <w:shd w:val="clear" w:color="auto" w:fill="E6E6E6"/>
            <w:tcMar>
              <w:top w:w="57" w:type="dxa"/>
              <w:bottom w:w="57" w:type="dxa"/>
            </w:tcMar>
          </w:tcPr>
          <w:p w:rsidR="003C0E49"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3C0E49" w:rsidRPr="0020419D" w:rsidRDefault="003C0E49" w:rsidP="00B1402D">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3C0E49"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3C0E49" w:rsidRPr="0020419D" w:rsidRDefault="003C0E49" w:rsidP="00B1402D">
            <w:pPr>
              <w:spacing w:after="0" w:line="240" w:lineRule="auto"/>
              <w:jc w:val="center"/>
              <w:rPr>
                <w:rFonts w:eastAsia="Times New Roman" w:cstheme="minorHAnsi"/>
                <w:lang w:eastAsia="en-GB"/>
              </w:rPr>
            </w:pPr>
          </w:p>
        </w:tc>
      </w:tr>
      <w:tr w:rsidR="00A16CFA" w:rsidRPr="0020419D" w:rsidTr="000733E5">
        <w:tc>
          <w:tcPr>
            <w:tcW w:w="3828" w:type="dxa"/>
            <w:tcMar>
              <w:top w:w="57" w:type="dxa"/>
              <w:bottom w:w="57" w:type="dxa"/>
            </w:tcMar>
          </w:tcPr>
          <w:p w:rsidR="00A16CFA" w:rsidRPr="0020419D" w:rsidRDefault="00A16CFA" w:rsidP="00B1402D">
            <w:pPr>
              <w:spacing w:after="0" w:line="240" w:lineRule="auto"/>
              <w:rPr>
                <w:rFonts w:cstheme="minorHAnsi"/>
                <w:b/>
              </w:rPr>
            </w:pPr>
            <w:r w:rsidRPr="0020419D">
              <w:rPr>
                <w:rFonts w:cstheme="minorHAnsi"/>
                <w:b/>
                <w:color w:val="2E74B5" w:themeColor="accent1" w:themeShade="BF"/>
              </w:rPr>
              <w:t xml:space="preserve">Skills/Abilities </w:t>
            </w:r>
          </w:p>
        </w:tc>
        <w:tc>
          <w:tcPr>
            <w:tcW w:w="5670" w:type="dxa"/>
            <w:tcMar>
              <w:top w:w="57" w:type="dxa"/>
              <w:bottom w:w="57" w:type="dxa"/>
            </w:tcMar>
          </w:tcPr>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Understanding and awareness of individual needs and ability to adjust communication methods accordingly. </w:t>
            </w:r>
          </w:p>
          <w:p w:rsidR="003C0E49" w:rsidRPr="0020419D" w:rsidRDefault="0020419D" w:rsidP="00B1402D">
            <w:pPr>
              <w:pStyle w:val="ListParagraph"/>
              <w:numPr>
                <w:ilvl w:val="0"/>
                <w:numId w:val="9"/>
              </w:numPr>
              <w:spacing w:after="0" w:line="240" w:lineRule="auto"/>
              <w:ind w:left="0" w:firstLine="0"/>
              <w:rPr>
                <w:rFonts w:cstheme="minorHAnsi"/>
              </w:rPr>
            </w:pPr>
            <w:r w:rsidRPr="0020419D">
              <w:rPr>
                <w:rFonts w:cstheme="minorHAnsi"/>
              </w:rPr>
              <w:t>Well-developed</w:t>
            </w:r>
            <w:r w:rsidR="003C0E49" w:rsidRPr="0020419D">
              <w:rPr>
                <w:rFonts w:cstheme="minorHAnsi"/>
              </w:rPr>
              <w:t xml:space="preserve"> communication skills, both orally and in writing</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Ability to contribute to the management of pupil behaviour</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Ability to establish positive relationships with pupils, families and colleagues.</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Awareness of techniques necessary to support individual learning needs and development.</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lastRenderedPageBreak/>
              <w:t xml:space="preserve">Initiative in dealing with day to day issues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Ability to contribute to the planning and delivery of learning activities</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Skills to support the effective use of ICT in the classroom.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 xml:space="preserve">Ability to organise classroom resources </w:t>
            </w:r>
          </w:p>
          <w:p w:rsidR="003C0E49" w:rsidRPr="0020419D" w:rsidRDefault="003C0E49" w:rsidP="00B1402D">
            <w:pPr>
              <w:pStyle w:val="ListParagraph"/>
              <w:numPr>
                <w:ilvl w:val="0"/>
                <w:numId w:val="9"/>
              </w:numPr>
              <w:spacing w:after="0" w:line="240" w:lineRule="auto"/>
              <w:ind w:left="0" w:firstLine="0"/>
              <w:rPr>
                <w:rFonts w:cstheme="minorHAnsi"/>
              </w:rPr>
            </w:pPr>
            <w:r w:rsidRPr="0020419D">
              <w:rPr>
                <w:rFonts w:cstheme="minorHAnsi"/>
              </w:rPr>
              <w:t>Contribute to maintaining pupil records.</w:t>
            </w:r>
          </w:p>
          <w:p w:rsidR="00167F4F" w:rsidRPr="0020419D" w:rsidRDefault="00167F4F" w:rsidP="00B1402D">
            <w:pPr>
              <w:pStyle w:val="ListParagraph"/>
              <w:numPr>
                <w:ilvl w:val="0"/>
                <w:numId w:val="9"/>
              </w:numPr>
              <w:spacing w:after="0" w:line="240" w:lineRule="auto"/>
              <w:ind w:left="0" w:firstLine="0"/>
              <w:rPr>
                <w:rFonts w:cstheme="minorHAnsi"/>
              </w:rPr>
            </w:pPr>
            <w:r w:rsidRPr="0020419D">
              <w:rPr>
                <w:rFonts w:cstheme="minorHAnsi"/>
              </w:rPr>
              <w:t>Understanding and awareness of individual needs and ability to adjust communication methods accordingly</w:t>
            </w:r>
          </w:p>
          <w:p w:rsidR="00A16CFA" w:rsidRPr="0020419D" w:rsidRDefault="00A16CFA" w:rsidP="00B1402D">
            <w:pPr>
              <w:spacing w:after="0" w:line="240" w:lineRule="auto"/>
              <w:rPr>
                <w:rFonts w:cstheme="minorHAnsi"/>
              </w:rPr>
            </w:pPr>
          </w:p>
        </w:tc>
        <w:tc>
          <w:tcPr>
            <w:tcW w:w="425" w:type="dxa"/>
            <w:shd w:val="clear" w:color="auto" w:fill="E6E6E6"/>
            <w:tcMar>
              <w:top w:w="57" w:type="dxa"/>
              <w:bottom w:w="57" w:type="dxa"/>
            </w:tcMar>
          </w:tcPr>
          <w:p w:rsidR="00A16CFA" w:rsidRPr="0020419D" w:rsidRDefault="00A16CFA" w:rsidP="00B1402D">
            <w:pPr>
              <w:tabs>
                <w:tab w:val="left" w:pos="1440"/>
                <w:tab w:val="left" w:pos="6480"/>
              </w:tabs>
              <w:spacing w:after="0" w:line="240" w:lineRule="auto"/>
              <w:jc w:val="center"/>
              <w:rPr>
                <w:rFonts w:eastAsia="Times New Roman" w:cstheme="minorHAnsi"/>
                <w:b/>
                <w:lang w:eastAsia="en-GB"/>
              </w:rPr>
            </w:pPr>
          </w:p>
        </w:tc>
        <w:tc>
          <w:tcPr>
            <w:tcW w:w="426" w:type="dxa"/>
            <w:shd w:val="clear" w:color="auto" w:fill="E6E6E6"/>
            <w:tcMar>
              <w:top w:w="57" w:type="dxa"/>
              <w:bottom w:w="57" w:type="dxa"/>
            </w:tcMar>
          </w:tcPr>
          <w:p w:rsidR="007A012E" w:rsidRPr="0020419D" w:rsidRDefault="007A012E"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lastRenderedPageBreak/>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167F4F" w:rsidRPr="0020419D" w:rsidRDefault="00167F4F"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7A012E" w:rsidRPr="0020419D" w:rsidRDefault="007A012E"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lastRenderedPageBreak/>
              <w:sym w:font="Wingdings 2" w:char="F050"/>
            </w:r>
          </w:p>
          <w:p w:rsidR="00A16CFA" w:rsidRPr="0020419D" w:rsidRDefault="00A16CFA" w:rsidP="00B1402D">
            <w:pPr>
              <w:spacing w:after="0" w:line="240" w:lineRule="auto"/>
              <w:rPr>
                <w:rFonts w:eastAsia="Times New Roman" w:cstheme="minorHAnsi"/>
                <w:lang w:eastAsia="en-GB"/>
              </w:rPr>
            </w:pP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167F4F" w:rsidRPr="0020419D" w:rsidRDefault="00167F4F" w:rsidP="00B1402D">
            <w:pPr>
              <w:spacing w:after="0" w:line="240" w:lineRule="auto"/>
              <w:rPr>
                <w:rFonts w:eastAsia="Times New Roman" w:cstheme="minorHAnsi"/>
                <w:lang w:eastAsia="en-GB"/>
              </w:rPr>
            </w:pPr>
          </w:p>
          <w:p w:rsidR="00167F4F" w:rsidRPr="0020419D" w:rsidRDefault="00167F4F"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tc>
      </w:tr>
      <w:tr w:rsidR="00A16CFA" w:rsidRPr="0020419D" w:rsidTr="000733E5">
        <w:tc>
          <w:tcPr>
            <w:tcW w:w="3828" w:type="dxa"/>
            <w:tcMar>
              <w:top w:w="57" w:type="dxa"/>
              <w:bottom w:w="57" w:type="dxa"/>
            </w:tcMar>
          </w:tcPr>
          <w:p w:rsidR="00A16CFA" w:rsidRPr="0020419D" w:rsidRDefault="00A16CFA" w:rsidP="00B1402D">
            <w:pPr>
              <w:spacing w:after="0" w:line="240" w:lineRule="auto"/>
              <w:rPr>
                <w:rFonts w:cstheme="minorHAnsi"/>
                <w:b/>
              </w:rPr>
            </w:pPr>
            <w:r w:rsidRPr="0020419D">
              <w:rPr>
                <w:rFonts w:cstheme="minorHAnsi"/>
                <w:b/>
                <w:color w:val="2E74B5" w:themeColor="accent1" w:themeShade="BF"/>
              </w:rPr>
              <w:t>Personal qualities</w:t>
            </w:r>
          </w:p>
        </w:tc>
        <w:tc>
          <w:tcPr>
            <w:tcW w:w="5670" w:type="dxa"/>
            <w:tcMar>
              <w:top w:w="57" w:type="dxa"/>
              <w:bottom w:w="57" w:type="dxa"/>
            </w:tcMar>
          </w:tcPr>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A diplomatic and patient approach</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Efficient and meticulous in organisation</w:t>
            </w:r>
          </w:p>
          <w:p w:rsidR="007A012E" w:rsidRPr="0020419D" w:rsidRDefault="007A012E" w:rsidP="00B1402D">
            <w:pPr>
              <w:pStyle w:val="ListParagraph"/>
              <w:numPr>
                <w:ilvl w:val="0"/>
                <w:numId w:val="9"/>
              </w:numPr>
              <w:spacing w:after="0" w:line="240" w:lineRule="auto"/>
              <w:ind w:left="0" w:firstLine="0"/>
              <w:rPr>
                <w:rFonts w:cstheme="minorHAnsi"/>
              </w:rPr>
            </w:pPr>
            <w:r w:rsidRPr="0020419D">
              <w:rPr>
                <w:rFonts w:cstheme="minorHAnsi"/>
              </w:rPr>
              <w:t>Commitment to inclusive education</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 xml:space="preserve">Able to work flexibly, adopt a </w:t>
            </w:r>
            <w:r w:rsidR="0020419D" w:rsidRPr="0020419D">
              <w:rPr>
                <w:rFonts w:cstheme="minorHAnsi"/>
              </w:rPr>
              <w:t>hands-on</w:t>
            </w:r>
            <w:r w:rsidRPr="0020419D">
              <w:rPr>
                <w:rFonts w:cstheme="minorHAnsi"/>
              </w:rPr>
              <w:t xml:space="preserve"> approach and respond to unplanned situations</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Ability to evaluate own development needs and those of others and to address them</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 xml:space="preserve">Ability to work in accordance with the school’s policies including health and safety and </w:t>
            </w:r>
            <w:r w:rsidR="0020419D" w:rsidRPr="0020419D">
              <w:rPr>
                <w:rFonts w:cstheme="minorHAnsi"/>
              </w:rPr>
              <w:t>safeguarding policies</w:t>
            </w:r>
          </w:p>
        </w:tc>
        <w:tc>
          <w:tcPr>
            <w:tcW w:w="425" w:type="dxa"/>
            <w:shd w:val="clear" w:color="auto" w:fill="E6E6E6"/>
            <w:tcMar>
              <w:top w:w="57" w:type="dxa"/>
              <w:bottom w:w="57" w:type="dxa"/>
            </w:tcMar>
          </w:tcPr>
          <w:p w:rsidR="00A16CFA" w:rsidRPr="0020419D" w:rsidRDefault="00A16CFA" w:rsidP="00B1402D">
            <w:pPr>
              <w:tabs>
                <w:tab w:val="left" w:pos="1440"/>
                <w:tab w:val="left" w:pos="6480"/>
              </w:tabs>
              <w:spacing w:after="0" w:line="240" w:lineRule="auto"/>
              <w:jc w:val="center"/>
              <w:rPr>
                <w:rFonts w:eastAsia="Times New Roman" w:cstheme="minorHAnsi"/>
                <w:b/>
                <w:lang w:eastAsia="en-GB"/>
              </w:rPr>
            </w:pPr>
          </w:p>
        </w:tc>
        <w:tc>
          <w:tcPr>
            <w:tcW w:w="426"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p>
          <w:p w:rsidR="007A012E" w:rsidRPr="0020419D" w:rsidRDefault="007A012E"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tc>
      </w:tr>
      <w:tr w:rsidR="00A16CFA" w:rsidRPr="0020419D" w:rsidTr="000733E5">
        <w:trPr>
          <w:trHeight w:val="1811"/>
        </w:trPr>
        <w:tc>
          <w:tcPr>
            <w:tcW w:w="3828" w:type="dxa"/>
            <w:tcMar>
              <w:top w:w="57" w:type="dxa"/>
              <w:bottom w:w="57" w:type="dxa"/>
            </w:tcMar>
          </w:tcPr>
          <w:p w:rsidR="00A16CFA" w:rsidRPr="0020419D" w:rsidRDefault="00A16CFA" w:rsidP="00B1402D">
            <w:pPr>
              <w:spacing w:after="0" w:line="240" w:lineRule="auto"/>
              <w:rPr>
                <w:rFonts w:cstheme="minorHAnsi"/>
                <w:b/>
              </w:rPr>
            </w:pPr>
            <w:r w:rsidRPr="0020419D">
              <w:rPr>
                <w:rFonts w:cstheme="minorHAnsi"/>
                <w:b/>
                <w:color w:val="2E74B5" w:themeColor="accent1" w:themeShade="BF"/>
              </w:rPr>
              <w:t>Work Related Circumstances</w:t>
            </w:r>
          </w:p>
        </w:tc>
        <w:tc>
          <w:tcPr>
            <w:tcW w:w="5670" w:type="dxa"/>
            <w:tcMar>
              <w:top w:w="57" w:type="dxa"/>
              <w:bottom w:w="57" w:type="dxa"/>
            </w:tcMar>
          </w:tcPr>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Must be willing to undertake training as required</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Must ensure confidentiality in respect of pupils and information.</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Commitment to the highest standards of child protection and safeguarding</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Recognition of the importance of personal responsibility for health and safety</w:t>
            </w:r>
          </w:p>
          <w:p w:rsidR="00A16CFA" w:rsidRPr="0020419D" w:rsidRDefault="00A16CFA" w:rsidP="00B1402D">
            <w:pPr>
              <w:pStyle w:val="ListParagraph"/>
              <w:numPr>
                <w:ilvl w:val="0"/>
                <w:numId w:val="9"/>
              </w:numPr>
              <w:spacing w:after="0" w:line="240" w:lineRule="auto"/>
              <w:ind w:left="0" w:firstLine="0"/>
              <w:rPr>
                <w:rFonts w:cstheme="minorHAnsi"/>
              </w:rPr>
            </w:pPr>
            <w:r w:rsidRPr="0020419D">
              <w:rPr>
                <w:rFonts w:cstheme="minorHAnsi"/>
              </w:rPr>
              <w:t>Commitment to the Trust’s ethos, aims and whole community.</w:t>
            </w:r>
          </w:p>
        </w:tc>
        <w:tc>
          <w:tcPr>
            <w:tcW w:w="425" w:type="dxa"/>
            <w:shd w:val="clear" w:color="auto" w:fill="E6E6E6"/>
            <w:tcMar>
              <w:top w:w="57" w:type="dxa"/>
              <w:bottom w:w="57" w:type="dxa"/>
            </w:tcMar>
          </w:tcPr>
          <w:p w:rsidR="00A16CFA" w:rsidRPr="0020419D" w:rsidRDefault="00A16CFA" w:rsidP="00B1402D">
            <w:pPr>
              <w:tabs>
                <w:tab w:val="left" w:pos="1440"/>
                <w:tab w:val="left" w:pos="6480"/>
              </w:tabs>
              <w:spacing w:after="0" w:line="240" w:lineRule="auto"/>
              <w:jc w:val="center"/>
              <w:rPr>
                <w:rFonts w:eastAsia="Times New Roman" w:cstheme="minorHAnsi"/>
                <w:b/>
                <w:lang w:eastAsia="en-GB"/>
              </w:rPr>
            </w:pPr>
          </w:p>
        </w:tc>
        <w:tc>
          <w:tcPr>
            <w:tcW w:w="426" w:type="dxa"/>
            <w:shd w:val="clear" w:color="auto" w:fill="E6E6E6"/>
            <w:tcMar>
              <w:top w:w="57" w:type="dxa"/>
              <w:bottom w:w="57" w:type="dxa"/>
            </w:tcMar>
          </w:tcPr>
          <w:p w:rsidR="00A16CFA" w:rsidRPr="0020419D" w:rsidRDefault="00A16CFA" w:rsidP="00B1402D">
            <w:pPr>
              <w:spacing w:after="0" w:line="240" w:lineRule="auto"/>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lang w:eastAsia="en-GB"/>
              </w:rPr>
            </w:pPr>
            <w:r w:rsidRPr="0020419D">
              <w:rPr>
                <w:rFonts w:eastAsia="Times New Roman" w:cstheme="minorHAnsi"/>
                <w:lang w:eastAsia="en-GB"/>
              </w:rPr>
              <w:sym w:font="Wingdings 2" w:char="F050"/>
            </w:r>
          </w:p>
          <w:p w:rsidR="00A16CFA" w:rsidRPr="0020419D" w:rsidRDefault="00A16CFA" w:rsidP="00B1402D">
            <w:pPr>
              <w:spacing w:after="0" w:line="240" w:lineRule="auto"/>
              <w:jc w:val="center"/>
              <w:rPr>
                <w:rFonts w:eastAsia="Times New Roman" w:cstheme="minorHAnsi"/>
                <w:lang w:eastAsia="en-GB"/>
              </w:rPr>
            </w:pPr>
          </w:p>
          <w:p w:rsidR="00A16CFA" w:rsidRPr="0020419D" w:rsidRDefault="00A16CFA" w:rsidP="00B1402D">
            <w:pPr>
              <w:spacing w:after="0" w:line="240" w:lineRule="auto"/>
              <w:jc w:val="center"/>
              <w:rPr>
                <w:rFonts w:eastAsia="Times New Roman" w:cstheme="minorHAnsi"/>
                <w:b/>
                <w:lang w:eastAsia="en-GB"/>
              </w:rPr>
            </w:pPr>
            <w:r w:rsidRPr="0020419D">
              <w:rPr>
                <w:rFonts w:eastAsia="Times New Roman" w:cstheme="minorHAnsi"/>
                <w:lang w:eastAsia="en-GB"/>
              </w:rPr>
              <w:sym w:font="Wingdings 2" w:char="F050"/>
            </w:r>
          </w:p>
        </w:tc>
        <w:tc>
          <w:tcPr>
            <w:tcW w:w="425" w:type="dxa"/>
            <w:shd w:val="clear" w:color="auto" w:fill="E6E6E6"/>
            <w:tcMar>
              <w:top w:w="57" w:type="dxa"/>
              <w:bottom w:w="57" w:type="dxa"/>
            </w:tcMar>
          </w:tcPr>
          <w:p w:rsidR="00A16CFA" w:rsidRPr="0020419D" w:rsidRDefault="00A16CFA" w:rsidP="00B1402D">
            <w:pPr>
              <w:spacing w:after="0" w:line="240" w:lineRule="auto"/>
              <w:jc w:val="center"/>
              <w:rPr>
                <w:rFonts w:eastAsia="Times New Roman" w:cstheme="minorHAnsi"/>
                <w:lang w:eastAsia="en-GB"/>
              </w:rPr>
            </w:pPr>
          </w:p>
        </w:tc>
      </w:tr>
    </w:tbl>
    <w:p w:rsidR="00C2135F" w:rsidRPr="0020419D" w:rsidRDefault="00C2135F" w:rsidP="00B1402D">
      <w:pPr>
        <w:spacing w:after="0" w:line="240" w:lineRule="auto"/>
        <w:rPr>
          <w:rFonts w:cstheme="minorHAnsi"/>
        </w:rPr>
      </w:pPr>
    </w:p>
    <w:tbl>
      <w:tblPr>
        <w:tblW w:w="1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C2135F" w:rsidRPr="0020419D" w:rsidTr="0020419D">
        <w:trPr>
          <w:jc w:val="center"/>
        </w:trPr>
        <w:tc>
          <w:tcPr>
            <w:tcW w:w="11452" w:type="dxa"/>
            <w:tcBorders>
              <w:bottom w:val="single" w:sz="4" w:space="0" w:color="auto"/>
            </w:tcBorders>
            <w:shd w:val="clear" w:color="auto" w:fill="2E74B5" w:themeFill="accent1" w:themeFillShade="BF"/>
            <w:tcMar>
              <w:top w:w="57" w:type="dxa"/>
              <w:bottom w:w="57" w:type="dxa"/>
            </w:tcMar>
          </w:tcPr>
          <w:p w:rsidR="00C2135F" w:rsidRPr="0020419D" w:rsidRDefault="00C2135F" w:rsidP="0020419D">
            <w:pPr>
              <w:spacing w:after="0" w:line="240" w:lineRule="auto"/>
              <w:jc w:val="center"/>
              <w:rPr>
                <w:rFonts w:cstheme="minorHAnsi"/>
                <w:b/>
                <w:color w:val="FFFFFF" w:themeColor="background1"/>
              </w:rPr>
            </w:pPr>
            <w:r w:rsidRPr="0020419D">
              <w:rPr>
                <w:rFonts w:cstheme="minorHAnsi"/>
                <w:b/>
                <w:color w:val="FFFFFF" w:themeColor="background1"/>
              </w:rPr>
              <w:t>P: Pre-application      A: Application      T: Test      I: Interview      D: Documentary evidence</w:t>
            </w:r>
          </w:p>
        </w:tc>
      </w:tr>
    </w:tbl>
    <w:p w:rsidR="00C2135F" w:rsidRPr="0020419D" w:rsidRDefault="00C2135F" w:rsidP="00B1402D">
      <w:pPr>
        <w:spacing w:after="0" w:line="240" w:lineRule="auto"/>
        <w:rPr>
          <w:rFonts w:cstheme="minorHAnsi"/>
        </w:rPr>
      </w:pPr>
    </w:p>
    <w:p w:rsidR="00C2135F" w:rsidRPr="0020419D" w:rsidRDefault="00C2135F" w:rsidP="00B1402D">
      <w:pPr>
        <w:spacing w:after="0" w:line="240" w:lineRule="auto"/>
        <w:rPr>
          <w:rFonts w:cstheme="minorHAnsi"/>
          <w:b/>
          <w:color w:val="2F5496" w:themeColor="accent5" w:themeShade="BF"/>
        </w:rPr>
      </w:pPr>
      <w:r w:rsidRPr="0020419D">
        <w:rPr>
          <w:rFonts w:cstheme="minorHAnsi"/>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rsidR="00C2135F" w:rsidRPr="0020419D" w:rsidRDefault="00C2135F" w:rsidP="00B1402D">
      <w:pPr>
        <w:spacing w:after="0" w:line="240" w:lineRule="auto"/>
        <w:rPr>
          <w:rFonts w:cstheme="minorHAnsi"/>
        </w:rPr>
      </w:pPr>
    </w:p>
    <w:sectPr w:rsidR="00C2135F" w:rsidRPr="0020419D" w:rsidSect="0020419D">
      <w:pgSz w:w="11906" w:h="16838"/>
      <w:pgMar w:top="568" w:right="99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195" w:rsidRDefault="00743195" w:rsidP="005D32E3">
      <w:pPr>
        <w:spacing w:after="0" w:line="240" w:lineRule="auto"/>
      </w:pPr>
      <w:r>
        <w:separator/>
      </w:r>
    </w:p>
  </w:endnote>
  <w:endnote w:type="continuationSeparator" w:id="0">
    <w:p w:rsidR="00743195" w:rsidRDefault="00743195"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195" w:rsidRDefault="00743195" w:rsidP="005D32E3">
      <w:pPr>
        <w:spacing w:after="0" w:line="240" w:lineRule="auto"/>
      </w:pPr>
      <w:r>
        <w:separator/>
      </w:r>
    </w:p>
  </w:footnote>
  <w:footnote w:type="continuationSeparator" w:id="0">
    <w:p w:rsidR="00743195" w:rsidRDefault="00743195"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6C85"/>
    <w:multiLevelType w:val="hybridMultilevel"/>
    <w:tmpl w:val="A1884EC8"/>
    <w:lvl w:ilvl="0" w:tplc="1E086B9C">
      <w:numFmt w:val="bullet"/>
      <w:lvlText w:val="•"/>
      <w:lvlJc w:val="left"/>
      <w:pPr>
        <w:ind w:left="76" w:hanging="360"/>
      </w:pPr>
      <w:rPr>
        <w:rFonts w:ascii="Calibri" w:eastAsiaTheme="minorEastAsia" w:hAnsi="Calibri" w:cs="Calibri"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15:restartNumberingAfterBreak="0">
    <w:nsid w:val="0D871E58"/>
    <w:multiLevelType w:val="hybridMultilevel"/>
    <w:tmpl w:val="8BC6CB8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0FF31A8E"/>
    <w:multiLevelType w:val="hybridMultilevel"/>
    <w:tmpl w:val="BF02687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AFB4474"/>
    <w:multiLevelType w:val="hybridMultilevel"/>
    <w:tmpl w:val="54E6794E"/>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A63D9"/>
    <w:multiLevelType w:val="hybridMultilevel"/>
    <w:tmpl w:val="7692526C"/>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52CEA"/>
    <w:multiLevelType w:val="hybridMultilevel"/>
    <w:tmpl w:val="94643D5E"/>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560FB"/>
    <w:multiLevelType w:val="hybridMultilevel"/>
    <w:tmpl w:val="927C28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2D6711CC"/>
    <w:multiLevelType w:val="hybridMultilevel"/>
    <w:tmpl w:val="D6E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E2417"/>
    <w:multiLevelType w:val="hybridMultilevel"/>
    <w:tmpl w:val="8DC6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B5C42"/>
    <w:multiLevelType w:val="hybridMultilevel"/>
    <w:tmpl w:val="3FB0A8B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300A3831"/>
    <w:multiLevelType w:val="hybridMultilevel"/>
    <w:tmpl w:val="CFA6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92698"/>
    <w:multiLevelType w:val="hybridMultilevel"/>
    <w:tmpl w:val="BDB8D40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38247749"/>
    <w:multiLevelType w:val="hybridMultilevel"/>
    <w:tmpl w:val="9F34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E6915"/>
    <w:multiLevelType w:val="hybridMultilevel"/>
    <w:tmpl w:val="24C04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E249CD"/>
    <w:multiLevelType w:val="hybridMultilevel"/>
    <w:tmpl w:val="75CCB4F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3EF45406"/>
    <w:multiLevelType w:val="hybridMultilevel"/>
    <w:tmpl w:val="2462504E"/>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7" w15:restartNumberingAfterBreak="0">
    <w:nsid w:val="408F72E5"/>
    <w:multiLevelType w:val="hybridMultilevel"/>
    <w:tmpl w:val="F4E0C658"/>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B21EB"/>
    <w:multiLevelType w:val="hybridMultilevel"/>
    <w:tmpl w:val="EAE4CCC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419813E5"/>
    <w:multiLevelType w:val="hybridMultilevel"/>
    <w:tmpl w:val="F6DE32D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0" w15:restartNumberingAfterBreak="0">
    <w:nsid w:val="41B5794F"/>
    <w:multiLevelType w:val="hybridMultilevel"/>
    <w:tmpl w:val="3AD4316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45033839"/>
    <w:multiLevelType w:val="hybridMultilevel"/>
    <w:tmpl w:val="5726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04905"/>
    <w:multiLevelType w:val="hybridMultilevel"/>
    <w:tmpl w:val="ECAE861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47BF2931"/>
    <w:multiLevelType w:val="hybridMultilevel"/>
    <w:tmpl w:val="872E9378"/>
    <w:lvl w:ilvl="0" w:tplc="C090F20E">
      <w:start w:val="1"/>
      <w:numFmt w:val="decimal"/>
      <w:lvlText w:val="%1."/>
      <w:lvlJc w:val="left"/>
      <w:pPr>
        <w:ind w:left="4" w:hanging="855"/>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5" w15:restartNumberingAfterBreak="0">
    <w:nsid w:val="4A822B19"/>
    <w:multiLevelType w:val="hybridMultilevel"/>
    <w:tmpl w:val="3BFED2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4CE24816"/>
    <w:multiLevelType w:val="hybridMultilevel"/>
    <w:tmpl w:val="947E404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5154448D"/>
    <w:multiLevelType w:val="hybridMultilevel"/>
    <w:tmpl w:val="4B46497C"/>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0159B"/>
    <w:multiLevelType w:val="hybridMultilevel"/>
    <w:tmpl w:val="1A0E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D44D5"/>
    <w:multiLevelType w:val="hybridMultilevel"/>
    <w:tmpl w:val="BFA49308"/>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418BB"/>
    <w:multiLevelType w:val="hybridMultilevel"/>
    <w:tmpl w:val="DA48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9769C"/>
    <w:multiLevelType w:val="hybridMultilevel"/>
    <w:tmpl w:val="352E9FB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2" w15:restartNumberingAfterBreak="0">
    <w:nsid w:val="66BA3DAB"/>
    <w:multiLevelType w:val="hybridMultilevel"/>
    <w:tmpl w:val="FB32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D2843"/>
    <w:multiLevelType w:val="hybridMultilevel"/>
    <w:tmpl w:val="83327FAC"/>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238A9"/>
    <w:multiLevelType w:val="hybridMultilevel"/>
    <w:tmpl w:val="9DC2A17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5" w15:restartNumberingAfterBreak="0">
    <w:nsid w:val="78675AFE"/>
    <w:multiLevelType w:val="hybridMultilevel"/>
    <w:tmpl w:val="1E3657DE"/>
    <w:lvl w:ilvl="0" w:tplc="27BEFD1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4"/>
  </w:num>
  <w:num w:numId="4">
    <w:abstractNumId w:val="24"/>
  </w:num>
  <w:num w:numId="5">
    <w:abstractNumId w:val="28"/>
  </w:num>
  <w:num w:numId="6">
    <w:abstractNumId w:val="8"/>
  </w:num>
  <w:num w:numId="7">
    <w:abstractNumId w:val="9"/>
  </w:num>
  <w:num w:numId="8">
    <w:abstractNumId w:val="32"/>
  </w:num>
  <w:num w:numId="9">
    <w:abstractNumId w:val="13"/>
  </w:num>
  <w:num w:numId="10">
    <w:abstractNumId w:val="20"/>
  </w:num>
  <w:num w:numId="11">
    <w:abstractNumId w:val="19"/>
  </w:num>
  <w:num w:numId="12">
    <w:abstractNumId w:val="31"/>
  </w:num>
  <w:num w:numId="13">
    <w:abstractNumId w:val="18"/>
  </w:num>
  <w:num w:numId="14">
    <w:abstractNumId w:val="12"/>
  </w:num>
  <w:num w:numId="15">
    <w:abstractNumId w:val="26"/>
  </w:num>
  <w:num w:numId="16">
    <w:abstractNumId w:val="23"/>
  </w:num>
  <w:num w:numId="17">
    <w:abstractNumId w:val="10"/>
  </w:num>
  <w:num w:numId="18">
    <w:abstractNumId w:val="7"/>
  </w:num>
  <w:num w:numId="19">
    <w:abstractNumId w:val="15"/>
  </w:num>
  <w:num w:numId="20">
    <w:abstractNumId w:val="14"/>
  </w:num>
  <w:num w:numId="21">
    <w:abstractNumId w:val="30"/>
  </w:num>
  <w:num w:numId="22">
    <w:abstractNumId w:val="16"/>
  </w:num>
  <w:num w:numId="23">
    <w:abstractNumId w:val="25"/>
  </w:num>
  <w:num w:numId="24">
    <w:abstractNumId w:val="1"/>
  </w:num>
  <w:num w:numId="25">
    <w:abstractNumId w:val="2"/>
  </w:num>
  <w:num w:numId="26">
    <w:abstractNumId w:val="0"/>
  </w:num>
  <w:num w:numId="27">
    <w:abstractNumId w:val="22"/>
  </w:num>
  <w:num w:numId="28">
    <w:abstractNumId w:val="11"/>
  </w:num>
  <w:num w:numId="29">
    <w:abstractNumId w:val="3"/>
  </w:num>
  <w:num w:numId="30">
    <w:abstractNumId w:val="4"/>
  </w:num>
  <w:num w:numId="31">
    <w:abstractNumId w:val="5"/>
  </w:num>
  <w:num w:numId="32">
    <w:abstractNumId w:val="29"/>
  </w:num>
  <w:num w:numId="33">
    <w:abstractNumId w:val="35"/>
  </w:num>
  <w:num w:numId="34">
    <w:abstractNumId w:val="27"/>
  </w:num>
  <w:num w:numId="35">
    <w:abstractNumId w:val="3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E3"/>
    <w:rsid w:val="000733E5"/>
    <w:rsid w:val="000C265D"/>
    <w:rsid w:val="000D3874"/>
    <w:rsid w:val="001452AE"/>
    <w:rsid w:val="00157A22"/>
    <w:rsid w:val="00167F4F"/>
    <w:rsid w:val="0020419D"/>
    <w:rsid w:val="00236D49"/>
    <w:rsid w:val="00270C67"/>
    <w:rsid w:val="002E6000"/>
    <w:rsid w:val="00345B2A"/>
    <w:rsid w:val="003C0E49"/>
    <w:rsid w:val="003D153F"/>
    <w:rsid w:val="003D5A94"/>
    <w:rsid w:val="005D32E3"/>
    <w:rsid w:val="0060753E"/>
    <w:rsid w:val="00616396"/>
    <w:rsid w:val="00743195"/>
    <w:rsid w:val="007A012E"/>
    <w:rsid w:val="008F7B7A"/>
    <w:rsid w:val="00934E74"/>
    <w:rsid w:val="0098030F"/>
    <w:rsid w:val="00980914"/>
    <w:rsid w:val="00981C44"/>
    <w:rsid w:val="009F3F90"/>
    <w:rsid w:val="00A16CFA"/>
    <w:rsid w:val="00A5409C"/>
    <w:rsid w:val="00A9335C"/>
    <w:rsid w:val="00B1402D"/>
    <w:rsid w:val="00C02799"/>
    <w:rsid w:val="00C2135F"/>
    <w:rsid w:val="00D36BD6"/>
    <w:rsid w:val="00D906A6"/>
    <w:rsid w:val="00DA441C"/>
    <w:rsid w:val="00E723E1"/>
    <w:rsid w:val="00F637CC"/>
    <w:rsid w:val="00F642F4"/>
    <w:rsid w:val="00FC5D83"/>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699B"/>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12E"/>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MHennessy</cp:lastModifiedBy>
  <cp:revision>4</cp:revision>
  <dcterms:created xsi:type="dcterms:W3CDTF">2023-05-24T09:07:00Z</dcterms:created>
  <dcterms:modified xsi:type="dcterms:W3CDTF">2023-05-24T13:02:00Z</dcterms:modified>
</cp:coreProperties>
</file>