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7D56" w14:textId="77777777" w:rsidR="005F2CD5" w:rsidRPr="002B0159" w:rsidRDefault="005F2CD5" w:rsidP="005F2CD5">
      <w:pPr>
        <w:pStyle w:val="Heading"/>
        <w:rPr>
          <w:lang w:val="en-GB"/>
        </w:rPr>
      </w:pPr>
      <w:r w:rsidRPr="002B0159">
        <w:rPr>
          <w:lang w:val="en-GB"/>
        </w:rPr>
        <w:t>Person specification</w:t>
      </w:r>
      <w:r w:rsidR="004311C2">
        <w:rPr>
          <w:lang w:val="en-GB"/>
        </w:rPr>
        <w:t xml:space="preserve"> TA3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754"/>
        <w:gridCol w:w="3270"/>
        <w:gridCol w:w="2153"/>
        <w:gridCol w:w="1731"/>
      </w:tblGrid>
      <w:tr w:rsidR="009463CC" w:rsidRPr="002B0159" w14:paraId="60B0CD13" w14:textId="77777777" w:rsidTr="009463CC">
        <w:trPr>
          <w:trHeight w:val="43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14:paraId="726D299A" w14:textId="77777777" w:rsidR="009463CC" w:rsidRPr="002B0159" w:rsidRDefault="009463CC" w:rsidP="00374FD4">
            <w:pPr>
              <w:pStyle w:val="TableHeading"/>
              <w:rPr>
                <w:sz w:val="22"/>
                <w:szCs w:val="22"/>
                <w:lang w:val="en-GB"/>
              </w:rPr>
            </w:pPr>
            <w:r w:rsidRPr="002B0159">
              <w:rPr>
                <w:sz w:val="22"/>
                <w:szCs w:val="22"/>
                <w:lang w:val="en-GB"/>
              </w:rPr>
              <w:t>Criteria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14:paraId="60E1DF39" w14:textId="77777777" w:rsidR="009463CC" w:rsidRPr="002B0159" w:rsidRDefault="009463CC" w:rsidP="00374FD4">
            <w:pPr>
              <w:pStyle w:val="TableHeading"/>
              <w:rPr>
                <w:sz w:val="22"/>
                <w:szCs w:val="22"/>
                <w:lang w:val="en-GB"/>
              </w:rPr>
            </w:pPr>
            <w:r w:rsidRPr="002B0159">
              <w:rPr>
                <w:sz w:val="22"/>
                <w:szCs w:val="22"/>
                <w:lang w:val="en-GB"/>
              </w:rPr>
              <w:t>Qualities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</w:tcPr>
          <w:p w14:paraId="543D654C" w14:textId="77777777" w:rsidR="009463CC" w:rsidRPr="002B0159" w:rsidRDefault="009463CC" w:rsidP="00374FD4">
            <w:pPr>
              <w:pStyle w:val="TableHeading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</w:tcPr>
          <w:p w14:paraId="5263FB69" w14:textId="77777777" w:rsidR="009463CC" w:rsidRDefault="009463CC" w:rsidP="00374FD4">
            <w:pPr>
              <w:pStyle w:val="TableHeading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Desirable</w:t>
            </w:r>
          </w:p>
        </w:tc>
      </w:tr>
      <w:tr w:rsidR="009463CC" w:rsidRPr="002B0159" w14:paraId="600342C1" w14:textId="77777777" w:rsidTr="009463CC">
        <w:trPr>
          <w:trHeight w:val="486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83B40" w14:textId="77777777" w:rsidR="009463CC" w:rsidRPr="002B0159" w:rsidRDefault="009463CC" w:rsidP="00374FD4">
            <w:pPr>
              <w:pStyle w:val="Text"/>
              <w:rPr>
                <w:lang w:val="en-GB"/>
              </w:rPr>
            </w:pPr>
            <w:r w:rsidRPr="002B0159">
              <w:rPr>
                <w:b/>
                <w:lang w:val="en-GB"/>
              </w:rPr>
              <w:t>Qualifications and experience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5EEED" w14:textId="77777777" w:rsidR="009463CC" w:rsidRDefault="009463CC" w:rsidP="00374FD4">
            <w:pPr>
              <w:pStyle w:val="ColorfulList-Accent11"/>
            </w:pPr>
            <w:r>
              <w:t>Grade C (4) or above, English and Maths</w:t>
            </w:r>
          </w:p>
          <w:p w14:paraId="636BCA7E" w14:textId="77777777" w:rsidR="009463CC" w:rsidRDefault="009463CC" w:rsidP="00C95A99">
            <w:pPr>
              <w:pStyle w:val="ColorfulList-Accent11"/>
            </w:pPr>
            <w:r>
              <w:t xml:space="preserve">Level 3 relevant qualification </w:t>
            </w:r>
          </w:p>
          <w:p w14:paraId="39444028" w14:textId="77777777" w:rsidR="009463CC" w:rsidRDefault="009463CC" w:rsidP="00C95A99">
            <w:pPr>
              <w:pStyle w:val="ColorfulList-Accent11"/>
            </w:pPr>
            <w:r>
              <w:t>Experience of supporting young people</w:t>
            </w:r>
          </w:p>
          <w:p w14:paraId="0A5E0617" w14:textId="77777777" w:rsidR="009463CC" w:rsidRDefault="009463CC" w:rsidP="00C95A99">
            <w:pPr>
              <w:pStyle w:val="ColorfulList-Accent11"/>
            </w:pPr>
            <w:r>
              <w:t>Broad understanding of the general National Curriculum requirements at Key Stage Three and Four</w:t>
            </w:r>
          </w:p>
          <w:p w14:paraId="541C65BD" w14:textId="77777777" w:rsidR="009463CC" w:rsidRPr="002B0159" w:rsidRDefault="009463CC" w:rsidP="00374FD4">
            <w:pPr>
              <w:pStyle w:val="ColorfulList-Accent11"/>
            </w:pPr>
            <w:r>
              <w:t>Experience of working with vulnerable pupils, particularly those with SEMH</w:t>
            </w:r>
          </w:p>
          <w:p w14:paraId="6077E524" w14:textId="77777777" w:rsidR="009463CC" w:rsidRDefault="009463CC" w:rsidP="00374FD4">
            <w:pPr>
              <w:pStyle w:val="ColorfulList-Accent11"/>
            </w:pPr>
            <w:r>
              <w:t>Experience of providing feedback regarding pupil progress against specified targets</w:t>
            </w:r>
          </w:p>
          <w:p w14:paraId="729E7BFA" w14:textId="77777777" w:rsidR="009463CC" w:rsidRPr="002B0159" w:rsidRDefault="009463CC" w:rsidP="00374FD4">
            <w:pPr>
              <w:pStyle w:val="ColorfulList-Accent11"/>
            </w:pPr>
            <w:r>
              <w:t>Experience of delivering targeted interventions to pupils</w:t>
            </w:r>
          </w:p>
          <w:p w14:paraId="45072739" w14:textId="77777777" w:rsidR="009463CC" w:rsidRPr="00890FBE" w:rsidRDefault="009463CC" w:rsidP="00374FD4">
            <w:pPr>
              <w:pStyle w:val="ColorfulList-Accent11"/>
              <w:numPr>
                <w:ilvl w:val="0"/>
                <w:numId w:val="0"/>
              </w:numPr>
              <w:rPr>
                <w:i/>
                <w:color w:val="F15F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883DC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  <w:r>
              <w:t>X</w:t>
            </w:r>
          </w:p>
          <w:p w14:paraId="306753B5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  <w:ind w:left="644" w:hanging="360"/>
            </w:pPr>
          </w:p>
          <w:p w14:paraId="070316DB" w14:textId="79FABD73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1C9089B5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  <w:ind w:left="644" w:hanging="360"/>
            </w:pPr>
          </w:p>
          <w:p w14:paraId="6FFF966E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  <w:r>
              <w:t>X</w:t>
            </w:r>
          </w:p>
          <w:p w14:paraId="3B3AE436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5D51B4F8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229887A1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5097F6CA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70E39246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  <w:r>
              <w:t>X</w:t>
            </w:r>
          </w:p>
          <w:p w14:paraId="656F8109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01B62EFC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65ABA" w14:textId="77777777" w:rsidR="00782B63" w:rsidRDefault="00782B63" w:rsidP="00782B63">
            <w:pPr>
              <w:pStyle w:val="ColorfulList-Accent11"/>
              <w:numPr>
                <w:ilvl w:val="0"/>
                <w:numId w:val="0"/>
              </w:numPr>
            </w:pPr>
          </w:p>
          <w:p w14:paraId="21E249D1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  <w:ind w:left="644"/>
            </w:pPr>
          </w:p>
          <w:p w14:paraId="013696B2" w14:textId="641368EF" w:rsidR="009463CC" w:rsidRDefault="00782B63" w:rsidP="00782B63">
            <w:pPr>
              <w:pStyle w:val="ColorfulList-Accent11"/>
              <w:numPr>
                <w:ilvl w:val="0"/>
                <w:numId w:val="0"/>
              </w:numPr>
            </w:pPr>
            <w:r>
              <w:t>X</w:t>
            </w:r>
          </w:p>
          <w:p w14:paraId="263FCDE2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  <w:ind w:left="644"/>
            </w:pPr>
          </w:p>
          <w:p w14:paraId="78CA18D0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  <w:ind w:left="644"/>
            </w:pPr>
          </w:p>
          <w:p w14:paraId="7C26D45D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  <w:r>
              <w:t>X</w:t>
            </w:r>
          </w:p>
          <w:p w14:paraId="78ADF27C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443C853E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60D081A6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3A0AAD40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46A531F6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4A7A8FAC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5AE68323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  <w:r>
              <w:t>X</w:t>
            </w:r>
          </w:p>
          <w:p w14:paraId="5841C4C2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6E2627A8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48CC486C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  <w:r>
              <w:t>X</w:t>
            </w:r>
          </w:p>
        </w:tc>
      </w:tr>
      <w:tr w:rsidR="009463CC" w:rsidRPr="002B0159" w14:paraId="63FF2AC7" w14:textId="77777777" w:rsidTr="009463CC">
        <w:trPr>
          <w:trHeight w:val="486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4D90D" w14:textId="77777777" w:rsidR="009463CC" w:rsidRPr="002B0159" w:rsidRDefault="009463CC" w:rsidP="00374FD4">
            <w:pPr>
              <w:pStyle w:val="Text"/>
              <w:rPr>
                <w:b/>
                <w:lang w:val="en-GB"/>
              </w:rPr>
            </w:pPr>
            <w:r w:rsidRPr="002B0159">
              <w:rPr>
                <w:b/>
                <w:lang w:val="en-GB"/>
              </w:rPr>
              <w:t>Skills and knowledge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7B9FD" w14:textId="77777777" w:rsidR="009463CC" w:rsidRPr="00C95A99" w:rsidRDefault="009463CC" w:rsidP="00C95A99">
            <w:pPr>
              <w:pStyle w:val="ColorfulList-Accent11"/>
            </w:pPr>
            <w:r w:rsidRPr="00C95A99">
              <w:t>Knowledge of SEMH needs and the impact these can have on children</w:t>
            </w:r>
          </w:p>
          <w:p w14:paraId="1596F8E7" w14:textId="77777777" w:rsidR="009463CC" w:rsidRPr="00C95A99" w:rsidRDefault="009463CC" w:rsidP="00C95A99">
            <w:pPr>
              <w:pStyle w:val="ColorfulList-Accent11"/>
            </w:pPr>
            <w:r w:rsidRPr="00C95A99">
              <w:t xml:space="preserve">Ability to work </w:t>
            </w:r>
            <w:r>
              <w:t xml:space="preserve">as part of a </w:t>
            </w:r>
            <w:r w:rsidRPr="00C95A99">
              <w:t>team</w:t>
            </w:r>
          </w:p>
          <w:p w14:paraId="5BD76F29" w14:textId="77777777" w:rsidR="009463CC" w:rsidRPr="00C95A99" w:rsidRDefault="009463CC" w:rsidP="00C95A99">
            <w:pPr>
              <w:pStyle w:val="ColorfulList-Accent11"/>
            </w:pPr>
            <w:r w:rsidRPr="00C95A99">
              <w:t>Understanding the 2014 SEND reforms and the impact this has had within school settings</w:t>
            </w:r>
          </w:p>
          <w:p w14:paraId="72D06F67" w14:textId="77777777" w:rsidR="009463CC" w:rsidRPr="00C95A99" w:rsidRDefault="009463CC" w:rsidP="00C95A99">
            <w:pPr>
              <w:pStyle w:val="ColorfulList-Accent11"/>
            </w:pPr>
            <w:r w:rsidRPr="00C95A99">
              <w:t>Strong ICT skills</w:t>
            </w:r>
          </w:p>
          <w:p w14:paraId="414EB7C2" w14:textId="77777777" w:rsidR="009463CC" w:rsidRDefault="009463CC" w:rsidP="00C95A99">
            <w:pPr>
              <w:pStyle w:val="ColorfulList-Accent11"/>
            </w:pPr>
            <w:r w:rsidRPr="00C95A99">
              <w:t xml:space="preserve">Successful </w:t>
            </w:r>
            <w:r>
              <w:t>C</w:t>
            </w:r>
            <w:r w:rsidRPr="00C95A99">
              <w:t>ommunication skills</w:t>
            </w:r>
          </w:p>
          <w:p w14:paraId="03EC5257" w14:textId="77777777" w:rsidR="009463CC" w:rsidRDefault="009463CC" w:rsidP="00C95A99">
            <w:pPr>
              <w:pStyle w:val="ColorfulList-Accent11"/>
            </w:pPr>
            <w:r>
              <w:t>Excellent record keeping</w:t>
            </w:r>
          </w:p>
          <w:p w14:paraId="1C1F8450" w14:textId="77777777" w:rsidR="009463CC" w:rsidRPr="00C95A99" w:rsidRDefault="009463CC" w:rsidP="00C95A99">
            <w:pPr>
              <w:pStyle w:val="ColorfulList-Accent11"/>
            </w:pPr>
            <w:r>
              <w:t>A general understanding of child protection issues</w:t>
            </w:r>
          </w:p>
          <w:p w14:paraId="0023A717" w14:textId="77777777" w:rsidR="009463CC" w:rsidRPr="00C95A99" w:rsidRDefault="009463CC" w:rsidP="00C95A99">
            <w:pPr>
              <w:pStyle w:val="ColorfulList-Accent11"/>
              <w:numPr>
                <w:ilvl w:val="0"/>
                <w:numId w:val="0"/>
              </w:numPr>
              <w:ind w:left="284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DCF68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  <w:r>
              <w:t>X</w:t>
            </w:r>
          </w:p>
          <w:p w14:paraId="5C9AAF82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354BF7A7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3E688AF3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  <w:r>
              <w:t>X</w:t>
            </w:r>
          </w:p>
          <w:p w14:paraId="4BA7587B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6DFA361B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32FA9854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52B2A55B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  <w:r>
              <w:t>X</w:t>
            </w:r>
          </w:p>
          <w:p w14:paraId="2A7E81E8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524A5FB2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  <w:r>
              <w:t>X</w:t>
            </w:r>
          </w:p>
          <w:p w14:paraId="0A461545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  <w:r>
              <w:t>X</w:t>
            </w:r>
          </w:p>
          <w:p w14:paraId="3DAAB73B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  <w:r>
              <w:t>X</w:t>
            </w:r>
          </w:p>
          <w:p w14:paraId="594430FE" w14:textId="77777777" w:rsidR="009463CC" w:rsidRPr="00C95A99" w:rsidRDefault="009463CC" w:rsidP="009463CC">
            <w:pPr>
              <w:pStyle w:val="ColorfulList-Accent11"/>
              <w:numPr>
                <w:ilvl w:val="0"/>
                <w:numId w:val="0"/>
              </w:num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862F5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  <w:ind w:left="644"/>
            </w:pPr>
          </w:p>
          <w:p w14:paraId="4A990CF2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  <w:ind w:left="644"/>
            </w:pPr>
          </w:p>
          <w:p w14:paraId="6C9285BD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  <w:ind w:left="644"/>
            </w:pPr>
          </w:p>
          <w:p w14:paraId="4C219E18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  <w:ind w:left="644"/>
            </w:pPr>
          </w:p>
          <w:p w14:paraId="40BAD111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  <w:r>
              <w:t>X</w:t>
            </w:r>
          </w:p>
          <w:p w14:paraId="59F3448D" w14:textId="77777777" w:rsidR="00897AF9" w:rsidRDefault="00897AF9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6499CB15" w14:textId="77777777" w:rsidR="00897AF9" w:rsidRDefault="00897AF9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7B10DA1D" w14:textId="77777777" w:rsidR="00897AF9" w:rsidRDefault="00897AF9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508C838B" w14:textId="77777777" w:rsidR="00897AF9" w:rsidRDefault="00897AF9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399F52D3" w14:textId="77777777" w:rsidR="00897AF9" w:rsidRDefault="00897AF9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30392EA3" w14:textId="77777777" w:rsidR="00897AF9" w:rsidRDefault="00897AF9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1CBEEFB8" w14:textId="77777777" w:rsidR="00897AF9" w:rsidRPr="00C95A99" w:rsidRDefault="00897AF9" w:rsidP="009463CC">
            <w:pPr>
              <w:pStyle w:val="ColorfulList-Accent11"/>
              <w:numPr>
                <w:ilvl w:val="0"/>
                <w:numId w:val="0"/>
              </w:numPr>
            </w:pPr>
          </w:p>
        </w:tc>
      </w:tr>
      <w:tr w:rsidR="009463CC" w:rsidRPr="002B0159" w14:paraId="48340B31" w14:textId="77777777" w:rsidTr="009463CC">
        <w:trPr>
          <w:trHeight w:val="486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8F254" w14:textId="77777777" w:rsidR="009463CC" w:rsidRPr="002B0159" w:rsidRDefault="009463CC" w:rsidP="00374FD4">
            <w:pPr>
              <w:pStyle w:val="Text"/>
              <w:rPr>
                <w:b/>
                <w:lang w:val="en-GB"/>
              </w:rPr>
            </w:pPr>
            <w:r w:rsidRPr="002B0159">
              <w:rPr>
                <w:b/>
                <w:lang w:val="en-GB"/>
              </w:rPr>
              <w:t xml:space="preserve">Personal qualities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558C9" w14:textId="77777777" w:rsidR="009463CC" w:rsidRPr="002B0159" w:rsidRDefault="009463CC" w:rsidP="00374FD4">
            <w:pPr>
              <w:pStyle w:val="ColorfulList-Accent11"/>
            </w:pPr>
            <w:r w:rsidRPr="002B0159">
              <w:t xml:space="preserve">A commitment to getting the best outcomes for all </w:t>
            </w:r>
            <w:r w:rsidRPr="002B0159">
              <w:lastRenderedPageBreak/>
              <w:t>pupils and</w:t>
            </w:r>
            <w:r>
              <w:t xml:space="preserve"> their families and</w:t>
            </w:r>
            <w:r w:rsidRPr="002B0159">
              <w:t xml:space="preserve"> promoting the ethos and values of the school</w:t>
            </w:r>
          </w:p>
          <w:p w14:paraId="4CFBC972" w14:textId="77777777" w:rsidR="009463CC" w:rsidRPr="002B0159" w:rsidRDefault="009463CC" w:rsidP="00374FD4">
            <w:pPr>
              <w:pStyle w:val="ColorfulList-Accent11"/>
            </w:pPr>
            <w:r w:rsidRPr="002B0159">
              <w:t>High expectations for children’s attainment and progress</w:t>
            </w:r>
          </w:p>
          <w:p w14:paraId="726BFD9E" w14:textId="77777777" w:rsidR="009463CC" w:rsidRPr="002B0159" w:rsidRDefault="009463CC" w:rsidP="00374FD4">
            <w:pPr>
              <w:pStyle w:val="ColorfulList-Accent11"/>
            </w:pPr>
            <w:r w:rsidRPr="002B0159">
              <w:t>Ability to work under pressure and prioritise effectively</w:t>
            </w:r>
          </w:p>
          <w:p w14:paraId="33ED831F" w14:textId="77777777" w:rsidR="009463CC" w:rsidRPr="002B0159" w:rsidRDefault="009463CC" w:rsidP="00374FD4">
            <w:pPr>
              <w:pStyle w:val="ColorfulList-Accent11"/>
            </w:pPr>
            <w:r w:rsidRPr="002B0159">
              <w:t>Commitment to maintaining confidentiality at all times</w:t>
            </w:r>
          </w:p>
          <w:p w14:paraId="39CC0551" w14:textId="77777777" w:rsidR="009463CC" w:rsidRDefault="009463CC" w:rsidP="00374FD4">
            <w:pPr>
              <w:pStyle w:val="ColorfulList-Accent11"/>
            </w:pPr>
            <w:r w:rsidRPr="002B0159">
              <w:t>Commitment to safeguarding and equality</w:t>
            </w:r>
          </w:p>
          <w:p w14:paraId="62F4D216" w14:textId="77777777" w:rsidR="009463CC" w:rsidRDefault="009463CC" w:rsidP="00374FD4">
            <w:pPr>
              <w:pStyle w:val="ColorfulList-Accent11"/>
            </w:pPr>
            <w:r>
              <w:t>Resilience and enthusiasm</w:t>
            </w:r>
          </w:p>
          <w:p w14:paraId="652C71C7" w14:textId="77777777" w:rsidR="009463CC" w:rsidRDefault="009463CC" w:rsidP="00374FD4">
            <w:pPr>
              <w:pStyle w:val="ColorfulList-Accent11"/>
            </w:pPr>
            <w:r>
              <w:t>A passion for improving the outcomes of vulnerable learners</w:t>
            </w:r>
          </w:p>
          <w:p w14:paraId="7515CCAF" w14:textId="77777777" w:rsidR="009463CC" w:rsidRDefault="009463CC" w:rsidP="00F13507">
            <w:pPr>
              <w:pStyle w:val="ColorfulList-Accent11"/>
            </w:pPr>
            <w:r>
              <w:t>The ability to adapt quickly and successfully</w:t>
            </w:r>
          </w:p>
          <w:p w14:paraId="605A5D45" w14:textId="77777777" w:rsidR="00474BFE" w:rsidRPr="00474BFE" w:rsidRDefault="00474BFE" w:rsidP="00474BFE">
            <w:pPr>
              <w:pStyle w:val="ColorfulList-Accent11"/>
            </w:pPr>
            <w:r w:rsidRPr="00474BFE">
              <w:t>Ability to reflect and develop</w:t>
            </w:r>
          </w:p>
          <w:p w14:paraId="05B8F81C" w14:textId="77777777" w:rsidR="00474BFE" w:rsidRDefault="00474BFE" w:rsidP="00474BFE">
            <w:pPr>
              <w:pStyle w:val="ColorfulList-Accent11"/>
              <w:numPr>
                <w:ilvl w:val="0"/>
                <w:numId w:val="0"/>
              </w:numPr>
              <w:ind w:left="284"/>
            </w:pPr>
          </w:p>
          <w:p w14:paraId="24130E0F" w14:textId="77777777" w:rsidR="009463CC" w:rsidRDefault="009463CC" w:rsidP="00374FD4">
            <w:pPr>
              <w:pStyle w:val="ColorfulList-Accent11"/>
            </w:pPr>
            <w:r>
              <w:t>Ability or willingness to learn to drive school Minibus</w:t>
            </w:r>
          </w:p>
          <w:p w14:paraId="0A0F1EA8" w14:textId="77777777" w:rsidR="009463CC" w:rsidRPr="002B0159" w:rsidRDefault="009463CC" w:rsidP="00374FD4">
            <w:pPr>
              <w:pStyle w:val="ColorfulList-Accent11"/>
            </w:pPr>
            <w:r>
              <w:t>First Aid qualification or willingness to undertake training</w:t>
            </w:r>
          </w:p>
          <w:p w14:paraId="0117D845" w14:textId="77777777" w:rsidR="009463CC" w:rsidRPr="00890FBE" w:rsidRDefault="009463CC" w:rsidP="00374FD4">
            <w:pPr>
              <w:pStyle w:val="ColorfulList-Accent11"/>
              <w:numPr>
                <w:ilvl w:val="0"/>
                <w:numId w:val="0"/>
              </w:numPr>
              <w:rPr>
                <w:i/>
                <w:color w:val="F15F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07C40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  <w:r>
              <w:lastRenderedPageBreak/>
              <w:t>X</w:t>
            </w:r>
          </w:p>
          <w:p w14:paraId="7B3B6B07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3185F7B3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7B7C4B8A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6A6AF234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  <w:r>
              <w:t>X</w:t>
            </w:r>
          </w:p>
          <w:p w14:paraId="23DAA583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160C464B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  <w:r>
              <w:t>X</w:t>
            </w:r>
          </w:p>
          <w:p w14:paraId="6FF16B75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1BB45AE5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710FD28A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  <w:r>
              <w:t>X</w:t>
            </w:r>
          </w:p>
          <w:p w14:paraId="070CDFB0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13EE179D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  <w:r>
              <w:t>X</w:t>
            </w:r>
          </w:p>
          <w:p w14:paraId="300CB01D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  <w:r>
              <w:t>X</w:t>
            </w:r>
          </w:p>
          <w:p w14:paraId="71CD0659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  <w:r>
              <w:t>X</w:t>
            </w:r>
          </w:p>
          <w:p w14:paraId="61797EEA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0D06B725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55ACBBA4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  <w:r>
              <w:t>X</w:t>
            </w:r>
          </w:p>
          <w:p w14:paraId="5EA75B11" w14:textId="77777777" w:rsidR="00474BFE" w:rsidRDefault="00474BFE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555D88DF" w14:textId="77777777" w:rsidR="00474BFE" w:rsidRDefault="00474BFE" w:rsidP="009463CC">
            <w:pPr>
              <w:pStyle w:val="ColorfulList-Accent11"/>
              <w:numPr>
                <w:ilvl w:val="0"/>
                <w:numId w:val="0"/>
              </w:numPr>
            </w:pPr>
            <w:r>
              <w:t>X</w:t>
            </w:r>
          </w:p>
          <w:p w14:paraId="0058A9DC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6478FE0A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10B6AA6B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4AB47222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078B6316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09650994" w14:textId="77777777" w:rsidR="009463CC" w:rsidRPr="002B0159" w:rsidRDefault="009463CC" w:rsidP="009463CC">
            <w:pPr>
              <w:pStyle w:val="ColorfulList-Accent11"/>
              <w:numPr>
                <w:ilvl w:val="0"/>
                <w:numId w:val="0"/>
              </w:num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D2A4B" w14:textId="77777777" w:rsidR="009463CC" w:rsidRDefault="009463CC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53BC2336" w14:textId="77777777" w:rsidR="00897AF9" w:rsidRDefault="00897AF9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739FAFA6" w14:textId="77777777" w:rsidR="00897AF9" w:rsidRDefault="00897AF9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502255C3" w14:textId="77777777" w:rsidR="00897AF9" w:rsidRDefault="00897AF9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5040E764" w14:textId="77777777" w:rsidR="00897AF9" w:rsidRDefault="00897AF9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64F9C117" w14:textId="77777777" w:rsidR="00897AF9" w:rsidRDefault="00897AF9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5C71806C" w14:textId="77777777" w:rsidR="00897AF9" w:rsidRDefault="00897AF9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09588CC0" w14:textId="77777777" w:rsidR="00897AF9" w:rsidRDefault="00897AF9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251C493D" w14:textId="77777777" w:rsidR="00897AF9" w:rsidRDefault="00897AF9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4932786F" w14:textId="77777777" w:rsidR="00897AF9" w:rsidRDefault="00897AF9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30431AE8" w14:textId="77777777" w:rsidR="00897AF9" w:rsidRDefault="00897AF9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196C154B" w14:textId="77777777" w:rsidR="00897AF9" w:rsidRDefault="00897AF9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62799E02" w14:textId="77777777" w:rsidR="00897AF9" w:rsidRDefault="00897AF9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6EAFA2AB" w14:textId="77777777" w:rsidR="00897AF9" w:rsidRDefault="00897AF9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63006232" w14:textId="77777777" w:rsidR="00897AF9" w:rsidRDefault="00897AF9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20C3FD8B" w14:textId="77777777" w:rsidR="00897AF9" w:rsidRDefault="00897AF9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19E28E1F" w14:textId="77777777" w:rsidR="00897AF9" w:rsidRDefault="00897AF9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2372FFD3" w14:textId="77777777" w:rsidR="00897AF9" w:rsidRDefault="00897AF9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0DCCFCD9" w14:textId="77777777" w:rsidR="00474BFE" w:rsidRDefault="00474BFE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0C0CD758" w14:textId="77777777" w:rsidR="00474BFE" w:rsidRDefault="00474BFE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63ADFB85" w14:textId="77777777" w:rsidR="00897AF9" w:rsidRDefault="00897AF9" w:rsidP="009463CC">
            <w:pPr>
              <w:pStyle w:val="ColorfulList-Accent11"/>
              <w:numPr>
                <w:ilvl w:val="0"/>
                <w:numId w:val="0"/>
              </w:numPr>
            </w:pPr>
            <w:r>
              <w:t>X</w:t>
            </w:r>
          </w:p>
          <w:p w14:paraId="24971222" w14:textId="77777777" w:rsidR="00897AF9" w:rsidRDefault="00897AF9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529F5CA5" w14:textId="77777777" w:rsidR="00897AF9" w:rsidRDefault="00897AF9" w:rsidP="009463CC">
            <w:pPr>
              <w:pStyle w:val="ColorfulList-Accent11"/>
              <w:numPr>
                <w:ilvl w:val="0"/>
                <w:numId w:val="0"/>
              </w:numPr>
            </w:pPr>
            <w:r>
              <w:t>X</w:t>
            </w:r>
          </w:p>
          <w:p w14:paraId="46B20BEB" w14:textId="77777777" w:rsidR="00897AF9" w:rsidRDefault="00897AF9" w:rsidP="009463CC">
            <w:pPr>
              <w:pStyle w:val="ColorfulList-Accent11"/>
              <w:numPr>
                <w:ilvl w:val="0"/>
                <w:numId w:val="0"/>
              </w:numPr>
            </w:pPr>
          </w:p>
          <w:p w14:paraId="37801861" w14:textId="77777777" w:rsidR="00897AF9" w:rsidRPr="002B0159" w:rsidRDefault="00897AF9" w:rsidP="009463CC">
            <w:pPr>
              <w:pStyle w:val="ColorfulList-Accent11"/>
              <w:numPr>
                <w:ilvl w:val="0"/>
                <w:numId w:val="0"/>
              </w:numPr>
            </w:pPr>
          </w:p>
        </w:tc>
      </w:tr>
    </w:tbl>
    <w:p w14:paraId="0F9E3B5C" w14:textId="77777777" w:rsidR="00D47375" w:rsidRDefault="00D47375"/>
    <w:sectPr w:rsidR="00D47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60125"/>
    <w:multiLevelType w:val="hybridMultilevel"/>
    <w:tmpl w:val="2368B7F4"/>
    <w:lvl w:ilvl="0" w:tplc="9F24CD74">
      <w:start w:val="1"/>
      <w:numFmt w:val="bullet"/>
      <w:pStyle w:val="ColorfulList-Accent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565947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CD5"/>
    <w:rsid w:val="00013C13"/>
    <w:rsid w:val="000C689A"/>
    <w:rsid w:val="00101E40"/>
    <w:rsid w:val="003760DB"/>
    <w:rsid w:val="004311C2"/>
    <w:rsid w:val="00474BFE"/>
    <w:rsid w:val="005F2CD5"/>
    <w:rsid w:val="00782B63"/>
    <w:rsid w:val="00897AF9"/>
    <w:rsid w:val="008E2A10"/>
    <w:rsid w:val="009309BE"/>
    <w:rsid w:val="009463CC"/>
    <w:rsid w:val="00C95A99"/>
    <w:rsid w:val="00D47375"/>
    <w:rsid w:val="00E755C3"/>
    <w:rsid w:val="00F1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2F800"/>
  <w15:chartTrackingRefBased/>
  <w15:docId w15:val="{C8D7DC61-273A-44D4-8B04-F6B16194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CD5"/>
    <w:pPr>
      <w:spacing w:before="120"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autoRedefine/>
    <w:uiPriority w:val="34"/>
    <w:qFormat/>
    <w:rsid w:val="005F2CD5"/>
    <w:pPr>
      <w:numPr>
        <w:numId w:val="1"/>
      </w:numPr>
    </w:pPr>
    <w:rPr>
      <w:rFonts w:eastAsia="Times New Roman"/>
      <w:szCs w:val="20"/>
      <w:lang w:val="en-GB"/>
    </w:rPr>
  </w:style>
  <w:style w:type="paragraph" w:customStyle="1" w:styleId="Text">
    <w:name w:val="Text"/>
    <w:basedOn w:val="BodyText"/>
    <w:link w:val="TextChar"/>
    <w:qFormat/>
    <w:rsid w:val="005F2CD5"/>
    <w:pPr>
      <w:spacing w:before="0"/>
    </w:pPr>
    <w:rPr>
      <w:rFonts w:cs="Arial"/>
      <w:szCs w:val="20"/>
    </w:rPr>
  </w:style>
  <w:style w:type="character" w:customStyle="1" w:styleId="TextChar">
    <w:name w:val="Text Char"/>
    <w:link w:val="Text"/>
    <w:rsid w:val="005F2CD5"/>
    <w:rPr>
      <w:rFonts w:ascii="Arial" w:eastAsia="MS Mincho" w:hAnsi="Arial" w:cs="Arial"/>
      <w:sz w:val="20"/>
      <w:szCs w:val="20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5F2CD5"/>
    <w:pPr>
      <w:spacing w:before="0" w:line="360" w:lineRule="auto"/>
    </w:pPr>
    <w:rPr>
      <w:b/>
      <w:sz w:val="24"/>
    </w:rPr>
  </w:style>
  <w:style w:type="character" w:customStyle="1" w:styleId="HeadingChar">
    <w:name w:val="Heading Char"/>
    <w:link w:val="Heading"/>
    <w:rsid w:val="005F2CD5"/>
    <w:rPr>
      <w:rFonts w:ascii="Arial" w:eastAsia="MS Mincho" w:hAnsi="Arial" w:cs="Times New Roman"/>
      <w:b/>
      <w:sz w:val="24"/>
      <w:szCs w:val="24"/>
      <w:lang w:val="en-US"/>
    </w:rPr>
  </w:style>
  <w:style w:type="paragraph" w:customStyle="1" w:styleId="TableHeading">
    <w:name w:val="TableHeading"/>
    <w:basedOn w:val="Text"/>
    <w:link w:val="TableHeadingChar"/>
    <w:qFormat/>
    <w:rsid w:val="005F2CD5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5F2CD5"/>
    <w:rPr>
      <w:rFonts w:ascii="Arial" w:eastAsia="MS Mincho" w:hAnsi="Arial" w:cs="Arial"/>
      <w:b/>
      <w:color w:val="FFFFFF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F2CD5"/>
  </w:style>
  <w:style w:type="character" w:customStyle="1" w:styleId="BodyTextChar">
    <w:name w:val="Body Text Char"/>
    <w:basedOn w:val="DefaultParagraphFont"/>
    <w:link w:val="BodyText"/>
    <w:uiPriority w:val="99"/>
    <w:semiHidden/>
    <w:rsid w:val="005F2CD5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FBA81572D7F479BB8AE103B05507F" ma:contentTypeVersion="9" ma:contentTypeDescription="Create a new document." ma:contentTypeScope="" ma:versionID="c2820e7ee99e6f5bfa13a9fc5799500b">
  <xsd:schema xmlns:xsd="http://www.w3.org/2001/XMLSchema" xmlns:xs="http://www.w3.org/2001/XMLSchema" xmlns:p="http://schemas.microsoft.com/office/2006/metadata/properties" xmlns:ns2="ba4563f1-c856-423f-a5e0-94f061330f4d" targetNamespace="http://schemas.microsoft.com/office/2006/metadata/properties" ma:root="true" ma:fieldsID="7a12ab53189841709bcb75f340a60028" ns2:_="">
    <xsd:import namespace="ba4563f1-c856-423f-a5e0-94f061330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563f1-c856-423f-a5e0-94f061330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D51054-78A4-4C95-BAA6-C49B5EE31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563f1-c856-423f-a5e0-94f061330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D1612-A154-471F-81F6-955B1E779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95223-C95D-4CAD-ACD5-1A19553632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BCHS with Crosshill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Kenworthy</dc:creator>
  <cp:keywords/>
  <dc:description/>
  <cp:lastModifiedBy>Lidia Gardner</cp:lastModifiedBy>
  <cp:revision>2</cp:revision>
  <dcterms:created xsi:type="dcterms:W3CDTF">2022-04-25T10:57:00Z</dcterms:created>
  <dcterms:modified xsi:type="dcterms:W3CDTF">2022-04-25T10:57:00Z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0x01010032EFBA81572D7F479BB8AE103B05507F</vt:lpwstr>
  </property>
</Properties>
</file>