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7111" w14:textId="77777777" w:rsidR="009B51C3" w:rsidRDefault="009B51C3">
      <w:pPr>
        <w:widowControl w:val="0"/>
        <w:pBdr>
          <w:top w:val="nil"/>
          <w:left w:val="nil"/>
          <w:bottom w:val="nil"/>
          <w:right w:val="nil"/>
          <w:between w:val="nil"/>
        </w:pBdr>
        <w:spacing w:line="240" w:lineRule="auto"/>
        <w:ind w:left="99" w:right="1001" w:firstLine="8"/>
        <w:jc w:val="center"/>
        <w:rPr>
          <w:rFonts w:ascii="Calibri" w:eastAsia="Calibri" w:hAnsi="Calibri" w:cs="Calibri"/>
          <w:color w:val="000000"/>
          <w:sz w:val="31"/>
          <w:szCs w:val="31"/>
        </w:rPr>
      </w:pPr>
    </w:p>
    <w:p w14:paraId="478F5797" w14:textId="77777777" w:rsidR="009B51C3" w:rsidRDefault="00C3134C">
      <w:pPr>
        <w:widowControl w:val="0"/>
        <w:pBdr>
          <w:top w:val="nil"/>
          <w:left w:val="nil"/>
          <w:bottom w:val="nil"/>
          <w:right w:val="nil"/>
          <w:between w:val="nil"/>
        </w:pBdr>
        <w:spacing w:line="240" w:lineRule="auto"/>
        <w:ind w:left="99" w:right="1001" w:firstLine="8"/>
        <w:jc w:val="center"/>
        <w:rPr>
          <w:rFonts w:ascii="Calibri" w:eastAsia="Calibri" w:hAnsi="Calibri" w:cs="Calibri"/>
          <w:b/>
          <w:color w:val="002060"/>
          <w:sz w:val="31"/>
          <w:szCs w:val="31"/>
        </w:rPr>
      </w:pPr>
      <w:r>
        <w:rPr>
          <w:rFonts w:ascii="Calibri" w:eastAsia="Calibri" w:hAnsi="Calibri" w:cs="Calibri"/>
          <w:b/>
          <w:color w:val="002060"/>
          <w:sz w:val="31"/>
          <w:szCs w:val="31"/>
        </w:rPr>
        <w:t>Job Description and Person Specification September 2025/2026</w:t>
      </w:r>
    </w:p>
    <w:p w14:paraId="61202175" w14:textId="77777777" w:rsidR="009B51C3" w:rsidRDefault="009B51C3">
      <w:pPr>
        <w:widowControl w:val="0"/>
        <w:pBdr>
          <w:top w:val="nil"/>
          <w:left w:val="nil"/>
          <w:bottom w:val="nil"/>
          <w:right w:val="nil"/>
          <w:between w:val="nil"/>
        </w:pBdr>
        <w:spacing w:line="240" w:lineRule="auto"/>
        <w:ind w:left="99" w:right="1001" w:firstLine="8"/>
        <w:jc w:val="center"/>
        <w:rPr>
          <w:rFonts w:ascii="Calibri" w:eastAsia="Calibri" w:hAnsi="Calibri" w:cs="Calibri"/>
          <w:b/>
          <w:color w:val="002060"/>
          <w:sz w:val="31"/>
          <w:szCs w:val="31"/>
        </w:rPr>
      </w:pPr>
    </w:p>
    <w:tbl>
      <w:tblPr>
        <w:tblStyle w:val="a9"/>
        <w:tblW w:w="8917" w:type="dxa"/>
        <w:tblInd w:w="99" w:type="dxa"/>
        <w:tblBorders>
          <w:top w:val="nil"/>
          <w:left w:val="nil"/>
          <w:bottom w:val="nil"/>
          <w:right w:val="nil"/>
          <w:insideH w:val="nil"/>
          <w:insideV w:val="nil"/>
        </w:tblBorders>
        <w:tblLayout w:type="fixed"/>
        <w:tblLook w:val="0400" w:firstRow="0" w:lastRow="0" w:firstColumn="0" w:lastColumn="0" w:noHBand="0" w:noVBand="1"/>
      </w:tblPr>
      <w:tblGrid>
        <w:gridCol w:w="3729"/>
        <w:gridCol w:w="278"/>
        <w:gridCol w:w="4910"/>
      </w:tblGrid>
      <w:tr w:rsidR="009B51C3" w14:paraId="2424B7F4" w14:textId="77777777">
        <w:tc>
          <w:tcPr>
            <w:tcW w:w="3729" w:type="dxa"/>
          </w:tcPr>
          <w:p w14:paraId="28B06B09" w14:textId="77777777" w:rsidR="009B51C3" w:rsidRDefault="00C3134C">
            <w:pPr>
              <w:widowControl w:val="0"/>
              <w:ind w:right="-108"/>
              <w:jc w:val="right"/>
              <w:rPr>
                <w:rFonts w:ascii="Calibri" w:eastAsia="Calibri" w:hAnsi="Calibri" w:cs="Calibri"/>
                <w:b/>
                <w:color w:val="002060"/>
                <w:sz w:val="28"/>
                <w:szCs w:val="28"/>
              </w:rPr>
            </w:pPr>
            <w:r>
              <w:rPr>
                <w:rFonts w:ascii="Calibri" w:eastAsia="Calibri" w:hAnsi="Calibri" w:cs="Calibri"/>
                <w:color w:val="002060"/>
                <w:sz w:val="28"/>
                <w:szCs w:val="28"/>
              </w:rPr>
              <w:t>Job title:</w:t>
            </w:r>
          </w:p>
        </w:tc>
        <w:tc>
          <w:tcPr>
            <w:tcW w:w="278" w:type="dxa"/>
          </w:tcPr>
          <w:p w14:paraId="1306F078" w14:textId="77777777" w:rsidR="009B51C3" w:rsidRDefault="009B51C3">
            <w:pPr>
              <w:widowControl w:val="0"/>
              <w:ind w:right="1001"/>
              <w:rPr>
                <w:rFonts w:ascii="Calibri" w:eastAsia="Calibri" w:hAnsi="Calibri" w:cs="Calibri"/>
                <w:color w:val="002060"/>
                <w:sz w:val="28"/>
                <w:szCs w:val="28"/>
              </w:rPr>
            </w:pPr>
          </w:p>
        </w:tc>
        <w:tc>
          <w:tcPr>
            <w:tcW w:w="4910" w:type="dxa"/>
          </w:tcPr>
          <w:p w14:paraId="0C43E7EA" w14:textId="77777777" w:rsidR="009B51C3" w:rsidRDefault="00C3134C">
            <w:pPr>
              <w:widowControl w:val="0"/>
              <w:ind w:right="1001"/>
              <w:rPr>
                <w:rFonts w:ascii="Calibri" w:eastAsia="Calibri" w:hAnsi="Calibri" w:cs="Calibri"/>
                <w:b/>
                <w:color w:val="002060"/>
                <w:sz w:val="28"/>
                <w:szCs w:val="28"/>
              </w:rPr>
            </w:pPr>
            <w:r>
              <w:rPr>
                <w:rFonts w:ascii="Calibri" w:eastAsia="Calibri" w:hAnsi="Calibri" w:cs="Calibri"/>
                <w:b/>
                <w:color w:val="002060"/>
                <w:sz w:val="28"/>
                <w:szCs w:val="28"/>
              </w:rPr>
              <w:t xml:space="preserve">Level 3 Teaching Assistant </w:t>
            </w:r>
          </w:p>
        </w:tc>
      </w:tr>
      <w:tr w:rsidR="009B51C3" w14:paraId="1F6187A2" w14:textId="77777777">
        <w:tc>
          <w:tcPr>
            <w:tcW w:w="3729" w:type="dxa"/>
          </w:tcPr>
          <w:p w14:paraId="2FB1CB1B" w14:textId="77777777" w:rsidR="009B51C3" w:rsidRDefault="009B51C3">
            <w:pPr>
              <w:widowControl w:val="0"/>
              <w:ind w:right="-108"/>
              <w:jc w:val="right"/>
              <w:rPr>
                <w:rFonts w:ascii="Calibri" w:eastAsia="Calibri" w:hAnsi="Calibri" w:cs="Calibri"/>
                <w:color w:val="002060"/>
                <w:sz w:val="28"/>
                <w:szCs w:val="28"/>
              </w:rPr>
            </w:pPr>
          </w:p>
        </w:tc>
        <w:tc>
          <w:tcPr>
            <w:tcW w:w="278" w:type="dxa"/>
          </w:tcPr>
          <w:p w14:paraId="52C99EE1" w14:textId="77777777" w:rsidR="009B51C3" w:rsidRDefault="009B51C3">
            <w:pPr>
              <w:widowControl w:val="0"/>
              <w:ind w:right="1001"/>
              <w:rPr>
                <w:rFonts w:ascii="Calibri" w:eastAsia="Calibri" w:hAnsi="Calibri" w:cs="Calibri"/>
                <w:color w:val="002060"/>
                <w:sz w:val="28"/>
                <w:szCs w:val="28"/>
              </w:rPr>
            </w:pPr>
          </w:p>
        </w:tc>
        <w:tc>
          <w:tcPr>
            <w:tcW w:w="4910" w:type="dxa"/>
          </w:tcPr>
          <w:p w14:paraId="1BE0EFF0" w14:textId="77777777" w:rsidR="009B51C3" w:rsidRDefault="009B51C3">
            <w:pPr>
              <w:widowControl w:val="0"/>
              <w:ind w:right="1001"/>
              <w:rPr>
                <w:rFonts w:ascii="Calibri" w:eastAsia="Calibri" w:hAnsi="Calibri" w:cs="Calibri"/>
                <w:b/>
                <w:color w:val="002060"/>
                <w:sz w:val="28"/>
                <w:szCs w:val="28"/>
              </w:rPr>
            </w:pPr>
          </w:p>
        </w:tc>
      </w:tr>
      <w:tr w:rsidR="009B51C3" w14:paraId="6450F04E" w14:textId="77777777">
        <w:tc>
          <w:tcPr>
            <w:tcW w:w="3729" w:type="dxa"/>
          </w:tcPr>
          <w:p w14:paraId="7B9D033A" w14:textId="77777777" w:rsidR="009B51C3" w:rsidRDefault="00C3134C">
            <w:pPr>
              <w:widowControl w:val="0"/>
              <w:ind w:right="-108"/>
              <w:jc w:val="right"/>
              <w:rPr>
                <w:rFonts w:ascii="Calibri" w:eastAsia="Calibri" w:hAnsi="Calibri" w:cs="Calibri"/>
                <w:b/>
                <w:color w:val="002060"/>
                <w:sz w:val="28"/>
                <w:szCs w:val="28"/>
              </w:rPr>
            </w:pPr>
            <w:r>
              <w:rPr>
                <w:rFonts w:ascii="Calibri" w:eastAsia="Calibri" w:hAnsi="Calibri" w:cs="Calibri"/>
                <w:color w:val="002060"/>
                <w:sz w:val="28"/>
                <w:szCs w:val="28"/>
              </w:rPr>
              <w:t>Reports to:</w:t>
            </w:r>
          </w:p>
        </w:tc>
        <w:tc>
          <w:tcPr>
            <w:tcW w:w="278" w:type="dxa"/>
          </w:tcPr>
          <w:p w14:paraId="5191BCCF" w14:textId="77777777" w:rsidR="009B51C3" w:rsidRDefault="009B51C3">
            <w:pPr>
              <w:widowControl w:val="0"/>
              <w:ind w:right="1001"/>
              <w:rPr>
                <w:rFonts w:ascii="Calibri" w:eastAsia="Calibri" w:hAnsi="Calibri" w:cs="Calibri"/>
                <w:color w:val="002060"/>
                <w:sz w:val="28"/>
                <w:szCs w:val="28"/>
              </w:rPr>
            </w:pPr>
          </w:p>
        </w:tc>
        <w:tc>
          <w:tcPr>
            <w:tcW w:w="4910" w:type="dxa"/>
          </w:tcPr>
          <w:p w14:paraId="5F052B09" w14:textId="77777777" w:rsidR="009B51C3" w:rsidRDefault="00C3134C">
            <w:pPr>
              <w:widowControl w:val="0"/>
              <w:ind w:right="1001"/>
              <w:rPr>
                <w:rFonts w:ascii="Calibri" w:eastAsia="Calibri" w:hAnsi="Calibri" w:cs="Calibri"/>
                <w:color w:val="002060"/>
                <w:sz w:val="28"/>
                <w:szCs w:val="28"/>
              </w:rPr>
            </w:pPr>
            <w:r>
              <w:rPr>
                <w:rFonts w:ascii="Calibri" w:eastAsia="Calibri" w:hAnsi="Calibri" w:cs="Calibri"/>
                <w:color w:val="002060"/>
                <w:sz w:val="28"/>
                <w:szCs w:val="28"/>
              </w:rPr>
              <w:t>SENDCO</w:t>
            </w:r>
          </w:p>
        </w:tc>
      </w:tr>
      <w:tr w:rsidR="009B51C3" w14:paraId="6B8C2543" w14:textId="77777777">
        <w:tc>
          <w:tcPr>
            <w:tcW w:w="3729" w:type="dxa"/>
          </w:tcPr>
          <w:p w14:paraId="101FB9BB" w14:textId="77777777" w:rsidR="009B51C3" w:rsidRDefault="00C3134C">
            <w:pPr>
              <w:widowControl w:val="0"/>
              <w:ind w:right="-108"/>
              <w:jc w:val="right"/>
              <w:rPr>
                <w:rFonts w:ascii="Calibri" w:eastAsia="Calibri" w:hAnsi="Calibri" w:cs="Calibri"/>
                <w:b/>
                <w:color w:val="002060"/>
                <w:sz w:val="28"/>
                <w:szCs w:val="28"/>
              </w:rPr>
            </w:pPr>
            <w:r>
              <w:rPr>
                <w:rFonts w:ascii="Calibri" w:eastAsia="Calibri" w:hAnsi="Calibri" w:cs="Calibri"/>
                <w:color w:val="002060"/>
                <w:sz w:val="28"/>
                <w:szCs w:val="28"/>
              </w:rPr>
              <w:t>Hours of work:</w:t>
            </w:r>
          </w:p>
        </w:tc>
        <w:tc>
          <w:tcPr>
            <w:tcW w:w="278" w:type="dxa"/>
          </w:tcPr>
          <w:p w14:paraId="2C24E2CC" w14:textId="77777777" w:rsidR="009B51C3" w:rsidRDefault="009B51C3">
            <w:pPr>
              <w:widowControl w:val="0"/>
              <w:ind w:right="1001"/>
              <w:rPr>
                <w:rFonts w:ascii="Calibri" w:eastAsia="Calibri" w:hAnsi="Calibri" w:cs="Calibri"/>
                <w:color w:val="002060"/>
                <w:sz w:val="28"/>
                <w:szCs w:val="28"/>
              </w:rPr>
            </w:pPr>
          </w:p>
        </w:tc>
        <w:tc>
          <w:tcPr>
            <w:tcW w:w="4910" w:type="dxa"/>
          </w:tcPr>
          <w:p w14:paraId="1E1D77DD" w14:textId="77777777" w:rsidR="009B51C3" w:rsidRDefault="00C3134C">
            <w:pPr>
              <w:widowControl w:val="0"/>
              <w:ind w:right="1001"/>
              <w:rPr>
                <w:rFonts w:ascii="Calibri" w:eastAsia="Calibri" w:hAnsi="Calibri" w:cs="Calibri"/>
                <w:color w:val="002060"/>
                <w:sz w:val="28"/>
                <w:szCs w:val="28"/>
                <w:highlight w:val="yellow"/>
              </w:rPr>
            </w:pPr>
            <w:r w:rsidRPr="00CB7CF3">
              <w:rPr>
                <w:rFonts w:ascii="Calibri" w:eastAsia="Calibri" w:hAnsi="Calibri" w:cs="Calibri"/>
                <w:color w:val="002060"/>
                <w:sz w:val="28"/>
                <w:szCs w:val="28"/>
              </w:rPr>
              <w:t xml:space="preserve">37.5 hrs per week term time </w:t>
            </w:r>
          </w:p>
        </w:tc>
      </w:tr>
      <w:tr w:rsidR="009B51C3" w14:paraId="6E699251" w14:textId="77777777">
        <w:tc>
          <w:tcPr>
            <w:tcW w:w="3729" w:type="dxa"/>
          </w:tcPr>
          <w:p w14:paraId="7A7E5C38" w14:textId="77777777" w:rsidR="009B51C3" w:rsidRDefault="00C3134C">
            <w:pPr>
              <w:widowControl w:val="0"/>
              <w:ind w:right="-108"/>
              <w:jc w:val="right"/>
              <w:rPr>
                <w:rFonts w:ascii="Calibri" w:eastAsia="Calibri" w:hAnsi="Calibri" w:cs="Calibri"/>
                <w:b/>
                <w:color w:val="002060"/>
                <w:sz w:val="28"/>
                <w:szCs w:val="28"/>
              </w:rPr>
            </w:pPr>
            <w:r>
              <w:rPr>
                <w:rFonts w:ascii="Calibri" w:eastAsia="Calibri" w:hAnsi="Calibri" w:cs="Calibri"/>
                <w:color w:val="002060"/>
                <w:sz w:val="28"/>
                <w:szCs w:val="28"/>
              </w:rPr>
              <w:t>Salary:</w:t>
            </w:r>
          </w:p>
        </w:tc>
        <w:tc>
          <w:tcPr>
            <w:tcW w:w="278" w:type="dxa"/>
          </w:tcPr>
          <w:p w14:paraId="5CA4CB4D" w14:textId="77777777" w:rsidR="009B51C3" w:rsidRDefault="009B51C3">
            <w:pPr>
              <w:widowControl w:val="0"/>
              <w:ind w:right="1001"/>
              <w:rPr>
                <w:rFonts w:ascii="Calibri" w:eastAsia="Calibri" w:hAnsi="Calibri" w:cs="Calibri"/>
                <w:color w:val="002060"/>
                <w:sz w:val="28"/>
                <w:szCs w:val="28"/>
              </w:rPr>
            </w:pPr>
          </w:p>
        </w:tc>
        <w:tc>
          <w:tcPr>
            <w:tcW w:w="4910" w:type="dxa"/>
          </w:tcPr>
          <w:p w14:paraId="391825A9" w14:textId="77777777" w:rsidR="009B51C3" w:rsidRDefault="00C3134C">
            <w:pPr>
              <w:ind w:right="126"/>
              <w:rPr>
                <w:rFonts w:ascii="Calibri" w:eastAsia="Calibri" w:hAnsi="Calibri" w:cs="Calibri"/>
                <w:color w:val="002060"/>
                <w:sz w:val="34"/>
                <w:szCs w:val="34"/>
                <w:highlight w:val="yellow"/>
              </w:rPr>
            </w:pPr>
            <w:r>
              <w:rPr>
                <w:rFonts w:ascii="Calibri" w:eastAsia="Calibri" w:hAnsi="Calibri" w:cs="Calibri"/>
                <w:color w:val="002060"/>
                <w:sz w:val="28"/>
                <w:szCs w:val="28"/>
              </w:rPr>
              <w:t>Grade F £32,454 - £35,448 pro rata (Fixed term contract for 1 year)</w:t>
            </w:r>
          </w:p>
        </w:tc>
      </w:tr>
      <w:tr w:rsidR="009B51C3" w14:paraId="191947E8" w14:textId="77777777">
        <w:tc>
          <w:tcPr>
            <w:tcW w:w="3729" w:type="dxa"/>
          </w:tcPr>
          <w:p w14:paraId="631F2A08" w14:textId="77777777" w:rsidR="009B51C3" w:rsidRDefault="00C3134C">
            <w:pPr>
              <w:widowControl w:val="0"/>
              <w:ind w:right="-108"/>
              <w:jc w:val="right"/>
              <w:rPr>
                <w:rFonts w:ascii="Calibri" w:eastAsia="Calibri" w:hAnsi="Calibri" w:cs="Calibri"/>
                <w:b/>
                <w:color w:val="002060"/>
                <w:sz w:val="28"/>
                <w:szCs w:val="28"/>
              </w:rPr>
            </w:pPr>
            <w:r>
              <w:rPr>
                <w:rFonts w:ascii="Calibri" w:eastAsia="Calibri" w:hAnsi="Calibri" w:cs="Calibri"/>
                <w:color w:val="002060"/>
                <w:sz w:val="28"/>
                <w:szCs w:val="28"/>
              </w:rPr>
              <w:t>Start date:</w:t>
            </w:r>
          </w:p>
        </w:tc>
        <w:tc>
          <w:tcPr>
            <w:tcW w:w="278" w:type="dxa"/>
          </w:tcPr>
          <w:p w14:paraId="3D9C5171" w14:textId="77777777" w:rsidR="009B51C3" w:rsidRDefault="009B51C3">
            <w:pPr>
              <w:widowControl w:val="0"/>
              <w:ind w:right="1001"/>
              <w:rPr>
                <w:rFonts w:ascii="Calibri" w:eastAsia="Calibri" w:hAnsi="Calibri" w:cs="Calibri"/>
                <w:color w:val="002060"/>
                <w:sz w:val="28"/>
                <w:szCs w:val="28"/>
              </w:rPr>
            </w:pPr>
          </w:p>
        </w:tc>
        <w:tc>
          <w:tcPr>
            <w:tcW w:w="4910" w:type="dxa"/>
          </w:tcPr>
          <w:p w14:paraId="30ED4267" w14:textId="77777777" w:rsidR="009B51C3" w:rsidRDefault="00C3134C">
            <w:pPr>
              <w:widowControl w:val="0"/>
              <w:ind w:right="1001"/>
              <w:rPr>
                <w:rFonts w:ascii="Calibri" w:eastAsia="Calibri" w:hAnsi="Calibri" w:cs="Calibri"/>
                <w:color w:val="002060"/>
                <w:sz w:val="28"/>
                <w:szCs w:val="28"/>
              </w:rPr>
            </w:pPr>
            <w:r>
              <w:rPr>
                <w:rFonts w:ascii="Calibri" w:eastAsia="Calibri" w:hAnsi="Calibri" w:cs="Calibri"/>
                <w:color w:val="002060"/>
                <w:sz w:val="28"/>
                <w:szCs w:val="28"/>
              </w:rPr>
              <w:t>September 2025</w:t>
            </w:r>
          </w:p>
        </w:tc>
      </w:tr>
    </w:tbl>
    <w:p w14:paraId="79E844A1" w14:textId="77777777" w:rsidR="009B51C3" w:rsidRDefault="009B51C3">
      <w:pPr>
        <w:widowControl w:val="0"/>
        <w:pBdr>
          <w:top w:val="nil"/>
          <w:left w:val="nil"/>
          <w:bottom w:val="nil"/>
          <w:right w:val="nil"/>
          <w:between w:val="nil"/>
        </w:pBdr>
        <w:spacing w:line="240" w:lineRule="auto"/>
        <w:ind w:left="99" w:right="1001" w:firstLine="8"/>
        <w:jc w:val="center"/>
        <w:rPr>
          <w:rFonts w:ascii="Calibri" w:eastAsia="Calibri" w:hAnsi="Calibri" w:cs="Calibri"/>
          <w:b/>
          <w:color w:val="002060"/>
          <w:sz w:val="31"/>
          <w:szCs w:val="31"/>
        </w:rPr>
      </w:pPr>
    </w:p>
    <w:p w14:paraId="5E9DBAEA" w14:textId="77777777" w:rsidR="009B51C3" w:rsidRDefault="00C3134C">
      <w:pPr>
        <w:pBdr>
          <w:top w:val="nil"/>
          <w:left w:val="nil"/>
          <w:bottom w:val="nil"/>
          <w:right w:val="nil"/>
          <w:between w:val="nil"/>
        </w:pBdr>
        <w:spacing w:line="240" w:lineRule="auto"/>
        <w:ind w:right="126"/>
        <w:rPr>
          <w:rFonts w:ascii="Calibri" w:eastAsia="Calibri" w:hAnsi="Calibri" w:cs="Calibri"/>
          <w:b/>
        </w:rPr>
      </w:pPr>
      <w:r>
        <w:rPr>
          <w:rFonts w:ascii="Calibri" w:eastAsia="Calibri" w:hAnsi="Calibri" w:cs="Calibri"/>
          <w:b/>
        </w:rPr>
        <w:t>Overview</w:t>
      </w:r>
    </w:p>
    <w:p w14:paraId="6020E163" w14:textId="1D02EE43" w:rsidR="00C3134C" w:rsidRDefault="00C3134C">
      <w:pPr>
        <w:spacing w:line="240" w:lineRule="auto"/>
        <w:ind w:right="126"/>
        <w:rPr>
          <w:rFonts w:ascii="Calibri" w:eastAsia="Calibri" w:hAnsi="Calibri" w:cs="Calibri"/>
        </w:rPr>
      </w:pPr>
      <w:r>
        <w:rPr>
          <w:rFonts w:ascii="Calibri" w:eastAsia="Calibri" w:hAnsi="Calibri" w:cs="Calibri"/>
        </w:rPr>
        <w:t>Overall to assist in the care, academic and social development of pupils with high levels of need, under the direction and guidance of the SENDCO. Working pattern to be agreed.</w:t>
      </w:r>
    </w:p>
    <w:p w14:paraId="1C3ACE55" w14:textId="0F58E39E" w:rsidR="009B51C3" w:rsidRDefault="00C3134C">
      <w:pPr>
        <w:spacing w:line="240" w:lineRule="auto"/>
        <w:ind w:right="126"/>
        <w:rPr>
          <w:rFonts w:ascii="Calibri" w:eastAsia="Calibri" w:hAnsi="Calibri" w:cs="Calibri"/>
          <w:i/>
        </w:rPr>
      </w:pPr>
      <w:r>
        <w:rPr>
          <w:rFonts w:ascii="Calibri" w:eastAsia="Calibri" w:hAnsi="Calibri" w:cs="Calibri"/>
          <w:i/>
        </w:rPr>
        <w:t>Note that timings of the day may need to be adjusted depending on individual children’s needs.</w:t>
      </w:r>
    </w:p>
    <w:p w14:paraId="170A4F33" w14:textId="77777777" w:rsidR="009B51C3" w:rsidRDefault="009B51C3">
      <w:pPr>
        <w:spacing w:line="240" w:lineRule="auto"/>
        <w:ind w:right="126"/>
        <w:rPr>
          <w:rFonts w:ascii="Calibri" w:eastAsia="Calibri" w:hAnsi="Calibri" w:cs="Calibri"/>
          <w:i/>
        </w:rPr>
      </w:pPr>
    </w:p>
    <w:p w14:paraId="018D1379" w14:textId="77777777" w:rsidR="009B51C3" w:rsidRDefault="00C3134C">
      <w:pPr>
        <w:spacing w:line="240" w:lineRule="auto"/>
        <w:ind w:right="126"/>
        <w:rPr>
          <w:rFonts w:ascii="Calibri" w:eastAsia="Calibri" w:hAnsi="Calibri" w:cs="Calibri"/>
        </w:rPr>
      </w:pPr>
      <w:r>
        <w:rPr>
          <w:rFonts w:ascii="Calibri" w:eastAsia="Calibri" w:hAnsi="Calibri" w:cs="Calibri"/>
        </w:rPr>
        <w:t xml:space="preserve">The role forms a central part of the work of St Vincent’s School SEND provision and you will work closely with the SENDCO and other support staff to contribute positively to providing safe, creative and stimulating activities to meet the needs of children aged between 3 and 11 years of age with significant needs. </w:t>
      </w:r>
    </w:p>
    <w:p w14:paraId="1C30C86C" w14:textId="77777777" w:rsidR="009B51C3" w:rsidRDefault="009B51C3">
      <w:pPr>
        <w:spacing w:line="240" w:lineRule="auto"/>
        <w:ind w:right="126"/>
        <w:rPr>
          <w:rFonts w:ascii="Calibri" w:eastAsia="Calibri" w:hAnsi="Calibri" w:cs="Calibri"/>
        </w:rPr>
      </w:pPr>
    </w:p>
    <w:p w14:paraId="1685AB4F" w14:textId="77777777" w:rsidR="009B51C3" w:rsidRDefault="00C3134C">
      <w:pPr>
        <w:spacing w:line="240" w:lineRule="auto"/>
        <w:ind w:right="126"/>
        <w:rPr>
          <w:rFonts w:ascii="Calibri" w:eastAsia="Calibri" w:hAnsi="Calibri" w:cs="Calibri"/>
        </w:rPr>
      </w:pPr>
      <w:r>
        <w:rPr>
          <w:rFonts w:ascii="Calibri" w:eastAsia="Calibri" w:hAnsi="Calibri" w:cs="Calibri"/>
        </w:rPr>
        <w:t>JOB CONTEXT</w:t>
      </w:r>
    </w:p>
    <w:p w14:paraId="2109AD09" w14:textId="77777777" w:rsidR="009B51C3" w:rsidRDefault="00C3134C">
      <w:pPr>
        <w:numPr>
          <w:ilvl w:val="0"/>
          <w:numId w:val="1"/>
        </w:numPr>
        <w:spacing w:line="240" w:lineRule="auto"/>
        <w:ind w:right="126"/>
        <w:rPr>
          <w:rFonts w:ascii="Calibri" w:eastAsia="Calibri" w:hAnsi="Calibri" w:cs="Calibri"/>
        </w:rPr>
      </w:pPr>
      <w:r>
        <w:rPr>
          <w:rFonts w:ascii="Calibri" w:eastAsia="Calibri" w:hAnsi="Calibri" w:cs="Calibri"/>
        </w:rPr>
        <w:t xml:space="preserve">The post is managed by the SENDCO </w:t>
      </w:r>
    </w:p>
    <w:p w14:paraId="0B3FFE5D" w14:textId="77777777" w:rsidR="009B51C3" w:rsidRDefault="00C3134C">
      <w:pPr>
        <w:numPr>
          <w:ilvl w:val="0"/>
          <w:numId w:val="1"/>
        </w:numPr>
        <w:spacing w:line="240" w:lineRule="auto"/>
        <w:ind w:right="126"/>
        <w:rPr>
          <w:rFonts w:ascii="Calibri" w:eastAsia="Calibri" w:hAnsi="Calibri" w:cs="Calibri"/>
        </w:rPr>
      </w:pPr>
      <w:r>
        <w:rPr>
          <w:rFonts w:ascii="Calibri" w:eastAsia="Calibri" w:hAnsi="Calibri" w:cs="Calibri"/>
        </w:rPr>
        <w:t>This is a term time only position, following Barnet pay and conditions.</w:t>
      </w:r>
    </w:p>
    <w:p w14:paraId="310DE794" w14:textId="09CAF7C3" w:rsidR="009B51C3" w:rsidRDefault="00C3134C">
      <w:pPr>
        <w:numPr>
          <w:ilvl w:val="0"/>
          <w:numId w:val="1"/>
        </w:numPr>
        <w:spacing w:line="240" w:lineRule="auto"/>
        <w:ind w:right="126"/>
        <w:rPr>
          <w:rFonts w:ascii="Calibri" w:eastAsia="Calibri" w:hAnsi="Calibri" w:cs="Calibri"/>
        </w:rPr>
      </w:pPr>
      <w:r>
        <w:rPr>
          <w:rFonts w:ascii="Calibri" w:eastAsia="Calibri" w:hAnsi="Calibri" w:cs="Calibri"/>
        </w:rPr>
        <w:t xml:space="preserve">The starting salary for this post is on Grade F £32,454 </w:t>
      </w:r>
      <w:r w:rsidR="00254B09">
        <w:rPr>
          <w:rFonts w:ascii="Calibri" w:eastAsia="Calibri" w:hAnsi="Calibri" w:cs="Calibri"/>
        </w:rPr>
        <w:t xml:space="preserve">pro rata, </w:t>
      </w:r>
      <w:r>
        <w:rPr>
          <w:rFonts w:ascii="Calibri" w:eastAsia="Calibri" w:hAnsi="Calibri" w:cs="Calibri"/>
        </w:rPr>
        <w:t>with progression dependent on achieving performance targets.</w:t>
      </w:r>
    </w:p>
    <w:p w14:paraId="7D79D3EB" w14:textId="77777777" w:rsidR="009B51C3" w:rsidRDefault="00C3134C">
      <w:pPr>
        <w:numPr>
          <w:ilvl w:val="0"/>
          <w:numId w:val="1"/>
        </w:numPr>
        <w:spacing w:line="240" w:lineRule="auto"/>
        <w:ind w:right="126"/>
        <w:rPr>
          <w:rFonts w:ascii="Calibri" w:eastAsia="Calibri" w:hAnsi="Calibri" w:cs="Calibri"/>
        </w:rPr>
      </w:pPr>
      <w:r>
        <w:rPr>
          <w:rFonts w:ascii="Calibri" w:eastAsia="Calibri" w:hAnsi="Calibri" w:cs="Calibri"/>
        </w:rPr>
        <w:t>This position is for a fixed term period of 1 year with the possibility of being extended further on completion of 1 year.</w:t>
      </w:r>
    </w:p>
    <w:p w14:paraId="45C3DAF0" w14:textId="77777777" w:rsidR="009B51C3" w:rsidRDefault="009B51C3">
      <w:pPr>
        <w:pBdr>
          <w:top w:val="nil"/>
          <w:left w:val="nil"/>
          <w:bottom w:val="nil"/>
          <w:right w:val="nil"/>
          <w:between w:val="nil"/>
        </w:pBdr>
        <w:spacing w:line="240" w:lineRule="auto"/>
        <w:ind w:right="126"/>
        <w:rPr>
          <w:rFonts w:ascii="Calibri" w:eastAsia="Calibri" w:hAnsi="Calibri" w:cs="Calibri"/>
          <w:b/>
        </w:rPr>
      </w:pPr>
    </w:p>
    <w:p w14:paraId="05B31576" w14:textId="77777777" w:rsidR="009B51C3" w:rsidRDefault="00C3134C">
      <w:pPr>
        <w:pBdr>
          <w:top w:val="nil"/>
          <w:left w:val="nil"/>
          <w:bottom w:val="nil"/>
          <w:right w:val="nil"/>
          <w:between w:val="nil"/>
        </w:pBdr>
        <w:spacing w:line="240" w:lineRule="auto"/>
        <w:ind w:right="126"/>
        <w:rPr>
          <w:rFonts w:ascii="Calibri" w:eastAsia="Calibri" w:hAnsi="Calibri" w:cs="Calibri"/>
          <w:b/>
        </w:rPr>
      </w:pPr>
      <w:r>
        <w:rPr>
          <w:rFonts w:ascii="Calibri" w:eastAsia="Calibri" w:hAnsi="Calibri" w:cs="Calibri"/>
          <w:b/>
        </w:rPr>
        <w:t xml:space="preserve">This role has been created to fulfil the needs of specific pupils, who have profiles of Autism, ADHD and/ or physical disabilities. These children are in receipt of 25+ hours of exceptional needs funding. The children all have Education, Health and Care Plans outlining their needs and provision requirements. This role will be as a member of a team of support assistants who will work together under the supervision of the SENDCO.   </w:t>
      </w:r>
    </w:p>
    <w:p w14:paraId="424B1567" w14:textId="77777777" w:rsidR="009B51C3" w:rsidRDefault="009B51C3">
      <w:pPr>
        <w:pBdr>
          <w:top w:val="nil"/>
          <w:left w:val="nil"/>
          <w:bottom w:val="nil"/>
          <w:right w:val="nil"/>
          <w:between w:val="nil"/>
        </w:pBdr>
        <w:spacing w:line="240" w:lineRule="auto"/>
        <w:ind w:right="126"/>
        <w:rPr>
          <w:rFonts w:ascii="Calibri" w:eastAsia="Calibri" w:hAnsi="Calibri" w:cs="Calibri"/>
          <w:b/>
        </w:rPr>
      </w:pPr>
    </w:p>
    <w:p w14:paraId="5580D979" w14:textId="77777777" w:rsidR="009B51C3" w:rsidRDefault="00C3134C">
      <w:pPr>
        <w:pBdr>
          <w:top w:val="nil"/>
          <w:left w:val="nil"/>
          <w:bottom w:val="nil"/>
          <w:right w:val="nil"/>
          <w:between w:val="nil"/>
        </w:pBdr>
        <w:spacing w:line="240" w:lineRule="auto"/>
        <w:ind w:right="126"/>
        <w:rPr>
          <w:rFonts w:ascii="Calibri" w:eastAsia="Calibri" w:hAnsi="Calibri" w:cs="Calibri"/>
        </w:rPr>
      </w:pPr>
      <w:r>
        <w:rPr>
          <w:rFonts w:ascii="Calibri" w:eastAsia="Calibri" w:hAnsi="Calibri" w:cs="Calibri"/>
          <w:b/>
          <w:color w:val="000000"/>
        </w:rPr>
        <w:t>General duties</w:t>
      </w:r>
    </w:p>
    <w:p w14:paraId="4B23D49E" w14:textId="77777777" w:rsidR="009B51C3" w:rsidRDefault="00C3134C">
      <w:pPr>
        <w:pBdr>
          <w:top w:val="nil"/>
          <w:left w:val="nil"/>
          <w:bottom w:val="nil"/>
          <w:right w:val="nil"/>
          <w:between w:val="nil"/>
        </w:pBdr>
        <w:spacing w:line="240" w:lineRule="auto"/>
        <w:ind w:right="126"/>
        <w:rPr>
          <w:rFonts w:ascii="Calibri" w:eastAsia="Calibri" w:hAnsi="Calibri" w:cs="Calibri"/>
        </w:rPr>
      </w:pPr>
      <w:r>
        <w:rPr>
          <w:rFonts w:ascii="Calibri" w:eastAsia="Calibri" w:hAnsi="Calibri" w:cs="Calibri"/>
        </w:rPr>
        <w:t xml:space="preserve">To provide support to teachers in the learning and personal development of pupils with complex needs and/or disabilities to whom you are assigned, to enable them to make best use of the educational opportunities available to them. </w:t>
      </w:r>
    </w:p>
    <w:p w14:paraId="38A08D30" w14:textId="77777777" w:rsidR="009B51C3" w:rsidRDefault="009B51C3">
      <w:pPr>
        <w:spacing w:after="100" w:line="240" w:lineRule="auto"/>
        <w:ind w:right="126"/>
        <w:rPr>
          <w:rFonts w:ascii="Calibri" w:eastAsia="Calibri" w:hAnsi="Calibri" w:cs="Calibri"/>
          <w:b/>
        </w:rPr>
      </w:pPr>
    </w:p>
    <w:p w14:paraId="02553179" w14:textId="77777777" w:rsidR="009B51C3" w:rsidRDefault="00C3134C">
      <w:pPr>
        <w:spacing w:after="100" w:line="240" w:lineRule="auto"/>
        <w:ind w:right="126"/>
        <w:rPr>
          <w:rFonts w:ascii="Calibri" w:eastAsia="Calibri" w:hAnsi="Calibri" w:cs="Calibri"/>
          <w:b/>
        </w:rPr>
      </w:pPr>
      <w:r>
        <w:rPr>
          <w:rFonts w:ascii="Calibri" w:eastAsia="Calibri" w:hAnsi="Calibri" w:cs="Calibri"/>
          <w:b/>
        </w:rPr>
        <w:t>Key responsibilities include:</w:t>
      </w:r>
    </w:p>
    <w:p w14:paraId="1957A9EE" w14:textId="77777777" w:rsidR="009B51C3" w:rsidRDefault="00C3134C">
      <w:pPr>
        <w:spacing w:after="100" w:line="240" w:lineRule="auto"/>
        <w:ind w:right="126"/>
        <w:rPr>
          <w:rFonts w:ascii="Calibri" w:eastAsia="Calibri" w:hAnsi="Calibri" w:cs="Calibri"/>
          <w:b/>
        </w:rPr>
      </w:pPr>
      <w:r>
        <w:rPr>
          <w:rFonts w:ascii="Calibri" w:eastAsia="Calibri" w:hAnsi="Calibri" w:cs="Calibri"/>
          <w:b/>
        </w:rPr>
        <w:t>1. Supporting the pupils</w:t>
      </w:r>
      <w:r>
        <w:rPr>
          <w:rFonts w:ascii="Calibri" w:eastAsia="Calibri" w:hAnsi="Calibri" w:cs="Calibri"/>
        </w:rPr>
        <w:t xml:space="preserve"> </w:t>
      </w:r>
      <w:r>
        <w:rPr>
          <w:rFonts w:ascii="Calibri" w:eastAsia="Calibri" w:hAnsi="Calibri" w:cs="Calibri"/>
          <w:b/>
        </w:rPr>
        <w:t>in 1:1 or small groups</w:t>
      </w:r>
    </w:p>
    <w:p w14:paraId="531EC111" w14:textId="77777777" w:rsidR="009B51C3" w:rsidRDefault="00C3134C">
      <w:pPr>
        <w:numPr>
          <w:ilvl w:val="0"/>
          <w:numId w:val="3"/>
        </w:numPr>
        <w:spacing w:line="240" w:lineRule="auto"/>
        <w:ind w:right="126"/>
        <w:rPr>
          <w:rFonts w:ascii="Calibri" w:eastAsia="Calibri" w:hAnsi="Calibri" w:cs="Calibri"/>
        </w:rPr>
      </w:pPr>
      <w:r>
        <w:rPr>
          <w:rFonts w:ascii="Calibri" w:eastAsia="Calibri" w:hAnsi="Calibri" w:cs="Calibri"/>
        </w:rPr>
        <w:lastRenderedPageBreak/>
        <w:t>supporting the development of skills in literacy, numeracy, communication and social and behavioural needs</w:t>
      </w:r>
    </w:p>
    <w:p w14:paraId="5DE17D18" w14:textId="77777777" w:rsidR="009B51C3" w:rsidRDefault="00C3134C">
      <w:pPr>
        <w:numPr>
          <w:ilvl w:val="0"/>
          <w:numId w:val="3"/>
        </w:numPr>
        <w:spacing w:line="240" w:lineRule="auto"/>
        <w:ind w:right="126"/>
        <w:rPr>
          <w:rFonts w:ascii="Calibri" w:eastAsia="Calibri" w:hAnsi="Calibri" w:cs="Calibri"/>
        </w:rPr>
      </w:pPr>
      <w:r>
        <w:rPr>
          <w:rFonts w:ascii="Calibri" w:eastAsia="Calibri" w:hAnsi="Calibri" w:cs="Calibri"/>
        </w:rPr>
        <w:t>differentiating and personalising work for the pupil to suit their ability and interests</w:t>
      </w:r>
    </w:p>
    <w:p w14:paraId="2E88EC58" w14:textId="77777777" w:rsidR="009B51C3" w:rsidRDefault="00C3134C">
      <w:pPr>
        <w:numPr>
          <w:ilvl w:val="0"/>
          <w:numId w:val="3"/>
        </w:numPr>
        <w:spacing w:line="240" w:lineRule="auto"/>
        <w:ind w:right="126"/>
        <w:rPr>
          <w:rFonts w:ascii="Calibri" w:eastAsia="Calibri" w:hAnsi="Calibri" w:cs="Calibri"/>
        </w:rPr>
      </w:pPr>
      <w:r>
        <w:rPr>
          <w:rFonts w:ascii="Calibri" w:eastAsia="Calibri" w:hAnsi="Calibri" w:cs="Calibri"/>
        </w:rPr>
        <w:t>using knowledge of pupil’s learning support needs to suggest appropriate adjustments to lesson plans to teachers</w:t>
      </w:r>
    </w:p>
    <w:p w14:paraId="55DFB1A7" w14:textId="77777777" w:rsidR="009B51C3" w:rsidRDefault="00C3134C">
      <w:pPr>
        <w:numPr>
          <w:ilvl w:val="0"/>
          <w:numId w:val="3"/>
        </w:numPr>
        <w:spacing w:line="240" w:lineRule="auto"/>
        <w:ind w:right="126"/>
        <w:rPr>
          <w:rFonts w:ascii="Calibri" w:eastAsia="Calibri" w:hAnsi="Calibri" w:cs="Calibri"/>
        </w:rPr>
      </w:pPr>
      <w:r>
        <w:rPr>
          <w:rFonts w:ascii="Calibri" w:eastAsia="Calibri" w:hAnsi="Calibri" w:cs="Calibri"/>
        </w:rPr>
        <w:t>clarifying and explaining instructions using indirect language</w:t>
      </w:r>
    </w:p>
    <w:p w14:paraId="01AF2AAA" w14:textId="77777777" w:rsidR="009B51C3" w:rsidRDefault="00C3134C">
      <w:pPr>
        <w:numPr>
          <w:ilvl w:val="0"/>
          <w:numId w:val="3"/>
        </w:numPr>
        <w:spacing w:line="240" w:lineRule="auto"/>
        <w:ind w:right="126"/>
        <w:rPr>
          <w:rFonts w:ascii="Calibri" w:eastAsia="Calibri" w:hAnsi="Calibri" w:cs="Calibri"/>
        </w:rPr>
      </w:pPr>
      <w:r>
        <w:rPr>
          <w:rFonts w:ascii="Calibri" w:eastAsia="Calibri" w:hAnsi="Calibri" w:cs="Calibri"/>
        </w:rPr>
        <w:t>motivating and supporting the pupil - helping the pupil to regulate their emotions by offering sensory breaks</w:t>
      </w:r>
    </w:p>
    <w:p w14:paraId="38046AD0" w14:textId="77777777" w:rsidR="009B51C3" w:rsidRDefault="00C3134C">
      <w:pPr>
        <w:numPr>
          <w:ilvl w:val="0"/>
          <w:numId w:val="3"/>
        </w:numPr>
        <w:spacing w:line="240" w:lineRule="auto"/>
        <w:ind w:right="126"/>
        <w:rPr>
          <w:rFonts w:ascii="Calibri" w:eastAsia="Calibri" w:hAnsi="Calibri" w:cs="Calibri"/>
        </w:rPr>
      </w:pPr>
      <w:r>
        <w:rPr>
          <w:rFonts w:ascii="Calibri" w:eastAsia="Calibri" w:hAnsi="Calibri" w:cs="Calibri"/>
        </w:rPr>
        <w:t>close liaison with class teacher, SENDCo, external agencies and parents</w:t>
      </w:r>
    </w:p>
    <w:p w14:paraId="1C828A1B" w14:textId="77777777" w:rsidR="009B51C3" w:rsidRDefault="00C3134C">
      <w:pPr>
        <w:numPr>
          <w:ilvl w:val="0"/>
          <w:numId w:val="3"/>
        </w:numPr>
        <w:spacing w:after="100" w:line="240" w:lineRule="auto"/>
        <w:ind w:right="126"/>
        <w:rPr>
          <w:rFonts w:ascii="Calibri" w:eastAsia="Calibri" w:hAnsi="Calibri" w:cs="Calibri"/>
        </w:rPr>
      </w:pPr>
      <w:r>
        <w:rPr>
          <w:rFonts w:ascii="Calibri" w:eastAsia="Calibri" w:hAnsi="Calibri" w:cs="Calibri"/>
        </w:rPr>
        <w:t xml:space="preserve">developing appropriate resources to support the pupil </w:t>
      </w:r>
    </w:p>
    <w:p w14:paraId="56F8DE70" w14:textId="77777777" w:rsidR="009B51C3" w:rsidRDefault="009B51C3">
      <w:pPr>
        <w:spacing w:after="100" w:line="240" w:lineRule="auto"/>
        <w:ind w:right="126"/>
        <w:rPr>
          <w:rFonts w:ascii="Calibri" w:eastAsia="Calibri" w:hAnsi="Calibri" w:cs="Calibri"/>
          <w:b/>
        </w:rPr>
      </w:pPr>
    </w:p>
    <w:p w14:paraId="247A441C" w14:textId="77777777" w:rsidR="009B51C3" w:rsidRDefault="00C3134C">
      <w:pPr>
        <w:spacing w:after="100" w:line="240" w:lineRule="auto"/>
        <w:ind w:right="126"/>
        <w:rPr>
          <w:rFonts w:ascii="Calibri" w:eastAsia="Calibri" w:hAnsi="Calibri" w:cs="Calibri"/>
        </w:rPr>
      </w:pPr>
      <w:r>
        <w:rPr>
          <w:rFonts w:ascii="Calibri" w:eastAsia="Calibri" w:hAnsi="Calibri" w:cs="Calibri"/>
          <w:b/>
        </w:rPr>
        <w:t>2. Supporting pupils’ self-esteem, inclusion and behavioural development, e.g.</w:t>
      </w:r>
      <w:r>
        <w:rPr>
          <w:rFonts w:ascii="Calibri" w:eastAsia="Calibri" w:hAnsi="Calibri" w:cs="Calibri"/>
        </w:rPr>
        <w:t xml:space="preserve"> </w:t>
      </w:r>
    </w:p>
    <w:p w14:paraId="01939C59"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 xml:space="preserve">encouraging an acceptance and inclusion of the pupil with special needs </w:t>
      </w:r>
    </w:p>
    <w:p w14:paraId="16E1C253"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developing methods of promoting/reinforcing the pupil’s self-esteem and independence</w:t>
      </w:r>
    </w:p>
    <w:p w14:paraId="6DE8A246"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 xml:space="preserve">providing individual supervision in and out of the classroom for the pupil </w:t>
      </w:r>
    </w:p>
    <w:p w14:paraId="10A63EA6"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establishing a supportive relationship with all pupils</w:t>
      </w:r>
    </w:p>
    <w:p w14:paraId="54BE0EB1"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reinforcing the school ethos, e.g., Vincentian Values, expectations of behaviour within class and elsewhere on the school site</w:t>
      </w:r>
    </w:p>
    <w:p w14:paraId="1A467279" w14:textId="77777777" w:rsidR="009B51C3" w:rsidRDefault="00C3134C">
      <w:pPr>
        <w:numPr>
          <w:ilvl w:val="0"/>
          <w:numId w:val="6"/>
        </w:numPr>
        <w:spacing w:after="100" w:line="240" w:lineRule="auto"/>
        <w:ind w:right="126"/>
        <w:rPr>
          <w:rFonts w:ascii="Calibri" w:eastAsia="Calibri" w:hAnsi="Calibri" w:cs="Calibri"/>
        </w:rPr>
      </w:pPr>
      <w:r>
        <w:rPr>
          <w:rFonts w:ascii="Calibri" w:eastAsia="Calibri" w:hAnsi="Calibri" w:cs="Calibri"/>
        </w:rPr>
        <w:t xml:space="preserve">supervising the pupil on outings, school activities including accompanying them in the swimming pool, and at lunchtimes and playtimes. </w:t>
      </w:r>
    </w:p>
    <w:p w14:paraId="1BA23B17" w14:textId="77777777" w:rsidR="009B51C3" w:rsidRDefault="009B51C3">
      <w:pPr>
        <w:spacing w:after="100" w:line="240" w:lineRule="auto"/>
        <w:ind w:right="126"/>
        <w:rPr>
          <w:rFonts w:ascii="Calibri" w:eastAsia="Calibri" w:hAnsi="Calibri" w:cs="Calibri"/>
          <w:b/>
        </w:rPr>
      </w:pPr>
    </w:p>
    <w:p w14:paraId="39C19E7F" w14:textId="77777777" w:rsidR="009B51C3" w:rsidRDefault="00C3134C">
      <w:pPr>
        <w:spacing w:after="100" w:line="240" w:lineRule="auto"/>
        <w:ind w:right="126"/>
        <w:rPr>
          <w:rFonts w:ascii="Calibri" w:eastAsia="Calibri" w:hAnsi="Calibri" w:cs="Calibri"/>
          <w:b/>
        </w:rPr>
      </w:pPr>
      <w:r>
        <w:rPr>
          <w:rFonts w:ascii="Calibri" w:eastAsia="Calibri" w:hAnsi="Calibri" w:cs="Calibri"/>
          <w:b/>
        </w:rPr>
        <w:t>3. Supporting the Teacher/s, e.g.</w:t>
      </w:r>
    </w:p>
    <w:p w14:paraId="53EA505E"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Being part of a High Needs support team working with individual children with significant needs.</w:t>
      </w:r>
    </w:p>
    <w:p w14:paraId="5F1A0502"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Using knowledge and experience of the pupil concerned, to contribute, with the class teacher, High Needs Support Team, SENDCo (and other professionals as appropriate), in the development and evaluation of a suitable programme of support for the child.</w:t>
      </w:r>
    </w:p>
    <w:p w14:paraId="043EF5EC" w14:textId="77777777" w:rsidR="009B51C3" w:rsidRDefault="00C3134C">
      <w:pPr>
        <w:numPr>
          <w:ilvl w:val="0"/>
          <w:numId w:val="6"/>
        </w:numPr>
        <w:spacing w:line="240" w:lineRule="auto"/>
        <w:ind w:right="126"/>
        <w:rPr>
          <w:rFonts w:ascii="Calibri" w:eastAsia="Calibri" w:hAnsi="Calibri" w:cs="Calibri"/>
        </w:rPr>
      </w:pPr>
      <w:r>
        <w:rPr>
          <w:rFonts w:ascii="Calibri" w:eastAsia="Calibri" w:hAnsi="Calibri" w:cs="Calibri"/>
        </w:rPr>
        <w:t>Contribute to the development of the child’s support plans and reviews of pupil progress.</w:t>
      </w:r>
    </w:p>
    <w:p w14:paraId="7E6D0A30" w14:textId="77777777" w:rsidR="009B51C3" w:rsidRDefault="00C3134C">
      <w:pPr>
        <w:numPr>
          <w:ilvl w:val="0"/>
          <w:numId w:val="6"/>
        </w:numPr>
        <w:spacing w:after="100" w:line="240" w:lineRule="auto"/>
        <w:ind w:right="126"/>
        <w:rPr>
          <w:rFonts w:ascii="Calibri" w:eastAsia="Calibri" w:hAnsi="Calibri" w:cs="Calibri"/>
        </w:rPr>
      </w:pPr>
      <w:r>
        <w:rPr>
          <w:rFonts w:ascii="Calibri" w:eastAsia="Calibri" w:hAnsi="Calibri" w:cs="Calibri"/>
        </w:rPr>
        <w:t xml:space="preserve">Providing regular feedback, written and verbal using agreed systems, about the pupil to the Teacher/s and SENDCo. </w:t>
      </w:r>
    </w:p>
    <w:p w14:paraId="382CE121" w14:textId="77777777" w:rsidR="009B51C3" w:rsidRDefault="009B51C3">
      <w:pPr>
        <w:spacing w:after="100" w:line="240" w:lineRule="auto"/>
        <w:ind w:right="126"/>
        <w:rPr>
          <w:rFonts w:ascii="Calibri" w:eastAsia="Calibri" w:hAnsi="Calibri" w:cs="Calibri"/>
          <w:b/>
        </w:rPr>
      </w:pPr>
    </w:p>
    <w:p w14:paraId="2CC5750C" w14:textId="77777777" w:rsidR="009B51C3" w:rsidRDefault="00C3134C">
      <w:pPr>
        <w:spacing w:after="100" w:line="240" w:lineRule="auto"/>
        <w:ind w:right="126"/>
        <w:rPr>
          <w:rFonts w:ascii="Calibri" w:eastAsia="Calibri" w:hAnsi="Calibri" w:cs="Calibri"/>
          <w:b/>
        </w:rPr>
      </w:pPr>
      <w:r>
        <w:rPr>
          <w:rFonts w:ascii="Calibri" w:eastAsia="Calibri" w:hAnsi="Calibri" w:cs="Calibri"/>
          <w:b/>
        </w:rPr>
        <w:t xml:space="preserve">4. Supporting the curriculum </w:t>
      </w:r>
    </w:p>
    <w:p w14:paraId="2E2820D5" w14:textId="77777777" w:rsidR="009B51C3" w:rsidRDefault="00C3134C">
      <w:pPr>
        <w:numPr>
          <w:ilvl w:val="0"/>
          <w:numId w:val="8"/>
        </w:numPr>
        <w:spacing w:after="100" w:line="240" w:lineRule="auto"/>
        <w:ind w:right="126"/>
        <w:rPr>
          <w:rFonts w:ascii="Calibri" w:eastAsia="Calibri" w:hAnsi="Calibri" w:cs="Calibri"/>
        </w:rPr>
      </w:pPr>
      <w:r>
        <w:rPr>
          <w:rFonts w:ascii="Calibri" w:eastAsia="Calibri" w:hAnsi="Calibri" w:cs="Calibri"/>
        </w:rPr>
        <w:t xml:space="preserve">Support the delivery of the English and Mathematics along with other aspects of both the National Curriculum/Early Years Curriculum and the enhanced curriculum offered by the school. </w:t>
      </w:r>
    </w:p>
    <w:p w14:paraId="54804C31" w14:textId="77777777" w:rsidR="009B51C3" w:rsidRDefault="009B51C3">
      <w:pPr>
        <w:spacing w:after="100" w:line="240" w:lineRule="auto"/>
        <w:ind w:right="126"/>
        <w:rPr>
          <w:rFonts w:ascii="Calibri" w:eastAsia="Calibri" w:hAnsi="Calibri" w:cs="Calibri"/>
          <w:b/>
        </w:rPr>
      </w:pPr>
    </w:p>
    <w:p w14:paraId="58F7D236" w14:textId="77777777" w:rsidR="009B51C3" w:rsidRDefault="00C3134C">
      <w:pPr>
        <w:spacing w:after="100" w:line="240" w:lineRule="auto"/>
        <w:ind w:right="126"/>
        <w:rPr>
          <w:rFonts w:ascii="Calibri" w:eastAsia="Calibri" w:hAnsi="Calibri" w:cs="Calibri"/>
        </w:rPr>
      </w:pPr>
      <w:r>
        <w:rPr>
          <w:rFonts w:ascii="Calibri" w:eastAsia="Calibri" w:hAnsi="Calibri" w:cs="Calibri"/>
          <w:b/>
        </w:rPr>
        <w:t>5. Supporting the school, e.g.</w:t>
      </w:r>
      <w:r>
        <w:rPr>
          <w:rFonts w:ascii="Calibri" w:eastAsia="Calibri" w:hAnsi="Calibri" w:cs="Calibri"/>
        </w:rPr>
        <w:t xml:space="preserve"> </w:t>
      </w:r>
    </w:p>
    <w:p w14:paraId="3648365D" w14:textId="77777777" w:rsidR="009B51C3" w:rsidRDefault="00C3134C">
      <w:pPr>
        <w:numPr>
          <w:ilvl w:val="0"/>
          <w:numId w:val="14"/>
        </w:numPr>
        <w:spacing w:line="240" w:lineRule="auto"/>
        <w:ind w:right="126"/>
        <w:rPr>
          <w:rFonts w:ascii="Calibri" w:eastAsia="Calibri" w:hAnsi="Calibri" w:cs="Calibri"/>
        </w:rPr>
      </w:pPr>
      <w:r>
        <w:rPr>
          <w:rFonts w:ascii="Calibri" w:eastAsia="Calibri" w:hAnsi="Calibri" w:cs="Calibri"/>
        </w:rPr>
        <w:t xml:space="preserve">Where appropriate, fostering and developing links between a pupil’s home and school. </w:t>
      </w:r>
    </w:p>
    <w:p w14:paraId="0B5A51F9" w14:textId="77777777" w:rsidR="009B51C3" w:rsidRDefault="00C3134C">
      <w:pPr>
        <w:numPr>
          <w:ilvl w:val="0"/>
          <w:numId w:val="14"/>
        </w:numPr>
        <w:spacing w:line="240" w:lineRule="auto"/>
        <w:ind w:right="126"/>
        <w:rPr>
          <w:rFonts w:ascii="Calibri" w:eastAsia="Calibri" w:hAnsi="Calibri" w:cs="Calibri"/>
        </w:rPr>
      </w:pPr>
      <w:r>
        <w:rPr>
          <w:rFonts w:ascii="Calibri" w:eastAsia="Calibri" w:hAnsi="Calibri" w:cs="Calibri"/>
        </w:rPr>
        <w:t>Assisting with setting up, storing and retrieving and general maintenance of classroom equipment and teaching aids, e.g. computers and computer software, resources, indoor and outdoor play equipment, photographic equipment etc</w:t>
      </w:r>
    </w:p>
    <w:p w14:paraId="23077C2D" w14:textId="77777777" w:rsidR="009B51C3" w:rsidRDefault="00C3134C">
      <w:pPr>
        <w:widowControl w:val="0"/>
        <w:numPr>
          <w:ilvl w:val="0"/>
          <w:numId w:val="14"/>
        </w:numPr>
        <w:spacing w:line="240" w:lineRule="auto"/>
        <w:ind w:right="126"/>
        <w:rPr>
          <w:rFonts w:ascii="Calibri" w:eastAsia="Calibri" w:hAnsi="Calibri" w:cs="Calibri"/>
        </w:rPr>
      </w:pPr>
      <w:r>
        <w:rPr>
          <w:rFonts w:ascii="Calibri" w:eastAsia="Calibri" w:hAnsi="Calibri" w:cs="Calibri"/>
        </w:rPr>
        <w:t>Administering First Aid when required</w:t>
      </w:r>
    </w:p>
    <w:p w14:paraId="71337F18" w14:textId="77777777" w:rsidR="009B51C3" w:rsidRDefault="00C3134C">
      <w:pPr>
        <w:widowControl w:val="0"/>
        <w:numPr>
          <w:ilvl w:val="0"/>
          <w:numId w:val="14"/>
        </w:numPr>
        <w:spacing w:after="100" w:line="240" w:lineRule="auto"/>
        <w:ind w:right="126"/>
        <w:rPr>
          <w:rFonts w:ascii="Calibri" w:eastAsia="Calibri" w:hAnsi="Calibri" w:cs="Calibri"/>
        </w:rPr>
      </w:pPr>
      <w:r>
        <w:rPr>
          <w:rFonts w:ascii="Calibri" w:eastAsia="Calibri" w:hAnsi="Calibri" w:cs="Calibri"/>
        </w:rPr>
        <w:t>To take part in training activities offered by the school to further knowledge and skills of working with a child with specific learning difficulties</w:t>
      </w:r>
    </w:p>
    <w:p w14:paraId="5F9FB720" w14:textId="77777777" w:rsidR="009B51C3" w:rsidRDefault="009B51C3">
      <w:pPr>
        <w:spacing w:after="100" w:line="240" w:lineRule="auto"/>
        <w:ind w:right="126"/>
        <w:rPr>
          <w:rFonts w:ascii="Calibri" w:eastAsia="Calibri" w:hAnsi="Calibri" w:cs="Calibri"/>
        </w:rPr>
      </w:pPr>
    </w:p>
    <w:p w14:paraId="0D4126C3" w14:textId="77777777" w:rsidR="009B51C3" w:rsidRDefault="00C3134C">
      <w:pPr>
        <w:spacing w:after="100" w:line="240" w:lineRule="auto"/>
        <w:ind w:right="126"/>
        <w:rPr>
          <w:rFonts w:ascii="Calibri" w:eastAsia="Calibri" w:hAnsi="Calibri" w:cs="Calibri"/>
        </w:rPr>
      </w:pPr>
      <w:r>
        <w:rPr>
          <w:rFonts w:ascii="Calibri" w:eastAsia="Calibri" w:hAnsi="Calibri" w:cs="Calibri"/>
        </w:rPr>
        <w:t xml:space="preserve">In addition, the role might include some general Teaching Assistant duties as listed below: </w:t>
      </w:r>
    </w:p>
    <w:p w14:paraId="1778BC0B"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lastRenderedPageBreak/>
        <w:t>Assisting with the planning, delivery and assessment of learning under the direction of the teaching staff.</w:t>
      </w:r>
    </w:p>
    <w:p w14:paraId="0DD2A420"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Supervising groups in or out of the classroom.</w:t>
      </w:r>
    </w:p>
    <w:p w14:paraId="64EF26F4"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Preparing classrooms and resources including display of pupils’ work and providing clerical/administrative support e.g., photocopying, filing and record keeping.</w:t>
      </w:r>
    </w:p>
    <w:p w14:paraId="45B65BD9"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Use ICT for learning activities and support pupils to develop competence and independence in the use of ICT. </w:t>
      </w:r>
    </w:p>
    <w:p w14:paraId="7FEE5B4F"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Where necessary, liaising with parents in a professional manner, ensuring all relevant information is communicated to the class teacher </w:t>
      </w:r>
    </w:p>
    <w:p w14:paraId="7631F0D7"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Communicating effectively with all staff and pupils promoting professional relationships. </w:t>
      </w:r>
    </w:p>
    <w:p w14:paraId="74F14DC8"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Ensuring children remain within a safe environment and are able to play safely.</w:t>
      </w:r>
    </w:p>
    <w:p w14:paraId="6841DE3A"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Actively encouraging pupils to cooperate and play together. </w:t>
      </w:r>
    </w:p>
    <w:p w14:paraId="41F7388D"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Setting suitable and positive behaviour standards in line with the school behaviour policy. </w:t>
      </w:r>
    </w:p>
    <w:p w14:paraId="44415F20"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Managing behaviour issues in a calm and positive manner in line with the child’s personal support plan and Restorative Practice approach.</w:t>
      </w:r>
    </w:p>
    <w:p w14:paraId="1AEB29AA"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Ensuring that all incidents requiring first aid are communicated and recorded appropriately and in line with school’s procedures and policies. </w:t>
      </w:r>
    </w:p>
    <w:p w14:paraId="4AAA2CD5"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Be familiar with and maintain up-to-date knowledge of the school’s Child Protection Policy and safeguarding procedures. </w:t>
      </w:r>
    </w:p>
    <w:p w14:paraId="7D86CB8E"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Maintaining confidentiality at all times. </w:t>
      </w:r>
    </w:p>
    <w:p w14:paraId="373C012B"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 xml:space="preserve">Attend regular review meetings, staff meetings when required. </w:t>
      </w:r>
    </w:p>
    <w:p w14:paraId="1405AEC2"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Meet with external professionals and follow advice related to children's EHCPs.</w:t>
      </w:r>
    </w:p>
    <w:p w14:paraId="390DFDAD" w14:textId="77777777" w:rsidR="009B51C3" w:rsidRDefault="00C3134C">
      <w:pPr>
        <w:numPr>
          <w:ilvl w:val="0"/>
          <w:numId w:val="7"/>
        </w:numPr>
        <w:spacing w:line="240" w:lineRule="auto"/>
        <w:ind w:right="126"/>
        <w:rPr>
          <w:rFonts w:ascii="Calibri" w:eastAsia="Calibri" w:hAnsi="Calibri" w:cs="Calibri"/>
        </w:rPr>
      </w:pPr>
      <w:r>
        <w:rPr>
          <w:rFonts w:ascii="Calibri" w:eastAsia="Calibri" w:hAnsi="Calibri" w:cs="Calibri"/>
        </w:rPr>
        <w:t>Participate in Child Protection training every three years and other training as required.</w:t>
      </w:r>
    </w:p>
    <w:p w14:paraId="68C9AE56" w14:textId="77777777" w:rsidR="009B51C3" w:rsidRDefault="00C3134C">
      <w:pPr>
        <w:numPr>
          <w:ilvl w:val="0"/>
          <w:numId w:val="7"/>
        </w:numPr>
        <w:spacing w:after="100" w:line="240" w:lineRule="auto"/>
        <w:ind w:right="126"/>
        <w:rPr>
          <w:rFonts w:ascii="Calibri" w:eastAsia="Calibri" w:hAnsi="Calibri" w:cs="Calibri"/>
        </w:rPr>
      </w:pPr>
      <w:r>
        <w:rPr>
          <w:rFonts w:ascii="Calibri" w:eastAsia="Calibri" w:hAnsi="Calibri" w:cs="Calibri"/>
        </w:rPr>
        <w:t>Take on roles and responsibilities as directed by your Line Manager or the Headteacher.</w:t>
      </w:r>
    </w:p>
    <w:p w14:paraId="1C3206F1" w14:textId="77777777" w:rsidR="009B51C3" w:rsidRDefault="009B51C3">
      <w:pPr>
        <w:spacing w:after="100" w:line="240" w:lineRule="auto"/>
        <w:ind w:right="126"/>
        <w:rPr>
          <w:rFonts w:ascii="Calibri" w:eastAsia="Calibri" w:hAnsi="Calibri" w:cs="Calibri"/>
          <w:b/>
        </w:rPr>
      </w:pPr>
    </w:p>
    <w:p w14:paraId="4640FC08" w14:textId="77777777" w:rsidR="009B51C3" w:rsidRDefault="00C3134C">
      <w:pPr>
        <w:spacing w:after="100" w:line="240" w:lineRule="auto"/>
        <w:ind w:right="126"/>
        <w:rPr>
          <w:rFonts w:ascii="Calibri" w:eastAsia="Calibri" w:hAnsi="Calibri" w:cs="Calibri"/>
          <w:b/>
        </w:rPr>
      </w:pPr>
      <w:r>
        <w:rPr>
          <w:rFonts w:ascii="Calibri" w:eastAsia="Calibri" w:hAnsi="Calibri" w:cs="Calibri"/>
          <w:b/>
        </w:rPr>
        <w:t>HEALTH AND SAFETY /WELFARE and FIRST AID</w:t>
      </w:r>
    </w:p>
    <w:p w14:paraId="46118663" w14:textId="77777777" w:rsidR="009B51C3" w:rsidRDefault="00C3134C">
      <w:pPr>
        <w:numPr>
          <w:ilvl w:val="0"/>
          <w:numId w:val="2"/>
        </w:numPr>
        <w:spacing w:line="240" w:lineRule="auto"/>
        <w:ind w:right="126"/>
        <w:rPr>
          <w:rFonts w:ascii="Calibri" w:eastAsia="Calibri" w:hAnsi="Calibri" w:cs="Calibri"/>
        </w:rPr>
      </w:pPr>
      <w:r>
        <w:rPr>
          <w:rFonts w:ascii="Calibri" w:eastAsia="Calibri" w:hAnsi="Calibri" w:cs="Calibri"/>
        </w:rPr>
        <w:t xml:space="preserve">Be aware of and comply with policies, procedures and statutory guidance relating to child protection, health, safety and security, confidentiality and data protection; and report all concerns to an appropriate person. </w:t>
      </w:r>
    </w:p>
    <w:p w14:paraId="295D68BF" w14:textId="77777777" w:rsidR="009B51C3" w:rsidRDefault="00C3134C">
      <w:pPr>
        <w:numPr>
          <w:ilvl w:val="0"/>
          <w:numId w:val="2"/>
        </w:numPr>
        <w:spacing w:line="240" w:lineRule="auto"/>
        <w:ind w:right="126"/>
        <w:rPr>
          <w:rFonts w:ascii="Calibri" w:eastAsia="Calibri" w:hAnsi="Calibri" w:cs="Calibri"/>
        </w:rPr>
      </w:pPr>
      <w:r>
        <w:rPr>
          <w:rFonts w:ascii="Calibri" w:eastAsia="Calibri" w:hAnsi="Calibri" w:cs="Calibri"/>
        </w:rPr>
        <w:t>Be able to lift children after falls or accidents or to remove them from danger in line with Positive Handling procedures.</w:t>
      </w:r>
    </w:p>
    <w:p w14:paraId="7F88269F" w14:textId="77777777" w:rsidR="009B51C3" w:rsidRDefault="00C3134C">
      <w:pPr>
        <w:numPr>
          <w:ilvl w:val="0"/>
          <w:numId w:val="2"/>
        </w:numPr>
        <w:spacing w:line="240" w:lineRule="auto"/>
        <w:ind w:right="126"/>
        <w:rPr>
          <w:rFonts w:ascii="Calibri" w:eastAsia="Calibri" w:hAnsi="Calibri" w:cs="Calibri"/>
        </w:rPr>
      </w:pPr>
      <w:r>
        <w:rPr>
          <w:rFonts w:ascii="Calibri" w:eastAsia="Calibri" w:hAnsi="Calibri" w:cs="Calibri"/>
        </w:rPr>
        <w:t>Be able to clear up blood or other bodily fluids of children after accidents or sudden illness and change nappies when needed in line with the school’s Intimate Care Policy.</w:t>
      </w:r>
    </w:p>
    <w:p w14:paraId="253EADA8" w14:textId="77777777" w:rsidR="009B51C3" w:rsidRDefault="00C3134C">
      <w:pPr>
        <w:numPr>
          <w:ilvl w:val="0"/>
          <w:numId w:val="2"/>
        </w:numPr>
        <w:spacing w:line="240" w:lineRule="auto"/>
        <w:ind w:right="126"/>
        <w:rPr>
          <w:rFonts w:ascii="Calibri" w:eastAsia="Calibri" w:hAnsi="Calibri" w:cs="Calibri"/>
        </w:rPr>
      </w:pPr>
      <w:r>
        <w:rPr>
          <w:rFonts w:ascii="Calibri" w:eastAsia="Calibri" w:hAnsi="Calibri" w:cs="Calibri"/>
        </w:rPr>
        <w:t>Be able to feed children and encourage self-care in line with their EHCP requirements.</w:t>
      </w:r>
    </w:p>
    <w:p w14:paraId="7098BE4D" w14:textId="77777777" w:rsidR="009B51C3" w:rsidRDefault="00C3134C">
      <w:pPr>
        <w:numPr>
          <w:ilvl w:val="0"/>
          <w:numId w:val="4"/>
        </w:numPr>
        <w:spacing w:line="240" w:lineRule="auto"/>
        <w:ind w:right="126"/>
        <w:rPr>
          <w:rFonts w:ascii="Calibri" w:eastAsia="Calibri" w:hAnsi="Calibri" w:cs="Calibri"/>
        </w:rPr>
      </w:pPr>
      <w:r>
        <w:rPr>
          <w:rFonts w:ascii="Calibri" w:eastAsia="Calibri" w:hAnsi="Calibri" w:cs="Calibri"/>
        </w:rPr>
        <w:t>Promote diversity, equality and inclusion, accounting for cultural differences and family circumstances in activities.</w:t>
      </w:r>
    </w:p>
    <w:p w14:paraId="2EC9799F" w14:textId="77777777" w:rsidR="009B51C3" w:rsidRDefault="00C3134C">
      <w:pPr>
        <w:numPr>
          <w:ilvl w:val="0"/>
          <w:numId w:val="12"/>
        </w:numPr>
        <w:spacing w:line="240" w:lineRule="auto"/>
        <w:ind w:right="126"/>
        <w:rPr>
          <w:rFonts w:ascii="Calibri" w:eastAsia="Calibri" w:hAnsi="Calibri" w:cs="Calibri"/>
        </w:rPr>
      </w:pPr>
      <w:r>
        <w:rPr>
          <w:rFonts w:ascii="Calibri" w:eastAsia="Calibri" w:hAnsi="Calibri" w:cs="Calibri"/>
        </w:rPr>
        <w:t>Promote the welfare of children at all times and report any safeguarding concerns to the Headteacher and/or Designated Safeguarding Lead (DSL)</w:t>
      </w:r>
    </w:p>
    <w:p w14:paraId="024BA71A" w14:textId="77777777" w:rsidR="009B51C3" w:rsidRDefault="00C3134C">
      <w:pPr>
        <w:numPr>
          <w:ilvl w:val="0"/>
          <w:numId w:val="12"/>
        </w:numPr>
        <w:spacing w:line="240" w:lineRule="auto"/>
        <w:ind w:right="126"/>
        <w:rPr>
          <w:rFonts w:ascii="Calibri" w:eastAsia="Calibri" w:hAnsi="Calibri" w:cs="Calibri"/>
        </w:rPr>
      </w:pPr>
      <w:r>
        <w:rPr>
          <w:rFonts w:ascii="Calibri" w:eastAsia="Calibri" w:hAnsi="Calibri" w:cs="Calibri"/>
        </w:rPr>
        <w:t>Follow and encourage appropriate infection control measures, e.g., hand-washing, food hygiene, cleaning spillages and safely disposing of waste.</w:t>
      </w:r>
    </w:p>
    <w:p w14:paraId="2B5637DC" w14:textId="77777777" w:rsidR="009B51C3" w:rsidRDefault="00C3134C">
      <w:pPr>
        <w:numPr>
          <w:ilvl w:val="0"/>
          <w:numId w:val="12"/>
        </w:numPr>
        <w:spacing w:line="240" w:lineRule="auto"/>
        <w:ind w:right="126"/>
        <w:rPr>
          <w:rFonts w:ascii="Calibri" w:eastAsia="Calibri" w:hAnsi="Calibri" w:cs="Calibri"/>
        </w:rPr>
      </w:pPr>
      <w:r>
        <w:rPr>
          <w:rFonts w:ascii="Calibri" w:eastAsia="Calibri" w:hAnsi="Calibri" w:cs="Calibri"/>
        </w:rPr>
        <w:t>Maintain accurate records and share information as required to ensure all children’s needs are met, e.g. in relation to allergies and medical conditions.</w:t>
      </w:r>
    </w:p>
    <w:p w14:paraId="25A9BB3B" w14:textId="77777777" w:rsidR="009B51C3" w:rsidRDefault="00C3134C">
      <w:pPr>
        <w:numPr>
          <w:ilvl w:val="0"/>
          <w:numId w:val="12"/>
        </w:numPr>
        <w:spacing w:line="240" w:lineRule="auto"/>
        <w:ind w:right="126"/>
        <w:rPr>
          <w:rFonts w:ascii="Calibri" w:eastAsia="Calibri" w:hAnsi="Calibri" w:cs="Calibri"/>
        </w:rPr>
      </w:pPr>
      <w:r>
        <w:rPr>
          <w:rFonts w:ascii="Calibri" w:eastAsia="Calibri" w:hAnsi="Calibri" w:cs="Calibri"/>
        </w:rPr>
        <w:t>Support all children by promoting positive strategies for unwanted behaviour, in line with the School’s Behaviour Management Policy.</w:t>
      </w:r>
    </w:p>
    <w:p w14:paraId="7B809BC6" w14:textId="77777777" w:rsidR="009B51C3" w:rsidRDefault="00C3134C">
      <w:pPr>
        <w:numPr>
          <w:ilvl w:val="0"/>
          <w:numId w:val="12"/>
        </w:numPr>
        <w:spacing w:line="240" w:lineRule="auto"/>
        <w:ind w:right="126"/>
        <w:rPr>
          <w:rFonts w:ascii="Calibri" w:eastAsia="Calibri" w:hAnsi="Calibri" w:cs="Calibri"/>
        </w:rPr>
      </w:pPr>
      <w:r>
        <w:rPr>
          <w:rFonts w:ascii="Calibri" w:eastAsia="Calibri" w:hAnsi="Calibri" w:cs="Calibri"/>
        </w:rPr>
        <w:t>To contribute to the review of any policies and procedures ensuring that they are understood and followed by everyone.</w:t>
      </w:r>
    </w:p>
    <w:p w14:paraId="0FE4F6DD" w14:textId="77777777" w:rsidR="009B51C3" w:rsidRDefault="009B51C3">
      <w:pPr>
        <w:widowControl w:val="0"/>
        <w:pBdr>
          <w:top w:val="nil"/>
          <w:left w:val="nil"/>
          <w:bottom w:val="nil"/>
          <w:right w:val="nil"/>
          <w:between w:val="nil"/>
        </w:pBdr>
        <w:spacing w:before="120" w:line="240" w:lineRule="auto"/>
        <w:ind w:left="108"/>
        <w:rPr>
          <w:rFonts w:ascii="Calibri" w:eastAsia="Calibri" w:hAnsi="Calibri" w:cs="Calibri"/>
          <w:b/>
          <w:color w:val="002060"/>
        </w:rPr>
      </w:pPr>
    </w:p>
    <w:p w14:paraId="5DDF408B" w14:textId="77777777" w:rsidR="009B51C3" w:rsidRDefault="009B51C3">
      <w:pPr>
        <w:widowControl w:val="0"/>
        <w:pBdr>
          <w:top w:val="nil"/>
          <w:left w:val="nil"/>
          <w:bottom w:val="nil"/>
          <w:right w:val="nil"/>
          <w:between w:val="nil"/>
        </w:pBdr>
        <w:spacing w:before="120" w:line="240" w:lineRule="auto"/>
        <w:ind w:left="108"/>
        <w:rPr>
          <w:rFonts w:ascii="Calibri" w:eastAsia="Calibri" w:hAnsi="Calibri" w:cs="Calibri"/>
          <w:b/>
          <w:color w:val="002060"/>
        </w:rPr>
      </w:pPr>
    </w:p>
    <w:p w14:paraId="58BC008B" w14:textId="77777777" w:rsidR="009B51C3" w:rsidRDefault="009B51C3">
      <w:pPr>
        <w:widowControl w:val="0"/>
        <w:pBdr>
          <w:top w:val="nil"/>
          <w:left w:val="nil"/>
          <w:bottom w:val="nil"/>
          <w:right w:val="nil"/>
          <w:between w:val="nil"/>
        </w:pBdr>
        <w:spacing w:before="120" w:line="240" w:lineRule="auto"/>
        <w:ind w:left="108"/>
        <w:rPr>
          <w:rFonts w:ascii="Calibri" w:eastAsia="Calibri" w:hAnsi="Calibri" w:cs="Calibri"/>
          <w:b/>
          <w:color w:val="002060"/>
        </w:rPr>
      </w:pPr>
    </w:p>
    <w:p w14:paraId="3F6DAB7D" w14:textId="77777777" w:rsidR="009B51C3" w:rsidRDefault="009B51C3">
      <w:pPr>
        <w:widowControl w:val="0"/>
        <w:pBdr>
          <w:top w:val="nil"/>
          <w:left w:val="nil"/>
          <w:bottom w:val="nil"/>
          <w:right w:val="nil"/>
          <w:between w:val="nil"/>
        </w:pBdr>
        <w:spacing w:before="120" w:line="240" w:lineRule="auto"/>
        <w:ind w:left="108"/>
        <w:rPr>
          <w:rFonts w:ascii="Calibri" w:eastAsia="Calibri" w:hAnsi="Calibri" w:cs="Calibri"/>
          <w:b/>
          <w:color w:val="002060"/>
        </w:rPr>
      </w:pPr>
    </w:p>
    <w:p w14:paraId="6D58AFD3" w14:textId="77777777" w:rsidR="009B51C3" w:rsidRDefault="009B51C3">
      <w:pPr>
        <w:widowControl w:val="0"/>
        <w:pBdr>
          <w:top w:val="nil"/>
          <w:left w:val="nil"/>
          <w:bottom w:val="nil"/>
          <w:right w:val="nil"/>
          <w:between w:val="nil"/>
        </w:pBdr>
        <w:spacing w:before="120" w:line="240" w:lineRule="auto"/>
        <w:ind w:left="108"/>
        <w:rPr>
          <w:rFonts w:ascii="Calibri" w:eastAsia="Calibri" w:hAnsi="Calibri" w:cs="Calibri"/>
          <w:b/>
          <w:color w:val="002060"/>
        </w:rPr>
      </w:pPr>
    </w:p>
    <w:p w14:paraId="7E5E348C" w14:textId="77777777" w:rsidR="009B51C3" w:rsidRDefault="009B51C3">
      <w:pPr>
        <w:widowControl w:val="0"/>
        <w:pBdr>
          <w:top w:val="nil"/>
          <w:left w:val="nil"/>
          <w:bottom w:val="nil"/>
          <w:right w:val="nil"/>
          <w:between w:val="nil"/>
        </w:pBdr>
        <w:spacing w:before="120" w:line="240" w:lineRule="auto"/>
        <w:ind w:left="108"/>
        <w:rPr>
          <w:rFonts w:ascii="Calibri" w:eastAsia="Calibri" w:hAnsi="Calibri" w:cs="Calibri"/>
          <w:b/>
          <w:color w:val="002060"/>
        </w:rPr>
      </w:pPr>
    </w:p>
    <w:p w14:paraId="7F12EBA5" w14:textId="77777777" w:rsidR="009B51C3" w:rsidRDefault="00C3134C">
      <w:pPr>
        <w:widowControl w:val="0"/>
        <w:pBdr>
          <w:top w:val="nil"/>
          <w:left w:val="nil"/>
          <w:bottom w:val="nil"/>
          <w:right w:val="nil"/>
          <w:between w:val="nil"/>
        </w:pBdr>
        <w:spacing w:before="120" w:line="240" w:lineRule="auto"/>
        <w:ind w:left="108"/>
        <w:rPr>
          <w:rFonts w:ascii="Calibri" w:eastAsia="Calibri" w:hAnsi="Calibri" w:cs="Calibri"/>
          <w:b/>
          <w:color w:val="002060"/>
        </w:rPr>
      </w:pPr>
      <w:r>
        <w:rPr>
          <w:rFonts w:ascii="Calibri" w:eastAsia="Calibri" w:hAnsi="Calibri" w:cs="Calibri"/>
          <w:b/>
          <w:color w:val="002060"/>
        </w:rPr>
        <w:t xml:space="preserve">SAFEGUARDING </w:t>
      </w:r>
    </w:p>
    <w:p w14:paraId="13E724D6" w14:textId="77777777" w:rsidR="009B51C3" w:rsidRDefault="00C3134C">
      <w:pPr>
        <w:widowControl w:val="0"/>
        <w:pBdr>
          <w:top w:val="nil"/>
          <w:left w:val="nil"/>
          <w:bottom w:val="nil"/>
          <w:right w:val="nil"/>
          <w:between w:val="nil"/>
        </w:pBdr>
        <w:spacing w:before="120" w:line="240" w:lineRule="auto"/>
        <w:ind w:left="108"/>
        <w:rPr>
          <w:rFonts w:ascii="Calibri" w:eastAsia="Calibri" w:hAnsi="Calibri" w:cs="Calibri"/>
          <w:color w:val="002060"/>
        </w:rPr>
      </w:pPr>
      <w:r>
        <w:rPr>
          <w:rFonts w:ascii="Calibri" w:eastAsia="Calibri" w:hAnsi="Calibri" w:cs="Calibri"/>
          <w:color w:val="002060"/>
        </w:rPr>
        <w:t xml:space="preserve">The Governing Body of St Vincent’s Primary School are committed to safeguarding and promoting the wellbeing of children and young people. The Headteacher ensures the highest priority is given to following the most up to date guidance and regulations to safeguard children and young people. You will need to demonstrate knowledge and understanding of relevant guidance and legislation and to display commitment to the protection and safeguarding of children and young people. </w:t>
      </w:r>
    </w:p>
    <w:p w14:paraId="257CDE04" w14:textId="77777777" w:rsidR="009B51C3" w:rsidRDefault="00C3134C">
      <w:pPr>
        <w:widowControl w:val="0"/>
        <w:pBdr>
          <w:top w:val="nil"/>
          <w:left w:val="nil"/>
          <w:bottom w:val="nil"/>
          <w:right w:val="nil"/>
          <w:between w:val="nil"/>
        </w:pBdr>
        <w:spacing w:before="120" w:line="240" w:lineRule="auto"/>
        <w:ind w:left="108"/>
        <w:rPr>
          <w:rFonts w:ascii="Calibri" w:eastAsia="Calibri" w:hAnsi="Calibri" w:cs="Calibri"/>
          <w:color w:val="002060"/>
        </w:rPr>
      </w:pPr>
      <w:r>
        <w:rPr>
          <w:rFonts w:ascii="Calibri" w:eastAsia="Calibri" w:hAnsi="Calibri" w:cs="Calibri"/>
          <w:color w:val="002060"/>
        </w:rPr>
        <w:t>The successful candidate will be required to undergo an enhanced DBS check before securing their employment at St Vincent’s Primary School.</w:t>
      </w:r>
    </w:p>
    <w:p w14:paraId="425E02BD" w14:textId="77777777" w:rsidR="009B51C3" w:rsidRDefault="009B51C3">
      <w:pPr>
        <w:widowControl w:val="0"/>
        <w:pBdr>
          <w:top w:val="nil"/>
          <w:left w:val="nil"/>
          <w:bottom w:val="nil"/>
          <w:right w:val="nil"/>
          <w:between w:val="nil"/>
        </w:pBdr>
        <w:spacing w:before="120" w:line="240" w:lineRule="auto"/>
        <w:ind w:left="108"/>
        <w:rPr>
          <w:rFonts w:ascii="Calibri" w:eastAsia="Calibri" w:hAnsi="Calibri" w:cs="Calibri"/>
          <w:color w:val="002060"/>
        </w:rPr>
      </w:pPr>
    </w:p>
    <w:p w14:paraId="2B9BEAD9" w14:textId="77777777" w:rsidR="009B51C3" w:rsidRDefault="009B51C3">
      <w:pPr>
        <w:widowControl w:val="0"/>
        <w:spacing w:line="240" w:lineRule="auto"/>
        <w:jc w:val="center"/>
        <w:rPr>
          <w:rFonts w:ascii="Calibri" w:eastAsia="Calibri" w:hAnsi="Calibri" w:cs="Calibri"/>
          <w:b/>
          <w:i/>
          <w:sz w:val="28"/>
          <w:szCs w:val="28"/>
        </w:rPr>
      </w:pPr>
    </w:p>
    <w:p w14:paraId="178D46AC" w14:textId="77777777" w:rsidR="009B51C3" w:rsidRDefault="00C3134C">
      <w:pPr>
        <w:widowControl w:val="0"/>
        <w:spacing w:line="240" w:lineRule="auto"/>
        <w:jc w:val="center"/>
        <w:rPr>
          <w:rFonts w:ascii="Calibri" w:eastAsia="Calibri" w:hAnsi="Calibri" w:cs="Calibri"/>
          <w:color w:val="002060"/>
        </w:rPr>
        <w:sectPr w:rsidR="009B51C3">
          <w:headerReference w:type="default" r:id="rId8"/>
          <w:headerReference w:type="first" r:id="rId9"/>
          <w:pgSz w:w="11906" w:h="16838"/>
          <w:pgMar w:top="1440" w:right="1440" w:bottom="1440" w:left="1440" w:header="708" w:footer="708" w:gutter="0"/>
          <w:pgNumType w:start="1"/>
          <w:cols w:space="720"/>
          <w:titlePg/>
        </w:sectPr>
      </w:pPr>
      <w:r>
        <w:rPr>
          <w:rFonts w:ascii="Calibri" w:eastAsia="Calibri" w:hAnsi="Calibri" w:cs="Calibri"/>
          <w:b/>
          <w:i/>
        </w:rPr>
        <w:t>As part of our commitment to Racial Justice, Equality and Diversity, we welcome applicants from a range of diverse backgrounds.</w:t>
      </w:r>
    </w:p>
    <w:p w14:paraId="21DD0509" w14:textId="77777777" w:rsidR="009B51C3" w:rsidRDefault="009B51C3">
      <w:pPr>
        <w:widowControl w:val="0"/>
        <w:pBdr>
          <w:top w:val="nil"/>
          <w:left w:val="nil"/>
          <w:bottom w:val="nil"/>
          <w:right w:val="nil"/>
          <w:between w:val="nil"/>
        </w:pBdr>
        <w:spacing w:line="240" w:lineRule="auto"/>
        <w:rPr>
          <w:rFonts w:ascii="Calibri" w:eastAsia="Calibri" w:hAnsi="Calibri" w:cs="Calibri"/>
          <w:color w:val="002060"/>
          <w:sz w:val="31"/>
          <w:szCs w:val="31"/>
        </w:rPr>
      </w:pPr>
    </w:p>
    <w:tbl>
      <w:tblPr>
        <w:tblStyle w:val="aa"/>
        <w:tblW w:w="14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9840"/>
        <w:gridCol w:w="1410"/>
        <w:gridCol w:w="1695"/>
      </w:tblGrid>
      <w:tr w:rsidR="009B51C3" w14:paraId="4B68C372" w14:textId="77777777">
        <w:trPr>
          <w:trHeight w:val="547"/>
        </w:trPr>
        <w:tc>
          <w:tcPr>
            <w:tcW w:w="1785" w:type="dxa"/>
            <w:shd w:val="clear" w:color="auto" w:fill="auto"/>
            <w:tcMar>
              <w:top w:w="100" w:type="dxa"/>
              <w:left w:w="100" w:type="dxa"/>
              <w:bottom w:w="100" w:type="dxa"/>
              <w:right w:w="100" w:type="dxa"/>
            </w:tcMar>
          </w:tcPr>
          <w:p w14:paraId="3716E7DD" w14:textId="77777777" w:rsidR="009B51C3" w:rsidRDefault="009B51C3">
            <w:pPr>
              <w:widowControl w:val="0"/>
              <w:rPr>
                <w:rFonts w:ascii="Calibri" w:eastAsia="Calibri" w:hAnsi="Calibri" w:cs="Calibri"/>
                <w:b/>
                <w:sz w:val="24"/>
                <w:szCs w:val="24"/>
              </w:rPr>
            </w:pPr>
          </w:p>
        </w:tc>
        <w:tc>
          <w:tcPr>
            <w:tcW w:w="9840" w:type="dxa"/>
            <w:shd w:val="clear" w:color="auto" w:fill="auto"/>
            <w:tcMar>
              <w:top w:w="100" w:type="dxa"/>
              <w:left w:w="100" w:type="dxa"/>
              <w:bottom w:w="100" w:type="dxa"/>
              <w:right w:w="100" w:type="dxa"/>
            </w:tcMar>
          </w:tcPr>
          <w:p w14:paraId="04C9C89A" w14:textId="77777777" w:rsidR="009B51C3" w:rsidRDefault="00C3134C">
            <w:pPr>
              <w:widowControl w:val="0"/>
              <w:spacing w:line="240" w:lineRule="auto"/>
              <w:jc w:val="center"/>
              <w:rPr>
                <w:rFonts w:ascii="Calibri" w:eastAsia="Calibri" w:hAnsi="Calibri" w:cs="Calibri"/>
                <w:b/>
              </w:rPr>
            </w:pPr>
            <w:r>
              <w:rPr>
                <w:rFonts w:ascii="Calibri" w:eastAsia="Calibri" w:hAnsi="Calibri" w:cs="Calibri"/>
                <w:b/>
              </w:rPr>
              <w:t xml:space="preserve">Attributes </w:t>
            </w:r>
          </w:p>
        </w:tc>
        <w:tc>
          <w:tcPr>
            <w:tcW w:w="1410" w:type="dxa"/>
            <w:shd w:val="clear" w:color="auto" w:fill="auto"/>
            <w:tcMar>
              <w:top w:w="100" w:type="dxa"/>
              <w:left w:w="100" w:type="dxa"/>
              <w:bottom w:w="100" w:type="dxa"/>
              <w:right w:w="100" w:type="dxa"/>
            </w:tcMar>
          </w:tcPr>
          <w:p w14:paraId="4C218214" w14:textId="77777777" w:rsidR="009B51C3" w:rsidRDefault="00C3134C">
            <w:pPr>
              <w:widowControl w:val="0"/>
              <w:spacing w:line="242" w:lineRule="auto"/>
              <w:ind w:left="128" w:right="121"/>
              <w:rPr>
                <w:rFonts w:ascii="Calibri" w:eastAsia="Calibri" w:hAnsi="Calibri" w:cs="Calibri"/>
                <w:b/>
              </w:rPr>
            </w:pPr>
            <w:r>
              <w:rPr>
                <w:rFonts w:ascii="Calibri" w:eastAsia="Calibri" w:hAnsi="Calibri" w:cs="Calibri"/>
                <w:b/>
              </w:rPr>
              <w:t>Essential/ Desirable</w:t>
            </w:r>
          </w:p>
        </w:tc>
        <w:tc>
          <w:tcPr>
            <w:tcW w:w="1695" w:type="dxa"/>
            <w:shd w:val="clear" w:color="auto" w:fill="auto"/>
            <w:tcMar>
              <w:top w:w="100" w:type="dxa"/>
              <w:left w:w="100" w:type="dxa"/>
              <w:bottom w:w="100" w:type="dxa"/>
              <w:right w:w="100" w:type="dxa"/>
            </w:tcMar>
          </w:tcPr>
          <w:p w14:paraId="3C8813B4" w14:textId="77777777" w:rsidR="009B51C3" w:rsidRDefault="009B51C3">
            <w:pPr>
              <w:widowControl w:val="0"/>
              <w:rPr>
                <w:rFonts w:ascii="Calibri" w:eastAsia="Calibri" w:hAnsi="Calibri" w:cs="Calibri"/>
                <w:b/>
              </w:rPr>
            </w:pPr>
          </w:p>
        </w:tc>
      </w:tr>
      <w:tr w:rsidR="009B51C3" w14:paraId="2EED8C2E" w14:textId="77777777">
        <w:trPr>
          <w:trHeight w:val="1235"/>
        </w:trPr>
        <w:tc>
          <w:tcPr>
            <w:tcW w:w="1785" w:type="dxa"/>
            <w:shd w:val="clear" w:color="auto" w:fill="auto"/>
            <w:tcMar>
              <w:top w:w="100" w:type="dxa"/>
              <w:left w:w="100" w:type="dxa"/>
              <w:bottom w:w="100" w:type="dxa"/>
              <w:right w:w="100" w:type="dxa"/>
            </w:tcMar>
          </w:tcPr>
          <w:p w14:paraId="0D1ECB34" w14:textId="77777777" w:rsidR="009B51C3" w:rsidRDefault="00C3134C">
            <w:pPr>
              <w:widowControl w:val="0"/>
              <w:spacing w:line="242" w:lineRule="auto"/>
              <w:ind w:left="120" w:right="133"/>
              <w:rPr>
                <w:rFonts w:ascii="Calibri" w:eastAsia="Calibri" w:hAnsi="Calibri" w:cs="Calibri"/>
                <w:b/>
              </w:rPr>
            </w:pPr>
            <w:r>
              <w:rPr>
                <w:rFonts w:ascii="Calibri" w:eastAsia="Calibri" w:hAnsi="Calibri" w:cs="Calibri"/>
                <w:b/>
              </w:rPr>
              <w:t>Qualifications and training</w:t>
            </w:r>
          </w:p>
        </w:tc>
        <w:tc>
          <w:tcPr>
            <w:tcW w:w="9840" w:type="dxa"/>
            <w:shd w:val="clear" w:color="auto" w:fill="auto"/>
            <w:tcMar>
              <w:top w:w="100" w:type="dxa"/>
              <w:left w:w="100" w:type="dxa"/>
              <w:bottom w:w="100" w:type="dxa"/>
              <w:right w:w="100" w:type="dxa"/>
            </w:tcMar>
          </w:tcPr>
          <w:p w14:paraId="716634BF" w14:textId="77777777" w:rsidR="009B51C3" w:rsidRDefault="00C3134C">
            <w:pPr>
              <w:numPr>
                <w:ilvl w:val="0"/>
                <w:numId w:val="10"/>
              </w:numPr>
              <w:ind w:right="150"/>
              <w:jc w:val="both"/>
              <w:rPr>
                <w:rFonts w:ascii="Calibri" w:eastAsia="Calibri" w:hAnsi="Calibri" w:cs="Calibri"/>
              </w:rPr>
            </w:pPr>
            <w:r>
              <w:rPr>
                <w:rFonts w:ascii="Calibri" w:eastAsia="Calibri" w:hAnsi="Calibri" w:cs="Calibri"/>
              </w:rPr>
              <w:t>Minimum of GCSE grade C or equivalent in maths and English.</w:t>
            </w:r>
          </w:p>
          <w:p w14:paraId="79027FB1" w14:textId="77777777" w:rsidR="009B51C3" w:rsidRDefault="00C3134C">
            <w:pPr>
              <w:numPr>
                <w:ilvl w:val="0"/>
                <w:numId w:val="10"/>
              </w:numPr>
              <w:ind w:right="150"/>
              <w:jc w:val="both"/>
              <w:rPr>
                <w:rFonts w:ascii="Calibri" w:eastAsia="Calibri" w:hAnsi="Calibri" w:cs="Calibri"/>
              </w:rPr>
            </w:pPr>
            <w:r>
              <w:rPr>
                <w:rFonts w:ascii="Calibri" w:eastAsia="Calibri" w:hAnsi="Calibri" w:cs="Calibri"/>
              </w:rPr>
              <w:t>Level 2 or above NVQ in Early Years Care and Education or similar field.</w:t>
            </w:r>
          </w:p>
          <w:p w14:paraId="6FE99053" w14:textId="77777777" w:rsidR="009B51C3" w:rsidRDefault="00C3134C">
            <w:pPr>
              <w:numPr>
                <w:ilvl w:val="0"/>
                <w:numId w:val="10"/>
              </w:numPr>
              <w:ind w:right="150"/>
              <w:jc w:val="both"/>
              <w:rPr>
                <w:rFonts w:ascii="Calibri" w:eastAsia="Calibri" w:hAnsi="Calibri" w:cs="Calibri"/>
              </w:rPr>
            </w:pPr>
            <w:r>
              <w:rPr>
                <w:rFonts w:ascii="Calibri" w:eastAsia="Calibri" w:hAnsi="Calibri" w:cs="Calibri"/>
              </w:rPr>
              <w:t>First aid certificate</w:t>
            </w:r>
          </w:p>
          <w:p w14:paraId="6E52B710" w14:textId="77777777" w:rsidR="009B51C3" w:rsidRDefault="00C3134C">
            <w:pPr>
              <w:numPr>
                <w:ilvl w:val="0"/>
                <w:numId w:val="10"/>
              </w:numPr>
              <w:ind w:right="150"/>
              <w:jc w:val="both"/>
              <w:rPr>
                <w:rFonts w:ascii="Calibri" w:eastAsia="Calibri" w:hAnsi="Calibri" w:cs="Calibri"/>
              </w:rPr>
            </w:pPr>
            <w:r>
              <w:rPr>
                <w:rFonts w:ascii="Calibri" w:eastAsia="Calibri" w:hAnsi="Calibri" w:cs="Calibri"/>
              </w:rPr>
              <w:t>A 2:1 or above degree in early years childcare or a related subject.</w:t>
            </w:r>
          </w:p>
          <w:p w14:paraId="7645C4D7" w14:textId="77777777" w:rsidR="009B51C3" w:rsidRDefault="00C3134C">
            <w:pPr>
              <w:numPr>
                <w:ilvl w:val="0"/>
                <w:numId w:val="10"/>
              </w:numPr>
              <w:ind w:right="150"/>
              <w:jc w:val="both"/>
              <w:rPr>
                <w:rFonts w:ascii="Calibri" w:eastAsia="Calibri" w:hAnsi="Calibri" w:cs="Calibri"/>
              </w:rPr>
            </w:pPr>
            <w:r>
              <w:rPr>
                <w:rFonts w:ascii="Calibri" w:eastAsia="Calibri" w:hAnsi="Calibri" w:cs="Calibri"/>
              </w:rPr>
              <w:t xml:space="preserve">Food and Hygiene certificate  </w:t>
            </w:r>
          </w:p>
          <w:p w14:paraId="6D9D58D3" w14:textId="77777777" w:rsidR="009B51C3" w:rsidRDefault="00C3134C">
            <w:pPr>
              <w:numPr>
                <w:ilvl w:val="0"/>
                <w:numId w:val="10"/>
              </w:numPr>
              <w:spacing w:after="100"/>
              <w:ind w:right="150"/>
              <w:jc w:val="both"/>
              <w:rPr>
                <w:rFonts w:ascii="Calibri" w:eastAsia="Calibri" w:hAnsi="Calibri" w:cs="Calibri"/>
              </w:rPr>
            </w:pPr>
            <w:r>
              <w:rPr>
                <w:rFonts w:ascii="Calibri" w:eastAsia="Calibri" w:hAnsi="Calibri" w:cs="Calibri"/>
              </w:rPr>
              <w:t>Level 2 Safeguarding Training</w:t>
            </w:r>
          </w:p>
        </w:tc>
        <w:tc>
          <w:tcPr>
            <w:tcW w:w="1410" w:type="dxa"/>
            <w:shd w:val="clear" w:color="auto" w:fill="auto"/>
            <w:tcMar>
              <w:top w:w="100" w:type="dxa"/>
              <w:left w:w="100" w:type="dxa"/>
              <w:bottom w:w="100" w:type="dxa"/>
              <w:right w:w="100" w:type="dxa"/>
            </w:tcMar>
          </w:tcPr>
          <w:p w14:paraId="48658612" w14:textId="77777777" w:rsidR="009B51C3" w:rsidRDefault="00C3134C">
            <w:pPr>
              <w:widowControl w:val="0"/>
              <w:spacing w:before="11"/>
              <w:rPr>
                <w:rFonts w:ascii="Calibri" w:eastAsia="Calibri" w:hAnsi="Calibri" w:cs="Calibri"/>
              </w:rPr>
            </w:pPr>
            <w:r>
              <w:rPr>
                <w:rFonts w:ascii="Calibri" w:eastAsia="Calibri" w:hAnsi="Calibri" w:cs="Calibri"/>
              </w:rPr>
              <w:t>E</w:t>
            </w:r>
          </w:p>
          <w:p w14:paraId="79D53E45" w14:textId="77777777" w:rsidR="009B51C3" w:rsidRDefault="00C3134C">
            <w:pPr>
              <w:widowControl w:val="0"/>
              <w:spacing w:before="11"/>
              <w:rPr>
                <w:rFonts w:ascii="Calibri" w:eastAsia="Calibri" w:hAnsi="Calibri" w:cs="Calibri"/>
              </w:rPr>
            </w:pPr>
            <w:r>
              <w:rPr>
                <w:rFonts w:ascii="Calibri" w:eastAsia="Calibri" w:hAnsi="Calibri" w:cs="Calibri"/>
              </w:rPr>
              <w:t>E</w:t>
            </w:r>
          </w:p>
          <w:p w14:paraId="04C2E630" w14:textId="77777777" w:rsidR="009B51C3" w:rsidRDefault="00C3134C">
            <w:pPr>
              <w:widowControl w:val="0"/>
              <w:spacing w:before="11"/>
              <w:rPr>
                <w:rFonts w:ascii="Calibri" w:eastAsia="Calibri" w:hAnsi="Calibri" w:cs="Calibri"/>
              </w:rPr>
            </w:pPr>
            <w:r>
              <w:rPr>
                <w:rFonts w:ascii="Calibri" w:eastAsia="Calibri" w:hAnsi="Calibri" w:cs="Calibri"/>
              </w:rPr>
              <w:t>D</w:t>
            </w:r>
          </w:p>
          <w:p w14:paraId="44058280" w14:textId="77777777" w:rsidR="009B51C3" w:rsidRDefault="00C3134C">
            <w:pPr>
              <w:widowControl w:val="0"/>
              <w:spacing w:before="11"/>
              <w:rPr>
                <w:rFonts w:ascii="Calibri" w:eastAsia="Calibri" w:hAnsi="Calibri" w:cs="Calibri"/>
              </w:rPr>
            </w:pPr>
            <w:r>
              <w:rPr>
                <w:rFonts w:ascii="Calibri" w:eastAsia="Calibri" w:hAnsi="Calibri" w:cs="Calibri"/>
              </w:rPr>
              <w:t>D</w:t>
            </w:r>
          </w:p>
          <w:p w14:paraId="226C31C8" w14:textId="77777777" w:rsidR="009B51C3" w:rsidRDefault="00C3134C">
            <w:pPr>
              <w:widowControl w:val="0"/>
              <w:spacing w:before="11"/>
              <w:rPr>
                <w:rFonts w:ascii="Calibri" w:eastAsia="Calibri" w:hAnsi="Calibri" w:cs="Calibri"/>
              </w:rPr>
            </w:pPr>
            <w:r>
              <w:rPr>
                <w:rFonts w:ascii="Calibri" w:eastAsia="Calibri" w:hAnsi="Calibri" w:cs="Calibri"/>
              </w:rPr>
              <w:t>D</w:t>
            </w:r>
          </w:p>
          <w:p w14:paraId="2BBE91DC" w14:textId="77777777" w:rsidR="009B51C3" w:rsidRDefault="00C3134C">
            <w:pPr>
              <w:widowControl w:val="0"/>
              <w:spacing w:before="11"/>
              <w:rPr>
                <w:rFonts w:ascii="Calibri" w:eastAsia="Calibri" w:hAnsi="Calibri" w:cs="Calibri"/>
              </w:rPr>
            </w:pPr>
            <w:r>
              <w:rPr>
                <w:rFonts w:ascii="Calibri" w:eastAsia="Calibri" w:hAnsi="Calibri" w:cs="Calibri"/>
              </w:rPr>
              <w:t>D</w:t>
            </w:r>
          </w:p>
        </w:tc>
        <w:tc>
          <w:tcPr>
            <w:tcW w:w="1695" w:type="dxa"/>
            <w:shd w:val="clear" w:color="auto" w:fill="auto"/>
            <w:tcMar>
              <w:top w:w="100" w:type="dxa"/>
              <w:left w:w="100" w:type="dxa"/>
              <w:bottom w:w="100" w:type="dxa"/>
              <w:right w:w="100" w:type="dxa"/>
            </w:tcMar>
          </w:tcPr>
          <w:p w14:paraId="48EE7458" w14:textId="77777777" w:rsidR="009B51C3" w:rsidRDefault="00C3134C">
            <w:pPr>
              <w:widowControl w:val="0"/>
              <w:spacing w:line="242" w:lineRule="auto"/>
              <w:ind w:left="131" w:right="337" w:hanging="14"/>
              <w:rPr>
                <w:rFonts w:ascii="Calibri" w:eastAsia="Calibri" w:hAnsi="Calibri" w:cs="Calibri"/>
              </w:rPr>
            </w:pPr>
            <w:r>
              <w:rPr>
                <w:rFonts w:ascii="Calibri" w:eastAsia="Calibri" w:hAnsi="Calibri" w:cs="Calibri"/>
              </w:rPr>
              <w:t xml:space="preserve">Application Form Interview </w:t>
            </w:r>
          </w:p>
          <w:p w14:paraId="7EF2427C" w14:textId="77777777" w:rsidR="009B51C3" w:rsidRDefault="00C3134C">
            <w:pPr>
              <w:widowControl w:val="0"/>
              <w:spacing w:before="8" w:line="240" w:lineRule="auto"/>
              <w:ind w:left="131"/>
              <w:rPr>
                <w:rFonts w:ascii="Calibri" w:eastAsia="Calibri" w:hAnsi="Calibri" w:cs="Calibri"/>
              </w:rPr>
            </w:pPr>
            <w:r>
              <w:rPr>
                <w:rFonts w:ascii="Calibri" w:eastAsia="Calibri" w:hAnsi="Calibri" w:cs="Calibri"/>
              </w:rPr>
              <w:t>References</w:t>
            </w:r>
          </w:p>
        </w:tc>
      </w:tr>
      <w:tr w:rsidR="009B51C3" w14:paraId="35405BD2" w14:textId="77777777">
        <w:trPr>
          <w:trHeight w:val="1235"/>
        </w:trPr>
        <w:tc>
          <w:tcPr>
            <w:tcW w:w="1785" w:type="dxa"/>
            <w:shd w:val="clear" w:color="auto" w:fill="auto"/>
            <w:tcMar>
              <w:top w:w="100" w:type="dxa"/>
              <w:left w:w="100" w:type="dxa"/>
              <w:bottom w:w="100" w:type="dxa"/>
              <w:right w:w="100" w:type="dxa"/>
            </w:tcMar>
          </w:tcPr>
          <w:p w14:paraId="6A27815F" w14:textId="77777777" w:rsidR="009B51C3" w:rsidRDefault="00C3134C">
            <w:pPr>
              <w:widowControl w:val="0"/>
              <w:spacing w:line="242" w:lineRule="auto"/>
              <w:ind w:left="120" w:right="133"/>
              <w:rPr>
                <w:rFonts w:ascii="Calibri" w:eastAsia="Calibri" w:hAnsi="Calibri" w:cs="Calibri"/>
                <w:b/>
              </w:rPr>
            </w:pPr>
            <w:r>
              <w:rPr>
                <w:rFonts w:ascii="Calibri" w:eastAsia="Calibri" w:hAnsi="Calibri" w:cs="Calibri"/>
                <w:b/>
              </w:rPr>
              <w:t>Skills and experiences</w:t>
            </w:r>
          </w:p>
        </w:tc>
        <w:tc>
          <w:tcPr>
            <w:tcW w:w="9840" w:type="dxa"/>
            <w:shd w:val="clear" w:color="auto" w:fill="auto"/>
            <w:tcMar>
              <w:top w:w="100" w:type="dxa"/>
              <w:left w:w="100" w:type="dxa"/>
              <w:bottom w:w="100" w:type="dxa"/>
              <w:right w:w="100" w:type="dxa"/>
            </w:tcMar>
          </w:tcPr>
          <w:p w14:paraId="089B105A" w14:textId="77777777" w:rsidR="009B51C3" w:rsidRDefault="00C3134C">
            <w:pPr>
              <w:numPr>
                <w:ilvl w:val="0"/>
                <w:numId w:val="5"/>
              </w:numPr>
              <w:spacing w:before="100" w:after="100"/>
              <w:ind w:right="150"/>
              <w:jc w:val="both"/>
            </w:pPr>
            <w:r>
              <w:rPr>
                <w:rFonts w:ascii="Calibri" w:eastAsia="Calibri" w:hAnsi="Calibri" w:cs="Calibri"/>
              </w:rPr>
              <w:t>Worked with primary aged children.</w:t>
            </w:r>
          </w:p>
          <w:p w14:paraId="3FCF0352" w14:textId="77777777" w:rsidR="009B51C3" w:rsidRDefault="00C3134C">
            <w:pPr>
              <w:numPr>
                <w:ilvl w:val="0"/>
                <w:numId w:val="5"/>
              </w:numPr>
              <w:spacing w:before="100" w:after="100"/>
              <w:ind w:right="150"/>
              <w:jc w:val="both"/>
              <w:rPr>
                <w:rFonts w:ascii="Calibri" w:eastAsia="Calibri" w:hAnsi="Calibri" w:cs="Calibri"/>
              </w:rPr>
            </w:pPr>
            <w:r>
              <w:rPr>
                <w:rFonts w:ascii="Calibri" w:eastAsia="Calibri" w:hAnsi="Calibri" w:cs="Calibri"/>
              </w:rPr>
              <w:t>Worked with parents to support children’s development.</w:t>
            </w:r>
          </w:p>
          <w:p w14:paraId="03BF243B" w14:textId="77777777" w:rsidR="009B51C3" w:rsidRDefault="00C3134C">
            <w:pPr>
              <w:numPr>
                <w:ilvl w:val="0"/>
                <w:numId w:val="5"/>
              </w:numPr>
              <w:spacing w:before="100" w:after="100"/>
              <w:ind w:right="150"/>
              <w:jc w:val="both"/>
              <w:rPr>
                <w:rFonts w:ascii="Calibri" w:eastAsia="Calibri" w:hAnsi="Calibri" w:cs="Calibri"/>
              </w:rPr>
            </w:pPr>
            <w:r>
              <w:rPr>
                <w:rFonts w:ascii="Calibri" w:eastAsia="Calibri" w:hAnsi="Calibri" w:cs="Calibri"/>
              </w:rPr>
              <w:t>Used the early education curriculum framework to support children’s development.</w:t>
            </w:r>
          </w:p>
          <w:p w14:paraId="56DD8AD4" w14:textId="77777777" w:rsidR="009B51C3" w:rsidRDefault="00C3134C">
            <w:pPr>
              <w:numPr>
                <w:ilvl w:val="0"/>
                <w:numId w:val="5"/>
              </w:numPr>
              <w:spacing w:before="100" w:after="100"/>
              <w:ind w:right="150"/>
              <w:jc w:val="both"/>
              <w:rPr>
                <w:rFonts w:ascii="Calibri" w:eastAsia="Calibri" w:hAnsi="Calibri" w:cs="Calibri"/>
              </w:rPr>
            </w:pPr>
            <w:r>
              <w:rPr>
                <w:rFonts w:ascii="Calibri" w:eastAsia="Calibri" w:hAnsi="Calibri" w:cs="Calibri"/>
              </w:rPr>
              <w:t>Excellent communication, planning and organisational abilities.</w:t>
            </w:r>
          </w:p>
          <w:p w14:paraId="0C23C4FB" w14:textId="77777777" w:rsidR="009B51C3" w:rsidRDefault="00C3134C">
            <w:pPr>
              <w:numPr>
                <w:ilvl w:val="0"/>
                <w:numId w:val="5"/>
              </w:numPr>
              <w:spacing w:before="100" w:after="100"/>
              <w:ind w:right="150"/>
              <w:jc w:val="both"/>
              <w:rPr>
                <w:rFonts w:ascii="Calibri" w:eastAsia="Calibri" w:hAnsi="Calibri" w:cs="Calibri"/>
              </w:rPr>
            </w:pPr>
            <w:r>
              <w:rPr>
                <w:rFonts w:ascii="Calibri" w:eastAsia="Calibri" w:hAnsi="Calibri" w:cs="Calibri"/>
              </w:rPr>
              <w:t>Able to work with pupils and their families sensitively and effectively.</w:t>
            </w:r>
          </w:p>
          <w:p w14:paraId="53487C1E" w14:textId="77777777" w:rsidR="009B51C3" w:rsidRDefault="00C3134C">
            <w:pPr>
              <w:numPr>
                <w:ilvl w:val="0"/>
                <w:numId w:val="5"/>
              </w:numPr>
              <w:spacing w:before="100" w:after="100"/>
              <w:ind w:right="150"/>
              <w:jc w:val="both"/>
              <w:rPr>
                <w:rFonts w:ascii="Calibri" w:eastAsia="Calibri" w:hAnsi="Calibri" w:cs="Calibri"/>
              </w:rPr>
            </w:pPr>
            <w:r>
              <w:rPr>
                <w:rFonts w:ascii="Calibri" w:eastAsia="Calibri" w:hAnsi="Calibri" w:cs="Calibri"/>
              </w:rPr>
              <w:t>Able to assess and plan for a child’s individual needs and differentiate activities to cater for children’s varying needs and stages of development.</w:t>
            </w:r>
          </w:p>
          <w:p w14:paraId="1ECE67D0" w14:textId="77777777" w:rsidR="009B51C3" w:rsidRDefault="00C3134C">
            <w:pPr>
              <w:numPr>
                <w:ilvl w:val="0"/>
                <w:numId w:val="5"/>
              </w:numPr>
              <w:spacing w:before="100" w:after="100"/>
              <w:ind w:right="150"/>
              <w:jc w:val="both"/>
              <w:rPr>
                <w:rFonts w:ascii="Calibri" w:eastAsia="Calibri" w:hAnsi="Calibri" w:cs="Calibri"/>
              </w:rPr>
            </w:pPr>
            <w:r>
              <w:rPr>
                <w:rFonts w:ascii="Calibri" w:eastAsia="Calibri" w:hAnsi="Calibri" w:cs="Calibri"/>
              </w:rPr>
              <w:t>Worked with children with SEND.</w:t>
            </w:r>
          </w:p>
        </w:tc>
        <w:tc>
          <w:tcPr>
            <w:tcW w:w="1410" w:type="dxa"/>
            <w:shd w:val="clear" w:color="auto" w:fill="auto"/>
            <w:tcMar>
              <w:top w:w="100" w:type="dxa"/>
              <w:left w:w="100" w:type="dxa"/>
              <w:bottom w:w="100" w:type="dxa"/>
              <w:right w:w="100" w:type="dxa"/>
            </w:tcMar>
          </w:tcPr>
          <w:p w14:paraId="6F715307" w14:textId="77777777" w:rsidR="009B51C3" w:rsidRDefault="00C3134C">
            <w:pPr>
              <w:widowControl w:val="0"/>
              <w:spacing w:line="360" w:lineRule="auto"/>
              <w:ind w:left="131"/>
              <w:rPr>
                <w:rFonts w:ascii="Calibri" w:eastAsia="Calibri" w:hAnsi="Calibri" w:cs="Calibri"/>
              </w:rPr>
            </w:pPr>
            <w:r>
              <w:rPr>
                <w:rFonts w:ascii="Calibri" w:eastAsia="Calibri" w:hAnsi="Calibri" w:cs="Calibri"/>
              </w:rPr>
              <w:t>E</w:t>
            </w:r>
          </w:p>
          <w:p w14:paraId="698B23C9" w14:textId="77777777" w:rsidR="009B51C3" w:rsidRDefault="00C3134C">
            <w:pPr>
              <w:widowControl w:val="0"/>
              <w:spacing w:line="360" w:lineRule="auto"/>
              <w:ind w:left="131"/>
              <w:rPr>
                <w:rFonts w:ascii="Calibri" w:eastAsia="Calibri" w:hAnsi="Calibri" w:cs="Calibri"/>
              </w:rPr>
            </w:pPr>
            <w:r>
              <w:rPr>
                <w:rFonts w:ascii="Calibri" w:eastAsia="Calibri" w:hAnsi="Calibri" w:cs="Calibri"/>
              </w:rPr>
              <w:t>E</w:t>
            </w:r>
          </w:p>
          <w:p w14:paraId="19E8B3C2" w14:textId="77777777" w:rsidR="009B51C3" w:rsidRDefault="00C3134C">
            <w:pPr>
              <w:widowControl w:val="0"/>
              <w:spacing w:line="360" w:lineRule="auto"/>
              <w:ind w:left="131"/>
              <w:rPr>
                <w:rFonts w:ascii="Calibri" w:eastAsia="Calibri" w:hAnsi="Calibri" w:cs="Calibri"/>
              </w:rPr>
            </w:pPr>
            <w:r>
              <w:rPr>
                <w:rFonts w:ascii="Calibri" w:eastAsia="Calibri" w:hAnsi="Calibri" w:cs="Calibri"/>
              </w:rPr>
              <w:t>E</w:t>
            </w:r>
          </w:p>
          <w:p w14:paraId="0F44D5DF" w14:textId="77777777" w:rsidR="009B51C3" w:rsidRDefault="00C3134C">
            <w:pPr>
              <w:widowControl w:val="0"/>
              <w:spacing w:line="360" w:lineRule="auto"/>
              <w:ind w:left="131"/>
              <w:rPr>
                <w:rFonts w:ascii="Calibri" w:eastAsia="Calibri" w:hAnsi="Calibri" w:cs="Calibri"/>
              </w:rPr>
            </w:pPr>
            <w:r>
              <w:rPr>
                <w:rFonts w:ascii="Calibri" w:eastAsia="Calibri" w:hAnsi="Calibri" w:cs="Calibri"/>
              </w:rPr>
              <w:t>E</w:t>
            </w:r>
          </w:p>
          <w:p w14:paraId="5ECD8EEC" w14:textId="77777777" w:rsidR="009B51C3" w:rsidRDefault="00C3134C">
            <w:pPr>
              <w:widowControl w:val="0"/>
              <w:spacing w:line="360" w:lineRule="auto"/>
              <w:ind w:left="131"/>
              <w:rPr>
                <w:rFonts w:ascii="Calibri" w:eastAsia="Calibri" w:hAnsi="Calibri" w:cs="Calibri"/>
              </w:rPr>
            </w:pPr>
            <w:r>
              <w:rPr>
                <w:rFonts w:ascii="Calibri" w:eastAsia="Calibri" w:hAnsi="Calibri" w:cs="Calibri"/>
              </w:rPr>
              <w:t>E</w:t>
            </w:r>
          </w:p>
          <w:p w14:paraId="0EF0D572" w14:textId="77777777" w:rsidR="009B51C3" w:rsidRDefault="00C3134C">
            <w:pPr>
              <w:widowControl w:val="0"/>
              <w:spacing w:line="360" w:lineRule="auto"/>
              <w:ind w:left="131"/>
              <w:rPr>
                <w:rFonts w:ascii="Calibri" w:eastAsia="Calibri" w:hAnsi="Calibri" w:cs="Calibri"/>
              </w:rPr>
            </w:pPr>
            <w:r>
              <w:rPr>
                <w:rFonts w:ascii="Calibri" w:eastAsia="Calibri" w:hAnsi="Calibri" w:cs="Calibri"/>
              </w:rPr>
              <w:t>E</w:t>
            </w:r>
          </w:p>
          <w:p w14:paraId="4839247F" w14:textId="77777777" w:rsidR="009B51C3" w:rsidRDefault="009B51C3">
            <w:pPr>
              <w:widowControl w:val="0"/>
              <w:spacing w:line="360" w:lineRule="auto"/>
              <w:ind w:left="131"/>
              <w:rPr>
                <w:rFonts w:ascii="Calibri" w:eastAsia="Calibri" w:hAnsi="Calibri" w:cs="Calibri"/>
              </w:rPr>
            </w:pPr>
          </w:p>
          <w:p w14:paraId="5339EAD0" w14:textId="77777777" w:rsidR="009B51C3" w:rsidRDefault="00C3134C">
            <w:pPr>
              <w:widowControl w:val="0"/>
              <w:spacing w:line="360" w:lineRule="auto"/>
              <w:ind w:left="131"/>
              <w:rPr>
                <w:rFonts w:ascii="Calibri" w:eastAsia="Calibri" w:hAnsi="Calibri" w:cs="Calibri"/>
              </w:rPr>
            </w:pPr>
            <w:r>
              <w:rPr>
                <w:rFonts w:ascii="Calibri" w:eastAsia="Calibri" w:hAnsi="Calibri" w:cs="Calibri"/>
              </w:rPr>
              <w:t>D</w:t>
            </w:r>
          </w:p>
          <w:p w14:paraId="6FF1FCC2" w14:textId="77777777" w:rsidR="009B51C3" w:rsidRDefault="009B51C3">
            <w:pPr>
              <w:widowControl w:val="0"/>
              <w:spacing w:line="240" w:lineRule="auto"/>
              <w:ind w:left="131"/>
              <w:rPr>
                <w:rFonts w:ascii="Calibri" w:eastAsia="Calibri" w:hAnsi="Calibri" w:cs="Calibri"/>
              </w:rPr>
            </w:pPr>
          </w:p>
        </w:tc>
        <w:tc>
          <w:tcPr>
            <w:tcW w:w="1695" w:type="dxa"/>
            <w:shd w:val="clear" w:color="auto" w:fill="auto"/>
            <w:tcMar>
              <w:top w:w="100" w:type="dxa"/>
              <w:left w:w="100" w:type="dxa"/>
              <w:bottom w:w="100" w:type="dxa"/>
              <w:right w:w="100" w:type="dxa"/>
            </w:tcMar>
          </w:tcPr>
          <w:p w14:paraId="317A9E75" w14:textId="77777777" w:rsidR="009B51C3" w:rsidRDefault="00C3134C">
            <w:pPr>
              <w:widowControl w:val="0"/>
              <w:spacing w:line="242" w:lineRule="auto"/>
              <w:ind w:left="131" w:right="337" w:hanging="14"/>
              <w:rPr>
                <w:rFonts w:ascii="Calibri" w:eastAsia="Calibri" w:hAnsi="Calibri" w:cs="Calibri"/>
              </w:rPr>
            </w:pPr>
            <w:r>
              <w:rPr>
                <w:rFonts w:ascii="Calibri" w:eastAsia="Calibri" w:hAnsi="Calibri" w:cs="Calibri"/>
              </w:rPr>
              <w:t xml:space="preserve">Application Form Interview </w:t>
            </w:r>
          </w:p>
          <w:p w14:paraId="481DAB45" w14:textId="77777777" w:rsidR="009B51C3" w:rsidRDefault="00C3134C">
            <w:pPr>
              <w:widowControl w:val="0"/>
              <w:spacing w:before="8" w:line="240" w:lineRule="auto"/>
              <w:ind w:left="131"/>
              <w:rPr>
                <w:rFonts w:ascii="Calibri" w:eastAsia="Calibri" w:hAnsi="Calibri" w:cs="Calibri"/>
              </w:rPr>
            </w:pPr>
            <w:r>
              <w:rPr>
                <w:rFonts w:ascii="Calibri" w:eastAsia="Calibri" w:hAnsi="Calibri" w:cs="Calibri"/>
              </w:rPr>
              <w:t>References</w:t>
            </w:r>
          </w:p>
        </w:tc>
      </w:tr>
      <w:tr w:rsidR="009B51C3" w14:paraId="2BD76298" w14:textId="77777777">
        <w:trPr>
          <w:trHeight w:val="1353"/>
        </w:trPr>
        <w:tc>
          <w:tcPr>
            <w:tcW w:w="1785" w:type="dxa"/>
            <w:shd w:val="clear" w:color="auto" w:fill="auto"/>
            <w:tcMar>
              <w:top w:w="100" w:type="dxa"/>
              <w:left w:w="100" w:type="dxa"/>
              <w:bottom w:w="100" w:type="dxa"/>
              <w:right w:w="100" w:type="dxa"/>
            </w:tcMar>
          </w:tcPr>
          <w:p w14:paraId="010F5465" w14:textId="77777777" w:rsidR="009B51C3" w:rsidRDefault="00C3134C">
            <w:pPr>
              <w:widowControl w:val="0"/>
              <w:spacing w:before="8" w:line="240" w:lineRule="auto"/>
              <w:ind w:left="120"/>
              <w:rPr>
                <w:rFonts w:ascii="Calibri" w:eastAsia="Calibri" w:hAnsi="Calibri" w:cs="Calibri"/>
                <w:b/>
              </w:rPr>
            </w:pPr>
            <w:r>
              <w:rPr>
                <w:rFonts w:ascii="Calibri" w:eastAsia="Calibri" w:hAnsi="Calibri" w:cs="Calibri"/>
                <w:b/>
              </w:rPr>
              <w:lastRenderedPageBreak/>
              <w:t>Knowledge</w:t>
            </w:r>
          </w:p>
        </w:tc>
        <w:tc>
          <w:tcPr>
            <w:tcW w:w="9840" w:type="dxa"/>
            <w:shd w:val="clear" w:color="auto" w:fill="auto"/>
            <w:tcMar>
              <w:top w:w="100" w:type="dxa"/>
              <w:left w:w="100" w:type="dxa"/>
              <w:bottom w:w="100" w:type="dxa"/>
              <w:right w:w="100" w:type="dxa"/>
            </w:tcMar>
          </w:tcPr>
          <w:p w14:paraId="442556A5" w14:textId="77777777" w:rsidR="009B51C3" w:rsidRDefault="00C3134C">
            <w:pPr>
              <w:numPr>
                <w:ilvl w:val="0"/>
                <w:numId w:val="9"/>
              </w:numPr>
              <w:spacing w:before="100"/>
              <w:ind w:right="147"/>
              <w:rPr>
                <w:rFonts w:ascii="Calibri" w:eastAsia="Calibri" w:hAnsi="Calibri" w:cs="Calibri"/>
              </w:rPr>
            </w:pPr>
            <w:r>
              <w:rPr>
                <w:rFonts w:ascii="Calibri" w:eastAsia="Calibri" w:hAnsi="Calibri" w:cs="Calibri"/>
              </w:rPr>
              <w:t>Clear understanding of the expected patterns of children’s development from birth to age five, and of further development from age five to eleven.</w:t>
            </w:r>
          </w:p>
          <w:p w14:paraId="6779DB5F" w14:textId="77777777" w:rsidR="009B51C3" w:rsidRDefault="00C3134C">
            <w:pPr>
              <w:numPr>
                <w:ilvl w:val="0"/>
                <w:numId w:val="9"/>
              </w:numPr>
              <w:ind w:right="147"/>
              <w:rPr>
                <w:rFonts w:ascii="Calibri" w:eastAsia="Calibri" w:hAnsi="Calibri" w:cs="Calibri"/>
              </w:rPr>
            </w:pPr>
            <w:r>
              <w:rPr>
                <w:rFonts w:ascii="Calibri" w:eastAsia="Calibri" w:hAnsi="Calibri" w:cs="Calibri"/>
              </w:rPr>
              <w:t>Able to analyse and explain how children’s learning and development can be affected by their stage of development and individual circumstances.</w:t>
            </w:r>
          </w:p>
          <w:p w14:paraId="48E1B23D" w14:textId="77777777" w:rsidR="009B51C3" w:rsidRDefault="00C3134C">
            <w:pPr>
              <w:numPr>
                <w:ilvl w:val="0"/>
                <w:numId w:val="9"/>
              </w:numPr>
              <w:ind w:right="147"/>
              <w:rPr>
                <w:rFonts w:ascii="Calibri" w:eastAsia="Calibri" w:hAnsi="Calibri" w:cs="Calibri"/>
              </w:rPr>
            </w:pPr>
            <w:r>
              <w:rPr>
                <w:rFonts w:ascii="Calibri" w:eastAsia="Calibri" w:hAnsi="Calibri" w:cs="Calibri"/>
              </w:rPr>
              <w:t>Appreciation of the importance of children’s holistic development in the following areas:</w:t>
            </w:r>
          </w:p>
          <w:p w14:paraId="157FA920" w14:textId="77777777" w:rsidR="009B51C3" w:rsidRDefault="00C3134C">
            <w:pPr>
              <w:numPr>
                <w:ilvl w:val="0"/>
                <w:numId w:val="11"/>
              </w:numPr>
              <w:jc w:val="both"/>
              <w:rPr>
                <w:rFonts w:ascii="Calibri" w:eastAsia="Calibri" w:hAnsi="Calibri" w:cs="Calibri"/>
              </w:rPr>
            </w:pPr>
            <w:r>
              <w:rPr>
                <w:rFonts w:ascii="Calibri" w:eastAsia="Calibri" w:hAnsi="Calibri" w:cs="Calibri"/>
              </w:rPr>
              <w:t>Speech, language and communication</w:t>
            </w:r>
          </w:p>
          <w:p w14:paraId="5D87F7BB" w14:textId="77777777" w:rsidR="009B51C3" w:rsidRDefault="00C3134C">
            <w:pPr>
              <w:numPr>
                <w:ilvl w:val="0"/>
                <w:numId w:val="11"/>
              </w:numPr>
              <w:jc w:val="both"/>
              <w:rPr>
                <w:rFonts w:ascii="Calibri" w:eastAsia="Calibri" w:hAnsi="Calibri" w:cs="Calibri"/>
              </w:rPr>
            </w:pPr>
            <w:r>
              <w:rPr>
                <w:rFonts w:ascii="Calibri" w:eastAsia="Calibri" w:hAnsi="Calibri" w:cs="Calibri"/>
              </w:rPr>
              <w:t>Personal, social and emotional development</w:t>
            </w:r>
          </w:p>
          <w:p w14:paraId="4437A93C" w14:textId="77777777" w:rsidR="009B51C3" w:rsidRDefault="00C3134C">
            <w:pPr>
              <w:numPr>
                <w:ilvl w:val="0"/>
                <w:numId w:val="11"/>
              </w:numPr>
              <w:jc w:val="both"/>
              <w:rPr>
                <w:rFonts w:ascii="Calibri" w:eastAsia="Calibri" w:hAnsi="Calibri" w:cs="Calibri"/>
              </w:rPr>
            </w:pPr>
            <w:r>
              <w:rPr>
                <w:rFonts w:ascii="Calibri" w:eastAsia="Calibri" w:hAnsi="Calibri" w:cs="Calibri"/>
              </w:rPr>
              <w:t>Physical development</w:t>
            </w:r>
          </w:p>
          <w:p w14:paraId="266436A5" w14:textId="77777777" w:rsidR="009B51C3" w:rsidRDefault="00C3134C">
            <w:pPr>
              <w:numPr>
                <w:ilvl w:val="0"/>
                <w:numId w:val="9"/>
              </w:numPr>
              <w:ind w:right="147"/>
              <w:rPr>
                <w:rFonts w:ascii="Calibri" w:eastAsia="Calibri" w:hAnsi="Calibri" w:cs="Calibri"/>
              </w:rPr>
            </w:pPr>
            <w:r>
              <w:rPr>
                <w:rFonts w:ascii="Calibri" w:eastAsia="Calibri" w:hAnsi="Calibri" w:cs="Calibri"/>
              </w:rPr>
              <w:t>Able to explain the potential effects of, and how to prepare and support children through, transitions and significant events in their lives.</w:t>
            </w:r>
          </w:p>
          <w:p w14:paraId="6D91153B" w14:textId="77777777" w:rsidR="009B51C3" w:rsidRDefault="00C3134C">
            <w:pPr>
              <w:numPr>
                <w:ilvl w:val="0"/>
                <w:numId w:val="9"/>
              </w:numPr>
              <w:ind w:right="147"/>
              <w:rPr>
                <w:rFonts w:ascii="Calibri" w:eastAsia="Calibri" w:hAnsi="Calibri" w:cs="Calibri"/>
              </w:rPr>
            </w:pPr>
            <w:r>
              <w:rPr>
                <w:rFonts w:ascii="Calibri" w:eastAsia="Calibri" w:hAnsi="Calibri" w:cs="Calibri"/>
              </w:rPr>
              <w:t>Recognition of the importance of CPD and how to use time effectively.</w:t>
            </w:r>
          </w:p>
          <w:p w14:paraId="71E86899" w14:textId="77777777" w:rsidR="009B51C3" w:rsidRDefault="009B51C3">
            <w:pPr>
              <w:widowControl w:val="0"/>
              <w:spacing w:before="11" w:line="240" w:lineRule="auto"/>
              <w:ind w:left="483"/>
              <w:rPr>
                <w:rFonts w:ascii="Calibri" w:eastAsia="Calibri" w:hAnsi="Calibri" w:cs="Calibri"/>
              </w:rPr>
            </w:pPr>
          </w:p>
        </w:tc>
        <w:tc>
          <w:tcPr>
            <w:tcW w:w="1410" w:type="dxa"/>
            <w:shd w:val="clear" w:color="auto" w:fill="auto"/>
            <w:tcMar>
              <w:top w:w="100" w:type="dxa"/>
              <w:left w:w="100" w:type="dxa"/>
              <w:bottom w:w="100" w:type="dxa"/>
              <w:right w:w="100" w:type="dxa"/>
            </w:tcMar>
          </w:tcPr>
          <w:p w14:paraId="7C01B2A2" w14:textId="77777777" w:rsidR="009B51C3" w:rsidRDefault="00C3134C">
            <w:pPr>
              <w:widowControl w:val="0"/>
              <w:spacing w:line="240" w:lineRule="auto"/>
              <w:ind w:left="131"/>
              <w:rPr>
                <w:rFonts w:ascii="Calibri" w:eastAsia="Calibri" w:hAnsi="Calibri" w:cs="Calibri"/>
              </w:rPr>
            </w:pPr>
            <w:r>
              <w:rPr>
                <w:rFonts w:ascii="Calibri" w:eastAsia="Calibri" w:hAnsi="Calibri" w:cs="Calibri"/>
              </w:rPr>
              <w:t>D</w:t>
            </w:r>
          </w:p>
          <w:p w14:paraId="682EF732" w14:textId="77777777" w:rsidR="009B51C3" w:rsidRDefault="009B51C3">
            <w:pPr>
              <w:widowControl w:val="0"/>
              <w:spacing w:before="8" w:line="240" w:lineRule="auto"/>
              <w:rPr>
                <w:rFonts w:ascii="Calibri" w:eastAsia="Calibri" w:hAnsi="Calibri" w:cs="Calibri"/>
              </w:rPr>
            </w:pPr>
          </w:p>
          <w:p w14:paraId="6CCE2D3A" w14:textId="77777777" w:rsidR="009B51C3" w:rsidRDefault="009B51C3">
            <w:pPr>
              <w:widowControl w:val="0"/>
              <w:spacing w:before="8" w:line="240" w:lineRule="auto"/>
              <w:rPr>
                <w:rFonts w:ascii="Calibri" w:eastAsia="Calibri" w:hAnsi="Calibri" w:cs="Calibri"/>
              </w:rPr>
            </w:pPr>
          </w:p>
          <w:p w14:paraId="3CA9F1C6" w14:textId="77777777" w:rsidR="009B51C3" w:rsidRDefault="00C3134C">
            <w:pPr>
              <w:widowControl w:val="0"/>
              <w:spacing w:before="8" w:line="240" w:lineRule="auto"/>
              <w:ind w:left="131"/>
              <w:rPr>
                <w:rFonts w:ascii="Calibri" w:eastAsia="Calibri" w:hAnsi="Calibri" w:cs="Calibri"/>
              </w:rPr>
            </w:pPr>
            <w:r>
              <w:rPr>
                <w:rFonts w:ascii="Calibri" w:eastAsia="Calibri" w:hAnsi="Calibri" w:cs="Calibri"/>
              </w:rPr>
              <w:t xml:space="preserve">D </w:t>
            </w:r>
          </w:p>
          <w:p w14:paraId="5EACFB64" w14:textId="77777777" w:rsidR="009B51C3" w:rsidRDefault="009B51C3">
            <w:pPr>
              <w:widowControl w:val="0"/>
              <w:spacing w:before="11" w:line="240" w:lineRule="auto"/>
              <w:ind w:left="131"/>
              <w:rPr>
                <w:rFonts w:ascii="Calibri" w:eastAsia="Calibri" w:hAnsi="Calibri" w:cs="Calibri"/>
              </w:rPr>
            </w:pPr>
          </w:p>
          <w:p w14:paraId="2D350997" w14:textId="77777777" w:rsidR="009B51C3" w:rsidRDefault="00C3134C">
            <w:pPr>
              <w:widowControl w:val="0"/>
              <w:spacing w:before="11" w:line="240" w:lineRule="auto"/>
              <w:ind w:left="131"/>
              <w:rPr>
                <w:rFonts w:ascii="Calibri" w:eastAsia="Calibri" w:hAnsi="Calibri" w:cs="Calibri"/>
              </w:rPr>
            </w:pPr>
            <w:r>
              <w:rPr>
                <w:rFonts w:ascii="Calibri" w:eastAsia="Calibri" w:hAnsi="Calibri" w:cs="Calibri"/>
              </w:rPr>
              <w:t>D</w:t>
            </w:r>
          </w:p>
          <w:p w14:paraId="66BDACA9" w14:textId="77777777" w:rsidR="009B51C3" w:rsidRDefault="009B51C3">
            <w:pPr>
              <w:widowControl w:val="0"/>
              <w:spacing w:before="11" w:line="240" w:lineRule="auto"/>
              <w:ind w:left="131"/>
              <w:rPr>
                <w:rFonts w:ascii="Calibri" w:eastAsia="Calibri" w:hAnsi="Calibri" w:cs="Calibri"/>
              </w:rPr>
            </w:pPr>
          </w:p>
          <w:p w14:paraId="1595C230" w14:textId="77777777" w:rsidR="009B51C3" w:rsidRDefault="009B51C3">
            <w:pPr>
              <w:widowControl w:val="0"/>
              <w:spacing w:before="11" w:line="240" w:lineRule="auto"/>
              <w:ind w:left="131"/>
              <w:rPr>
                <w:rFonts w:ascii="Calibri" w:eastAsia="Calibri" w:hAnsi="Calibri" w:cs="Calibri"/>
              </w:rPr>
            </w:pPr>
          </w:p>
          <w:p w14:paraId="2D476968" w14:textId="77777777" w:rsidR="009B51C3" w:rsidRDefault="009B51C3">
            <w:pPr>
              <w:widowControl w:val="0"/>
              <w:spacing w:before="11" w:line="240" w:lineRule="auto"/>
              <w:ind w:left="131"/>
              <w:rPr>
                <w:rFonts w:ascii="Calibri" w:eastAsia="Calibri" w:hAnsi="Calibri" w:cs="Calibri"/>
              </w:rPr>
            </w:pPr>
          </w:p>
          <w:p w14:paraId="27A37693" w14:textId="77777777" w:rsidR="009B51C3" w:rsidRDefault="00C3134C">
            <w:pPr>
              <w:widowControl w:val="0"/>
              <w:spacing w:before="11" w:line="240" w:lineRule="auto"/>
              <w:rPr>
                <w:rFonts w:ascii="Calibri" w:eastAsia="Calibri" w:hAnsi="Calibri" w:cs="Calibri"/>
              </w:rPr>
            </w:pPr>
            <w:r>
              <w:rPr>
                <w:rFonts w:ascii="Calibri" w:eastAsia="Calibri" w:hAnsi="Calibri" w:cs="Calibri"/>
              </w:rPr>
              <w:t xml:space="preserve">  D </w:t>
            </w:r>
          </w:p>
          <w:p w14:paraId="4508BD4B" w14:textId="77777777" w:rsidR="009B51C3" w:rsidRDefault="009B51C3">
            <w:pPr>
              <w:widowControl w:val="0"/>
              <w:spacing w:before="11" w:line="240" w:lineRule="auto"/>
              <w:ind w:left="131"/>
              <w:rPr>
                <w:rFonts w:ascii="Calibri" w:eastAsia="Calibri" w:hAnsi="Calibri" w:cs="Calibri"/>
              </w:rPr>
            </w:pPr>
          </w:p>
          <w:p w14:paraId="7B52C28E" w14:textId="77777777" w:rsidR="009B51C3" w:rsidRDefault="00C3134C">
            <w:pPr>
              <w:widowControl w:val="0"/>
              <w:spacing w:before="11" w:line="240" w:lineRule="auto"/>
              <w:ind w:left="131"/>
              <w:rPr>
                <w:rFonts w:ascii="Calibri" w:eastAsia="Calibri" w:hAnsi="Calibri" w:cs="Calibri"/>
              </w:rPr>
            </w:pPr>
            <w:r>
              <w:rPr>
                <w:rFonts w:ascii="Calibri" w:eastAsia="Calibri" w:hAnsi="Calibri" w:cs="Calibri"/>
              </w:rPr>
              <w:t>D</w:t>
            </w:r>
          </w:p>
        </w:tc>
        <w:tc>
          <w:tcPr>
            <w:tcW w:w="1695" w:type="dxa"/>
            <w:shd w:val="clear" w:color="auto" w:fill="auto"/>
            <w:tcMar>
              <w:top w:w="100" w:type="dxa"/>
              <w:left w:w="100" w:type="dxa"/>
              <w:bottom w:w="100" w:type="dxa"/>
              <w:right w:w="100" w:type="dxa"/>
            </w:tcMar>
          </w:tcPr>
          <w:p w14:paraId="30FEB966" w14:textId="77777777" w:rsidR="009B51C3" w:rsidRDefault="00C3134C">
            <w:pPr>
              <w:widowControl w:val="0"/>
              <w:spacing w:line="241" w:lineRule="auto"/>
              <w:ind w:left="131" w:right="337" w:hanging="14"/>
              <w:rPr>
                <w:rFonts w:ascii="Calibri" w:eastAsia="Calibri" w:hAnsi="Calibri" w:cs="Calibri"/>
              </w:rPr>
            </w:pPr>
            <w:r>
              <w:rPr>
                <w:rFonts w:ascii="Calibri" w:eastAsia="Calibri" w:hAnsi="Calibri" w:cs="Calibri"/>
              </w:rPr>
              <w:t xml:space="preserve">Application Form Interview </w:t>
            </w:r>
          </w:p>
          <w:p w14:paraId="371B429D" w14:textId="77777777" w:rsidR="009B51C3" w:rsidRDefault="00C3134C">
            <w:pPr>
              <w:widowControl w:val="0"/>
              <w:spacing w:before="10" w:line="240" w:lineRule="auto"/>
              <w:ind w:left="131"/>
              <w:rPr>
                <w:rFonts w:ascii="Calibri" w:eastAsia="Calibri" w:hAnsi="Calibri" w:cs="Calibri"/>
              </w:rPr>
            </w:pPr>
            <w:r>
              <w:rPr>
                <w:rFonts w:ascii="Calibri" w:eastAsia="Calibri" w:hAnsi="Calibri" w:cs="Calibri"/>
              </w:rPr>
              <w:t>References</w:t>
            </w:r>
          </w:p>
        </w:tc>
      </w:tr>
      <w:tr w:rsidR="009B51C3" w14:paraId="3514AC54" w14:textId="77777777">
        <w:trPr>
          <w:trHeight w:val="3441"/>
        </w:trPr>
        <w:tc>
          <w:tcPr>
            <w:tcW w:w="1785" w:type="dxa"/>
            <w:shd w:val="clear" w:color="auto" w:fill="auto"/>
            <w:tcMar>
              <w:top w:w="100" w:type="dxa"/>
              <w:left w:w="100" w:type="dxa"/>
              <w:bottom w:w="100" w:type="dxa"/>
              <w:right w:w="100" w:type="dxa"/>
            </w:tcMar>
          </w:tcPr>
          <w:p w14:paraId="00EE27BB" w14:textId="77777777" w:rsidR="009B51C3" w:rsidRDefault="00C3134C">
            <w:pPr>
              <w:widowControl w:val="0"/>
              <w:spacing w:line="240" w:lineRule="auto"/>
              <w:ind w:left="128"/>
              <w:rPr>
                <w:rFonts w:ascii="Calibri" w:eastAsia="Calibri" w:hAnsi="Calibri" w:cs="Calibri"/>
                <w:b/>
              </w:rPr>
            </w:pPr>
            <w:r>
              <w:rPr>
                <w:rFonts w:ascii="Calibri" w:eastAsia="Calibri" w:hAnsi="Calibri" w:cs="Calibri"/>
                <w:b/>
              </w:rPr>
              <w:t>Personal Traits</w:t>
            </w:r>
          </w:p>
          <w:p w14:paraId="4B76E17D" w14:textId="77777777" w:rsidR="009B51C3" w:rsidRDefault="009B51C3">
            <w:pPr>
              <w:widowControl w:val="0"/>
              <w:spacing w:before="2964" w:line="240" w:lineRule="auto"/>
              <w:ind w:left="128"/>
              <w:rPr>
                <w:rFonts w:ascii="Calibri" w:eastAsia="Calibri" w:hAnsi="Calibri" w:cs="Calibri"/>
                <w:b/>
              </w:rPr>
            </w:pPr>
          </w:p>
        </w:tc>
        <w:tc>
          <w:tcPr>
            <w:tcW w:w="9840" w:type="dxa"/>
            <w:shd w:val="clear" w:color="auto" w:fill="auto"/>
            <w:tcMar>
              <w:top w:w="100" w:type="dxa"/>
              <w:left w:w="100" w:type="dxa"/>
              <w:bottom w:w="100" w:type="dxa"/>
              <w:right w:w="100" w:type="dxa"/>
            </w:tcMar>
          </w:tcPr>
          <w:p w14:paraId="2AB546DD"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A willingness to support the ethos and values of St Vincent’s Catholic Primary School.</w:t>
            </w:r>
          </w:p>
          <w:p w14:paraId="076C520C"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A calm, caring and friendly nature.</w:t>
            </w:r>
          </w:p>
          <w:p w14:paraId="61944DF4"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A commitment to promoting children’s wellbeing and education.</w:t>
            </w:r>
          </w:p>
          <w:p w14:paraId="117F814E"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Excellent verbal and written communication skills.</w:t>
            </w:r>
          </w:p>
          <w:p w14:paraId="639043E2"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Excellent time management and organisation skills.</w:t>
            </w:r>
          </w:p>
          <w:p w14:paraId="308917EF"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A flexible approach towards working practices.</w:t>
            </w:r>
          </w:p>
          <w:p w14:paraId="1667F5B5"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 xml:space="preserve">Ambition for self-improvement. </w:t>
            </w:r>
          </w:p>
          <w:p w14:paraId="2D49D7FA" w14:textId="77777777" w:rsidR="009B51C3" w:rsidRDefault="00C3134C">
            <w:pPr>
              <w:numPr>
                <w:ilvl w:val="0"/>
                <w:numId w:val="13"/>
              </w:numPr>
              <w:spacing w:before="100" w:after="100"/>
              <w:ind w:left="720" w:right="126"/>
              <w:jc w:val="both"/>
              <w:rPr>
                <w:rFonts w:ascii="Calibri" w:eastAsia="Calibri" w:hAnsi="Calibri" w:cs="Calibri"/>
              </w:rPr>
            </w:pPr>
            <w:r>
              <w:rPr>
                <w:rFonts w:ascii="Calibri" w:eastAsia="Calibri" w:hAnsi="Calibri" w:cs="Calibri"/>
              </w:rPr>
              <w:t>The ability to work independently and as part of a team.</w:t>
            </w:r>
          </w:p>
        </w:tc>
        <w:tc>
          <w:tcPr>
            <w:tcW w:w="1410" w:type="dxa"/>
            <w:shd w:val="clear" w:color="auto" w:fill="auto"/>
            <w:tcMar>
              <w:top w:w="100" w:type="dxa"/>
              <w:left w:w="100" w:type="dxa"/>
              <w:bottom w:w="100" w:type="dxa"/>
              <w:right w:w="100" w:type="dxa"/>
            </w:tcMar>
          </w:tcPr>
          <w:p w14:paraId="04EF66A5"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p w14:paraId="6F416CBB"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p w14:paraId="3BF522E4"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p w14:paraId="46486077"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p w14:paraId="61A994B0"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p w14:paraId="41BA0D83"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p w14:paraId="19A531CF"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p w14:paraId="71749628" w14:textId="77777777" w:rsidR="009B51C3" w:rsidRDefault="00C3134C">
            <w:pPr>
              <w:widowControl w:val="0"/>
              <w:spacing w:line="360" w:lineRule="auto"/>
              <w:rPr>
                <w:rFonts w:ascii="Calibri" w:eastAsia="Calibri" w:hAnsi="Calibri" w:cs="Calibri"/>
              </w:rPr>
            </w:pPr>
            <w:r>
              <w:rPr>
                <w:rFonts w:ascii="Calibri" w:eastAsia="Calibri" w:hAnsi="Calibri" w:cs="Calibri"/>
              </w:rPr>
              <w:t>E</w:t>
            </w:r>
          </w:p>
        </w:tc>
        <w:tc>
          <w:tcPr>
            <w:tcW w:w="1695" w:type="dxa"/>
            <w:shd w:val="clear" w:color="auto" w:fill="auto"/>
            <w:tcMar>
              <w:top w:w="100" w:type="dxa"/>
              <w:left w:w="100" w:type="dxa"/>
              <w:bottom w:w="100" w:type="dxa"/>
              <w:right w:w="100" w:type="dxa"/>
            </w:tcMar>
          </w:tcPr>
          <w:p w14:paraId="20B17312" w14:textId="77777777" w:rsidR="009B51C3" w:rsidRDefault="00C3134C">
            <w:pPr>
              <w:widowControl w:val="0"/>
              <w:spacing w:line="242" w:lineRule="auto"/>
              <w:ind w:left="131" w:right="337" w:hanging="14"/>
              <w:rPr>
                <w:rFonts w:ascii="Calibri" w:eastAsia="Calibri" w:hAnsi="Calibri" w:cs="Calibri"/>
              </w:rPr>
            </w:pPr>
            <w:r>
              <w:rPr>
                <w:rFonts w:ascii="Calibri" w:eastAsia="Calibri" w:hAnsi="Calibri" w:cs="Calibri"/>
              </w:rPr>
              <w:t xml:space="preserve">Application Form Interview </w:t>
            </w:r>
          </w:p>
          <w:p w14:paraId="52983ACD" w14:textId="77777777" w:rsidR="009B51C3" w:rsidRDefault="00C3134C">
            <w:pPr>
              <w:widowControl w:val="0"/>
              <w:spacing w:before="8" w:line="240" w:lineRule="auto"/>
              <w:ind w:left="131"/>
              <w:rPr>
                <w:rFonts w:ascii="Calibri" w:eastAsia="Calibri" w:hAnsi="Calibri" w:cs="Calibri"/>
              </w:rPr>
            </w:pPr>
            <w:r>
              <w:rPr>
                <w:rFonts w:ascii="Calibri" w:eastAsia="Calibri" w:hAnsi="Calibri" w:cs="Calibri"/>
              </w:rPr>
              <w:t>References</w:t>
            </w:r>
          </w:p>
        </w:tc>
      </w:tr>
    </w:tbl>
    <w:p w14:paraId="7523F4E5" w14:textId="77777777" w:rsidR="009B51C3" w:rsidRDefault="009B51C3">
      <w:pPr>
        <w:spacing w:line="240" w:lineRule="auto"/>
        <w:rPr>
          <w:rFonts w:ascii="Calibri" w:eastAsia="Calibri" w:hAnsi="Calibri" w:cs="Calibri"/>
        </w:rPr>
      </w:pPr>
    </w:p>
    <w:sectPr w:rsidR="009B51C3">
      <w:pgSz w:w="16838" w:h="11906" w:orient="landscape"/>
      <w:pgMar w:top="1440" w:right="1021" w:bottom="1440" w:left="102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CE7A" w14:textId="77777777" w:rsidR="008C0B46" w:rsidRDefault="00C3134C">
      <w:pPr>
        <w:spacing w:line="240" w:lineRule="auto"/>
      </w:pPr>
      <w:r>
        <w:separator/>
      </w:r>
    </w:p>
  </w:endnote>
  <w:endnote w:type="continuationSeparator" w:id="0">
    <w:p w14:paraId="3FF15E58" w14:textId="77777777" w:rsidR="008C0B46" w:rsidRDefault="00C3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E1FC" w14:textId="77777777" w:rsidR="008C0B46" w:rsidRDefault="00C3134C">
      <w:pPr>
        <w:spacing w:line="240" w:lineRule="auto"/>
      </w:pPr>
      <w:r>
        <w:separator/>
      </w:r>
    </w:p>
  </w:footnote>
  <w:footnote w:type="continuationSeparator" w:id="0">
    <w:p w14:paraId="3B84A892" w14:textId="77777777" w:rsidR="008C0B46" w:rsidRDefault="00C313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E3AA" w14:textId="77777777" w:rsidR="009B51C3" w:rsidRDefault="009B51C3">
    <w:pPr>
      <w:pBdr>
        <w:top w:val="nil"/>
        <w:left w:val="nil"/>
        <w:bottom w:val="nil"/>
        <w:right w:val="nil"/>
        <w:between w:val="nil"/>
      </w:pBdr>
      <w:tabs>
        <w:tab w:val="center" w:pos="4513"/>
        <w:tab w:val="right" w:pos="9026"/>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EC61" w14:textId="77777777" w:rsidR="009B51C3" w:rsidRDefault="00C3134C">
    <w:pPr>
      <w:widowControl w:val="0"/>
      <w:pBdr>
        <w:top w:val="nil"/>
        <w:left w:val="nil"/>
        <w:bottom w:val="nil"/>
        <w:right w:val="nil"/>
        <w:between w:val="nil"/>
      </w:pBdr>
      <w:spacing w:line="203" w:lineRule="auto"/>
      <w:ind w:left="99" w:right="1001" w:firstLine="8"/>
      <w:jc w:val="center"/>
      <w:rPr>
        <w:rFonts w:ascii="Calibri" w:eastAsia="Calibri" w:hAnsi="Calibri" w:cs="Calibri"/>
        <w:color w:val="000000"/>
        <w:sz w:val="44"/>
        <w:szCs w:val="44"/>
      </w:rPr>
    </w:pPr>
    <w:r>
      <w:rPr>
        <w:rFonts w:ascii="Calibri" w:eastAsia="Calibri" w:hAnsi="Calibri" w:cs="Calibri"/>
        <w:color w:val="000000"/>
        <w:sz w:val="44"/>
        <w:szCs w:val="44"/>
      </w:rPr>
      <w:t xml:space="preserve"> </w:t>
    </w:r>
    <w:r>
      <w:rPr>
        <w:noProof/>
      </w:rPr>
      <w:drawing>
        <wp:anchor distT="0" distB="0" distL="114300" distR="114300" simplePos="0" relativeHeight="251658240" behindDoc="0" locked="0" layoutInCell="1" hidden="0" allowOverlap="1" wp14:anchorId="45261409" wp14:editId="60DB687F">
          <wp:simplePos x="0" y="0"/>
          <wp:positionH relativeFrom="column">
            <wp:posOffset>7</wp:posOffset>
          </wp:positionH>
          <wp:positionV relativeFrom="paragraph">
            <wp:posOffset>-26661</wp:posOffset>
          </wp:positionV>
          <wp:extent cx="1333500" cy="911860"/>
          <wp:effectExtent l="0" t="0" r="0" b="0"/>
          <wp:wrapSquare wrapText="bothSides" distT="0" distB="0" distL="114300" distR="114300"/>
          <wp:docPr id="9" name="image1.png" descr="https://lh7-us.googleusercontent.com/WP7c2DJ9pLYOlfx2Kab1kQPCSYHWQXaBDvGTuXhc9Y1sWaxxZ6TPSShAeZu9jqubInr4zMuickoIKok6kFj7499LshhrN4QHAlIUYgxO_lkcxyui5FEpWD_CQ7CpeJrJd7cSb3QFEHk7_iwMSCfEZps"/>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WP7c2DJ9pLYOlfx2Kab1kQPCSYHWQXaBDvGTuXhc9Y1sWaxxZ6TPSShAeZu9jqubInr4zMuickoIKok6kFj7499LshhrN4QHAlIUYgxO_lkcxyui5FEpWD_CQ7CpeJrJd7cSb3QFEHk7_iwMSCfEZps"/>
                  <pic:cNvPicPr preferRelativeResize="0"/>
                </pic:nvPicPr>
                <pic:blipFill>
                  <a:blip r:embed="rId1"/>
                  <a:srcRect/>
                  <a:stretch>
                    <a:fillRect/>
                  </a:stretch>
                </pic:blipFill>
                <pic:spPr>
                  <a:xfrm>
                    <a:off x="0" y="0"/>
                    <a:ext cx="1333500" cy="911860"/>
                  </a:xfrm>
                  <a:prstGeom prst="rect">
                    <a:avLst/>
                  </a:prstGeom>
                  <a:ln/>
                </pic:spPr>
              </pic:pic>
            </a:graphicData>
          </a:graphic>
        </wp:anchor>
      </w:drawing>
    </w:r>
  </w:p>
  <w:p w14:paraId="598D0168" w14:textId="77777777" w:rsidR="009B51C3" w:rsidRDefault="00C3134C">
    <w:pPr>
      <w:widowControl w:val="0"/>
      <w:pBdr>
        <w:top w:val="nil"/>
        <w:left w:val="nil"/>
        <w:bottom w:val="nil"/>
        <w:right w:val="nil"/>
        <w:between w:val="nil"/>
      </w:pBdr>
      <w:spacing w:line="203" w:lineRule="auto"/>
      <w:ind w:left="99" w:right="1001" w:firstLine="8"/>
      <w:jc w:val="center"/>
      <w:rPr>
        <w:rFonts w:ascii="Calibri" w:eastAsia="Calibri" w:hAnsi="Calibri" w:cs="Calibri"/>
        <w:color w:val="000000"/>
        <w:sz w:val="36"/>
        <w:szCs w:val="36"/>
      </w:rPr>
    </w:pPr>
    <w:r>
      <w:rPr>
        <w:rFonts w:ascii="Calibri" w:eastAsia="Calibri" w:hAnsi="Calibri" w:cs="Calibri"/>
        <w:color w:val="000000"/>
        <w:sz w:val="36"/>
        <w:szCs w:val="36"/>
      </w:rPr>
      <w:t>St Vincent’s Catholic Primary School</w:t>
    </w:r>
  </w:p>
  <w:p w14:paraId="117BC727" w14:textId="77777777" w:rsidR="009B51C3" w:rsidRDefault="009B51C3">
    <w:pPr>
      <w:widowControl w:val="0"/>
      <w:pBdr>
        <w:top w:val="nil"/>
        <w:left w:val="nil"/>
        <w:bottom w:val="nil"/>
        <w:right w:val="nil"/>
        <w:between w:val="nil"/>
      </w:pBdr>
      <w:spacing w:line="203" w:lineRule="auto"/>
      <w:ind w:left="99" w:right="1001" w:firstLine="8"/>
      <w:jc w:val="center"/>
      <w:rPr>
        <w:rFonts w:ascii="Calibri" w:eastAsia="Calibri" w:hAnsi="Calibri" w:cs="Calibri"/>
        <w:color w:val="000000"/>
        <w:sz w:val="24"/>
        <w:szCs w:val="24"/>
      </w:rPr>
    </w:pPr>
  </w:p>
  <w:p w14:paraId="5493EAE0" w14:textId="77777777" w:rsidR="009B51C3" w:rsidRDefault="009B51C3">
    <w:pPr>
      <w:pBdr>
        <w:top w:val="nil"/>
        <w:left w:val="nil"/>
        <w:bottom w:val="nil"/>
        <w:right w:val="nil"/>
        <w:between w:val="nil"/>
      </w:pBdr>
      <w:tabs>
        <w:tab w:val="center" w:pos="4513"/>
        <w:tab w:val="right" w:pos="9026"/>
      </w:tabs>
      <w:spacing w:line="240" w:lineRule="auto"/>
      <w:rPr>
        <w:color w:val="000000"/>
      </w:rPr>
    </w:pPr>
  </w:p>
  <w:p w14:paraId="49A666B2" w14:textId="77777777" w:rsidR="009B51C3" w:rsidRDefault="009B51C3">
    <w:pPr>
      <w:pBdr>
        <w:top w:val="nil"/>
        <w:left w:val="nil"/>
        <w:bottom w:val="nil"/>
        <w:right w:val="nil"/>
        <w:between w:val="nil"/>
      </w:pBdr>
      <w:tabs>
        <w:tab w:val="center" w:pos="4513"/>
        <w:tab w:val="right" w:pos="9026"/>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01A"/>
    <w:multiLevelType w:val="multilevel"/>
    <w:tmpl w:val="304A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663393"/>
    <w:multiLevelType w:val="multilevel"/>
    <w:tmpl w:val="A8B6B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664E4B"/>
    <w:multiLevelType w:val="multilevel"/>
    <w:tmpl w:val="C80AD298"/>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EB3D2B"/>
    <w:multiLevelType w:val="multilevel"/>
    <w:tmpl w:val="9F16B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BF02E36"/>
    <w:multiLevelType w:val="multilevel"/>
    <w:tmpl w:val="0E701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582370"/>
    <w:multiLevelType w:val="multilevel"/>
    <w:tmpl w:val="866E9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667F64"/>
    <w:multiLevelType w:val="multilevel"/>
    <w:tmpl w:val="FDF68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7D7C2C"/>
    <w:multiLevelType w:val="multilevel"/>
    <w:tmpl w:val="CFD2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A375E7"/>
    <w:multiLevelType w:val="multilevel"/>
    <w:tmpl w:val="F26CE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AF0F85"/>
    <w:multiLevelType w:val="multilevel"/>
    <w:tmpl w:val="25385E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E1602F"/>
    <w:multiLevelType w:val="multilevel"/>
    <w:tmpl w:val="54A0D5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F300FE1"/>
    <w:multiLevelType w:val="multilevel"/>
    <w:tmpl w:val="98F8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123622"/>
    <w:multiLevelType w:val="multilevel"/>
    <w:tmpl w:val="D674B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561FFD"/>
    <w:multiLevelType w:val="multilevel"/>
    <w:tmpl w:val="D5281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0"/>
  </w:num>
  <w:num w:numId="4">
    <w:abstractNumId w:val="13"/>
  </w:num>
  <w:num w:numId="5">
    <w:abstractNumId w:val="2"/>
  </w:num>
  <w:num w:numId="6">
    <w:abstractNumId w:val="8"/>
  </w:num>
  <w:num w:numId="7">
    <w:abstractNumId w:val="5"/>
  </w:num>
  <w:num w:numId="8">
    <w:abstractNumId w:val="4"/>
  </w:num>
  <w:num w:numId="9">
    <w:abstractNumId w:val="11"/>
  </w:num>
  <w:num w:numId="10">
    <w:abstractNumId w:val="6"/>
  </w:num>
  <w:num w:numId="11">
    <w:abstractNumId w:val="10"/>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C3"/>
    <w:rsid w:val="00254B09"/>
    <w:rsid w:val="008C0B46"/>
    <w:rsid w:val="009B51C3"/>
    <w:rsid w:val="00C3134C"/>
    <w:rsid w:val="00CB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152E"/>
  <w15:docId w15:val="{6EFCF2A9-D827-4A55-9371-D4F58F4C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1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NormalWeb">
    <w:name w:val="Normal (Web)"/>
    <w:basedOn w:val="Normal"/>
    <w:uiPriority w:val="99"/>
    <w:semiHidden/>
    <w:unhideWhenUsed/>
    <w:rsid w:val="000F2D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2D16"/>
    <w:pPr>
      <w:tabs>
        <w:tab w:val="center" w:pos="4513"/>
        <w:tab w:val="right" w:pos="9026"/>
      </w:tabs>
      <w:spacing w:line="240" w:lineRule="auto"/>
    </w:pPr>
  </w:style>
  <w:style w:type="character" w:customStyle="1" w:styleId="HeaderChar">
    <w:name w:val="Header Char"/>
    <w:basedOn w:val="DefaultParagraphFont"/>
    <w:link w:val="Header"/>
    <w:uiPriority w:val="99"/>
    <w:rsid w:val="000F2D16"/>
    <w:rPr>
      <w:rFonts w:ascii="Arial" w:eastAsia="Arial" w:hAnsi="Arial" w:cs="Arial"/>
      <w:lang w:eastAsia="en-GB"/>
    </w:rPr>
  </w:style>
  <w:style w:type="paragraph" w:styleId="Footer">
    <w:name w:val="footer"/>
    <w:basedOn w:val="Normal"/>
    <w:link w:val="FooterChar"/>
    <w:uiPriority w:val="99"/>
    <w:unhideWhenUsed/>
    <w:rsid w:val="000F2D16"/>
    <w:pPr>
      <w:tabs>
        <w:tab w:val="center" w:pos="4513"/>
        <w:tab w:val="right" w:pos="9026"/>
      </w:tabs>
      <w:spacing w:line="240" w:lineRule="auto"/>
    </w:pPr>
  </w:style>
  <w:style w:type="character" w:customStyle="1" w:styleId="FooterChar">
    <w:name w:val="Footer Char"/>
    <w:basedOn w:val="DefaultParagraphFont"/>
    <w:link w:val="Footer"/>
    <w:uiPriority w:val="99"/>
    <w:rsid w:val="000F2D16"/>
    <w:rPr>
      <w:rFonts w:ascii="Arial" w:eastAsia="Arial" w:hAnsi="Arial" w:cs="Arial"/>
      <w:lang w:eastAsia="en-GB"/>
    </w:rPr>
  </w:style>
  <w:style w:type="table" w:styleId="TableGrid">
    <w:name w:val="Table Grid"/>
    <w:basedOn w:val="TableNormal"/>
    <w:uiPriority w:val="39"/>
    <w:rsid w:val="00D10C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T0ZfDgmR0Apm31snbNHv3Dkog==">CgMxLjA4AHIhMWg5b2V3Y196WUgzT3N4cVVnOUhPSWJMbkxtMmJwVXJn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Malone</dc:creator>
  <cp:lastModifiedBy>Jennifer Jarman</cp:lastModifiedBy>
  <cp:revision>4</cp:revision>
  <dcterms:created xsi:type="dcterms:W3CDTF">2025-06-16T13:21:00Z</dcterms:created>
  <dcterms:modified xsi:type="dcterms:W3CDTF">2025-06-17T08:03:00Z</dcterms:modified>
</cp:coreProperties>
</file>