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80FB" w14:textId="77777777" w:rsidR="00FE2F5A" w:rsidRDefault="00FE2F5A" w:rsidP="009A480B">
      <w:pPr>
        <w:ind w:left="-426"/>
        <w:rPr>
          <w:b/>
          <w:sz w:val="28"/>
        </w:rPr>
      </w:pPr>
      <w:smartTag w:uri="urn:schemas-microsoft-com:office:smarttags" w:element="place">
        <w:smartTag w:uri="urn:schemas-microsoft-com:office:smarttags" w:element="PlaceName">
          <w:r>
            <w:rPr>
              <w:b/>
              <w:sz w:val="28"/>
            </w:rPr>
            <w:t>EASTBURY</w:t>
          </w:r>
        </w:smartTag>
        <w:r>
          <w:rPr>
            <w:b/>
            <w:sz w:val="28"/>
          </w:rPr>
          <w:t xml:space="preserve"> </w:t>
        </w:r>
        <w:smartTag w:uri="urn:schemas-microsoft-com:office:smarttags" w:element="PlaceName">
          <w:r>
            <w:rPr>
              <w:b/>
              <w:sz w:val="28"/>
            </w:rPr>
            <w:t>COMPREHENSIVE</w:t>
          </w:r>
        </w:smartTag>
        <w:r>
          <w:rPr>
            <w:b/>
            <w:sz w:val="28"/>
          </w:rPr>
          <w:t xml:space="preserve"> </w:t>
        </w:r>
        <w:smartTag w:uri="urn:schemas-microsoft-com:office:smarttags" w:element="City">
          <w:smartTag w:uri="urn:schemas-microsoft-com:office:smarttags" w:element="PlaceType">
            <w:r>
              <w:rPr>
                <w:b/>
                <w:sz w:val="28"/>
              </w:rPr>
              <w:t>SCHOOL</w:t>
            </w:r>
          </w:smartTag>
        </w:smartTag>
      </w:smartTag>
    </w:p>
    <w:p w14:paraId="543680FC" w14:textId="77777777" w:rsidR="0001135B" w:rsidRDefault="0001135B" w:rsidP="00EA09C0">
      <w:pPr>
        <w:rPr>
          <w:b/>
          <w:sz w:val="28"/>
        </w:rPr>
      </w:pPr>
    </w:p>
    <w:p w14:paraId="543680FD" w14:textId="77777777" w:rsidR="004E13A4" w:rsidRDefault="004E13A4" w:rsidP="0001135B">
      <w:pPr>
        <w:ind w:left="-426"/>
        <w:rPr>
          <w:b/>
          <w:sz w:val="28"/>
        </w:rPr>
      </w:pPr>
      <w:r>
        <w:rPr>
          <w:b/>
          <w:sz w:val="28"/>
        </w:rPr>
        <w:t xml:space="preserve">Job </w:t>
      </w:r>
      <w:r w:rsidR="00E275AC">
        <w:rPr>
          <w:b/>
          <w:sz w:val="28"/>
        </w:rPr>
        <w:t xml:space="preserve">Description: </w:t>
      </w:r>
      <w:r w:rsidR="00B204AA">
        <w:rPr>
          <w:b/>
          <w:sz w:val="28"/>
        </w:rPr>
        <w:t>Literacy</w:t>
      </w:r>
      <w:r w:rsidR="00073785">
        <w:rPr>
          <w:b/>
          <w:sz w:val="28"/>
        </w:rPr>
        <w:t xml:space="preserve"> Mentor</w:t>
      </w:r>
    </w:p>
    <w:p w14:paraId="543680FE" w14:textId="77777777" w:rsidR="004E13A4" w:rsidRDefault="004E13A4">
      <w:pPr>
        <w:jc w:val="center"/>
        <w:rPr>
          <w:b/>
        </w:rPr>
      </w:pPr>
    </w:p>
    <w:tbl>
      <w:tblPr>
        <w:tblW w:w="9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
        <w:gridCol w:w="6945"/>
      </w:tblGrid>
      <w:tr w:rsidR="004E13A4" w14:paraId="54368103" w14:textId="77777777" w:rsidTr="492B782F">
        <w:tc>
          <w:tcPr>
            <w:tcW w:w="1844" w:type="dxa"/>
          </w:tcPr>
          <w:p w14:paraId="543680FF" w14:textId="77777777" w:rsidR="004E13A4" w:rsidRDefault="004E13A4">
            <w:pPr>
              <w:rPr>
                <w:b/>
              </w:rPr>
            </w:pPr>
            <w:r>
              <w:rPr>
                <w:b/>
              </w:rPr>
              <w:t>Post Title:</w:t>
            </w:r>
          </w:p>
        </w:tc>
        <w:tc>
          <w:tcPr>
            <w:tcW w:w="283" w:type="dxa"/>
          </w:tcPr>
          <w:p w14:paraId="54368100" w14:textId="77777777" w:rsidR="004E13A4" w:rsidRDefault="004E13A4">
            <w:pPr>
              <w:rPr>
                <w:b/>
              </w:rPr>
            </w:pPr>
          </w:p>
        </w:tc>
        <w:tc>
          <w:tcPr>
            <w:tcW w:w="6945" w:type="dxa"/>
          </w:tcPr>
          <w:p w14:paraId="54368101" w14:textId="77777777" w:rsidR="004E13A4" w:rsidRDefault="00B204AA">
            <w:pPr>
              <w:jc w:val="both"/>
              <w:rPr>
                <w:b/>
              </w:rPr>
            </w:pPr>
            <w:r>
              <w:rPr>
                <w:b/>
              </w:rPr>
              <w:t>Literacy</w:t>
            </w:r>
            <w:r w:rsidR="00073785">
              <w:rPr>
                <w:b/>
              </w:rPr>
              <w:t xml:space="preserve"> Mentor</w:t>
            </w:r>
          </w:p>
          <w:p w14:paraId="54368102" w14:textId="77777777" w:rsidR="003D7C54" w:rsidRDefault="003D7C54">
            <w:pPr>
              <w:jc w:val="both"/>
              <w:rPr>
                <w:b/>
              </w:rPr>
            </w:pPr>
          </w:p>
        </w:tc>
      </w:tr>
      <w:tr w:rsidR="004E13A4" w14:paraId="54368107" w14:textId="77777777" w:rsidTr="492B782F">
        <w:tc>
          <w:tcPr>
            <w:tcW w:w="1844" w:type="dxa"/>
          </w:tcPr>
          <w:p w14:paraId="54368104" w14:textId="77777777" w:rsidR="004E13A4" w:rsidRDefault="004E13A4">
            <w:pPr>
              <w:rPr>
                <w:b/>
              </w:rPr>
            </w:pPr>
          </w:p>
        </w:tc>
        <w:tc>
          <w:tcPr>
            <w:tcW w:w="283" w:type="dxa"/>
          </w:tcPr>
          <w:p w14:paraId="54368105" w14:textId="77777777" w:rsidR="004E13A4" w:rsidRDefault="004E13A4"/>
        </w:tc>
        <w:tc>
          <w:tcPr>
            <w:tcW w:w="6945" w:type="dxa"/>
          </w:tcPr>
          <w:p w14:paraId="54368106" w14:textId="77777777" w:rsidR="004E13A4" w:rsidRDefault="004E13A4">
            <w:pPr>
              <w:jc w:val="both"/>
            </w:pPr>
          </w:p>
        </w:tc>
      </w:tr>
      <w:tr w:rsidR="004E13A4" w:rsidRPr="00522038" w14:paraId="54368167" w14:textId="77777777" w:rsidTr="492B782F">
        <w:tc>
          <w:tcPr>
            <w:tcW w:w="1844" w:type="dxa"/>
          </w:tcPr>
          <w:p w14:paraId="54368108" w14:textId="77777777" w:rsidR="004E13A4" w:rsidRPr="00522038" w:rsidRDefault="004E13A4">
            <w:pPr>
              <w:rPr>
                <w:rFonts w:asciiTheme="minorHAnsi" w:hAnsiTheme="minorHAnsi" w:cstheme="minorHAnsi"/>
                <w:b/>
                <w:sz w:val="20"/>
              </w:rPr>
            </w:pPr>
          </w:p>
          <w:p w14:paraId="54368109" w14:textId="77777777" w:rsidR="000953FD" w:rsidRPr="00522038" w:rsidRDefault="00FA05FC">
            <w:pPr>
              <w:rPr>
                <w:rFonts w:asciiTheme="minorHAnsi" w:hAnsiTheme="minorHAnsi" w:cstheme="minorHAnsi"/>
                <w:b/>
                <w:sz w:val="20"/>
              </w:rPr>
            </w:pPr>
            <w:r w:rsidRPr="00522038">
              <w:rPr>
                <w:rFonts w:asciiTheme="minorHAnsi" w:hAnsiTheme="minorHAnsi" w:cstheme="minorHAnsi"/>
                <w:b/>
                <w:sz w:val="20"/>
              </w:rPr>
              <w:t>Core Purpose</w:t>
            </w:r>
          </w:p>
          <w:p w14:paraId="5436810A" w14:textId="77777777" w:rsidR="00FA05FC" w:rsidRPr="00522038" w:rsidRDefault="00FA05FC">
            <w:pPr>
              <w:rPr>
                <w:rFonts w:asciiTheme="minorHAnsi" w:hAnsiTheme="minorHAnsi" w:cstheme="minorHAnsi"/>
                <w:b/>
                <w:sz w:val="20"/>
              </w:rPr>
            </w:pPr>
          </w:p>
          <w:p w14:paraId="5436810B" w14:textId="77777777" w:rsidR="000953FD" w:rsidRPr="00522038" w:rsidRDefault="000953FD">
            <w:pPr>
              <w:rPr>
                <w:rFonts w:asciiTheme="minorHAnsi" w:hAnsiTheme="minorHAnsi" w:cstheme="minorHAnsi"/>
                <w:b/>
                <w:sz w:val="20"/>
              </w:rPr>
            </w:pPr>
          </w:p>
          <w:p w14:paraId="5436810C" w14:textId="77777777" w:rsidR="000953FD" w:rsidRPr="00522038" w:rsidRDefault="000953FD">
            <w:pPr>
              <w:rPr>
                <w:rFonts w:asciiTheme="minorHAnsi" w:hAnsiTheme="minorHAnsi" w:cstheme="minorHAnsi"/>
                <w:b/>
                <w:sz w:val="20"/>
              </w:rPr>
            </w:pPr>
          </w:p>
          <w:p w14:paraId="5436810D" w14:textId="77777777" w:rsidR="00FC7F27" w:rsidRPr="00522038" w:rsidRDefault="00FC7F27">
            <w:pPr>
              <w:rPr>
                <w:rFonts w:asciiTheme="minorHAnsi" w:hAnsiTheme="minorHAnsi" w:cstheme="minorHAnsi"/>
                <w:b/>
                <w:sz w:val="20"/>
              </w:rPr>
            </w:pPr>
          </w:p>
          <w:p w14:paraId="5436810E" w14:textId="77777777" w:rsidR="00FC7F27" w:rsidRPr="00522038" w:rsidRDefault="00FC7F27">
            <w:pPr>
              <w:rPr>
                <w:rFonts w:asciiTheme="minorHAnsi" w:hAnsiTheme="minorHAnsi" w:cstheme="minorHAnsi"/>
                <w:b/>
                <w:sz w:val="20"/>
              </w:rPr>
            </w:pPr>
          </w:p>
          <w:p w14:paraId="5436810F" w14:textId="77777777" w:rsidR="00D70764" w:rsidRPr="00522038" w:rsidRDefault="00D70764">
            <w:pPr>
              <w:rPr>
                <w:rFonts w:asciiTheme="minorHAnsi" w:hAnsiTheme="minorHAnsi" w:cstheme="minorHAnsi"/>
                <w:b/>
                <w:sz w:val="20"/>
              </w:rPr>
            </w:pPr>
          </w:p>
          <w:p w14:paraId="54368110" w14:textId="77777777" w:rsidR="00D70764" w:rsidRPr="00522038" w:rsidRDefault="00D70764">
            <w:pPr>
              <w:rPr>
                <w:rFonts w:asciiTheme="minorHAnsi" w:hAnsiTheme="minorHAnsi" w:cstheme="minorHAnsi"/>
                <w:b/>
                <w:sz w:val="20"/>
              </w:rPr>
            </w:pPr>
          </w:p>
          <w:p w14:paraId="54368111" w14:textId="77777777" w:rsidR="000953FD" w:rsidRPr="00522038" w:rsidRDefault="00EA09C0">
            <w:pPr>
              <w:rPr>
                <w:rFonts w:asciiTheme="minorHAnsi" w:hAnsiTheme="minorHAnsi" w:cstheme="minorHAnsi"/>
                <w:b/>
                <w:sz w:val="20"/>
              </w:rPr>
            </w:pPr>
            <w:r w:rsidRPr="00522038">
              <w:rPr>
                <w:rFonts w:asciiTheme="minorHAnsi" w:hAnsiTheme="minorHAnsi" w:cstheme="minorHAnsi"/>
                <w:b/>
                <w:sz w:val="20"/>
              </w:rPr>
              <w:t>Duties</w:t>
            </w:r>
          </w:p>
          <w:p w14:paraId="54368112" w14:textId="77777777" w:rsidR="00201679" w:rsidRPr="00522038" w:rsidRDefault="00201679">
            <w:pPr>
              <w:rPr>
                <w:rFonts w:asciiTheme="minorHAnsi" w:hAnsiTheme="minorHAnsi" w:cstheme="minorHAnsi"/>
                <w:b/>
                <w:sz w:val="20"/>
              </w:rPr>
            </w:pPr>
            <w:r w:rsidRPr="00522038">
              <w:rPr>
                <w:rFonts w:asciiTheme="minorHAnsi" w:hAnsiTheme="minorHAnsi" w:cstheme="minorHAnsi"/>
                <w:b/>
                <w:sz w:val="20"/>
              </w:rPr>
              <w:t>And</w:t>
            </w:r>
          </w:p>
          <w:p w14:paraId="54368113" w14:textId="77777777" w:rsidR="00201679" w:rsidRPr="00522038" w:rsidRDefault="00725A1E">
            <w:pPr>
              <w:rPr>
                <w:rFonts w:asciiTheme="minorHAnsi" w:hAnsiTheme="minorHAnsi" w:cstheme="minorHAnsi"/>
                <w:b/>
                <w:sz w:val="20"/>
              </w:rPr>
            </w:pPr>
            <w:r w:rsidRPr="00522038">
              <w:rPr>
                <w:rFonts w:asciiTheme="minorHAnsi" w:hAnsiTheme="minorHAnsi" w:cstheme="minorHAnsi"/>
                <w:b/>
                <w:sz w:val="20"/>
              </w:rPr>
              <w:t>R</w:t>
            </w:r>
            <w:r w:rsidR="00201679" w:rsidRPr="00522038">
              <w:rPr>
                <w:rFonts w:asciiTheme="minorHAnsi" w:hAnsiTheme="minorHAnsi" w:cstheme="minorHAnsi"/>
                <w:b/>
                <w:sz w:val="20"/>
              </w:rPr>
              <w:t>esponsibilities</w:t>
            </w:r>
          </w:p>
          <w:p w14:paraId="54368114" w14:textId="77777777" w:rsidR="000953FD" w:rsidRPr="00522038" w:rsidRDefault="000953FD">
            <w:pPr>
              <w:rPr>
                <w:rFonts w:asciiTheme="minorHAnsi" w:hAnsiTheme="minorHAnsi" w:cstheme="minorHAnsi"/>
                <w:b/>
                <w:sz w:val="20"/>
              </w:rPr>
            </w:pPr>
          </w:p>
          <w:p w14:paraId="54368115" w14:textId="77777777" w:rsidR="000953FD" w:rsidRPr="00522038" w:rsidRDefault="000953FD">
            <w:pPr>
              <w:rPr>
                <w:rFonts w:asciiTheme="minorHAnsi" w:hAnsiTheme="minorHAnsi" w:cstheme="minorHAnsi"/>
                <w:b/>
                <w:sz w:val="20"/>
              </w:rPr>
            </w:pPr>
          </w:p>
          <w:p w14:paraId="54368116" w14:textId="77777777" w:rsidR="000953FD" w:rsidRPr="00522038" w:rsidRDefault="000953FD">
            <w:pPr>
              <w:rPr>
                <w:rFonts w:asciiTheme="minorHAnsi" w:hAnsiTheme="minorHAnsi" w:cstheme="minorHAnsi"/>
                <w:b/>
                <w:sz w:val="20"/>
              </w:rPr>
            </w:pPr>
          </w:p>
          <w:p w14:paraId="54368117" w14:textId="77777777" w:rsidR="000953FD" w:rsidRPr="00522038" w:rsidRDefault="000953FD">
            <w:pPr>
              <w:rPr>
                <w:rFonts w:asciiTheme="minorHAnsi" w:hAnsiTheme="minorHAnsi" w:cstheme="minorHAnsi"/>
                <w:b/>
                <w:sz w:val="20"/>
              </w:rPr>
            </w:pPr>
          </w:p>
          <w:p w14:paraId="54368118" w14:textId="77777777" w:rsidR="000953FD" w:rsidRPr="00522038" w:rsidRDefault="000953FD">
            <w:pPr>
              <w:rPr>
                <w:rFonts w:asciiTheme="minorHAnsi" w:hAnsiTheme="minorHAnsi" w:cstheme="minorHAnsi"/>
                <w:b/>
                <w:sz w:val="20"/>
              </w:rPr>
            </w:pPr>
          </w:p>
          <w:p w14:paraId="54368119" w14:textId="77777777" w:rsidR="000953FD" w:rsidRPr="00522038" w:rsidRDefault="000953FD">
            <w:pPr>
              <w:rPr>
                <w:rFonts w:asciiTheme="minorHAnsi" w:hAnsiTheme="minorHAnsi" w:cstheme="minorHAnsi"/>
                <w:b/>
                <w:sz w:val="20"/>
              </w:rPr>
            </w:pPr>
          </w:p>
          <w:p w14:paraId="5436811A" w14:textId="77777777" w:rsidR="000953FD" w:rsidRPr="00522038" w:rsidRDefault="000953FD">
            <w:pPr>
              <w:rPr>
                <w:rFonts w:asciiTheme="minorHAnsi" w:hAnsiTheme="minorHAnsi" w:cstheme="minorHAnsi"/>
                <w:b/>
                <w:sz w:val="20"/>
              </w:rPr>
            </w:pPr>
          </w:p>
          <w:p w14:paraId="5436811B" w14:textId="77777777" w:rsidR="000953FD" w:rsidRPr="00522038" w:rsidRDefault="000953FD">
            <w:pPr>
              <w:rPr>
                <w:rFonts w:asciiTheme="minorHAnsi" w:hAnsiTheme="minorHAnsi" w:cstheme="minorHAnsi"/>
                <w:b/>
                <w:sz w:val="20"/>
              </w:rPr>
            </w:pPr>
          </w:p>
          <w:p w14:paraId="5436811C" w14:textId="77777777" w:rsidR="000953FD" w:rsidRPr="00522038" w:rsidRDefault="000953FD">
            <w:pPr>
              <w:rPr>
                <w:rFonts w:asciiTheme="minorHAnsi" w:hAnsiTheme="minorHAnsi" w:cstheme="minorHAnsi"/>
                <w:b/>
                <w:sz w:val="20"/>
              </w:rPr>
            </w:pPr>
          </w:p>
          <w:p w14:paraId="5436811D" w14:textId="77777777" w:rsidR="000953FD" w:rsidRPr="00522038" w:rsidRDefault="000953FD">
            <w:pPr>
              <w:rPr>
                <w:rFonts w:asciiTheme="minorHAnsi" w:hAnsiTheme="minorHAnsi" w:cstheme="minorHAnsi"/>
                <w:b/>
                <w:sz w:val="20"/>
              </w:rPr>
            </w:pPr>
          </w:p>
          <w:p w14:paraId="5436811E" w14:textId="77777777" w:rsidR="000953FD" w:rsidRPr="00522038" w:rsidRDefault="000953FD">
            <w:pPr>
              <w:rPr>
                <w:rFonts w:asciiTheme="minorHAnsi" w:hAnsiTheme="minorHAnsi" w:cstheme="minorHAnsi"/>
                <w:b/>
                <w:sz w:val="20"/>
              </w:rPr>
            </w:pPr>
          </w:p>
          <w:p w14:paraId="5436811F" w14:textId="77777777" w:rsidR="000953FD" w:rsidRPr="00522038" w:rsidRDefault="000953FD">
            <w:pPr>
              <w:rPr>
                <w:rFonts w:asciiTheme="minorHAnsi" w:hAnsiTheme="minorHAnsi" w:cstheme="minorHAnsi"/>
                <w:b/>
                <w:sz w:val="20"/>
              </w:rPr>
            </w:pPr>
          </w:p>
          <w:p w14:paraId="54368120" w14:textId="77777777" w:rsidR="000953FD" w:rsidRPr="00522038" w:rsidRDefault="000953FD">
            <w:pPr>
              <w:rPr>
                <w:rFonts w:asciiTheme="minorHAnsi" w:hAnsiTheme="minorHAnsi" w:cstheme="minorHAnsi"/>
                <w:b/>
                <w:sz w:val="20"/>
              </w:rPr>
            </w:pPr>
          </w:p>
          <w:p w14:paraId="54368121" w14:textId="77777777" w:rsidR="000953FD" w:rsidRPr="00522038" w:rsidRDefault="000953FD">
            <w:pPr>
              <w:rPr>
                <w:rFonts w:asciiTheme="minorHAnsi" w:hAnsiTheme="minorHAnsi" w:cstheme="minorHAnsi"/>
                <w:b/>
                <w:sz w:val="20"/>
              </w:rPr>
            </w:pPr>
          </w:p>
          <w:p w14:paraId="54368122" w14:textId="77777777" w:rsidR="000953FD" w:rsidRPr="00522038" w:rsidRDefault="000953FD">
            <w:pPr>
              <w:rPr>
                <w:rFonts w:asciiTheme="minorHAnsi" w:hAnsiTheme="minorHAnsi" w:cstheme="minorHAnsi"/>
                <w:b/>
                <w:sz w:val="20"/>
              </w:rPr>
            </w:pPr>
          </w:p>
          <w:p w14:paraId="54368123" w14:textId="77777777" w:rsidR="000953FD" w:rsidRPr="00522038" w:rsidRDefault="000953FD">
            <w:pPr>
              <w:rPr>
                <w:rFonts w:asciiTheme="minorHAnsi" w:hAnsiTheme="minorHAnsi" w:cstheme="minorHAnsi"/>
                <w:b/>
                <w:sz w:val="20"/>
              </w:rPr>
            </w:pPr>
          </w:p>
          <w:p w14:paraId="54368124" w14:textId="77777777" w:rsidR="000953FD" w:rsidRPr="00522038" w:rsidRDefault="000953FD">
            <w:pPr>
              <w:rPr>
                <w:rFonts w:asciiTheme="minorHAnsi" w:hAnsiTheme="minorHAnsi" w:cstheme="minorHAnsi"/>
                <w:b/>
                <w:sz w:val="20"/>
              </w:rPr>
            </w:pPr>
          </w:p>
          <w:p w14:paraId="54368125" w14:textId="77777777" w:rsidR="000953FD" w:rsidRPr="00522038" w:rsidRDefault="000953FD">
            <w:pPr>
              <w:rPr>
                <w:rFonts w:asciiTheme="minorHAnsi" w:hAnsiTheme="minorHAnsi" w:cstheme="minorHAnsi"/>
                <w:b/>
                <w:sz w:val="20"/>
              </w:rPr>
            </w:pPr>
          </w:p>
          <w:p w14:paraId="54368126" w14:textId="77777777" w:rsidR="000953FD" w:rsidRPr="00522038" w:rsidRDefault="000953FD">
            <w:pPr>
              <w:rPr>
                <w:rFonts w:asciiTheme="minorHAnsi" w:hAnsiTheme="minorHAnsi" w:cstheme="minorHAnsi"/>
                <w:b/>
                <w:sz w:val="20"/>
              </w:rPr>
            </w:pPr>
          </w:p>
          <w:p w14:paraId="54368127" w14:textId="77777777" w:rsidR="000953FD" w:rsidRPr="00522038" w:rsidRDefault="000953FD">
            <w:pPr>
              <w:rPr>
                <w:rFonts w:asciiTheme="minorHAnsi" w:hAnsiTheme="minorHAnsi" w:cstheme="minorHAnsi"/>
                <w:b/>
                <w:sz w:val="20"/>
              </w:rPr>
            </w:pPr>
          </w:p>
          <w:p w14:paraId="54368128" w14:textId="77777777" w:rsidR="000953FD" w:rsidRPr="00522038" w:rsidRDefault="000953FD">
            <w:pPr>
              <w:rPr>
                <w:rFonts w:asciiTheme="minorHAnsi" w:hAnsiTheme="minorHAnsi" w:cstheme="minorHAnsi"/>
                <w:b/>
                <w:sz w:val="20"/>
              </w:rPr>
            </w:pPr>
          </w:p>
          <w:p w14:paraId="54368129" w14:textId="77777777" w:rsidR="000953FD" w:rsidRPr="00522038" w:rsidRDefault="000953FD">
            <w:pPr>
              <w:rPr>
                <w:rFonts w:asciiTheme="minorHAnsi" w:hAnsiTheme="minorHAnsi" w:cstheme="minorHAnsi"/>
                <w:b/>
                <w:sz w:val="20"/>
              </w:rPr>
            </w:pPr>
          </w:p>
          <w:p w14:paraId="5436812A" w14:textId="77777777" w:rsidR="000953FD" w:rsidRPr="00522038" w:rsidRDefault="000953FD">
            <w:pPr>
              <w:rPr>
                <w:rFonts w:asciiTheme="minorHAnsi" w:hAnsiTheme="minorHAnsi" w:cstheme="minorHAnsi"/>
                <w:b/>
                <w:sz w:val="20"/>
              </w:rPr>
            </w:pPr>
          </w:p>
          <w:p w14:paraId="5436812B" w14:textId="77777777" w:rsidR="000953FD" w:rsidRPr="00522038" w:rsidRDefault="000953FD">
            <w:pPr>
              <w:rPr>
                <w:rFonts w:asciiTheme="minorHAnsi" w:hAnsiTheme="minorHAnsi" w:cstheme="minorHAnsi"/>
                <w:b/>
                <w:sz w:val="20"/>
              </w:rPr>
            </w:pPr>
          </w:p>
          <w:p w14:paraId="5436812C" w14:textId="77777777" w:rsidR="000953FD" w:rsidRPr="00522038" w:rsidRDefault="000953FD">
            <w:pPr>
              <w:rPr>
                <w:rFonts w:asciiTheme="minorHAnsi" w:hAnsiTheme="minorHAnsi" w:cstheme="minorHAnsi"/>
                <w:b/>
                <w:sz w:val="20"/>
              </w:rPr>
            </w:pPr>
          </w:p>
          <w:p w14:paraId="5436812D" w14:textId="77777777" w:rsidR="00DF26A0" w:rsidRPr="00522038" w:rsidRDefault="00DF26A0">
            <w:pPr>
              <w:rPr>
                <w:rFonts w:asciiTheme="minorHAnsi" w:hAnsiTheme="minorHAnsi" w:cstheme="minorHAnsi"/>
                <w:b/>
                <w:sz w:val="20"/>
              </w:rPr>
            </w:pPr>
          </w:p>
          <w:p w14:paraId="5436812E" w14:textId="77777777" w:rsidR="000953FD" w:rsidRPr="00522038" w:rsidRDefault="000953FD">
            <w:pPr>
              <w:rPr>
                <w:rFonts w:asciiTheme="minorHAnsi" w:hAnsiTheme="minorHAnsi" w:cstheme="minorHAnsi"/>
                <w:b/>
                <w:sz w:val="20"/>
              </w:rPr>
            </w:pPr>
          </w:p>
          <w:p w14:paraId="5436812F" w14:textId="77777777" w:rsidR="00DA3368" w:rsidRPr="00522038" w:rsidRDefault="00DA3368">
            <w:pPr>
              <w:rPr>
                <w:rFonts w:asciiTheme="minorHAnsi" w:hAnsiTheme="minorHAnsi" w:cstheme="minorHAnsi"/>
                <w:b/>
                <w:sz w:val="20"/>
              </w:rPr>
            </w:pPr>
          </w:p>
          <w:p w14:paraId="54368130" w14:textId="77777777" w:rsidR="000953FD" w:rsidRPr="00522038" w:rsidRDefault="000953FD">
            <w:pPr>
              <w:rPr>
                <w:rFonts w:asciiTheme="minorHAnsi" w:hAnsiTheme="minorHAnsi" w:cstheme="minorHAnsi"/>
                <w:b/>
                <w:sz w:val="20"/>
              </w:rPr>
            </w:pPr>
          </w:p>
        </w:tc>
        <w:tc>
          <w:tcPr>
            <w:tcW w:w="283" w:type="dxa"/>
          </w:tcPr>
          <w:p w14:paraId="54368131" w14:textId="77777777" w:rsidR="004E13A4" w:rsidRPr="00522038" w:rsidRDefault="004E13A4" w:rsidP="000953FD">
            <w:pPr>
              <w:ind w:left="-391"/>
              <w:jc w:val="center"/>
              <w:rPr>
                <w:rFonts w:asciiTheme="minorHAnsi" w:hAnsiTheme="minorHAnsi" w:cstheme="minorHAnsi"/>
                <w:sz w:val="20"/>
              </w:rPr>
            </w:pPr>
          </w:p>
        </w:tc>
        <w:tc>
          <w:tcPr>
            <w:tcW w:w="6945" w:type="dxa"/>
          </w:tcPr>
          <w:p w14:paraId="54368132" w14:textId="77777777" w:rsidR="00003CAA" w:rsidRPr="00522038" w:rsidRDefault="00003CAA" w:rsidP="00003CAA">
            <w:pPr>
              <w:ind w:left="720"/>
              <w:rPr>
                <w:rFonts w:asciiTheme="minorHAnsi" w:hAnsiTheme="minorHAnsi" w:cstheme="minorHAnsi"/>
                <w:sz w:val="20"/>
              </w:rPr>
            </w:pPr>
          </w:p>
          <w:p w14:paraId="2A9733D0" w14:textId="233D0CBF" w:rsidR="00363548" w:rsidRPr="00522038" w:rsidRDefault="00E275AC" w:rsidP="00363548">
            <w:pPr>
              <w:rPr>
                <w:rFonts w:asciiTheme="minorHAnsi" w:hAnsiTheme="minorHAnsi" w:cstheme="minorHAnsi"/>
                <w:sz w:val="24"/>
                <w:szCs w:val="24"/>
              </w:rPr>
            </w:pPr>
            <w:r w:rsidRPr="00522038">
              <w:rPr>
                <w:rFonts w:asciiTheme="minorHAnsi" w:hAnsiTheme="minorHAnsi" w:cstheme="minorHAnsi"/>
                <w:sz w:val="24"/>
                <w:szCs w:val="24"/>
              </w:rPr>
              <w:t xml:space="preserve">   </w:t>
            </w:r>
            <w:r w:rsidR="00FA05FC" w:rsidRPr="00522038">
              <w:rPr>
                <w:rFonts w:asciiTheme="minorHAnsi" w:hAnsiTheme="minorHAnsi" w:cstheme="minorHAnsi"/>
                <w:sz w:val="24"/>
                <w:szCs w:val="24"/>
              </w:rPr>
              <w:t>To support students who have additional literacy needs</w:t>
            </w:r>
            <w:r w:rsidR="006F39A2" w:rsidRPr="00522038">
              <w:rPr>
                <w:rFonts w:asciiTheme="minorHAnsi" w:hAnsiTheme="minorHAnsi" w:cstheme="minorHAnsi"/>
                <w:sz w:val="24"/>
                <w:szCs w:val="24"/>
              </w:rPr>
              <w:t xml:space="preserve"> and the running of reading and literacy provisions. </w:t>
            </w:r>
          </w:p>
          <w:p w14:paraId="54368134" w14:textId="31D97895" w:rsidR="00073785" w:rsidRPr="00522038" w:rsidRDefault="00FA05FC" w:rsidP="00363548">
            <w:pPr>
              <w:rPr>
                <w:rFonts w:asciiTheme="minorHAnsi" w:hAnsiTheme="minorHAnsi" w:cstheme="minorHAnsi"/>
                <w:sz w:val="24"/>
                <w:szCs w:val="24"/>
              </w:rPr>
            </w:pPr>
            <w:r w:rsidRPr="00522038">
              <w:rPr>
                <w:rFonts w:asciiTheme="minorHAnsi" w:hAnsiTheme="minorHAnsi" w:cstheme="minorHAnsi"/>
                <w:sz w:val="24"/>
                <w:szCs w:val="24"/>
              </w:rPr>
              <w:t>This incl</w:t>
            </w:r>
            <w:r w:rsidR="007A642B" w:rsidRPr="00522038">
              <w:rPr>
                <w:rFonts w:asciiTheme="minorHAnsi" w:hAnsiTheme="minorHAnsi" w:cstheme="minorHAnsi"/>
                <w:sz w:val="24"/>
                <w:szCs w:val="24"/>
              </w:rPr>
              <w:t>udes working closely with teaching staff with</w:t>
            </w:r>
            <w:r w:rsidRPr="00522038">
              <w:rPr>
                <w:rFonts w:asciiTheme="minorHAnsi" w:hAnsiTheme="minorHAnsi" w:cstheme="minorHAnsi"/>
                <w:sz w:val="24"/>
                <w:szCs w:val="24"/>
              </w:rPr>
              <w:t xml:space="preserve"> initial and diagnostic assessment of students’ literacy skills, the development </w:t>
            </w:r>
            <w:r w:rsidR="00BA0AEF" w:rsidRPr="00522038">
              <w:rPr>
                <w:rFonts w:asciiTheme="minorHAnsi" w:hAnsiTheme="minorHAnsi" w:cstheme="minorHAnsi"/>
                <w:sz w:val="24"/>
                <w:szCs w:val="24"/>
              </w:rPr>
              <w:t>and delivery of reading interventions</w:t>
            </w:r>
            <w:r w:rsidRPr="00522038">
              <w:rPr>
                <w:rFonts w:asciiTheme="minorHAnsi" w:hAnsiTheme="minorHAnsi" w:cstheme="minorHAnsi"/>
                <w:sz w:val="24"/>
                <w:szCs w:val="24"/>
              </w:rPr>
              <w:t xml:space="preserve"> and regular progress reviews with individual learners.</w:t>
            </w:r>
          </w:p>
          <w:p w14:paraId="54368135" w14:textId="77777777" w:rsidR="00FA05FC" w:rsidRPr="00522038" w:rsidRDefault="00FA05FC" w:rsidP="00073785">
            <w:pPr>
              <w:rPr>
                <w:rFonts w:asciiTheme="minorHAnsi" w:hAnsiTheme="minorHAnsi" w:cstheme="minorHAnsi"/>
                <w:b/>
                <w:sz w:val="24"/>
                <w:szCs w:val="24"/>
              </w:rPr>
            </w:pPr>
          </w:p>
          <w:p w14:paraId="54368136" w14:textId="77777777" w:rsidR="00FA05FC" w:rsidRPr="00522038" w:rsidRDefault="00136A92" w:rsidP="00136A92">
            <w:pPr>
              <w:rPr>
                <w:rFonts w:asciiTheme="minorHAnsi" w:hAnsiTheme="minorHAnsi" w:cstheme="minorHAnsi"/>
                <w:b/>
                <w:sz w:val="24"/>
                <w:szCs w:val="24"/>
              </w:rPr>
            </w:pPr>
            <w:r w:rsidRPr="00522038">
              <w:rPr>
                <w:rFonts w:asciiTheme="minorHAnsi" w:hAnsiTheme="minorHAnsi" w:cstheme="minorHAnsi"/>
                <w:b/>
                <w:sz w:val="24"/>
                <w:szCs w:val="24"/>
              </w:rPr>
              <w:t>.</w:t>
            </w:r>
          </w:p>
          <w:p w14:paraId="54368137" w14:textId="77777777" w:rsidR="00073785" w:rsidRPr="00522038" w:rsidRDefault="004B1080" w:rsidP="00073785">
            <w:pPr>
              <w:rPr>
                <w:rFonts w:asciiTheme="minorHAnsi" w:hAnsiTheme="minorHAnsi" w:cstheme="minorHAnsi"/>
                <w:b/>
                <w:sz w:val="24"/>
                <w:szCs w:val="24"/>
              </w:rPr>
            </w:pPr>
            <w:r w:rsidRPr="00522038">
              <w:rPr>
                <w:rFonts w:asciiTheme="minorHAnsi" w:hAnsiTheme="minorHAnsi" w:cstheme="minorHAnsi"/>
                <w:b/>
                <w:sz w:val="24"/>
                <w:szCs w:val="24"/>
              </w:rPr>
              <w:t xml:space="preserve"> Specific </w:t>
            </w:r>
            <w:r w:rsidR="00CC4A43" w:rsidRPr="00522038">
              <w:rPr>
                <w:rFonts w:asciiTheme="minorHAnsi" w:hAnsiTheme="minorHAnsi" w:cstheme="minorHAnsi"/>
                <w:b/>
                <w:sz w:val="24"/>
                <w:szCs w:val="24"/>
              </w:rPr>
              <w:t>Responsibilities</w:t>
            </w:r>
          </w:p>
          <w:p w14:paraId="54368138" w14:textId="77777777" w:rsidR="00073785" w:rsidRPr="00522038" w:rsidRDefault="00073785" w:rsidP="00073785">
            <w:pPr>
              <w:rPr>
                <w:rFonts w:asciiTheme="minorHAnsi" w:hAnsiTheme="minorHAnsi" w:cstheme="minorHAnsi"/>
                <w:b/>
                <w:sz w:val="24"/>
                <w:szCs w:val="24"/>
              </w:rPr>
            </w:pPr>
          </w:p>
          <w:p w14:paraId="54368139" w14:textId="76F951EB" w:rsidR="00073785" w:rsidRPr="00522038" w:rsidRDefault="00FA05FC"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w:t>
            </w:r>
            <w:r w:rsidR="00073785" w:rsidRPr="00522038">
              <w:rPr>
                <w:rFonts w:asciiTheme="minorHAnsi" w:hAnsiTheme="minorHAnsi" w:cstheme="minorHAnsi"/>
                <w:sz w:val="24"/>
                <w:szCs w:val="24"/>
              </w:rPr>
              <w:t xml:space="preserve"> provide</w:t>
            </w:r>
            <w:r w:rsidRPr="00522038">
              <w:rPr>
                <w:rFonts w:asciiTheme="minorHAnsi" w:hAnsiTheme="minorHAnsi" w:cstheme="minorHAnsi"/>
                <w:sz w:val="24"/>
                <w:szCs w:val="24"/>
              </w:rPr>
              <w:t xml:space="preserve"> relevant literacy support and mentoring for pupils </w:t>
            </w:r>
            <w:r w:rsidR="006F39A2" w:rsidRPr="00522038">
              <w:rPr>
                <w:rFonts w:asciiTheme="minorHAnsi" w:hAnsiTheme="minorHAnsi" w:cstheme="minorHAnsi"/>
                <w:sz w:val="24"/>
                <w:szCs w:val="24"/>
              </w:rPr>
              <w:t>in the secondary phase</w:t>
            </w:r>
            <w:r w:rsidRPr="00522038">
              <w:rPr>
                <w:rFonts w:asciiTheme="minorHAnsi" w:hAnsiTheme="minorHAnsi" w:cstheme="minorHAnsi"/>
                <w:sz w:val="24"/>
                <w:szCs w:val="24"/>
              </w:rPr>
              <w:t xml:space="preserve"> who require additional intervention</w:t>
            </w:r>
            <w:r w:rsidR="00073785" w:rsidRPr="00522038">
              <w:rPr>
                <w:rFonts w:asciiTheme="minorHAnsi" w:hAnsiTheme="minorHAnsi" w:cstheme="minorHAnsi"/>
                <w:sz w:val="24"/>
                <w:szCs w:val="24"/>
              </w:rPr>
              <w:t xml:space="preserve"> </w:t>
            </w:r>
            <w:r w:rsidRPr="00522038">
              <w:rPr>
                <w:rFonts w:asciiTheme="minorHAnsi" w:hAnsiTheme="minorHAnsi" w:cstheme="minorHAnsi"/>
                <w:sz w:val="24"/>
                <w:szCs w:val="24"/>
              </w:rPr>
              <w:t>to improve levels of literacy</w:t>
            </w:r>
            <w:r w:rsidR="00073785" w:rsidRPr="00522038">
              <w:rPr>
                <w:rFonts w:asciiTheme="minorHAnsi" w:hAnsiTheme="minorHAnsi" w:cstheme="minorHAnsi"/>
                <w:sz w:val="24"/>
                <w:szCs w:val="24"/>
              </w:rPr>
              <w:t>.</w:t>
            </w:r>
          </w:p>
          <w:p w14:paraId="5436813A" w14:textId="77777777" w:rsidR="00136A92" w:rsidRPr="00522038" w:rsidRDefault="007A642B"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 xml:space="preserve">To work closely with teachers to develop a </w:t>
            </w:r>
            <w:r w:rsidR="00136A92" w:rsidRPr="00522038">
              <w:rPr>
                <w:rFonts w:asciiTheme="minorHAnsi" w:hAnsiTheme="minorHAnsi" w:cstheme="minorHAnsi"/>
                <w:sz w:val="24"/>
                <w:szCs w:val="24"/>
              </w:rPr>
              <w:t xml:space="preserve">range of exercises and activities that will develop pupils’ literacy </w:t>
            </w:r>
            <w:r w:rsidR="00457BAC" w:rsidRPr="00522038">
              <w:rPr>
                <w:rFonts w:asciiTheme="minorHAnsi" w:hAnsiTheme="minorHAnsi" w:cstheme="minorHAnsi"/>
                <w:sz w:val="24"/>
                <w:szCs w:val="24"/>
              </w:rPr>
              <w:t>skills in reading</w:t>
            </w:r>
            <w:r w:rsidR="00136A92" w:rsidRPr="00522038">
              <w:rPr>
                <w:rFonts w:asciiTheme="minorHAnsi" w:hAnsiTheme="minorHAnsi" w:cstheme="minorHAnsi"/>
                <w:sz w:val="24"/>
                <w:szCs w:val="24"/>
              </w:rPr>
              <w:t>.</w:t>
            </w:r>
          </w:p>
          <w:p w14:paraId="5436813B" w14:textId="77777777" w:rsidR="00CC4A43" w:rsidRPr="00522038" w:rsidRDefault="004665F4"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 deliver</w:t>
            </w:r>
            <w:r w:rsidR="00CC4A43" w:rsidRPr="00522038">
              <w:rPr>
                <w:rFonts w:asciiTheme="minorHAnsi" w:hAnsiTheme="minorHAnsi" w:cstheme="minorHAnsi"/>
                <w:sz w:val="24"/>
                <w:szCs w:val="24"/>
              </w:rPr>
              <w:t xml:space="preserve"> sessions to individuals and small groups</w:t>
            </w:r>
          </w:p>
          <w:p w14:paraId="5436813C" w14:textId="77777777" w:rsidR="00073785" w:rsidRPr="00522038" w:rsidRDefault="00073785"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 agree, set and review pupil targets with identified students, pare</w:t>
            </w:r>
            <w:r w:rsidR="00FA05FC" w:rsidRPr="00522038">
              <w:rPr>
                <w:rFonts w:asciiTheme="minorHAnsi" w:hAnsiTheme="minorHAnsi" w:cstheme="minorHAnsi"/>
                <w:sz w:val="24"/>
                <w:szCs w:val="24"/>
              </w:rPr>
              <w:t>nt and appropriate members of staff</w:t>
            </w:r>
            <w:r w:rsidRPr="00522038">
              <w:rPr>
                <w:rFonts w:asciiTheme="minorHAnsi" w:hAnsiTheme="minorHAnsi" w:cstheme="minorHAnsi"/>
                <w:sz w:val="24"/>
                <w:szCs w:val="24"/>
              </w:rPr>
              <w:t>.</w:t>
            </w:r>
          </w:p>
          <w:p w14:paraId="5436813D" w14:textId="77777777" w:rsidR="00073785" w:rsidRPr="00522038" w:rsidRDefault="00073785"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 xml:space="preserve">To meet with </w:t>
            </w:r>
            <w:r w:rsidR="00E275AC" w:rsidRPr="00522038">
              <w:rPr>
                <w:rFonts w:asciiTheme="minorHAnsi" w:hAnsiTheme="minorHAnsi" w:cstheme="minorHAnsi"/>
                <w:sz w:val="24"/>
                <w:szCs w:val="24"/>
              </w:rPr>
              <w:t>Line Manager/</w:t>
            </w:r>
            <w:r w:rsidR="00FA05FC" w:rsidRPr="00522038">
              <w:rPr>
                <w:rFonts w:asciiTheme="minorHAnsi" w:hAnsiTheme="minorHAnsi" w:cstheme="minorHAnsi"/>
                <w:sz w:val="24"/>
                <w:szCs w:val="24"/>
              </w:rPr>
              <w:t xml:space="preserve"> Project Manager</w:t>
            </w:r>
            <w:r w:rsidRPr="00522038">
              <w:rPr>
                <w:rFonts w:asciiTheme="minorHAnsi" w:hAnsiTheme="minorHAnsi" w:cstheme="minorHAnsi"/>
                <w:sz w:val="24"/>
                <w:szCs w:val="24"/>
              </w:rPr>
              <w:t xml:space="preserve"> to organise and provide feedback on a weekly plan of work. </w:t>
            </w:r>
          </w:p>
          <w:p w14:paraId="5436813F" w14:textId="77777777" w:rsidR="00073785" w:rsidRPr="00522038" w:rsidRDefault="00073785"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 initiate and contribute to regular reviews of pupils</w:t>
            </w:r>
            <w:r w:rsidR="00FA05FC" w:rsidRPr="00522038">
              <w:rPr>
                <w:rFonts w:asciiTheme="minorHAnsi" w:hAnsiTheme="minorHAnsi" w:cstheme="minorHAnsi"/>
                <w:sz w:val="24"/>
                <w:szCs w:val="24"/>
              </w:rPr>
              <w:t>’</w:t>
            </w:r>
            <w:r w:rsidRPr="00522038">
              <w:rPr>
                <w:rFonts w:asciiTheme="minorHAnsi" w:hAnsiTheme="minorHAnsi" w:cstheme="minorHAnsi"/>
                <w:sz w:val="24"/>
                <w:szCs w:val="24"/>
              </w:rPr>
              <w:t xml:space="preserve"> progress.</w:t>
            </w:r>
          </w:p>
          <w:p w14:paraId="54368140" w14:textId="77777777" w:rsidR="00FA05FC" w:rsidRPr="00522038" w:rsidRDefault="00136A92" w:rsidP="00073785">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 undertake monitoring and evaluation of learning exercise and activities, including seeking and obtaining learner feedback.</w:t>
            </w:r>
          </w:p>
          <w:p w14:paraId="54368141" w14:textId="2E6944A4" w:rsidR="004B1080" w:rsidRPr="00522038" w:rsidRDefault="004B1080" w:rsidP="004B1080">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Manage the behaviour of the pupils they are supervising to ensure a constructive environment</w:t>
            </w:r>
            <w:r w:rsidR="00BF6C96" w:rsidRPr="00522038">
              <w:rPr>
                <w:rFonts w:asciiTheme="minorHAnsi" w:hAnsiTheme="minorHAnsi" w:cstheme="minorHAnsi"/>
                <w:sz w:val="24"/>
                <w:szCs w:val="24"/>
              </w:rPr>
              <w:t>.</w:t>
            </w:r>
          </w:p>
          <w:p w14:paraId="668D7C45" w14:textId="26C616CA" w:rsidR="00BF6C96" w:rsidRPr="00522038" w:rsidRDefault="00BF6C96" w:rsidP="004B1080">
            <w:pPr>
              <w:numPr>
                <w:ilvl w:val="0"/>
                <w:numId w:val="7"/>
              </w:numPr>
              <w:rPr>
                <w:rFonts w:asciiTheme="minorHAnsi" w:hAnsiTheme="minorHAnsi" w:cstheme="minorHAnsi"/>
                <w:sz w:val="24"/>
                <w:szCs w:val="24"/>
              </w:rPr>
            </w:pPr>
            <w:r w:rsidRPr="00522038">
              <w:rPr>
                <w:rFonts w:asciiTheme="minorHAnsi" w:hAnsiTheme="minorHAnsi" w:cstheme="minorHAnsi"/>
                <w:sz w:val="24"/>
                <w:szCs w:val="24"/>
              </w:rPr>
              <w:t>To support the smoo</w:t>
            </w:r>
            <w:r w:rsidR="00201256" w:rsidRPr="00522038">
              <w:rPr>
                <w:rFonts w:asciiTheme="minorHAnsi" w:hAnsiTheme="minorHAnsi" w:cstheme="minorHAnsi"/>
                <w:sz w:val="24"/>
                <w:szCs w:val="24"/>
              </w:rPr>
              <w:t xml:space="preserve">th running of the secondary library space and support students in accessing reading material. </w:t>
            </w:r>
          </w:p>
          <w:p w14:paraId="54368142" w14:textId="77777777" w:rsidR="004B1080" w:rsidRPr="00522038" w:rsidRDefault="004B1080" w:rsidP="00BF6C96">
            <w:pPr>
              <w:ind w:left="720"/>
              <w:rPr>
                <w:rFonts w:asciiTheme="minorHAnsi" w:hAnsiTheme="minorHAnsi" w:cstheme="minorHAnsi"/>
                <w:sz w:val="24"/>
                <w:szCs w:val="24"/>
              </w:rPr>
            </w:pPr>
          </w:p>
          <w:p w14:paraId="54368143" w14:textId="77777777" w:rsidR="00073785" w:rsidRPr="00522038" w:rsidRDefault="00073785" w:rsidP="00073785">
            <w:pPr>
              <w:ind w:left="720"/>
              <w:rPr>
                <w:rFonts w:asciiTheme="minorHAnsi" w:hAnsiTheme="minorHAnsi" w:cstheme="minorHAnsi"/>
                <w:sz w:val="24"/>
                <w:szCs w:val="24"/>
              </w:rPr>
            </w:pPr>
          </w:p>
          <w:p w14:paraId="54368144" w14:textId="77777777" w:rsidR="00073785" w:rsidRPr="00522038" w:rsidRDefault="00073785" w:rsidP="00073785">
            <w:pPr>
              <w:ind w:left="720"/>
              <w:rPr>
                <w:rFonts w:asciiTheme="minorHAnsi" w:hAnsiTheme="minorHAnsi" w:cstheme="minorHAnsi"/>
                <w:sz w:val="24"/>
                <w:szCs w:val="24"/>
              </w:rPr>
            </w:pPr>
          </w:p>
          <w:p w14:paraId="54368145" w14:textId="77777777" w:rsidR="00073785" w:rsidRPr="00522038" w:rsidRDefault="00073785" w:rsidP="00073785">
            <w:pPr>
              <w:rPr>
                <w:rFonts w:asciiTheme="minorHAnsi" w:hAnsiTheme="minorHAnsi" w:cstheme="minorHAnsi"/>
                <w:b/>
                <w:sz w:val="24"/>
                <w:szCs w:val="24"/>
              </w:rPr>
            </w:pPr>
            <w:r w:rsidRPr="00522038">
              <w:rPr>
                <w:rFonts w:asciiTheme="minorHAnsi" w:hAnsiTheme="minorHAnsi" w:cstheme="minorHAnsi"/>
                <w:b/>
                <w:sz w:val="24"/>
                <w:szCs w:val="24"/>
              </w:rPr>
              <w:t>Organisation, Management and Administration</w:t>
            </w:r>
          </w:p>
          <w:p w14:paraId="54368146" w14:textId="77777777" w:rsidR="00073785" w:rsidRPr="00522038" w:rsidRDefault="00073785" w:rsidP="00073785">
            <w:pPr>
              <w:rPr>
                <w:rFonts w:asciiTheme="minorHAnsi" w:hAnsiTheme="minorHAnsi" w:cstheme="minorHAnsi"/>
                <w:b/>
                <w:sz w:val="24"/>
                <w:szCs w:val="24"/>
              </w:rPr>
            </w:pPr>
          </w:p>
          <w:p w14:paraId="54368147" w14:textId="77777777" w:rsidR="00073785" w:rsidRPr="00522038" w:rsidRDefault="00073785" w:rsidP="00073785">
            <w:pPr>
              <w:numPr>
                <w:ilvl w:val="0"/>
                <w:numId w:val="8"/>
              </w:numPr>
              <w:rPr>
                <w:rFonts w:asciiTheme="minorHAnsi" w:hAnsiTheme="minorHAnsi" w:cstheme="minorHAnsi"/>
                <w:sz w:val="24"/>
                <w:szCs w:val="24"/>
              </w:rPr>
            </w:pPr>
            <w:r w:rsidRPr="00522038">
              <w:rPr>
                <w:rFonts w:asciiTheme="minorHAnsi" w:hAnsiTheme="minorHAnsi" w:cstheme="minorHAnsi"/>
                <w:sz w:val="24"/>
                <w:szCs w:val="24"/>
              </w:rPr>
              <w:t>To maintain comprehensive records of mentoring</w:t>
            </w:r>
            <w:r w:rsidR="00FA05FC" w:rsidRPr="00522038">
              <w:rPr>
                <w:rFonts w:asciiTheme="minorHAnsi" w:hAnsiTheme="minorHAnsi" w:cstheme="minorHAnsi"/>
                <w:sz w:val="24"/>
                <w:szCs w:val="24"/>
              </w:rPr>
              <w:t>/intervention</w:t>
            </w:r>
            <w:r w:rsidR="004B1080" w:rsidRPr="00522038">
              <w:rPr>
                <w:rFonts w:asciiTheme="minorHAnsi" w:hAnsiTheme="minorHAnsi" w:cstheme="minorHAnsi"/>
                <w:sz w:val="24"/>
                <w:szCs w:val="24"/>
              </w:rPr>
              <w:t xml:space="preserve"> sessions and</w:t>
            </w:r>
            <w:r w:rsidR="00CC4A43" w:rsidRPr="00522038">
              <w:rPr>
                <w:rFonts w:asciiTheme="minorHAnsi" w:hAnsiTheme="minorHAnsi" w:cstheme="minorHAnsi"/>
                <w:sz w:val="24"/>
                <w:szCs w:val="24"/>
              </w:rPr>
              <w:t xml:space="preserve"> </w:t>
            </w:r>
            <w:r w:rsidR="00457BAC" w:rsidRPr="00522038">
              <w:rPr>
                <w:rFonts w:asciiTheme="minorHAnsi" w:hAnsiTheme="minorHAnsi" w:cstheme="minorHAnsi"/>
                <w:sz w:val="24"/>
                <w:szCs w:val="24"/>
              </w:rPr>
              <w:t xml:space="preserve">assessment </w:t>
            </w:r>
            <w:r w:rsidRPr="00522038">
              <w:rPr>
                <w:rFonts w:asciiTheme="minorHAnsi" w:hAnsiTheme="minorHAnsi" w:cstheme="minorHAnsi"/>
                <w:sz w:val="24"/>
                <w:szCs w:val="24"/>
              </w:rPr>
              <w:t>within a managed administration system.</w:t>
            </w:r>
          </w:p>
          <w:p w14:paraId="54368148" w14:textId="77777777" w:rsidR="00073785" w:rsidRPr="00522038" w:rsidRDefault="00073785" w:rsidP="00073785">
            <w:pPr>
              <w:ind w:left="720"/>
              <w:rPr>
                <w:rFonts w:asciiTheme="minorHAnsi" w:hAnsiTheme="minorHAnsi" w:cstheme="minorHAnsi"/>
                <w:sz w:val="24"/>
                <w:szCs w:val="24"/>
              </w:rPr>
            </w:pPr>
          </w:p>
          <w:p w14:paraId="54368149" w14:textId="77777777" w:rsidR="00073785" w:rsidRPr="00522038" w:rsidRDefault="00073785" w:rsidP="00073785">
            <w:pPr>
              <w:ind w:left="720"/>
              <w:rPr>
                <w:rFonts w:asciiTheme="minorHAnsi" w:hAnsiTheme="minorHAnsi" w:cstheme="minorHAnsi"/>
                <w:sz w:val="24"/>
                <w:szCs w:val="24"/>
              </w:rPr>
            </w:pPr>
          </w:p>
          <w:p w14:paraId="5436814A" w14:textId="77777777" w:rsidR="004B1080" w:rsidRPr="00522038" w:rsidRDefault="004B1080" w:rsidP="00073785">
            <w:pPr>
              <w:rPr>
                <w:rFonts w:asciiTheme="minorHAnsi" w:hAnsiTheme="minorHAnsi" w:cstheme="minorHAnsi"/>
                <w:b/>
                <w:sz w:val="24"/>
                <w:szCs w:val="24"/>
              </w:rPr>
            </w:pPr>
          </w:p>
          <w:p w14:paraId="5436814B" w14:textId="77777777" w:rsidR="004B1080" w:rsidRPr="00522038" w:rsidRDefault="004B1080" w:rsidP="00073785">
            <w:pPr>
              <w:rPr>
                <w:rFonts w:asciiTheme="minorHAnsi" w:hAnsiTheme="minorHAnsi" w:cstheme="minorHAnsi"/>
                <w:b/>
                <w:sz w:val="24"/>
                <w:szCs w:val="24"/>
              </w:rPr>
            </w:pPr>
          </w:p>
          <w:p w14:paraId="5436814C" w14:textId="77777777" w:rsidR="004B1080" w:rsidRPr="00522038" w:rsidRDefault="004B1080" w:rsidP="00073785">
            <w:pPr>
              <w:rPr>
                <w:rFonts w:asciiTheme="minorHAnsi" w:hAnsiTheme="minorHAnsi" w:cstheme="minorHAnsi"/>
                <w:b/>
                <w:sz w:val="24"/>
                <w:szCs w:val="24"/>
              </w:rPr>
            </w:pPr>
          </w:p>
          <w:p w14:paraId="5436814D" w14:textId="77777777" w:rsidR="004B1080" w:rsidRPr="00522038" w:rsidRDefault="004B1080" w:rsidP="00073785">
            <w:pPr>
              <w:rPr>
                <w:rFonts w:asciiTheme="minorHAnsi" w:hAnsiTheme="minorHAnsi" w:cstheme="minorHAnsi"/>
                <w:b/>
                <w:sz w:val="24"/>
                <w:szCs w:val="24"/>
              </w:rPr>
            </w:pPr>
          </w:p>
          <w:p w14:paraId="5436814E" w14:textId="77777777" w:rsidR="00073785" w:rsidRPr="00522038" w:rsidRDefault="00CC4A43" w:rsidP="00073785">
            <w:pPr>
              <w:rPr>
                <w:rFonts w:asciiTheme="minorHAnsi" w:hAnsiTheme="minorHAnsi" w:cstheme="minorHAnsi"/>
                <w:b/>
                <w:sz w:val="24"/>
                <w:szCs w:val="24"/>
              </w:rPr>
            </w:pPr>
            <w:r w:rsidRPr="00522038">
              <w:rPr>
                <w:rFonts w:asciiTheme="minorHAnsi" w:hAnsiTheme="minorHAnsi" w:cstheme="minorHAnsi"/>
                <w:b/>
                <w:sz w:val="24"/>
                <w:szCs w:val="24"/>
              </w:rPr>
              <w:t>General Responsibilities</w:t>
            </w:r>
          </w:p>
          <w:p w14:paraId="5436814F" w14:textId="77777777" w:rsidR="00FA05FC" w:rsidRPr="00522038" w:rsidRDefault="00FA05FC" w:rsidP="00073785">
            <w:pPr>
              <w:rPr>
                <w:rFonts w:asciiTheme="minorHAnsi" w:hAnsiTheme="minorHAnsi" w:cstheme="minorHAnsi"/>
                <w:b/>
                <w:sz w:val="24"/>
                <w:szCs w:val="24"/>
              </w:rPr>
            </w:pPr>
          </w:p>
          <w:p w14:paraId="54368150" w14:textId="77777777" w:rsidR="00073785" w:rsidRPr="00522038" w:rsidRDefault="00073785" w:rsidP="00073785">
            <w:pPr>
              <w:rPr>
                <w:rFonts w:asciiTheme="minorHAnsi" w:hAnsiTheme="minorHAnsi" w:cstheme="minorHAnsi"/>
                <w:b/>
                <w:sz w:val="24"/>
                <w:szCs w:val="24"/>
              </w:rPr>
            </w:pPr>
          </w:p>
          <w:p w14:paraId="54368151" w14:textId="77777777" w:rsidR="00073785" w:rsidRPr="00522038" w:rsidRDefault="00073785" w:rsidP="00073785">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To attend and partici</w:t>
            </w:r>
            <w:r w:rsidR="00CC4A43" w:rsidRPr="00522038">
              <w:rPr>
                <w:rFonts w:asciiTheme="minorHAnsi" w:hAnsiTheme="minorHAnsi" w:cstheme="minorHAnsi"/>
                <w:sz w:val="24"/>
                <w:szCs w:val="24"/>
              </w:rPr>
              <w:t>pate actively in meetings to discuss the progress of allocated pupils</w:t>
            </w:r>
            <w:r w:rsidRPr="00522038">
              <w:rPr>
                <w:rFonts w:asciiTheme="minorHAnsi" w:hAnsiTheme="minorHAnsi" w:cstheme="minorHAnsi"/>
                <w:sz w:val="24"/>
                <w:szCs w:val="24"/>
              </w:rPr>
              <w:t>.</w:t>
            </w:r>
          </w:p>
          <w:p w14:paraId="54368152" w14:textId="77777777" w:rsidR="004B1080" w:rsidRPr="00522038" w:rsidRDefault="004B1080" w:rsidP="004B1080">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Deal with any immediate problems or emergencies according to the school’s policies and procedures</w:t>
            </w:r>
          </w:p>
          <w:p w14:paraId="54368153" w14:textId="77777777" w:rsidR="004B1080" w:rsidRPr="00522038" w:rsidRDefault="004B1080" w:rsidP="004B1080">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Report back as appropriate using the school’s agreed referral procedures on the beha</w:t>
            </w:r>
            <w:r w:rsidR="007A642B" w:rsidRPr="00522038">
              <w:rPr>
                <w:rFonts w:asciiTheme="minorHAnsi" w:hAnsiTheme="minorHAnsi" w:cstheme="minorHAnsi"/>
                <w:sz w:val="24"/>
                <w:szCs w:val="24"/>
              </w:rPr>
              <w:t>viour of pupils during the sessions</w:t>
            </w:r>
            <w:r w:rsidRPr="00522038">
              <w:rPr>
                <w:rFonts w:asciiTheme="minorHAnsi" w:hAnsiTheme="minorHAnsi" w:cstheme="minorHAnsi"/>
                <w:sz w:val="24"/>
                <w:szCs w:val="24"/>
              </w:rPr>
              <w:t>, and any issues arising</w:t>
            </w:r>
          </w:p>
          <w:p w14:paraId="54368154" w14:textId="77777777" w:rsidR="004B1080" w:rsidRPr="00522038" w:rsidRDefault="004B1080" w:rsidP="004B1080">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Be conversant with and use information technology available</w:t>
            </w:r>
          </w:p>
          <w:p w14:paraId="54368155" w14:textId="77777777" w:rsidR="00073785" w:rsidRPr="00522038" w:rsidRDefault="00073785" w:rsidP="00073785">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 xml:space="preserve">To work effectively and productively with the </w:t>
            </w:r>
            <w:r w:rsidR="00CC4A43" w:rsidRPr="00522038">
              <w:rPr>
                <w:rFonts w:asciiTheme="minorHAnsi" w:hAnsiTheme="minorHAnsi" w:cstheme="minorHAnsi"/>
                <w:sz w:val="24"/>
                <w:szCs w:val="24"/>
              </w:rPr>
              <w:t>curriculum/pastoral</w:t>
            </w:r>
            <w:r w:rsidRPr="00522038">
              <w:rPr>
                <w:rFonts w:asciiTheme="minorHAnsi" w:hAnsiTheme="minorHAnsi" w:cstheme="minorHAnsi"/>
                <w:sz w:val="24"/>
                <w:szCs w:val="24"/>
              </w:rPr>
              <w:t xml:space="preserve"> team</w:t>
            </w:r>
            <w:r w:rsidR="00CC4A43" w:rsidRPr="00522038">
              <w:rPr>
                <w:rFonts w:asciiTheme="minorHAnsi" w:hAnsiTheme="minorHAnsi" w:cstheme="minorHAnsi"/>
                <w:sz w:val="24"/>
                <w:szCs w:val="24"/>
              </w:rPr>
              <w:t>s</w:t>
            </w:r>
            <w:r w:rsidRPr="00522038">
              <w:rPr>
                <w:rFonts w:asciiTheme="minorHAnsi" w:hAnsiTheme="minorHAnsi" w:cstheme="minorHAnsi"/>
                <w:sz w:val="24"/>
                <w:szCs w:val="24"/>
              </w:rPr>
              <w:t>.</w:t>
            </w:r>
          </w:p>
          <w:p w14:paraId="54368156" w14:textId="77777777" w:rsidR="00073785" w:rsidRPr="00522038" w:rsidRDefault="00073785" w:rsidP="00073785">
            <w:pPr>
              <w:numPr>
                <w:ilvl w:val="0"/>
                <w:numId w:val="9"/>
              </w:numPr>
              <w:rPr>
                <w:rFonts w:asciiTheme="minorHAnsi" w:hAnsiTheme="minorHAnsi" w:cstheme="minorHAnsi"/>
                <w:sz w:val="24"/>
                <w:szCs w:val="24"/>
              </w:rPr>
            </w:pPr>
            <w:r w:rsidRPr="00522038">
              <w:rPr>
                <w:rFonts w:asciiTheme="minorHAnsi" w:hAnsiTheme="minorHAnsi" w:cstheme="minorHAnsi"/>
                <w:sz w:val="24"/>
                <w:szCs w:val="24"/>
              </w:rPr>
              <w:t>To undertake other responsibilities as and when di</w:t>
            </w:r>
            <w:r w:rsidR="00CC4A43" w:rsidRPr="00522038">
              <w:rPr>
                <w:rFonts w:asciiTheme="minorHAnsi" w:hAnsiTheme="minorHAnsi" w:cstheme="minorHAnsi"/>
                <w:sz w:val="24"/>
                <w:szCs w:val="24"/>
              </w:rPr>
              <w:t xml:space="preserve">rected by the Line Manager and </w:t>
            </w:r>
            <w:r w:rsidRPr="00522038">
              <w:rPr>
                <w:rFonts w:asciiTheme="minorHAnsi" w:hAnsiTheme="minorHAnsi" w:cstheme="minorHAnsi"/>
                <w:sz w:val="24"/>
                <w:szCs w:val="24"/>
              </w:rPr>
              <w:t>Headteacher which are relevant to the post.</w:t>
            </w:r>
          </w:p>
          <w:p w14:paraId="54368157" w14:textId="77777777" w:rsidR="00073785" w:rsidRPr="00522038" w:rsidRDefault="00073785" w:rsidP="00073785">
            <w:pPr>
              <w:ind w:left="720"/>
              <w:rPr>
                <w:rFonts w:asciiTheme="minorHAnsi" w:hAnsiTheme="minorHAnsi" w:cstheme="minorHAnsi"/>
                <w:sz w:val="24"/>
                <w:szCs w:val="24"/>
              </w:rPr>
            </w:pPr>
          </w:p>
          <w:p w14:paraId="54368158" w14:textId="77777777" w:rsidR="00073785" w:rsidRPr="00522038" w:rsidRDefault="00073785" w:rsidP="00073785">
            <w:pPr>
              <w:ind w:left="720"/>
              <w:rPr>
                <w:rFonts w:asciiTheme="minorHAnsi" w:hAnsiTheme="minorHAnsi" w:cstheme="minorHAnsi"/>
                <w:sz w:val="24"/>
                <w:szCs w:val="24"/>
              </w:rPr>
            </w:pPr>
          </w:p>
          <w:p w14:paraId="54368159" w14:textId="77777777" w:rsidR="00073785" w:rsidRPr="00522038" w:rsidRDefault="00073785" w:rsidP="00073785">
            <w:pPr>
              <w:ind w:left="720"/>
              <w:rPr>
                <w:rFonts w:asciiTheme="minorHAnsi" w:hAnsiTheme="minorHAnsi" w:cstheme="minorHAnsi"/>
                <w:sz w:val="24"/>
                <w:szCs w:val="24"/>
              </w:rPr>
            </w:pPr>
          </w:p>
          <w:p w14:paraId="5436815A" w14:textId="77777777" w:rsidR="00073785" w:rsidRPr="00522038" w:rsidRDefault="00073785" w:rsidP="00073785">
            <w:pPr>
              <w:rPr>
                <w:rFonts w:asciiTheme="minorHAnsi" w:hAnsiTheme="minorHAnsi" w:cstheme="minorHAnsi"/>
                <w:b/>
                <w:sz w:val="24"/>
                <w:szCs w:val="24"/>
              </w:rPr>
            </w:pPr>
            <w:r w:rsidRPr="00522038">
              <w:rPr>
                <w:rFonts w:asciiTheme="minorHAnsi" w:hAnsiTheme="minorHAnsi" w:cstheme="minorHAnsi"/>
                <w:b/>
                <w:sz w:val="24"/>
                <w:szCs w:val="24"/>
              </w:rPr>
              <w:t>Facilitating and organising</w:t>
            </w:r>
          </w:p>
          <w:p w14:paraId="5436815B" w14:textId="77777777" w:rsidR="00073785" w:rsidRPr="00522038" w:rsidRDefault="00073785" w:rsidP="00073785">
            <w:pPr>
              <w:rPr>
                <w:rFonts w:asciiTheme="minorHAnsi" w:hAnsiTheme="minorHAnsi" w:cstheme="minorHAnsi"/>
                <w:b/>
                <w:sz w:val="24"/>
                <w:szCs w:val="24"/>
              </w:rPr>
            </w:pPr>
          </w:p>
          <w:p w14:paraId="5436815C" w14:textId="77777777" w:rsidR="00073785" w:rsidRPr="00522038" w:rsidRDefault="00CC4A43" w:rsidP="00CC4A43">
            <w:pPr>
              <w:numPr>
                <w:ilvl w:val="0"/>
                <w:numId w:val="10"/>
              </w:numPr>
              <w:ind w:left="360"/>
              <w:rPr>
                <w:rFonts w:asciiTheme="minorHAnsi" w:hAnsiTheme="minorHAnsi" w:cstheme="minorHAnsi"/>
                <w:sz w:val="24"/>
                <w:szCs w:val="24"/>
              </w:rPr>
            </w:pPr>
            <w:r w:rsidRPr="00522038">
              <w:rPr>
                <w:rFonts w:asciiTheme="minorHAnsi" w:hAnsiTheme="minorHAnsi" w:cstheme="minorHAnsi"/>
                <w:sz w:val="24"/>
                <w:szCs w:val="24"/>
              </w:rPr>
              <w:t xml:space="preserve">     </w:t>
            </w:r>
            <w:r w:rsidR="004665F4" w:rsidRPr="00522038">
              <w:rPr>
                <w:rFonts w:asciiTheme="minorHAnsi" w:hAnsiTheme="minorHAnsi" w:cstheme="minorHAnsi"/>
                <w:sz w:val="24"/>
                <w:szCs w:val="24"/>
              </w:rPr>
              <w:t>One to one and</w:t>
            </w:r>
            <w:r w:rsidR="00073785" w:rsidRPr="00522038">
              <w:rPr>
                <w:rFonts w:asciiTheme="minorHAnsi" w:hAnsiTheme="minorHAnsi" w:cstheme="minorHAnsi"/>
                <w:sz w:val="24"/>
                <w:szCs w:val="24"/>
              </w:rPr>
              <w:t xml:space="preserve"> group mentoring sessions and </w:t>
            </w:r>
            <w:r w:rsidRPr="00522038">
              <w:rPr>
                <w:rFonts w:asciiTheme="minorHAnsi" w:hAnsiTheme="minorHAnsi" w:cstheme="minorHAnsi"/>
                <w:sz w:val="24"/>
                <w:szCs w:val="24"/>
              </w:rPr>
              <w:t xml:space="preserve"> </w:t>
            </w:r>
            <w:r w:rsidR="004665F4" w:rsidRPr="00522038">
              <w:rPr>
                <w:rFonts w:asciiTheme="minorHAnsi" w:hAnsiTheme="minorHAnsi" w:cstheme="minorHAnsi"/>
                <w:sz w:val="24"/>
                <w:szCs w:val="24"/>
              </w:rPr>
              <w:t>the</w:t>
            </w:r>
            <w:r w:rsidRPr="00522038">
              <w:rPr>
                <w:rFonts w:asciiTheme="minorHAnsi" w:hAnsiTheme="minorHAnsi" w:cstheme="minorHAnsi"/>
                <w:sz w:val="24"/>
                <w:szCs w:val="24"/>
              </w:rPr>
              <w:t xml:space="preserve">       </w:t>
            </w:r>
            <w:r w:rsidR="00073785" w:rsidRPr="00522038">
              <w:rPr>
                <w:rFonts w:asciiTheme="minorHAnsi" w:hAnsiTheme="minorHAnsi" w:cstheme="minorHAnsi"/>
                <w:sz w:val="24"/>
                <w:szCs w:val="24"/>
              </w:rPr>
              <w:t>delivery of workshops.</w:t>
            </w:r>
          </w:p>
          <w:p w14:paraId="5436815E" w14:textId="77777777" w:rsidR="00CC4A43" w:rsidRPr="00522038" w:rsidRDefault="00CC4A43" w:rsidP="00073785">
            <w:pPr>
              <w:numPr>
                <w:ilvl w:val="0"/>
                <w:numId w:val="10"/>
              </w:numPr>
              <w:rPr>
                <w:rFonts w:asciiTheme="minorHAnsi" w:hAnsiTheme="minorHAnsi" w:cstheme="minorHAnsi"/>
                <w:sz w:val="24"/>
                <w:szCs w:val="24"/>
              </w:rPr>
            </w:pPr>
            <w:r w:rsidRPr="00522038">
              <w:rPr>
                <w:rFonts w:asciiTheme="minorHAnsi" w:hAnsiTheme="minorHAnsi" w:cstheme="minorHAnsi"/>
                <w:sz w:val="24"/>
                <w:szCs w:val="24"/>
              </w:rPr>
              <w:t>To co-ordinate and attend relevant literacy focused trips</w:t>
            </w:r>
          </w:p>
          <w:p w14:paraId="5436815F" w14:textId="77777777" w:rsidR="00073785" w:rsidRPr="00522038" w:rsidRDefault="007A642B" w:rsidP="00073785">
            <w:pPr>
              <w:numPr>
                <w:ilvl w:val="0"/>
                <w:numId w:val="10"/>
              </w:numPr>
              <w:rPr>
                <w:rFonts w:asciiTheme="minorHAnsi" w:hAnsiTheme="minorHAnsi" w:cstheme="minorHAnsi"/>
                <w:sz w:val="24"/>
                <w:szCs w:val="24"/>
              </w:rPr>
            </w:pPr>
            <w:r w:rsidRPr="00522038">
              <w:rPr>
                <w:rFonts w:asciiTheme="minorHAnsi" w:hAnsiTheme="minorHAnsi" w:cstheme="minorHAnsi"/>
                <w:sz w:val="24"/>
                <w:szCs w:val="24"/>
              </w:rPr>
              <w:t>Provide</w:t>
            </w:r>
            <w:r w:rsidR="00073785" w:rsidRPr="00522038">
              <w:rPr>
                <w:rFonts w:asciiTheme="minorHAnsi" w:hAnsiTheme="minorHAnsi" w:cstheme="minorHAnsi"/>
                <w:sz w:val="24"/>
                <w:szCs w:val="24"/>
              </w:rPr>
              <w:t xml:space="preserve"> students with resources/info</w:t>
            </w:r>
            <w:r w:rsidR="00CC4A43" w:rsidRPr="00522038">
              <w:rPr>
                <w:rFonts w:asciiTheme="minorHAnsi" w:hAnsiTheme="minorHAnsi" w:cstheme="minorHAnsi"/>
                <w:sz w:val="24"/>
                <w:szCs w:val="24"/>
              </w:rPr>
              <w:t>rmation to support literacy skills</w:t>
            </w:r>
          </w:p>
          <w:p w14:paraId="54368160" w14:textId="77777777" w:rsidR="00073785" w:rsidRPr="00522038" w:rsidRDefault="00073785" w:rsidP="00073785">
            <w:pPr>
              <w:numPr>
                <w:ilvl w:val="0"/>
                <w:numId w:val="10"/>
              </w:numPr>
              <w:rPr>
                <w:rFonts w:asciiTheme="minorHAnsi" w:hAnsiTheme="minorHAnsi" w:cstheme="minorHAnsi"/>
                <w:sz w:val="24"/>
                <w:szCs w:val="24"/>
              </w:rPr>
            </w:pPr>
            <w:r w:rsidRPr="00522038">
              <w:rPr>
                <w:rFonts w:asciiTheme="minorHAnsi" w:hAnsiTheme="minorHAnsi" w:cstheme="minorHAnsi"/>
                <w:sz w:val="24"/>
                <w:szCs w:val="24"/>
              </w:rPr>
              <w:t>One to one support with students during lessons.</w:t>
            </w:r>
          </w:p>
          <w:p w14:paraId="54368161" w14:textId="77777777" w:rsidR="00073785" w:rsidRPr="00522038" w:rsidRDefault="00073785" w:rsidP="00073785">
            <w:pPr>
              <w:numPr>
                <w:ilvl w:val="0"/>
                <w:numId w:val="10"/>
              </w:numPr>
              <w:rPr>
                <w:rFonts w:asciiTheme="minorHAnsi" w:hAnsiTheme="minorHAnsi" w:cstheme="minorHAnsi"/>
                <w:sz w:val="24"/>
                <w:szCs w:val="24"/>
              </w:rPr>
            </w:pPr>
            <w:r w:rsidRPr="00522038">
              <w:rPr>
                <w:rFonts w:asciiTheme="minorHAnsi" w:hAnsiTheme="minorHAnsi" w:cstheme="minorHAnsi"/>
                <w:sz w:val="24"/>
                <w:szCs w:val="24"/>
              </w:rPr>
              <w:t>To</w:t>
            </w:r>
            <w:r w:rsidR="00CC4A43" w:rsidRPr="00522038">
              <w:rPr>
                <w:rFonts w:asciiTheme="minorHAnsi" w:hAnsiTheme="minorHAnsi" w:cstheme="minorHAnsi"/>
                <w:sz w:val="24"/>
                <w:szCs w:val="24"/>
              </w:rPr>
              <w:t xml:space="preserve"> invigilate exams for</w:t>
            </w:r>
            <w:r w:rsidRPr="00522038">
              <w:rPr>
                <w:rFonts w:asciiTheme="minorHAnsi" w:hAnsiTheme="minorHAnsi" w:cstheme="minorHAnsi"/>
                <w:sz w:val="24"/>
                <w:szCs w:val="24"/>
              </w:rPr>
              <w:t xml:space="preserve"> students as appropriate, such as students with SEN.</w:t>
            </w:r>
          </w:p>
          <w:p w14:paraId="54368162" w14:textId="77777777" w:rsidR="00073785" w:rsidRPr="00522038" w:rsidRDefault="00073785" w:rsidP="00073785">
            <w:pPr>
              <w:rPr>
                <w:rFonts w:asciiTheme="minorHAnsi" w:hAnsiTheme="minorHAnsi" w:cstheme="minorHAnsi"/>
                <w:sz w:val="24"/>
                <w:szCs w:val="24"/>
              </w:rPr>
            </w:pPr>
          </w:p>
          <w:p w14:paraId="54368163" w14:textId="77777777" w:rsidR="00073785" w:rsidRPr="00522038" w:rsidRDefault="00073785" w:rsidP="00073785">
            <w:pPr>
              <w:rPr>
                <w:rFonts w:asciiTheme="minorHAnsi" w:hAnsiTheme="minorHAnsi" w:cstheme="minorHAnsi"/>
                <w:b/>
                <w:sz w:val="24"/>
                <w:szCs w:val="24"/>
              </w:rPr>
            </w:pPr>
            <w:r w:rsidRPr="00522038">
              <w:rPr>
                <w:rFonts w:asciiTheme="minorHAnsi" w:hAnsiTheme="minorHAnsi" w:cstheme="minorHAnsi"/>
                <w:b/>
                <w:sz w:val="24"/>
                <w:szCs w:val="24"/>
              </w:rPr>
              <w:t>Other responsibilities</w:t>
            </w:r>
          </w:p>
          <w:p w14:paraId="54368164" w14:textId="77777777" w:rsidR="00073785" w:rsidRPr="00522038" w:rsidRDefault="00073785" w:rsidP="00073785">
            <w:pPr>
              <w:numPr>
                <w:ilvl w:val="0"/>
                <w:numId w:val="11"/>
              </w:numPr>
              <w:rPr>
                <w:rFonts w:asciiTheme="minorHAnsi" w:hAnsiTheme="minorHAnsi" w:cstheme="minorHAnsi"/>
                <w:b/>
                <w:sz w:val="24"/>
                <w:szCs w:val="24"/>
              </w:rPr>
            </w:pPr>
            <w:r w:rsidRPr="00522038">
              <w:rPr>
                <w:rFonts w:asciiTheme="minorHAnsi" w:hAnsiTheme="minorHAnsi" w:cstheme="minorHAnsi"/>
                <w:sz w:val="24"/>
                <w:szCs w:val="24"/>
              </w:rPr>
              <w:t>At certain times may be called upon to act as a Cover Supervisor (supervise students completing their studies with work set by the teacher)</w:t>
            </w:r>
          </w:p>
          <w:p w14:paraId="54368165" w14:textId="77777777" w:rsidR="00073785" w:rsidRPr="00522038" w:rsidRDefault="00073785" w:rsidP="00457BAC">
            <w:pPr>
              <w:rPr>
                <w:rFonts w:asciiTheme="minorHAnsi" w:hAnsiTheme="minorHAnsi" w:cstheme="minorHAnsi"/>
                <w:sz w:val="24"/>
                <w:szCs w:val="24"/>
              </w:rPr>
            </w:pPr>
          </w:p>
          <w:p w14:paraId="54368166" w14:textId="77777777" w:rsidR="00073785" w:rsidRPr="00522038" w:rsidRDefault="00073785" w:rsidP="00003CAA">
            <w:pPr>
              <w:ind w:left="720"/>
              <w:rPr>
                <w:rFonts w:asciiTheme="minorHAnsi" w:hAnsiTheme="minorHAnsi" w:cstheme="minorHAnsi"/>
                <w:b/>
                <w:sz w:val="20"/>
              </w:rPr>
            </w:pPr>
          </w:p>
        </w:tc>
      </w:tr>
      <w:tr w:rsidR="004E13A4" w:rsidRPr="00522038" w14:paraId="5436816B" w14:textId="77777777" w:rsidTr="492B782F">
        <w:tc>
          <w:tcPr>
            <w:tcW w:w="1844" w:type="dxa"/>
          </w:tcPr>
          <w:p w14:paraId="54368168" w14:textId="77777777" w:rsidR="004E13A4" w:rsidRPr="00522038" w:rsidRDefault="004E13A4">
            <w:pPr>
              <w:rPr>
                <w:rFonts w:asciiTheme="minorHAnsi" w:hAnsiTheme="minorHAnsi" w:cstheme="minorHAnsi"/>
                <w:b/>
                <w:sz w:val="20"/>
              </w:rPr>
            </w:pPr>
          </w:p>
        </w:tc>
        <w:tc>
          <w:tcPr>
            <w:tcW w:w="283" w:type="dxa"/>
          </w:tcPr>
          <w:p w14:paraId="54368169" w14:textId="77777777" w:rsidR="004E13A4" w:rsidRPr="00522038" w:rsidRDefault="004E13A4">
            <w:pPr>
              <w:rPr>
                <w:rFonts w:asciiTheme="minorHAnsi" w:hAnsiTheme="minorHAnsi" w:cstheme="minorHAnsi"/>
                <w:sz w:val="20"/>
              </w:rPr>
            </w:pPr>
          </w:p>
        </w:tc>
        <w:tc>
          <w:tcPr>
            <w:tcW w:w="6945" w:type="dxa"/>
          </w:tcPr>
          <w:p w14:paraId="5436816A" w14:textId="77777777" w:rsidR="004E13A4" w:rsidRPr="00522038" w:rsidRDefault="004E13A4">
            <w:pPr>
              <w:jc w:val="both"/>
              <w:rPr>
                <w:rFonts w:asciiTheme="minorHAnsi" w:hAnsiTheme="minorHAnsi" w:cstheme="minorHAnsi"/>
                <w:sz w:val="20"/>
              </w:rPr>
            </w:pPr>
          </w:p>
        </w:tc>
      </w:tr>
      <w:tr w:rsidR="004E13A4" w:rsidRPr="00725A1E" w14:paraId="5436816F" w14:textId="77777777" w:rsidTr="492B782F">
        <w:tc>
          <w:tcPr>
            <w:tcW w:w="1844" w:type="dxa"/>
          </w:tcPr>
          <w:p w14:paraId="5436816C" w14:textId="77777777" w:rsidR="004E13A4" w:rsidRPr="00725A1E" w:rsidRDefault="004E13A4">
            <w:pPr>
              <w:rPr>
                <w:b/>
                <w:sz w:val="20"/>
              </w:rPr>
            </w:pPr>
            <w:r w:rsidRPr="00725A1E">
              <w:rPr>
                <w:b/>
                <w:sz w:val="20"/>
              </w:rPr>
              <w:t>Reporting to:</w:t>
            </w:r>
          </w:p>
        </w:tc>
        <w:tc>
          <w:tcPr>
            <w:tcW w:w="283" w:type="dxa"/>
          </w:tcPr>
          <w:p w14:paraId="5436816D" w14:textId="77777777" w:rsidR="004E13A4" w:rsidRPr="00725A1E" w:rsidRDefault="004E13A4">
            <w:pPr>
              <w:rPr>
                <w:sz w:val="20"/>
              </w:rPr>
            </w:pPr>
          </w:p>
        </w:tc>
        <w:tc>
          <w:tcPr>
            <w:tcW w:w="6945" w:type="dxa"/>
          </w:tcPr>
          <w:p w14:paraId="5436816E" w14:textId="3BA0E3BD" w:rsidR="004E13A4" w:rsidRPr="00725A1E" w:rsidRDefault="070CAD86" w:rsidP="492B782F">
            <w:pPr>
              <w:jc w:val="both"/>
              <w:rPr>
                <w:sz w:val="20"/>
              </w:rPr>
            </w:pPr>
            <w:r w:rsidRPr="492B782F">
              <w:rPr>
                <w:sz w:val="20"/>
              </w:rPr>
              <w:t xml:space="preserve">Whole School </w:t>
            </w:r>
            <w:r w:rsidR="00CC4A43" w:rsidRPr="492B782F">
              <w:rPr>
                <w:sz w:val="20"/>
              </w:rPr>
              <w:t>Literacy</w:t>
            </w:r>
            <w:r w:rsidR="4D4453A3" w:rsidRPr="492B782F">
              <w:rPr>
                <w:sz w:val="20"/>
              </w:rPr>
              <w:t xml:space="preserve"> Lead</w:t>
            </w:r>
            <w:r w:rsidR="007A642B" w:rsidRPr="492B782F">
              <w:rPr>
                <w:sz w:val="20"/>
              </w:rPr>
              <w:t>.</w:t>
            </w:r>
          </w:p>
        </w:tc>
      </w:tr>
      <w:tr w:rsidR="004E13A4" w:rsidRPr="00725A1E" w14:paraId="54368173" w14:textId="77777777" w:rsidTr="492B782F">
        <w:tc>
          <w:tcPr>
            <w:tcW w:w="1844" w:type="dxa"/>
          </w:tcPr>
          <w:p w14:paraId="54368170" w14:textId="77777777" w:rsidR="004E13A4" w:rsidRPr="00725A1E" w:rsidRDefault="004E13A4">
            <w:pPr>
              <w:rPr>
                <w:b/>
                <w:sz w:val="20"/>
              </w:rPr>
            </w:pPr>
          </w:p>
        </w:tc>
        <w:tc>
          <w:tcPr>
            <w:tcW w:w="283" w:type="dxa"/>
          </w:tcPr>
          <w:p w14:paraId="54368171" w14:textId="77777777" w:rsidR="004E13A4" w:rsidRPr="00725A1E" w:rsidRDefault="004E13A4">
            <w:pPr>
              <w:rPr>
                <w:sz w:val="20"/>
              </w:rPr>
            </w:pPr>
          </w:p>
        </w:tc>
        <w:tc>
          <w:tcPr>
            <w:tcW w:w="6945" w:type="dxa"/>
          </w:tcPr>
          <w:p w14:paraId="54368172" w14:textId="77777777" w:rsidR="004E13A4" w:rsidRPr="00725A1E" w:rsidRDefault="004E13A4">
            <w:pPr>
              <w:jc w:val="both"/>
              <w:rPr>
                <w:sz w:val="20"/>
              </w:rPr>
            </w:pPr>
          </w:p>
        </w:tc>
      </w:tr>
      <w:tr w:rsidR="004E13A4" w:rsidRPr="00725A1E" w14:paraId="54368177" w14:textId="77777777" w:rsidTr="492B782F">
        <w:tc>
          <w:tcPr>
            <w:tcW w:w="1844" w:type="dxa"/>
          </w:tcPr>
          <w:p w14:paraId="54368174" w14:textId="77777777" w:rsidR="004E13A4" w:rsidRPr="00725A1E" w:rsidRDefault="004E13A4">
            <w:pPr>
              <w:rPr>
                <w:b/>
                <w:sz w:val="20"/>
              </w:rPr>
            </w:pPr>
            <w:r w:rsidRPr="00725A1E">
              <w:rPr>
                <w:b/>
                <w:sz w:val="20"/>
              </w:rPr>
              <w:t>Responsible for:</w:t>
            </w:r>
          </w:p>
        </w:tc>
        <w:tc>
          <w:tcPr>
            <w:tcW w:w="283" w:type="dxa"/>
          </w:tcPr>
          <w:p w14:paraId="54368175" w14:textId="77777777" w:rsidR="004E13A4" w:rsidRPr="00725A1E" w:rsidRDefault="004E13A4">
            <w:pPr>
              <w:rPr>
                <w:sz w:val="20"/>
              </w:rPr>
            </w:pPr>
          </w:p>
        </w:tc>
        <w:tc>
          <w:tcPr>
            <w:tcW w:w="6945" w:type="dxa"/>
          </w:tcPr>
          <w:p w14:paraId="54368176" w14:textId="77777777" w:rsidR="003A6839" w:rsidRPr="00725A1E" w:rsidRDefault="003A6839" w:rsidP="00FC7F27">
            <w:pPr>
              <w:rPr>
                <w:sz w:val="20"/>
              </w:rPr>
            </w:pPr>
          </w:p>
        </w:tc>
      </w:tr>
      <w:tr w:rsidR="004E13A4" w:rsidRPr="00725A1E" w14:paraId="5436817B" w14:textId="77777777" w:rsidTr="492B782F">
        <w:tc>
          <w:tcPr>
            <w:tcW w:w="1844" w:type="dxa"/>
          </w:tcPr>
          <w:p w14:paraId="54368178" w14:textId="77777777" w:rsidR="004E13A4" w:rsidRPr="00725A1E" w:rsidRDefault="004E13A4">
            <w:pPr>
              <w:rPr>
                <w:b/>
                <w:sz w:val="20"/>
              </w:rPr>
            </w:pPr>
          </w:p>
        </w:tc>
        <w:tc>
          <w:tcPr>
            <w:tcW w:w="283" w:type="dxa"/>
          </w:tcPr>
          <w:p w14:paraId="54368179" w14:textId="77777777" w:rsidR="004E13A4" w:rsidRPr="00725A1E" w:rsidRDefault="004E13A4">
            <w:pPr>
              <w:rPr>
                <w:sz w:val="20"/>
              </w:rPr>
            </w:pPr>
          </w:p>
        </w:tc>
        <w:tc>
          <w:tcPr>
            <w:tcW w:w="6945" w:type="dxa"/>
          </w:tcPr>
          <w:p w14:paraId="5436817A" w14:textId="77777777" w:rsidR="004E13A4" w:rsidRPr="00725A1E" w:rsidRDefault="004E13A4">
            <w:pPr>
              <w:jc w:val="both"/>
              <w:rPr>
                <w:sz w:val="20"/>
              </w:rPr>
            </w:pPr>
          </w:p>
        </w:tc>
      </w:tr>
      <w:tr w:rsidR="004E13A4" w:rsidRPr="00725A1E" w14:paraId="54368180" w14:textId="77777777" w:rsidTr="492B782F">
        <w:tc>
          <w:tcPr>
            <w:tcW w:w="1844" w:type="dxa"/>
          </w:tcPr>
          <w:p w14:paraId="5436817C" w14:textId="77777777" w:rsidR="004E13A4" w:rsidRPr="00725A1E" w:rsidRDefault="004E13A4">
            <w:pPr>
              <w:rPr>
                <w:b/>
                <w:sz w:val="20"/>
              </w:rPr>
            </w:pPr>
            <w:r w:rsidRPr="00725A1E">
              <w:rPr>
                <w:b/>
                <w:sz w:val="20"/>
              </w:rPr>
              <w:t>Liaising with:</w:t>
            </w:r>
          </w:p>
        </w:tc>
        <w:tc>
          <w:tcPr>
            <w:tcW w:w="283" w:type="dxa"/>
          </w:tcPr>
          <w:p w14:paraId="5436817D" w14:textId="77777777" w:rsidR="004E13A4" w:rsidRPr="00725A1E" w:rsidRDefault="004E13A4">
            <w:pPr>
              <w:rPr>
                <w:sz w:val="20"/>
              </w:rPr>
            </w:pPr>
          </w:p>
        </w:tc>
        <w:tc>
          <w:tcPr>
            <w:tcW w:w="6945" w:type="dxa"/>
          </w:tcPr>
          <w:p w14:paraId="5436817E" w14:textId="77777777" w:rsidR="004E13A4" w:rsidRPr="00725A1E" w:rsidRDefault="00073785">
            <w:pPr>
              <w:rPr>
                <w:sz w:val="20"/>
              </w:rPr>
            </w:pPr>
            <w:r>
              <w:rPr>
                <w:sz w:val="20"/>
              </w:rPr>
              <w:t>Staff and students, parents, outside agencies</w:t>
            </w:r>
          </w:p>
          <w:p w14:paraId="5436817F" w14:textId="77777777" w:rsidR="003A6839" w:rsidRPr="00725A1E" w:rsidRDefault="003A6839">
            <w:pPr>
              <w:rPr>
                <w:sz w:val="20"/>
              </w:rPr>
            </w:pPr>
          </w:p>
        </w:tc>
      </w:tr>
      <w:tr w:rsidR="004E13A4" w:rsidRPr="00725A1E" w14:paraId="54368184" w14:textId="77777777" w:rsidTr="492B782F">
        <w:tc>
          <w:tcPr>
            <w:tcW w:w="1844" w:type="dxa"/>
          </w:tcPr>
          <w:p w14:paraId="54368181" w14:textId="77777777" w:rsidR="004E13A4" w:rsidRPr="00725A1E" w:rsidRDefault="004E13A4">
            <w:pPr>
              <w:rPr>
                <w:b/>
                <w:sz w:val="20"/>
              </w:rPr>
            </w:pPr>
          </w:p>
        </w:tc>
        <w:tc>
          <w:tcPr>
            <w:tcW w:w="283" w:type="dxa"/>
          </w:tcPr>
          <w:p w14:paraId="54368182" w14:textId="77777777" w:rsidR="004E13A4" w:rsidRPr="00725A1E" w:rsidRDefault="004E13A4">
            <w:pPr>
              <w:rPr>
                <w:sz w:val="20"/>
              </w:rPr>
            </w:pPr>
          </w:p>
        </w:tc>
        <w:tc>
          <w:tcPr>
            <w:tcW w:w="6945" w:type="dxa"/>
          </w:tcPr>
          <w:p w14:paraId="54368183" w14:textId="77777777" w:rsidR="004E13A4" w:rsidRPr="00725A1E" w:rsidRDefault="004E13A4">
            <w:pPr>
              <w:jc w:val="both"/>
              <w:rPr>
                <w:sz w:val="20"/>
              </w:rPr>
            </w:pPr>
          </w:p>
        </w:tc>
      </w:tr>
      <w:tr w:rsidR="004E13A4" w:rsidRPr="00725A1E" w14:paraId="54368188" w14:textId="77777777" w:rsidTr="492B782F">
        <w:tc>
          <w:tcPr>
            <w:tcW w:w="1844" w:type="dxa"/>
          </w:tcPr>
          <w:p w14:paraId="54368185" w14:textId="77777777" w:rsidR="004E13A4" w:rsidRPr="00725A1E" w:rsidRDefault="004E13A4">
            <w:pPr>
              <w:rPr>
                <w:b/>
                <w:sz w:val="20"/>
              </w:rPr>
            </w:pPr>
            <w:r w:rsidRPr="00725A1E">
              <w:rPr>
                <w:b/>
                <w:sz w:val="20"/>
              </w:rPr>
              <w:t>Working Time:</w:t>
            </w:r>
          </w:p>
        </w:tc>
        <w:tc>
          <w:tcPr>
            <w:tcW w:w="283" w:type="dxa"/>
          </w:tcPr>
          <w:p w14:paraId="54368186" w14:textId="77777777" w:rsidR="004E13A4" w:rsidRPr="00725A1E" w:rsidRDefault="004E13A4">
            <w:pPr>
              <w:rPr>
                <w:sz w:val="20"/>
              </w:rPr>
            </w:pPr>
          </w:p>
        </w:tc>
        <w:tc>
          <w:tcPr>
            <w:tcW w:w="6945" w:type="dxa"/>
          </w:tcPr>
          <w:p w14:paraId="54368187" w14:textId="77777777" w:rsidR="004E13A4" w:rsidRPr="00725A1E" w:rsidRDefault="007A642B" w:rsidP="00073785">
            <w:pPr>
              <w:rPr>
                <w:sz w:val="20"/>
              </w:rPr>
            </w:pPr>
            <w:r>
              <w:rPr>
                <w:sz w:val="20"/>
              </w:rPr>
              <w:t>35</w:t>
            </w:r>
            <w:r w:rsidR="00003CAA">
              <w:rPr>
                <w:sz w:val="20"/>
              </w:rPr>
              <w:t xml:space="preserve"> hours a week</w:t>
            </w:r>
            <w:r w:rsidR="007509B0">
              <w:rPr>
                <w:sz w:val="20"/>
              </w:rPr>
              <w:t xml:space="preserve"> </w:t>
            </w:r>
          </w:p>
        </w:tc>
      </w:tr>
      <w:tr w:rsidR="004E13A4" w:rsidRPr="00725A1E" w14:paraId="5436818C" w14:textId="77777777" w:rsidTr="492B782F">
        <w:tc>
          <w:tcPr>
            <w:tcW w:w="1844" w:type="dxa"/>
          </w:tcPr>
          <w:p w14:paraId="54368189" w14:textId="77777777" w:rsidR="004E13A4" w:rsidRPr="00725A1E" w:rsidRDefault="004E13A4">
            <w:pPr>
              <w:rPr>
                <w:b/>
                <w:sz w:val="20"/>
              </w:rPr>
            </w:pPr>
          </w:p>
        </w:tc>
        <w:tc>
          <w:tcPr>
            <w:tcW w:w="283" w:type="dxa"/>
          </w:tcPr>
          <w:p w14:paraId="5436818A" w14:textId="77777777" w:rsidR="004E13A4" w:rsidRPr="00725A1E" w:rsidRDefault="004E13A4">
            <w:pPr>
              <w:rPr>
                <w:sz w:val="20"/>
              </w:rPr>
            </w:pPr>
          </w:p>
        </w:tc>
        <w:tc>
          <w:tcPr>
            <w:tcW w:w="6945" w:type="dxa"/>
          </w:tcPr>
          <w:p w14:paraId="5436818B" w14:textId="77777777" w:rsidR="004E13A4" w:rsidRPr="00725A1E" w:rsidRDefault="004E13A4">
            <w:pPr>
              <w:rPr>
                <w:sz w:val="20"/>
              </w:rPr>
            </w:pPr>
          </w:p>
        </w:tc>
      </w:tr>
      <w:tr w:rsidR="004E13A4" w:rsidRPr="00725A1E" w14:paraId="54368190" w14:textId="77777777" w:rsidTr="492B782F">
        <w:tc>
          <w:tcPr>
            <w:tcW w:w="1844" w:type="dxa"/>
          </w:tcPr>
          <w:p w14:paraId="5436818D" w14:textId="77777777" w:rsidR="004E13A4" w:rsidRPr="00725A1E" w:rsidRDefault="004E13A4">
            <w:pPr>
              <w:rPr>
                <w:b/>
                <w:sz w:val="20"/>
              </w:rPr>
            </w:pPr>
            <w:r w:rsidRPr="00725A1E">
              <w:rPr>
                <w:b/>
                <w:sz w:val="20"/>
              </w:rPr>
              <w:t>Salary/Grade:</w:t>
            </w:r>
          </w:p>
        </w:tc>
        <w:tc>
          <w:tcPr>
            <w:tcW w:w="283" w:type="dxa"/>
          </w:tcPr>
          <w:p w14:paraId="5436818E" w14:textId="77777777" w:rsidR="004E13A4" w:rsidRPr="00725A1E" w:rsidRDefault="004E13A4">
            <w:pPr>
              <w:rPr>
                <w:sz w:val="20"/>
              </w:rPr>
            </w:pPr>
          </w:p>
        </w:tc>
        <w:tc>
          <w:tcPr>
            <w:tcW w:w="6945" w:type="dxa"/>
          </w:tcPr>
          <w:p w14:paraId="5436818F" w14:textId="77777777" w:rsidR="004E13A4" w:rsidRPr="00725A1E" w:rsidRDefault="00C92385">
            <w:pPr>
              <w:rPr>
                <w:sz w:val="20"/>
              </w:rPr>
            </w:pPr>
            <w:r>
              <w:rPr>
                <w:sz w:val="20"/>
              </w:rPr>
              <w:t>Scale 5</w:t>
            </w:r>
          </w:p>
        </w:tc>
      </w:tr>
      <w:tr w:rsidR="004E13A4" w:rsidRPr="00725A1E" w14:paraId="54368194" w14:textId="77777777" w:rsidTr="492B782F">
        <w:tc>
          <w:tcPr>
            <w:tcW w:w="1844" w:type="dxa"/>
          </w:tcPr>
          <w:p w14:paraId="54368191" w14:textId="77777777" w:rsidR="004E13A4" w:rsidRPr="00725A1E" w:rsidRDefault="004E13A4">
            <w:pPr>
              <w:rPr>
                <w:b/>
                <w:sz w:val="20"/>
              </w:rPr>
            </w:pPr>
          </w:p>
        </w:tc>
        <w:tc>
          <w:tcPr>
            <w:tcW w:w="283" w:type="dxa"/>
          </w:tcPr>
          <w:p w14:paraId="54368192" w14:textId="77777777" w:rsidR="004E13A4" w:rsidRPr="00725A1E" w:rsidRDefault="004E13A4">
            <w:pPr>
              <w:rPr>
                <w:sz w:val="20"/>
              </w:rPr>
            </w:pPr>
          </w:p>
        </w:tc>
        <w:tc>
          <w:tcPr>
            <w:tcW w:w="6945" w:type="dxa"/>
          </w:tcPr>
          <w:p w14:paraId="54368193" w14:textId="77777777" w:rsidR="004E13A4" w:rsidRPr="00725A1E" w:rsidRDefault="004E13A4">
            <w:pPr>
              <w:rPr>
                <w:sz w:val="20"/>
              </w:rPr>
            </w:pPr>
          </w:p>
        </w:tc>
      </w:tr>
      <w:tr w:rsidR="004E13A4" w:rsidRPr="00725A1E" w14:paraId="54368198" w14:textId="77777777" w:rsidTr="492B782F">
        <w:trPr>
          <w:trHeight w:val="280"/>
        </w:trPr>
        <w:tc>
          <w:tcPr>
            <w:tcW w:w="1844" w:type="dxa"/>
          </w:tcPr>
          <w:p w14:paraId="54368195" w14:textId="77777777" w:rsidR="004E13A4" w:rsidRPr="00725A1E" w:rsidRDefault="004E13A4">
            <w:pPr>
              <w:rPr>
                <w:b/>
                <w:sz w:val="20"/>
              </w:rPr>
            </w:pPr>
            <w:r w:rsidRPr="00725A1E">
              <w:rPr>
                <w:b/>
                <w:sz w:val="20"/>
              </w:rPr>
              <w:lastRenderedPageBreak/>
              <w:t>Disclosure level</w:t>
            </w:r>
          </w:p>
        </w:tc>
        <w:tc>
          <w:tcPr>
            <w:tcW w:w="283" w:type="dxa"/>
          </w:tcPr>
          <w:p w14:paraId="54368196" w14:textId="77777777" w:rsidR="004E13A4" w:rsidRPr="00725A1E" w:rsidRDefault="004E13A4">
            <w:pPr>
              <w:rPr>
                <w:sz w:val="20"/>
              </w:rPr>
            </w:pPr>
          </w:p>
        </w:tc>
        <w:tc>
          <w:tcPr>
            <w:tcW w:w="6945" w:type="dxa"/>
          </w:tcPr>
          <w:p w14:paraId="54368197" w14:textId="77777777" w:rsidR="004E13A4" w:rsidRPr="00725A1E" w:rsidRDefault="00725A1E">
            <w:pPr>
              <w:rPr>
                <w:sz w:val="20"/>
              </w:rPr>
            </w:pPr>
            <w:r>
              <w:rPr>
                <w:sz w:val="20"/>
              </w:rPr>
              <w:t>Enha</w:t>
            </w:r>
            <w:r w:rsidR="004E13A4" w:rsidRPr="00725A1E">
              <w:rPr>
                <w:sz w:val="20"/>
              </w:rPr>
              <w:t>nced</w:t>
            </w:r>
          </w:p>
        </w:tc>
      </w:tr>
      <w:tr w:rsidR="00FE2F5A" w:rsidRPr="00725A1E" w14:paraId="5436819C" w14:textId="77777777" w:rsidTr="492B782F">
        <w:tc>
          <w:tcPr>
            <w:tcW w:w="1844" w:type="dxa"/>
          </w:tcPr>
          <w:p w14:paraId="54368199" w14:textId="77777777" w:rsidR="00FE2F5A" w:rsidRPr="00725A1E" w:rsidRDefault="00FE2F5A">
            <w:pPr>
              <w:rPr>
                <w:b/>
                <w:sz w:val="20"/>
              </w:rPr>
            </w:pPr>
          </w:p>
        </w:tc>
        <w:tc>
          <w:tcPr>
            <w:tcW w:w="283" w:type="dxa"/>
          </w:tcPr>
          <w:p w14:paraId="5436819A" w14:textId="77777777" w:rsidR="00FE2F5A" w:rsidRPr="00725A1E" w:rsidRDefault="00FE2F5A">
            <w:pPr>
              <w:jc w:val="center"/>
              <w:rPr>
                <w:sz w:val="20"/>
              </w:rPr>
            </w:pPr>
          </w:p>
        </w:tc>
        <w:tc>
          <w:tcPr>
            <w:tcW w:w="6945" w:type="dxa"/>
          </w:tcPr>
          <w:p w14:paraId="5436819B" w14:textId="77777777" w:rsidR="00FE2F5A" w:rsidRPr="00725A1E" w:rsidRDefault="00FE2F5A">
            <w:pPr>
              <w:jc w:val="both"/>
              <w:rPr>
                <w:sz w:val="20"/>
              </w:rPr>
            </w:pPr>
          </w:p>
        </w:tc>
      </w:tr>
      <w:tr w:rsidR="00FE2F5A" w:rsidRPr="00725A1E" w14:paraId="543681A0" w14:textId="77777777" w:rsidTr="492B782F">
        <w:tc>
          <w:tcPr>
            <w:tcW w:w="1844" w:type="dxa"/>
          </w:tcPr>
          <w:p w14:paraId="5436819D" w14:textId="77777777" w:rsidR="00FE2F5A" w:rsidRPr="00725A1E" w:rsidRDefault="00FE2F5A">
            <w:pPr>
              <w:rPr>
                <w:b/>
                <w:sz w:val="20"/>
              </w:rPr>
            </w:pPr>
            <w:r w:rsidRPr="00725A1E">
              <w:rPr>
                <w:b/>
                <w:sz w:val="20"/>
              </w:rPr>
              <w:t>Communications</w:t>
            </w:r>
          </w:p>
        </w:tc>
        <w:tc>
          <w:tcPr>
            <w:tcW w:w="283" w:type="dxa"/>
          </w:tcPr>
          <w:p w14:paraId="5436819E" w14:textId="77777777" w:rsidR="00FE2F5A" w:rsidRPr="00725A1E" w:rsidRDefault="00FE2F5A" w:rsidP="00CB57AC">
            <w:pPr>
              <w:jc w:val="center"/>
              <w:rPr>
                <w:sz w:val="20"/>
              </w:rPr>
            </w:pPr>
          </w:p>
        </w:tc>
        <w:tc>
          <w:tcPr>
            <w:tcW w:w="6945" w:type="dxa"/>
          </w:tcPr>
          <w:p w14:paraId="5436819F" w14:textId="77777777" w:rsidR="003A6839" w:rsidRPr="00725A1E" w:rsidRDefault="003A6839" w:rsidP="0066400C">
            <w:pPr>
              <w:jc w:val="both"/>
              <w:rPr>
                <w:sz w:val="20"/>
              </w:rPr>
            </w:pPr>
          </w:p>
        </w:tc>
      </w:tr>
      <w:tr w:rsidR="00FE2F5A" w:rsidRPr="00725A1E" w14:paraId="543681A2" w14:textId="77777777" w:rsidTr="492B782F">
        <w:tblPrEx>
          <w:tblLook w:val="0000" w:firstRow="0" w:lastRow="0" w:firstColumn="0" w:lastColumn="0" w:noHBand="0" w:noVBand="0"/>
        </w:tblPrEx>
        <w:tc>
          <w:tcPr>
            <w:tcW w:w="9072" w:type="dxa"/>
            <w:gridSpan w:val="3"/>
          </w:tcPr>
          <w:p w14:paraId="543681A1" w14:textId="77777777" w:rsidR="00FE2F5A" w:rsidRPr="00725A1E" w:rsidRDefault="00FE2F5A">
            <w:pPr>
              <w:jc w:val="both"/>
              <w:rPr>
                <w:b/>
                <w:sz w:val="20"/>
              </w:rPr>
            </w:pPr>
          </w:p>
        </w:tc>
      </w:tr>
      <w:tr w:rsidR="00FE2F5A" w:rsidRPr="00725A1E" w14:paraId="543681A4" w14:textId="77777777" w:rsidTr="492B782F">
        <w:tblPrEx>
          <w:tblLook w:val="0000" w:firstRow="0" w:lastRow="0" w:firstColumn="0" w:lastColumn="0" w:noHBand="0" w:noVBand="0"/>
        </w:tblPrEx>
        <w:tc>
          <w:tcPr>
            <w:tcW w:w="9072" w:type="dxa"/>
            <w:gridSpan w:val="3"/>
          </w:tcPr>
          <w:p w14:paraId="543681A3" w14:textId="77777777" w:rsidR="00FE2F5A" w:rsidRPr="00725A1E" w:rsidRDefault="00FE2F5A">
            <w:pPr>
              <w:jc w:val="both"/>
              <w:rPr>
                <w:b/>
                <w:sz w:val="20"/>
              </w:rPr>
            </w:pPr>
            <w:r w:rsidRPr="00725A1E">
              <w:rPr>
                <w:b/>
                <w:sz w:val="20"/>
              </w:rPr>
              <w:t>Proposed Other Specific Duties</w:t>
            </w:r>
            <w:r w:rsidRPr="00725A1E">
              <w:rPr>
                <w:sz w:val="20"/>
              </w:rPr>
              <w:t>:</w:t>
            </w:r>
          </w:p>
        </w:tc>
      </w:tr>
      <w:tr w:rsidR="00FE2F5A" w:rsidRPr="00725A1E" w14:paraId="543681B0" w14:textId="77777777" w:rsidTr="492B7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072" w:type="dxa"/>
            <w:gridSpan w:val="3"/>
            <w:tcBorders>
              <w:top w:val="single" w:sz="6" w:space="0" w:color="auto"/>
              <w:left w:val="single" w:sz="6" w:space="0" w:color="auto"/>
              <w:bottom w:val="single" w:sz="0" w:space="0" w:color="000000" w:themeColor="text1"/>
              <w:right w:val="single" w:sz="6" w:space="0" w:color="auto"/>
            </w:tcBorders>
          </w:tcPr>
          <w:p w14:paraId="543681A5" w14:textId="77777777" w:rsidR="00FE2F5A" w:rsidRPr="00725A1E" w:rsidRDefault="00FE2F5A">
            <w:pPr>
              <w:rPr>
                <w:sz w:val="20"/>
              </w:rPr>
            </w:pPr>
          </w:p>
          <w:p w14:paraId="543681A6" w14:textId="77777777" w:rsidR="00A05BF7" w:rsidRPr="00725A1E" w:rsidRDefault="00FE2F5A">
            <w:pPr>
              <w:rPr>
                <w:sz w:val="20"/>
              </w:rPr>
            </w:pPr>
            <w:r w:rsidRPr="00725A1E">
              <w:rPr>
                <w:sz w:val="20"/>
              </w:rPr>
              <w:t xml:space="preserve">To </w:t>
            </w:r>
            <w:r w:rsidR="00856A66" w:rsidRPr="00725A1E">
              <w:rPr>
                <w:sz w:val="20"/>
              </w:rPr>
              <w:t xml:space="preserve">undertake </w:t>
            </w:r>
            <w:r w:rsidRPr="00725A1E">
              <w:rPr>
                <w:sz w:val="20"/>
              </w:rPr>
              <w:t xml:space="preserve">personal </w:t>
            </w:r>
            <w:r w:rsidR="00856A66" w:rsidRPr="00725A1E">
              <w:rPr>
                <w:sz w:val="20"/>
              </w:rPr>
              <w:t>professional development as agreed with the He</w:t>
            </w:r>
            <w:r w:rsidR="00A05BF7">
              <w:rPr>
                <w:sz w:val="20"/>
              </w:rPr>
              <w:t>adteacher and attend nominated training courses for professional development when necessary.</w:t>
            </w:r>
          </w:p>
          <w:p w14:paraId="543681A7" w14:textId="77777777" w:rsidR="00FE2F5A" w:rsidRPr="00725A1E" w:rsidRDefault="00FE2F5A">
            <w:pPr>
              <w:rPr>
                <w:sz w:val="20"/>
              </w:rPr>
            </w:pPr>
          </w:p>
          <w:p w14:paraId="543681A8" w14:textId="77777777" w:rsidR="00FE2F5A" w:rsidRPr="00725A1E" w:rsidRDefault="00FE2F5A">
            <w:pPr>
              <w:rPr>
                <w:sz w:val="20"/>
              </w:rPr>
            </w:pPr>
            <w:r w:rsidRPr="00725A1E">
              <w:rPr>
                <w:sz w:val="20"/>
              </w:rPr>
              <w:t>Whilst every effort has been made to explain the main duties and responsibilities of the post, each individual task undertaken may not be identified.</w:t>
            </w:r>
          </w:p>
          <w:p w14:paraId="543681A9" w14:textId="77777777" w:rsidR="00FE2F5A" w:rsidRPr="00725A1E" w:rsidRDefault="00FE2F5A">
            <w:pPr>
              <w:rPr>
                <w:sz w:val="20"/>
              </w:rPr>
            </w:pPr>
          </w:p>
          <w:p w14:paraId="543681AA" w14:textId="77777777" w:rsidR="00FE2F5A" w:rsidRPr="00725A1E" w:rsidRDefault="00FE2F5A">
            <w:pPr>
              <w:rPr>
                <w:sz w:val="20"/>
              </w:rPr>
            </w:pPr>
            <w:r w:rsidRPr="00725A1E">
              <w:rPr>
                <w:sz w:val="20"/>
              </w:rPr>
              <w:t xml:space="preserve">Employees will be expected to comply with any reasonable request from a manager to undertake work of a similar level that is not specified in this job description </w:t>
            </w:r>
          </w:p>
          <w:p w14:paraId="543681AB" w14:textId="77777777" w:rsidR="00FE2F5A" w:rsidRPr="00725A1E" w:rsidRDefault="00FE2F5A">
            <w:pPr>
              <w:rPr>
                <w:sz w:val="20"/>
              </w:rPr>
            </w:pPr>
          </w:p>
          <w:p w14:paraId="543681AC" w14:textId="77777777" w:rsidR="00FE2F5A" w:rsidRPr="00725A1E" w:rsidRDefault="00FE2F5A">
            <w:pPr>
              <w:rPr>
                <w:sz w:val="20"/>
              </w:rPr>
            </w:pPr>
            <w:r w:rsidRPr="00725A1E">
              <w:rPr>
                <w:sz w:val="20"/>
              </w:rPr>
              <w:t>Employees are expected to be courteous to colleagues and provide a welcoming environment to visitors and telephone callers.</w:t>
            </w:r>
          </w:p>
          <w:p w14:paraId="543681AD" w14:textId="77777777" w:rsidR="00FE2F5A" w:rsidRPr="00725A1E" w:rsidRDefault="00FE2F5A">
            <w:pPr>
              <w:rPr>
                <w:sz w:val="20"/>
              </w:rPr>
            </w:pPr>
          </w:p>
          <w:p w14:paraId="543681AE" w14:textId="77777777" w:rsidR="00FE2F5A" w:rsidRPr="00725A1E" w:rsidRDefault="00FE2F5A">
            <w:pPr>
              <w:rPr>
                <w:sz w:val="20"/>
              </w:rPr>
            </w:pPr>
            <w:r w:rsidRPr="00725A1E">
              <w:rPr>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3681AF" w14:textId="77777777" w:rsidR="00FE2F5A" w:rsidRPr="00725A1E" w:rsidRDefault="00FE2F5A">
            <w:pPr>
              <w:rPr>
                <w:sz w:val="20"/>
              </w:rPr>
            </w:pPr>
          </w:p>
        </w:tc>
      </w:tr>
      <w:tr w:rsidR="00FE2F5A" w:rsidRPr="00725A1E" w14:paraId="543681B2" w14:textId="77777777" w:rsidTr="492B7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072" w:type="dxa"/>
            <w:gridSpan w:val="3"/>
            <w:tcBorders>
              <w:top w:val="single" w:sz="6" w:space="0" w:color="auto"/>
              <w:left w:val="single" w:sz="6" w:space="0" w:color="auto"/>
              <w:bottom w:val="single" w:sz="6" w:space="0" w:color="auto"/>
              <w:right w:val="single" w:sz="6" w:space="0" w:color="auto"/>
            </w:tcBorders>
          </w:tcPr>
          <w:p w14:paraId="543681B1" w14:textId="77777777" w:rsidR="00FE2F5A" w:rsidRPr="00725A1E" w:rsidRDefault="00FE2F5A">
            <w:pPr>
              <w:rPr>
                <w:sz w:val="20"/>
              </w:rPr>
            </w:pPr>
          </w:p>
        </w:tc>
      </w:tr>
      <w:tr w:rsidR="00FE2F5A" w:rsidRPr="00725A1E" w14:paraId="543681B4" w14:textId="77777777" w:rsidTr="492B7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072" w:type="dxa"/>
            <w:gridSpan w:val="3"/>
            <w:tcBorders>
              <w:top w:val="single" w:sz="0" w:space="0" w:color="000000" w:themeColor="text1"/>
              <w:left w:val="single" w:sz="6" w:space="0" w:color="auto"/>
              <w:bottom w:val="single" w:sz="6" w:space="0" w:color="auto"/>
              <w:right w:val="single" w:sz="6" w:space="0" w:color="auto"/>
            </w:tcBorders>
          </w:tcPr>
          <w:p w14:paraId="543681B3" w14:textId="77777777" w:rsidR="00FE2F5A" w:rsidRPr="00725A1E" w:rsidRDefault="00FE2F5A">
            <w:pPr>
              <w:rPr>
                <w:sz w:val="20"/>
              </w:rPr>
            </w:pPr>
            <w:r w:rsidRPr="00725A1E">
              <w:rPr>
                <w:spacing w:val="-2"/>
                <w:sz w:val="20"/>
              </w:rPr>
              <w:t>This job description is current at the date shown, but, in consultation with you, may be changed by the Headteacher to reflect or anticipate changes in the job commensurate with the grade and job title.</w:t>
            </w:r>
          </w:p>
        </w:tc>
      </w:tr>
    </w:tbl>
    <w:p w14:paraId="543681B5" w14:textId="77777777" w:rsidR="00FE2F5A" w:rsidRPr="00725A1E" w:rsidRDefault="00FE2F5A">
      <w:pPr>
        <w:rPr>
          <w:sz w:val="20"/>
        </w:rPr>
      </w:pPr>
    </w:p>
    <w:p w14:paraId="543681B6" w14:textId="77777777" w:rsidR="003A6839" w:rsidRDefault="003A6839" w:rsidP="00FE2F5A">
      <w:pPr>
        <w:rPr>
          <w:sz w:val="20"/>
        </w:rPr>
      </w:pPr>
    </w:p>
    <w:p w14:paraId="543681B7" w14:textId="77777777" w:rsidR="007168AE" w:rsidRPr="00725A1E" w:rsidRDefault="007168AE" w:rsidP="00FE2F5A">
      <w:pPr>
        <w:rPr>
          <w:sz w:val="20"/>
        </w:rPr>
      </w:pPr>
    </w:p>
    <w:p w14:paraId="543681B8" w14:textId="77777777" w:rsidR="003A6839" w:rsidRPr="00725A1E" w:rsidRDefault="003A6839" w:rsidP="00FE2F5A">
      <w:pPr>
        <w:rPr>
          <w:sz w:val="20"/>
        </w:rPr>
      </w:pPr>
    </w:p>
    <w:p w14:paraId="543681B9" w14:textId="77777777" w:rsidR="00FE2F5A" w:rsidRPr="00725A1E" w:rsidRDefault="00FE2F5A" w:rsidP="00FE2F5A">
      <w:pPr>
        <w:rPr>
          <w:sz w:val="20"/>
        </w:rPr>
      </w:pPr>
      <w:r w:rsidRPr="00725A1E">
        <w:rPr>
          <w:sz w:val="20"/>
        </w:rPr>
        <w:t>Headteacher: …………………………………………………</w:t>
      </w:r>
      <w:r w:rsidR="00725A1E">
        <w:rPr>
          <w:sz w:val="20"/>
        </w:rPr>
        <w:t>.</w:t>
      </w:r>
    </w:p>
    <w:p w14:paraId="543681BA" w14:textId="77777777" w:rsidR="00FE2F5A" w:rsidRPr="00725A1E" w:rsidRDefault="00FE2F5A" w:rsidP="00FE2F5A">
      <w:pPr>
        <w:rPr>
          <w:sz w:val="20"/>
        </w:rPr>
      </w:pPr>
    </w:p>
    <w:p w14:paraId="543681BB" w14:textId="77777777" w:rsidR="00FE2F5A" w:rsidRDefault="00FE2F5A" w:rsidP="00FE2F5A">
      <w:pPr>
        <w:rPr>
          <w:sz w:val="20"/>
        </w:rPr>
      </w:pPr>
    </w:p>
    <w:p w14:paraId="543681BC" w14:textId="77777777" w:rsidR="00725A1E" w:rsidRPr="00725A1E" w:rsidRDefault="00725A1E" w:rsidP="00FE2F5A">
      <w:pPr>
        <w:rPr>
          <w:sz w:val="20"/>
        </w:rPr>
      </w:pPr>
    </w:p>
    <w:p w14:paraId="543681BD" w14:textId="13A1135A" w:rsidR="00FE2F5A" w:rsidRPr="00725A1E" w:rsidRDefault="6432799A" w:rsidP="492B782F">
      <w:pPr>
        <w:rPr>
          <w:sz w:val="20"/>
        </w:rPr>
      </w:pPr>
      <w:r w:rsidRPr="492B782F">
        <w:rPr>
          <w:sz w:val="20"/>
        </w:rPr>
        <w:t>Literacy</w:t>
      </w:r>
      <w:r w:rsidR="00B204AA" w:rsidRPr="492B782F">
        <w:rPr>
          <w:sz w:val="20"/>
        </w:rPr>
        <w:t xml:space="preserve"> </w:t>
      </w:r>
      <w:r w:rsidR="67B87D13" w:rsidRPr="492B782F">
        <w:rPr>
          <w:sz w:val="20"/>
        </w:rPr>
        <w:t>Mentor:</w:t>
      </w:r>
      <w:r w:rsidR="00725A1E" w:rsidRPr="492B782F">
        <w:rPr>
          <w:sz w:val="20"/>
        </w:rPr>
        <w:t xml:space="preserve"> …………………………………………</w:t>
      </w:r>
    </w:p>
    <w:p w14:paraId="543681BE" w14:textId="77777777" w:rsidR="00FE2F5A" w:rsidRPr="00725A1E" w:rsidRDefault="00FE2F5A" w:rsidP="00FE2F5A">
      <w:pPr>
        <w:rPr>
          <w:sz w:val="20"/>
        </w:rPr>
      </w:pPr>
    </w:p>
    <w:p w14:paraId="543681BF" w14:textId="77777777" w:rsidR="00FE2F5A" w:rsidRDefault="00FE2F5A" w:rsidP="00FE2F5A">
      <w:pPr>
        <w:rPr>
          <w:sz w:val="20"/>
        </w:rPr>
      </w:pPr>
    </w:p>
    <w:p w14:paraId="543681C0" w14:textId="77777777" w:rsidR="00725A1E" w:rsidRPr="00725A1E" w:rsidRDefault="00725A1E" w:rsidP="00FE2F5A">
      <w:pPr>
        <w:rPr>
          <w:sz w:val="20"/>
        </w:rPr>
      </w:pPr>
    </w:p>
    <w:p w14:paraId="543681C1" w14:textId="77777777" w:rsidR="004E13A4" w:rsidRDefault="00FE2F5A">
      <w:r w:rsidRPr="00725A1E">
        <w:rPr>
          <w:sz w:val="20"/>
        </w:rPr>
        <w:t>Date issued: ………………………………</w:t>
      </w:r>
      <w:r>
        <w:t>………………….</w:t>
      </w:r>
    </w:p>
    <w:sectPr w:rsidR="004E13A4">
      <w:headerReference w:type="default" r:id="rId7"/>
      <w:footerReference w:type="default" r:id="rId8"/>
      <w:pgSz w:w="11906" w:h="16838"/>
      <w:pgMar w:top="545"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F36C" w14:textId="77777777" w:rsidR="00D472D8" w:rsidRDefault="00D472D8">
      <w:r>
        <w:separator/>
      </w:r>
    </w:p>
  </w:endnote>
  <w:endnote w:type="continuationSeparator" w:id="0">
    <w:p w14:paraId="1650B97C" w14:textId="77777777" w:rsidR="00D472D8" w:rsidRDefault="00D4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81C7" w14:textId="77777777" w:rsidR="00E275AC" w:rsidRPr="00477A59" w:rsidRDefault="00E275AC" w:rsidP="00477A59">
    <w:pPr>
      <w:pStyle w:val="Footer"/>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95F7" w14:textId="77777777" w:rsidR="00D472D8" w:rsidRDefault="00D472D8">
      <w:r>
        <w:separator/>
      </w:r>
    </w:p>
  </w:footnote>
  <w:footnote w:type="continuationSeparator" w:id="0">
    <w:p w14:paraId="6F512C70" w14:textId="77777777" w:rsidR="00D472D8" w:rsidRDefault="00D4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81C6" w14:textId="77777777" w:rsidR="00E275AC" w:rsidRDefault="00F5771B" w:rsidP="00B922B0">
    <w:pPr>
      <w:pStyle w:val="Header"/>
      <w:jc w:val="right"/>
    </w:pPr>
    <w:r>
      <w:rPr>
        <w:noProof/>
        <w:lang w:val="en-US" w:eastAsia="en-US"/>
      </w:rPr>
      <w:drawing>
        <wp:anchor distT="0" distB="0" distL="114300" distR="114300" simplePos="0" relativeHeight="251657728" behindDoc="0" locked="0" layoutInCell="1" allowOverlap="1" wp14:anchorId="543681C8" wp14:editId="543681C9">
          <wp:simplePos x="0" y="0"/>
          <wp:positionH relativeFrom="column">
            <wp:posOffset>4408805</wp:posOffset>
          </wp:positionH>
          <wp:positionV relativeFrom="paragraph">
            <wp:posOffset>-39370</wp:posOffset>
          </wp:positionV>
          <wp:extent cx="1485900" cy="619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7CBA"/>
    <w:multiLevelType w:val="hybridMultilevel"/>
    <w:tmpl w:val="630C2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F1103"/>
    <w:multiLevelType w:val="hybridMultilevel"/>
    <w:tmpl w:val="87BA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6F3DAC"/>
    <w:multiLevelType w:val="hybridMultilevel"/>
    <w:tmpl w:val="861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50EF9"/>
    <w:multiLevelType w:val="hybridMultilevel"/>
    <w:tmpl w:val="78C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E6303"/>
    <w:multiLevelType w:val="hybridMultilevel"/>
    <w:tmpl w:val="4B6C0570"/>
    <w:lvl w:ilvl="0" w:tplc="04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FB612C"/>
    <w:multiLevelType w:val="hybridMultilevel"/>
    <w:tmpl w:val="1CF4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F98"/>
    <w:multiLevelType w:val="hybridMultilevel"/>
    <w:tmpl w:val="E3249B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5D7403"/>
    <w:multiLevelType w:val="hybridMultilevel"/>
    <w:tmpl w:val="C9E2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1346C"/>
    <w:multiLevelType w:val="hybridMultilevel"/>
    <w:tmpl w:val="866E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E55E1"/>
    <w:multiLevelType w:val="hybridMultilevel"/>
    <w:tmpl w:val="288CFC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5"/>
  </w:num>
  <w:num w:numId="6">
    <w:abstractNumId w:val="9"/>
  </w:num>
  <w:num w:numId="7">
    <w:abstractNumId w:val="1"/>
  </w:num>
  <w:num w:numId="8">
    <w:abstractNumId w:val="3"/>
  </w:num>
  <w:num w:numId="9">
    <w:abstractNumId w:val="4"/>
  </w:num>
  <w:num w:numId="10">
    <w:abstractNumId w:val="6"/>
  </w:num>
  <w:num w:numId="11">
    <w:abstractNumId w:val="8"/>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A4"/>
    <w:rsid w:val="00003B65"/>
    <w:rsid w:val="00003CAA"/>
    <w:rsid w:val="0001135B"/>
    <w:rsid w:val="00037113"/>
    <w:rsid w:val="0005704B"/>
    <w:rsid w:val="00062B86"/>
    <w:rsid w:val="00073785"/>
    <w:rsid w:val="00090706"/>
    <w:rsid w:val="000953FD"/>
    <w:rsid w:val="000A3CB0"/>
    <w:rsid w:val="000A6169"/>
    <w:rsid w:val="000E7D81"/>
    <w:rsid w:val="00132CF6"/>
    <w:rsid w:val="00136A92"/>
    <w:rsid w:val="00144160"/>
    <w:rsid w:val="001A2CBF"/>
    <w:rsid w:val="001C71B3"/>
    <w:rsid w:val="001E0600"/>
    <w:rsid w:val="001E1C53"/>
    <w:rsid w:val="001E641C"/>
    <w:rsid w:val="00201256"/>
    <w:rsid w:val="00201679"/>
    <w:rsid w:val="00213F49"/>
    <w:rsid w:val="00245A62"/>
    <w:rsid w:val="00246C80"/>
    <w:rsid w:val="0029199B"/>
    <w:rsid w:val="002A3F93"/>
    <w:rsid w:val="002A403F"/>
    <w:rsid w:val="002D1220"/>
    <w:rsid w:val="002F34E9"/>
    <w:rsid w:val="003233B3"/>
    <w:rsid w:val="00327F1B"/>
    <w:rsid w:val="003458B8"/>
    <w:rsid w:val="00356AB4"/>
    <w:rsid w:val="003615C1"/>
    <w:rsid w:val="00363548"/>
    <w:rsid w:val="0037418B"/>
    <w:rsid w:val="00391D30"/>
    <w:rsid w:val="003A05C7"/>
    <w:rsid w:val="003A61C8"/>
    <w:rsid w:val="003A6839"/>
    <w:rsid w:val="003C0BC7"/>
    <w:rsid w:val="003D7C54"/>
    <w:rsid w:val="003E75EB"/>
    <w:rsid w:val="003F22E2"/>
    <w:rsid w:val="003F76B6"/>
    <w:rsid w:val="00401263"/>
    <w:rsid w:val="0042323E"/>
    <w:rsid w:val="00451110"/>
    <w:rsid w:val="00457BAC"/>
    <w:rsid w:val="004665F4"/>
    <w:rsid w:val="00477A59"/>
    <w:rsid w:val="00497A05"/>
    <w:rsid w:val="004B0F9B"/>
    <w:rsid w:val="004B1080"/>
    <w:rsid w:val="004C0C89"/>
    <w:rsid w:val="004E13A4"/>
    <w:rsid w:val="004E20B1"/>
    <w:rsid w:val="00503003"/>
    <w:rsid w:val="00522038"/>
    <w:rsid w:val="005371BB"/>
    <w:rsid w:val="00546793"/>
    <w:rsid w:val="00553F61"/>
    <w:rsid w:val="0058363A"/>
    <w:rsid w:val="005A31C6"/>
    <w:rsid w:val="005A3310"/>
    <w:rsid w:val="005C2FA3"/>
    <w:rsid w:val="005C57E8"/>
    <w:rsid w:val="005E533B"/>
    <w:rsid w:val="005F067C"/>
    <w:rsid w:val="005F4A18"/>
    <w:rsid w:val="00630577"/>
    <w:rsid w:val="00645CE9"/>
    <w:rsid w:val="00652080"/>
    <w:rsid w:val="00654E25"/>
    <w:rsid w:val="0066400C"/>
    <w:rsid w:val="00664F34"/>
    <w:rsid w:val="00697DA9"/>
    <w:rsid w:val="006C51EB"/>
    <w:rsid w:val="006D503A"/>
    <w:rsid w:val="006F39A2"/>
    <w:rsid w:val="007117C9"/>
    <w:rsid w:val="007168AE"/>
    <w:rsid w:val="00725A1E"/>
    <w:rsid w:val="007509B0"/>
    <w:rsid w:val="00762483"/>
    <w:rsid w:val="00774AD7"/>
    <w:rsid w:val="007A642B"/>
    <w:rsid w:val="007B3F4C"/>
    <w:rsid w:val="007B6EDA"/>
    <w:rsid w:val="007B70B0"/>
    <w:rsid w:val="00801A55"/>
    <w:rsid w:val="008518CD"/>
    <w:rsid w:val="00856A66"/>
    <w:rsid w:val="00857760"/>
    <w:rsid w:val="0087025F"/>
    <w:rsid w:val="008A1BF3"/>
    <w:rsid w:val="008A5E24"/>
    <w:rsid w:val="008E69F1"/>
    <w:rsid w:val="0094709C"/>
    <w:rsid w:val="0095185B"/>
    <w:rsid w:val="00953FB0"/>
    <w:rsid w:val="00981A51"/>
    <w:rsid w:val="009A480B"/>
    <w:rsid w:val="009B27B8"/>
    <w:rsid w:val="009C7F5F"/>
    <w:rsid w:val="009D637C"/>
    <w:rsid w:val="00A0475E"/>
    <w:rsid w:val="00A05BF7"/>
    <w:rsid w:val="00A1261C"/>
    <w:rsid w:val="00A40739"/>
    <w:rsid w:val="00A970B4"/>
    <w:rsid w:val="00AB0961"/>
    <w:rsid w:val="00AC5812"/>
    <w:rsid w:val="00AD717C"/>
    <w:rsid w:val="00AF1A8A"/>
    <w:rsid w:val="00B204AA"/>
    <w:rsid w:val="00B25006"/>
    <w:rsid w:val="00B77951"/>
    <w:rsid w:val="00B82A59"/>
    <w:rsid w:val="00B922B0"/>
    <w:rsid w:val="00BA0AEF"/>
    <w:rsid w:val="00BA34CB"/>
    <w:rsid w:val="00BD5096"/>
    <w:rsid w:val="00BF5A03"/>
    <w:rsid w:val="00BF6320"/>
    <w:rsid w:val="00BF6C96"/>
    <w:rsid w:val="00C52386"/>
    <w:rsid w:val="00C73CA3"/>
    <w:rsid w:val="00C77471"/>
    <w:rsid w:val="00C80F94"/>
    <w:rsid w:val="00C92385"/>
    <w:rsid w:val="00CB57AC"/>
    <w:rsid w:val="00CC411D"/>
    <w:rsid w:val="00CC4A43"/>
    <w:rsid w:val="00CD0A4E"/>
    <w:rsid w:val="00CD13E1"/>
    <w:rsid w:val="00CD5DCA"/>
    <w:rsid w:val="00CE062E"/>
    <w:rsid w:val="00CF46C4"/>
    <w:rsid w:val="00CF69B5"/>
    <w:rsid w:val="00D01B89"/>
    <w:rsid w:val="00D27626"/>
    <w:rsid w:val="00D472D8"/>
    <w:rsid w:val="00D53CF1"/>
    <w:rsid w:val="00D54E80"/>
    <w:rsid w:val="00D70764"/>
    <w:rsid w:val="00D7139A"/>
    <w:rsid w:val="00DA3368"/>
    <w:rsid w:val="00DB653A"/>
    <w:rsid w:val="00DF26A0"/>
    <w:rsid w:val="00E0460F"/>
    <w:rsid w:val="00E275AC"/>
    <w:rsid w:val="00E33498"/>
    <w:rsid w:val="00E50A3A"/>
    <w:rsid w:val="00E70C32"/>
    <w:rsid w:val="00EA09C0"/>
    <w:rsid w:val="00EA371D"/>
    <w:rsid w:val="00ED2E4E"/>
    <w:rsid w:val="00F02794"/>
    <w:rsid w:val="00F25734"/>
    <w:rsid w:val="00F32ABD"/>
    <w:rsid w:val="00F34213"/>
    <w:rsid w:val="00F5771B"/>
    <w:rsid w:val="00F616B9"/>
    <w:rsid w:val="00F62D60"/>
    <w:rsid w:val="00F70283"/>
    <w:rsid w:val="00F753F7"/>
    <w:rsid w:val="00F82559"/>
    <w:rsid w:val="00F92D80"/>
    <w:rsid w:val="00F94765"/>
    <w:rsid w:val="00FA05FC"/>
    <w:rsid w:val="00FC65FF"/>
    <w:rsid w:val="00FC7F27"/>
    <w:rsid w:val="00FD49F1"/>
    <w:rsid w:val="00FE2F5A"/>
    <w:rsid w:val="00FE3197"/>
    <w:rsid w:val="070CAD86"/>
    <w:rsid w:val="492B782F"/>
    <w:rsid w:val="4D4453A3"/>
    <w:rsid w:val="6432799A"/>
    <w:rsid w:val="67B87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laceName"/>
  <w:shapeDefaults>
    <o:shapedefaults v:ext="edit" spidmax="4097"/>
    <o:shapelayout v:ext="edit">
      <o:idmap v:ext="edit" data="1"/>
    </o:shapelayout>
  </w:shapeDefaults>
  <w:decimalSymbol w:val="."/>
  <w:listSeparator w:val=","/>
  <w14:docId w14:val="543680FB"/>
  <w15:chartTrackingRefBased/>
  <w15:docId w15:val="{3179F0A9-7418-40E7-9C4D-BCDD957E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G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rsid w:val="00664F34"/>
    <w:pPr>
      <w:ind w:left="318"/>
    </w:pPr>
  </w:style>
  <w:style w:type="paragraph" w:styleId="ListParagraph">
    <w:name w:val="List Paragraph"/>
    <w:basedOn w:val="Normal"/>
    <w:uiPriority w:val="34"/>
    <w:qFormat/>
    <w:rsid w:val="004E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3711</Characters>
  <Application>Microsoft Office Word</Application>
  <DocSecurity>4</DocSecurity>
  <Lines>30</Lines>
  <Paragraphs>8</Paragraphs>
  <ScaleCrop>false</ScaleCrop>
  <Company>Wigan MBC</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A HARASYMIW</dc:creator>
  <cp:keywords/>
  <cp:lastModifiedBy>K.Dunnell</cp:lastModifiedBy>
  <cp:revision>2</cp:revision>
  <cp:lastPrinted>2011-04-07T20:09:00Z</cp:lastPrinted>
  <dcterms:created xsi:type="dcterms:W3CDTF">2024-05-14T10:23:00Z</dcterms:created>
  <dcterms:modified xsi:type="dcterms:W3CDTF">2024-05-14T10:23:00Z</dcterms:modified>
</cp:coreProperties>
</file>