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230"/>
        </w:tabs>
        <w:spacing w:before="120" w:after="120"/>
        <w:jc w:val="both"/>
      </w:pPr>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pPr>
        <w:spacing w:before="120" w:after="120"/>
      </w:pPr>
    </w:p>
    <w:p>
      <w:pPr>
        <w:spacing w:before="120" w:after="120"/>
        <w:rPr>
          <w:b/>
          <w:sz w:val="32"/>
          <w:szCs w:val="32"/>
        </w:rPr>
      </w:pPr>
      <w:r>
        <w:rPr>
          <w:b/>
          <w:sz w:val="32"/>
          <w:szCs w:val="32"/>
        </w:rPr>
        <w:t>Vacancy Information Pack</w:t>
      </w:r>
    </w:p>
    <w:p>
      <w:pPr>
        <w:spacing w:before="120" w:after="120"/>
      </w:pPr>
    </w:p>
    <w:tbl>
      <w:tblPr>
        <w:tblStyle w:val="TableGrid"/>
        <w:tblW w:w="0" w:type="auto"/>
        <w:tblLook w:val="04A0" w:firstRow="1" w:lastRow="0" w:firstColumn="1" w:lastColumn="0" w:noHBand="0" w:noVBand="1"/>
      </w:tblPr>
      <w:tblGrid>
        <w:gridCol w:w="2405"/>
        <w:gridCol w:w="6611"/>
      </w:tblGrid>
      <w:tr>
        <w:tc>
          <w:tcPr>
            <w:tcW w:w="2405" w:type="dxa"/>
            <w:shd w:val="clear" w:color="auto" w:fill="92D050"/>
          </w:tcPr>
          <w:p>
            <w:pPr>
              <w:spacing w:before="120" w:after="120"/>
              <w:rPr>
                <w:b/>
              </w:rPr>
            </w:pPr>
            <w:r>
              <w:rPr>
                <w:b/>
              </w:rPr>
              <w:t>School Name:</w:t>
            </w:r>
          </w:p>
        </w:tc>
        <w:tc>
          <w:tcPr>
            <w:tcW w:w="6611" w:type="dxa"/>
          </w:tcPr>
          <w:p>
            <w:pPr>
              <w:spacing w:before="120" w:after="120"/>
            </w:pPr>
            <w:r>
              <w:t>Hayle Academy</w:t>
            </w:r>
          </w:p>
        </w:tc>
      </w:tr>
      <w:tr>
        <w:tc>
          <w:tcPr>
            <w:tcW w:w="2405" w:type="dxa"/>
            <w:shd w:val="clear" w:color="auto" w:fill="92D050"/>
          </w:tcPr>
          <w:p>
            <w:pPr>
              <w:spacing w:before="120" w:after="120"/>
              <w:rPr>
                <w:b/>
              </w:rPr>
            </w:pPr>
            <w:r>
              <w:rPr>
                <w:b/>
              </w:rPr>
              <w:t>Job Title:</w:t>
            </w:r>
          </w:p>
        </w:tc>
        <w:tc>
          <w:tcPr>
            <w:tcW w:w="6611" w:type="dxa"/>
          </w:tcPr>
          <w:p>
            <w:pPr>
              <w:spacing w:before="120" w:after="120"/>
            </w:pPr>
            <w:r>
              <w:t>Local Governance Officer</w:t>
            </w:r>
          </w:p>
        </w:tc>
      </w:tr>
    </w:tbl>
    <w:p>
      <w:pPr>
        <w:spacing w:before="120" w:after="120"/>
      </w:pPr>
    </w:p>
    <w:tbl>
      <w:tblPr>
        <w:tblStyle w:val="TableGrid"/>
        <w:tblW w:w="0" w:type="auto"/>
        <w:tblLook w:val="04A0" w:firstRow="1" w:lastRow="0" w:firstColumn="1" w:lastColumn="0" w:noHBand="0" w:noVBand="1"/>
      </w:tblPr>
      <w:tblGrid>
        <w:gridCol w:w="4508"/>
        <w:gridCol w:w="4508"/>
      </w:tblGrid>
      <w:tr>
        <w:tc>
          <w:tcPr>
            <w:tcW w:w="4508" w:type="dxa"/>
            <w:shd w:val="clear" w:color="auto" w:fill="92D050"/>
          </w:tcPr>
          <w:p>
            <w:pPr>
              <w:spacing w:before="120" w:after="120"/>
              <w:rPr>
                <w:b/>
              </w:rPr>
            </w:pPr>
            <w:r>
              <w:rPr>
                <w:b/>
              </w:rPr>
              <w:t>Information Pack Contents</w:t>
            </w:r>
          </w:p>
        </w:tc>
        <w:tc>
          <w:tcPr>
            <w:tcW w:w="4508" w:type="dxa"/>
            <w:shd w:val="clear" w:color="auto" w:fill="92D050"/>
          </w:tcPr>
          <w:p>
            <w:pPr>
              <w:spacing w:before="120" w:after="120"/>
              <w:rPr>
                <w:b/>
              </w:rPr>
            </w:pPr>
          </w:p>
        </w:tc>
      </w:tr>
      <w:tr>
        <w:tc>
          <w:tcPr>
            <w:tcW w:w="4508" w:type="dxa"/>
          </w:tcPr>
          <w:p>
            <w:pPr>
              <w:spacing w:before="120" w:after="120"/>
            </w:pPr>
            <w:r>
              <w:t>Advertisement</w:t>
            </w:r>
          </w:p>
        </w:tc>
        <w:tc>
          <w:tcPr>
            <w:tcW w:w="4508" w:type="dxa"/>
          </w:tcPr>
          <w:p>
            <w:pPr>
              <w:spacing w:before="120" w:after="120"/>
            </w:pPr>
            <w:r>
              <w:t>Provided in this document</w:t>
            </w:r>
          </w:p>
        </w:tc>
      </w:tr>
      <w:tr>
        <w:tc>
          <w:tcPr>
            <w:tcW w:w="4508" w:type="dxa"/>
          </w:tcPr>
          <w:p>
            <w:pPr>
              <w:spacing w:before="120" w:after="120"/>
            </w:pPr>
            <w:r>
              <w:t>School Information for Applicants</w:t>
            </w:r>
          </w:p>
        </w:tc>
        <w:tc>
          <w:tcPr>
            <w:tcW w:w="4508" w:type="dxa"/>
          </w:tcPr>
          <w:p>
            <w:pPr>
              <w:spacing w:before="120" w:after="120"/>
            </w:pPr>
            <w:r>
              <w:t>Provided in this document</w:t>
            </w:r>
          </w:p>
        </w:tc>
      </w:tr>
      <w:tr>
        <w:tc>
          <w:tcPr>
            <w:tcW w:w="4508" w:type="dxa"/>
          </w:tcPr>
          <w:p>
            <w:pPr>
              <w:spacing w:before="120" w:after="120"/>
            </w:pPr>
            <w:r>
              <w:t>Welcome to Our School</w:t>
            </w:r>
          </w:p>
        </w:tc>
        <w:tc>
          <w:tcPr>
            <w:tcW w:w="4508" w:type="dxa"/>
          </w:tcPr>
          <w:p>
            <w:pPr>
              <w:spacing w:before="120" w:after="120"/>
            </w:pPr>
            <w:r>
              <w:t>Provided in this document</w:t>
            </w:r>
          </w:p>
        </w:tc>
      </w:tr>
      <w:tr>
        <w:tc>
          <w:tcPr>
            <w:tcW w:w="4508" w:type="dxa"/>
          </w:tcPr>
          <w:p>
            <w:pPr>
              <w:spacing w:before="120" w:after="120"/>
            </w:pPr>
            <w:r>
              <w:t>General Background</w:t>
            </w:r>
          </w:p>
        </w:tc>
        <w:tc>
          <w:tcPr>
            <w:tcW w:w="4508" w:type="dxa"/>
          </w:tcPr>
          <w:p>
            <w:pPr>
              <w:spacing w:before="120" w:after="120"/>
            </w:pPr>
            <w:r>
              <w:t>Provided in this document</w:t>
            </w:r>
          </w:p>
        </w:tc>
      </w:tr>
      <w:tr>
        <w:tc>
          <w:tcPr>
            <w:tcW w:w="4508" w:type="dxa"/>
          </w:tcPr>
          <w:p>
            <w:pPr>
              <w:spacing w:before="120" w:after="120"/>
            </w:pPr>
            <w:r>
              <w:t>Staff Organisation</w:t>
            </w:r>
          </w:p>
        </w:tc>
        <w:tc>
          <w:tcPr>
            <w:tcW w:w="4508" w:type="dxa"/>
          </w:tcPr>
          <w:p>
            <w:pPr>
              <w:spacing w:before="120" w:after="120"/>
            </w:pPr>
            <w:r>
              <w:t>Provided in this document</w:t>
            </w:r>
          </w:p>
        </w:tc>
      </w:tr>
      <w:tr>
        <w:tc>
          <w:tcPr>
            <w:tcW w:w="4508" w:type="dxa"/>
          </w:tcPr>
          <w:p>
            <w:pPr>
              <w:spacing w:before="120" w:after="120"/>
            </w:pPr>
            <w:r>
              <w:t>Our Curriculum</w:t>
            </w:r>
          </w:p>
        </w:tc>
        <w:tc>
          <w:tcPr>
            <w:tcW w:w="4508" w:type="dxa"/>
          </w:tcPr>
          <w:p>
            <w:pPr>
              <w:spacing w:before="120" w:after="120"/>
            </w:pPr>
            <w:r>
              <w:t>Provided in this document</w:t>
            </w:r>
          </w:p>
        </w:tc>
      </w:tr>
      <w:tr>
        <w:tc>
          <w:tcPr>
            <w:tcW w:w="4508" w:type="dxa"/>
          </w:tcPr>
          <w:p>
            <w:pPr>
              <w:spacing w:before="120" w:after="120"/>
            </w:pPr>
            <w:r>
              <w:t>Safeguarding</w:t>
            </w:r>
          </w:p>
        </w:tc>
        <w:tc>
          <w:tcPr>
            <w:tcW w:w="4508" w:type="dxa"/>
          </w:tcPr>
          <w:p>
            <w:pPr>
              <w:spacing w:before="120" w:after="120"/>
            </w:pPr>
            <w:r>
              <w:t>Provided in this document</w:t>
            </w:r>
          </w:p>
        </w:tc>
      </w:tr>
      <w:tr>
        <w:tc>
          <w:tcPr>
            <w:tcW w:w="4508" w:type="dxa"/>
          </w:tcPr>
          <w:p>
            <w:pPr>
              <w:spacing w:before="120" w:after="120"/>
            </w:pPr>
            <w:r>
              <w:t>Application Information</w:t>
            </w:r>
          </w:p>
        </w:tc>
        <w:tc>
          <w:tcPr>
            <w:tcW w:w="4508" w:type="dxa"/>
          </w:tcPr>
          <w:p>
            <w:pPr>
              <w:spacing w:before="120" w:after="120"/>
            </w:pPr>
            <w:r>
              <w:t>Provided in this document</w:t>
            </w:r>
          </w:p>
        </w:tc>
      </w:tr>
      <w:tr>
        <w:tc>
          <w:tcPr>
            <w:tcW w:w="4508" w:type="dxa"/>
          </w:tcPr>
          <w:p>
            <w:pPr>
              <w:spacing w:before="120" w:after="120"/>
            </w:pPr>
            <w:r>
              <w:t>Job Description</w:t>
            </w:r>
          </w:p>
        </w:tc>
        <w:tc>
          <w:tcPr>
            <w:tcW w:w="4508" w:type="dxa"/>
          </w:tcPr>
          <w:p>
            <w:pPr>
              <w:spacing w:before="120" w:after="120"/>
            </w:pPr>
            <w:r>
              <w:t>Attached</w:t>
            </w:r>
          </w:p>
        </w:tc>
      </w:tr>
      <w:tr>
        <w:tc>
          <w:tcPr>
            <w:tcW w:w="4508" w:type="dxa"/>
          </w:tcPr>
          <w:p>
            <w:pPr>
              <w:spacing w:before="120" w:after="120"/>
            </w:pPr>
            <w:r>
              <w:t>Person Specification</w:t>
            </w:r>
          </w:p>
        </w:tc>
        <w:tc>
          <w:tcPr>
            <w:tcW w:w="4508" w:type="dxa"/>
          </w:tcPr>
          <w:p>
            <w:pPr>
              <w:spacing w:before="120" w:after="120"/>
            </w:pPr>
            <w:r>
              <w:t>Attached</w:t>
            </w:r>
          </w:p>
        </w:tc>
      </w:tr>
      <w:tr>
        <w:tc>
          <w:tcPr>
            <w:tcW w:w="4508" w:type="dxa"/>
          </w:tcPr>
          <w:p>
            <w:pPr>
              <w:spacing w:before="120" w:after="120"/>
            </w:pPr>
            <w:r>
              <w:t>Letter from Chair of Board of Trustees</w:t>
            </w:r>
          </w:p>
        </w:tc>
        <w:tc>
          <w:tcPr>
            <w:tcW w:w="4508" w:type="dxa"/>
          </w:tcPr>
          <w:p>
            <w:pPr>
              <w:spacing w:before="120" w:after="120"/>
            </w:pPr>
            <w:hyperlink r:id="rId6" w:history="1">
              <w:r>
                <w:rPr>
                  <w:rStyle w:val="Hyperlink"/>
                  <w:rFonts w:cstheme="minorHAnsi"/>
                  <w:bCs/>
                </w:rPr>
                <w:t>www.tpacademytrust.org/application-packs/</w:t>
              </w:r>
            </w:hyperlink>
          </w:p>
        </w:tc>
      </w:tr>
      <w:tr>
        <w:tc>
          <w:tcPr>
            <w:tcW w:w="4508" w:type="dxa"/>
          </w:tcPr>
          <w:p>
            <w:pPr>
              <w:spacing w:before="120" w:after="120"/>
            </w:pPr>
            <w:r>
              <w:t>Application Form</w:t>
            </w:r>
          </w:p>
        </w:tc>
        <w:tc>
          <w:tcPr>
            <w:tcW w:w="4508" w:type="dxa"/>
          </w:tcPr>
          <w:p>
            <w:pPr>
              <w:spacing w:before="120" w:after="120"/>
            </w:pPr>
            <w:hyperlink r:id="rId7" w:history="1">
              <w:r>
                <w:rPr>
                  <w:rStyle w:val="Hyperlink"/>
                  <w:rFonts w:cstheme="minorHAnsi"/>
                  <w:bCs/>
                </w:rPr>
                <w:t>www.tpacademytrust.org/application-packs/</w:t>
              </w:r>
            </w:hyperlink>
          </w:p>
        </w:tc>
      </w:tr>
      <w:tr>
        <w:tc>
          <w:tcPr>
            <w:tcW w:w="4508" w:type="dxa"/>
          </w:tcPr>
          <w:p>
            <w:pPr>
              <w:spacing w:before="120" w:after="120"/>
            </w:pPr>
            <w:r>
              <w:t>Equality and Diversity Monitoring Form</w:t>
            </w:r>
          </w:p>
        </w:tc>
        <w:tc>
          <w:tcPr>
            <w:tcW w:w="4508" w:type="dxa"/>
          </w:tcPr>
          <w:p>
            <w:pPr>
              <w:spacing w:before="120" w:after="120"/>
            </w:pPr>
            <w:hyperlink r:id="rId8" w:history="1">
              <w:r>
                <w:rPr>
                  <w:rStyle w:val="Hyperlink"/>
                  <w:rFonts w:cstheme="minorHAnsi"/>
                  <w:bCs/>
                </w:rPr>
                <w:t>www.tpacademytrust.org/application-packs/</w:t>
              </w:r>
            </w:hyperlink>
          </w:p>
        </w:tc>
      </w:tr>
    </w:tbl>
    <w:p>
      <w:pPr>
        <w:spacing w:before="120" w:after="120"/>
      </w:pPr>
    </w:p>
    <w:p>
      <w:pPr>
        <w:spacing w:after="160" w:line="259" w:lineRule="auto"/>
      </w:pPr>
      <w:r>
        <w:br w:type="page"/>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4"/>
        <w:gridCol w:w="5152"/>
      </w:tblGrid>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Local Governance Officer</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From TPAT Point 9</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£24,023 (if paid over 52 weeks) pro rata</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This post will be term time only (38 weeks) + 8 days.</w:t>
            </w:r>
          </w:p>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£6,715.95</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Hours – 12 hours per week</w:t>
            </w:r>
          </w:p>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39.6 working weeks</w:t>
            </w:r>
          </w:p>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44.944, after 5 years 46.079</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Sunday 30</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January 2022</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31</w:t>
            </w:r>
            <w:r>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January 2022</w:t>
            </w:r>
          </w:p>
        </w:tc>
      </w:tr>
      <w:tr>
        <w:tc>
          <w:tcPr>
            <w:tcW w:w="3864" w:type="dxa"/>
            <w:tcBorders>
              <w:top w:val="single" w:sz="4" w:space="0" w:color="auto"/>
              <w:left w:val="single" w:sz="4" w:space="0" w:color="auto"/>
              <w:bottom w:val="single" w:sz="4" w:space="0" w:color="auto"/>
              <w:right w:val="single" w:sz="4" w:space="0" w:color="auto"/>
            </w:tcBorders>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2" w:type="dxa"/>
            <w:tcBorders>
              <w:top w:val="single" w:sz="4" w:space="0" w:color="auto"/>
              <w:left w:val="single" w:sz="4" w:space="0" w:color="auto"/>
              <w:bottom w:val="single" w:sz="4" w:space="0" w:color="auto"/>
              <w:right w:val="single" w:sz="4" w:space="0" w:color="auto"/>
            </w:tcBorders>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7</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February 2022</w:t>
            </w:r>
          </w:p>
        </w:tc>
      </w:tr>
    </w:tbl>
    <w:p>
      <w:pPr>
        <w:pStyle w:val="NoSpacing"/>
        <w:rPr>
          <w:rFonts w:ascii="Arial" w:hAnsi="Arial" w:cs="Arial"/>
        </w:rPr>
      </w:pPr>
    </w:p>
    <w:p>
      <w:pPr>
        <w:pStyle w:val="NoSpacing"/>
        <w:rPr>
          <w:rFonts w:ascii="Arial" w:hAnsi="Arial" w:cs="Arial"/>
        </w:rPr>
      </w:pPr>
      <w:r>
        <w:rPr>
          <w:rFonts w:ascii="Arial" w:hAnsi="Arial" w:cs="Arial"/>
        </w:rPr>
        <w:t>We are seeking to appoint a Local</w:t>
      </w:r>
      <w:bookmarkStart w:id="0" w:name="_GoBack"/>
      <w:bookmarkEnd w:id="0"/>
      <w:r>
        <w:rPr>
          <w:rFonts w:ascii="Arial" w:hAnsi="Arial" w:cs="Arial"/>
        </w:rPr>
        <w:t xml:space="preserve"> Governance Officer to manage the administrative requirements of our secondary Local Governing Body.  This role will provide efficient, professional and confidential administrative support for the Local Governing Board. General duties will include responding to queries from parents and other stakeholders via email and organising and administrating meetings of the Board, Committees and Panels.  The role will be for 12 hours per week, worked flexibly and to include work during the evenings (Governor Board and Committee meetings </w:t>
      </w:r>
      <w:proofErr w:type="gramStart"/>
      <w:r>
        <w:rPr>
          <w:rFonts w:ascii="Arial" w:hAnsi="Arial" w:cs="Arial"/>
        </w:rPr>
        <w:t>are routinely held</w:t>
      </w:r>
      <w:proofErr w:type="gramEnd"/>
      <w:r>
        <w:rPr>
          <w:rFonts w:ascii="Arial" w:hAnsi="Arial" w:cs="Arial"/>
        </w:rPr>
        <w:t xml:space="preserve"> outside of school hours). </w:t>
      </w:r>
    </w:p>
    <w:p>
      <w:pPr>
        <w:pStyle w:val="NoSpacing"/>
        <w:rPr>
          <w:rFonts w:ascii="Arial" w:hAnsi="Arial" w:cs="Arial"/>
        </w:rPr>
      </w:pPr>
    </w:p>
    <w:p>
      <w:pPr>
        <w:pStyle w:val="NoSpacing"/>
        <w:rPr>
          <w:rFonts w:ascii="Arial" w:hAnsi="Arial" w:cs="Arial"/>
        </w:rPr>
      </w:pPr>
      <w:r>
        <w:rPr>
          <w:rFonts w:ascii="Arial" w:hAnsi="Arial" w:cs="Arial"/>
        </w:rPr>
        <w:t xml:space="preserve">The post holder will have excellent administrative skills, be computer literate, efficient and organised with a good telephone manner.   Some previous experience in working within a school or with a Governing Body would be desirable however, training </w:t>
      </w:r>
      <w:proofErr w:type="gramStart"/>
      <w:r>
        <w:rPr>
          <w:rFonts w:ascii="Arial" w:hAnsi="Arial" w:cs="Arial"/>
        </w:rPr>
        <w:t>will be provided</w:t>
      </w:r>
      <w:proofErr w:type="gramEnd"/>
      <w:r>
        <w:rPr>
          <w:rFonts w:ascii="Arial" w:hAnsi="Arial" w:cs="Arial"/>
        </w:rPr>
        <w:t>.</w:t>
      </w:r>
    </w:p>
    <w:p>
      <w:pPr>
        <w:pStyle w:val="NoSpacing"/>
        <w:rPr>
          <w:rFonts w:ascii="Arial" w:hAnsi="Arial" w:cs="Arial"/>
        </w:rPr>
      </w:pPr>
    </w:p>
    <w:p>
      <w:pPr>
        <w:pStyle w:val="NoSpacing"/>
        <w:rPr>
          <w:rFonts w:ascii="Arial" w:hAnsi="Arial" w:cs="Arial"/>
        </w:rPr>
      </w:pPr>
      <w:r>
        <w:rPr>
          <w:rFonts w:ascii="Arial" w:hAnsi="Arial" w:cs="Arial"/>
        </w:rPr>
        <w:t xml:space="preserve">For an informal discussion about the </w:t>
      </w:r>
      <w:proofErr w:type="gramStart"/>
      <w:r>
        <w:rPr>
          <w:rFonts w:ascii="Arial" w:hAnsi="Arial" w:cs="Arial"/>
        </w:rPr>
        <w:t>role</w:t>
      </w:r>
      <w:proofErr w:type="gramEnd"/>
      <w:r>
        <w:rPr>
          <w:rFonts w:ascii="Arial" w:hAnsi="Arial" w:cs="Arial"/>
        </w:rPr>
        <w:t xml:space="preserve"> please contact the Executive Headteacher, Mrs Jan Woodhouse on </w:t>
      </w:r>
      <w:hyperlink r:id="rId10" w:history="1">
        <w:r>
          <w:rPr>
            <w:rStyle w:val="Hyperlink"/>
            <w:rFonts w:ascii="Arial" w:hAnsi="Arial" w:cs="Arial"/>
          </w:rPr>
          <w:t>jwoodhouse@tpacademytrust.org</w:t>
        </w:r>
      </w:hyperlink>
      <w:r>
        <w:rPr>
          <w:rFonts w:ascii="Arial" w:hAnsi="Arial" w:cs="Arial"/>
        </w:rPr>
        <w:t xml:space="preserve"> or the Chair of Governors, Mr Mark Arnold, on </w:t>
      </w:r>
      <w:hyperlink r:id="rId11" w:history="1">
        <w:r>
          <w:rPr>
            <w:rStyle w:val="Hyperlink"/>
            <w:rFonts w:ascii="Arial" w:hAnsi="Arial" w:cs="Arial"/>
          </w:rPr>
          <w:t>marnold@tpacademytrust.org</w:t>
        </w:r>
      </w:hyperlink>
      <w:r>
        <w:rPr>
          <w:rFonts w:ascii="Arial" w:hAnsi="Arial" w:cs="Arial"/>
        </w:rPr>
        <w:t xml:space="preserve">. </w:t>
      </w:r>
    </w:p>
    <w:p>
      <w:pPr>
        <w:pStyle w:val="NoSpacing"/>
        <w:rPr>
          <w:rFonts w:ascii="Arial" w:hAnsi="Arial" w:cs="Arial"/>
        </w:rPr>
      </w:pPr>
    </w:p>
    <w:p>
      <w:pPr>
        <w:pStyle w:val="NoSpacing"/>
        <w:rPr>
          <w:rFonts w:ascii="Arial" w:hAnsi="Arial" w:cs="Arial"/>
          <w:noProof/>
        </w:rPr>
      </w:pPr>
      <w:r>
        <w:rPr>
          <w:rFonts w:ascii="Arial" w:hAnsi="Arial" w:cs="Arial"/>
        </w:rPr>
        <w:t xml:space="preserve">The TPAT Secondary </w:t>
      </w:r>
      <w:proofErr w:type="gramStart"/>
      <w:r>
        <w:rPr>
          <w:rFonts w:ascii="Arial" w:hAnsi="Arial" w:cs="Arial"/>
        </w:rPr>
        <w:t>Academies which this role serves (Cape Cornwall School, Hayle Academy and St Ives School)</w:t>
      </w:r>
      <w:proofErr w:type="gramEnd"/>
      <w:r>
        <w:rPr>
          <w:rFonts w:ascii="Arial" w:hAnsi="Arial" w:cs="Arial"/>
        </w:rPr>
        <w:t xml:space="preserve"> work in a collaborative partnership within the Truro and </w:t>
      </w:r>
      <w:proofErr w:type="spellStart"/>
      <w:r>
        <w:rPr>
          <w:rFonts w:ascii="Arial" w:hAnsi="Arial" w:cs="Arial"/>
        </w:rPr>
        <w:lastRenderedPageBreak/>
        <w:t>Penwith</w:t>
      </w:r>
      <w:proofErr w:type="spellEnd"/>
      <w:r>
        <w:rPr>
          <w:rFonts w:ascii="Arial" w:hAnsi="Arial" w:cs="Arial"/>
        </w:rPr>
        <w:t xml:space="preserve"> Academy Trust. </w:t>
      </w:r>
      <w:proofErr w:type="gramStart"/>
      <w:r>
        <w:rPr>
          <w:rFonts w:ascii="Arial" w:hAnsi="Arial" w:cs="Arial"/>
        </w:rPr>
        <w:t>The schools are supported by a shared Local Governing Body</w:t>
      </w:r>
      <w:proofErr w:type="gramEnd"/>
      <w:r>
        <w:rPr>
          <w:rFonts w:ascii="Arial" w:hAnsi="Arial" w:cs="Arial"/>
        </w:rPr>
        <w:t xml:space="preserve">. </w:t>
      </w:r>
      <w:r>
        <w:rPr>
          <w:rFonts w:ascii="Arial" w:hAnsi="Arial" w:cs="Arial"/>
          <w:noProof/>
        </w:rPr>
        <w:t xml:space="preserve">Our vision is to create a responsive, vibrant learning community: a place of learning excellence for everyone. </w:t>
      </w:r>
    </w:p>
    <w:p>
      <w:pPr>
        <w:pStyle w:val="NoSpacing"/>
        <w:rPr>
          <w:rFonts w:ascii="Arial" w:hAnsi="Arial" w:cs="Arial"/>
          <w:noProof/>
        </w:rPr>
      </w:pPr>
    </w:p>
    <w:p>
      <w:pPr>
        <w:pStyle w:val="NoSpacing"/>
        <w:rPr>
          <w:rFonts w:ascii="Arial" w:hAnsi="Arial" w:cs="Arial"/>
          <w:noProof/>
          <w:color w:val="000000" w:themeColor="text1"/>
        </w:rPr>
      </w:pPr>
      <w:r>
        <w:rPr>
          <w:rFonts w:ascii="Arial" w:hAnsi="Arial" w:cs="Arial"/>
          <w:noProof/>
          <w:color w:val="000000" w:themeColor="text1"/>
        </w:rPr>
        <w:t xml:space="preserve">This is an exciting time to join our Academies. Our staff are our most important resource and the successful candidate will have our full support in their contuing professional development.  </w:t>
      </w:r>
    </w:p>
    <w:p>
      <w:pPr>
        <w:pStyle w:val="NoSpacing"/>
        <w:rPr>
          <w:rFonts w:ascii="Arial" w:hAnsi="Arial" w:cs="Arial"/>
          <w:noProof/>
          <w:color w:val="000000" w:themeColor="text1"/>
        </w:rPr>
      </w:pPr>
    </w:p>
    <w:p>
      <w:pPr>
        <w:pStyle w:val="NoSpacing"/>
        <w:rPr>
          <w:rFonts w:ascii="Arial" w:hAnsi="Arial" w:cs="Arial"/>
        </w:rPr>
      </w:pPr>
      <w:r>
        <w:rPr>
          <w:rFonts w:ascii="Arial" w:hAnsi="Arial" w:cs="Arial"/>
        </w:rPr>
        <w:t xml:space="preserve">Completed application forms should be emailed </w:t>
      </w:r>
      <w:proofErr w:type="gramStart"/>
      <w:r>
        <w:rPr>
          <w:rFonts w:ascii="Arial" w:hAnsi="Arial" w:cs="Arial"/>
        </w:rPr>
        <w:t>to:</w:t>
      </w:r>
      <w:proofErr w:type="gramEnd"/>
      <w:r>
        <w:rPr>
          <w:rFonts w:ascii="Arial" w:hAnsi="Arial" w:cs="Arial"/>
        </w:rPr>
        <w:t xml:space="preserve"> Miss A Daddow, </w:t>
      </w:r>
      <w:proofErr w:type="spellStart"/>
      <w:r>
        <w:rPr>
          <w:rFonts w:ascii="Arial" w:hAnsi="Arial" w:cs="Arial"/>
        </w:rPr>
        <w:t>Headteacher’s</w:t>
      </w:r>
      <w:proofErr w:type="spellEnd"/>
      <w:r>
        <w:rPr>
          <w:rFonts w:ascii="Arial" w:hAnsi="Arial" w:cs="Arial"/>
        </w:rPr>
        <w:t xml:space="preserve"> PA and Office Manager, </w:t>
      </w:r>
      <w:hyperlink r:id="rId12" w:history="1">
        <w:r>
          <w:rPr>
            <w:rStyle w:val="Hyperlink"/>
            <w:rFonts w:ascii="Arial" w:hAnsi="Arial" w:cs="Arial"/>
          </w:rPr>
          <w:t>andrea.daddow@hayleacademy.net</w:t>
        </w:r>
      </w:hyperlink>
      <w:r>
        <w:rPr>
          <w:rStyle w:val="Hyperlink"/>
          <w:rFonts w:ascii="Arial" w:hAnsi="Arial" w:cs="Arial"/>
        </w:rPr>
        <w:t xml:space="preserve"> </w:t>
      </w:r>
    </w:p>
    <w:p>
      <w:pPr>
        <w:pStyle w:val="NoSpacing"/>
        <w:rPr>
          <w:rFonts w:ascii="Arial" w:hAnsi="Arial" w:cs="Arial"/>
        </w:rPr>
      </w:pPr>
      <w:r>
        <w:rPr>
          <w:rFonts w:ascii="Arial" w:hAnsi="Arial" w:cs="Arial"/>
        </w:rPr>
        <w:t xml:space="preserve"> </w:t>
      </w:r>
    </w:p>
    <w:p>
      <w:pPr>
        <w:pStyle w:val="NoSpacing"/>
        <w:rPr>
          <w:rFonts w:ascii="Arial" w:hAnsi="Arial" w:cs="Arial"/>
        </w:rPr>
      </w:pPr>
      <w:r>
        <w:rPr>
          <w:rFonts w:ascii="Arial" w:hAnsi="Arial" w:cs="Arial"/>
        </w:rPr>
        <w:t>TPAT is committed to the safeguarding of children and young people and expects all staff to share this commitment.  All offers of employment are subject to satisfactory checks and references, including a DBS check.</w:t>
      </w:r>
    </w:p>
    <w:p>
      <w:pPr>
        <w:pStyle w:val="NoSpacing"/>
        <w:rPr>
          <w:rFonts w:ascii="Arial" w:hAnsi="Arial" w:cs="Arial"/>
        </w:rPr>
      </w:pPr>
    </w:p>
    <w:p>
      <w:pPr>
        <w:pStyle w:val="NoSpacing"/>
        <w:rPr>
          <w:rFonts w:ascii="Arial" w:hAnsi="Arial" w:cs="Arial"/>
          <w:noProof/>
        </w:rPr>
      </w:pPr>
    </w:p>
    <w:tbl>
      <w:tblPr>
        <w:tblStyle w:val="TableGrid"/>
        <w:tblW w:w="0" w:type="auto"/>
        <w:tblLook w:val="04A0" w:firstRow="1" w:lastRow="0" w:firstColumn="1" w:lastColumn="0" w:noHBand="0" w:noVBand="1"/>
      </w:tblPr>
      <w:tblGrid>
        <w:gridCol w:w="4325"/>
        <w:gridCol w:w="4691"/>
      </w:tblGrid>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Hayle Academy, please visit:</w:t>
            </w:r>
          </w:p>
        </w:tc>
        <w:tc>
          <w:tcPr>
            <w:tcW w:w="4691"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3" w:history="1">
              <w:r>
                <w:rPr>
                  <w:rStyle w:val="Hyperlink"/>
                  <w:rFonts w:asciiTheme="minorHAnsi" w:hAnsiTheme="minorHAnsi" w:cstheme="minorHAnsi"/>
                  <w:lang w:eastAsia="en-US"/>
                </w:rPr>
                <w:t>www.hayleacademy.net</w:t>
              </w:r>
            </w:hyperlink>
            <w:r>
              <w:rPr>
                <w:rFonts w:asciiTheme="minorHAnsi" w:hAnsiTheme="minorHAnsi" w:cstheme="minorHAnsi"/>
                <w:color w:val="000000"/>
                <w:lang w:eastAsia="en-US"/>
              </w:rPr>
              <w:t xml:space="preserve"> </w:t>
            </w:r>
          </w:p>
        </w:tc>
      </w:tr>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Executive Headteacher of Chair of Governors::</w:t>
            </w:r>
          </w:p>
        </w:tc>
        <w:tc>
          <w:tcPr>
            <w:tcW w:w="4691" w:type="dxa"/>
            <w:tcBorders>
              <w:top w:val="single" w:sz="4" w:space="0" w:color="auto"/>
              <w:left w:val="single" w:sz="4" w:space="0" w:color="auto"/>
              <w:bottom w:val="single" w:sz="4" w:space="0" w:color="auto"/>
              <w:right w:val="single" w:sz="4" w:space="0" w:color="auto"/>
            </w:tcBorders>
            <w:hideMark/>
          </w:tcPr>
          <w:p>
            <w:pPr>
              <w:pStyle w:val="NoSpacing"/>
            </w:pPr>
            <w:r>
              <w:t>Mrs Jan Woodhouse, Executive Headteacher</w:t>
            </w:r>
          </w:p>
          <w:p>
            <w:pPr>
              <w:pStyle w:val="NoSpacing"/>
            </w:pPr>
            <w:r>
              <w:t xml:space="preserve">Email: </w:t>
            </w:r>
            <w:hyperlink r:id="rId14" w:history="1">
              <w:r>
                <w:rPr>
                  <w:rStyle w:val="Hyperlink"/>
                </w:rPr>
                <w:t>jwoodhouse@tpacademytrust.org</w:t>
              </w:r>
            </w:hyperlink>
            <w:r>
              <w:t xml:space="preserve"> </w:t>
            </w:r>
          </w:p>
          <w:p>
            <w:pPr>
              <w:pStyle w:val="NoSpacing"/>
            </w:pPr>
          </w:p>
          <w:p>
            <w:pPr>
              <w:pStyle w:val="NoSpacing"/>
            </w:pPr>
            <w:r>
              <w:t>Mr Mark Arnold, Chair of Governors:</w:t>
            </w:r>
          </w:p>
          <w:p>
            <w:pPr>
              <w:pStyle w:val="NoSpacing"/>
            </w:pPr>
            <w:r>
              <w:t xml:space="preserve">Email: </w:t>
            </w:r>
            <w:hyperlink r:id="rId15" w:history="1">
              <w:r>
                <w:rPr>
                  <w:rStyle w:val="Hyperlink"/>
                </w:rPr>
                <w:t>marnold@tpacademytrust.org</w:t>
              </w:r>
            </w:hyperlink>
            <w:r>
              <w:t xml:space="preserve"> </w:t>
            </w:r>
          </w:p>
        </w:tc>
      </w:tr>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91"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color w:val="0563C1" w:themeColor="hyperlink"/>
                <w:u w:val="single"/>
                <w:lang w:eastAsia="en-US"/>
              </w:rPr>
            </w:pPr>
            <w:hyperlink r:id="rId16" w:history="1">
              <w:r>
                <w:rPr>
                  <w:rStyle w:val="Hyperlink"/>
                  <w:rFonts w:asciiTheme="minorHAnsi" w:hAnsiTheme="minorHAnsi" w:cstheme="minorHAnsi"/>
                  <w:bCs/>
                  <w:lang w:eastAsia="en-US"/>
                </w:rPr>
                <w:t>www.tpacademytrust.org/application-packs/</w:t>
              </w:r>
            </w:hyperlink>
          </w:p>
        </w:tc>
      </w:tr>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91"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lang w:eastAsia="en-US"/>
              </w:rPr>
            </w:pPr>
            <w:hyperlink r:id="rId17" w:history="1">
              <w:r>
                <w:rPr>
                  <w:rStyle w:val="Hyperlink"/>
                  <w:rFonts w:asciiTheme="minorHAnsi" w:hAnsiTheme="minorHAnsi" w:cstheme="minorHAnsi"/>
                  <w:lang w:eastAsia="en-US"/>
                </w:rPr>
                <w:t>andrea.daddow@hayleacademy.net</w:t>
              </w:r>
            </w:hyperlink>
            <w:r>
              <w:rPr>
                <w:rFonts w:asciiTheme="minorHAnsi" w:hAnsiTheme="minorHAnsi" w:cstheme="minorHAnsi"/>
                <w:lang w:eastAsia="en-US"/>
              </w:rPr>
              <w:t xml:space="preserve"> </w:t>
            </w:r>
          </w:p>
        </w:tc>
      </w:tr>
    </w:tbl>
    <w:p>
      <w:pPr>
        <w:spacing w:before="120" w:after="120"/>
        <w:rPr>
          <w:rFonts w:cstheme="minorHAnsi"/>
          <w:sz w:val="24"/>
          <w:szCs w:val="24"/>
        </w:rPr>
      </w:pPr>
      <w:r>
        <w:rPr>
          <w:rFonts w:cstheme="minorHAnsi"/>
          <w:sz w:val="24"/>
          <w:szCs w:val="24"/>
        </w:rPr>
        <w:t xml:space="preserve">Please note that successful candidates </w:t>
      </w:r>
      <w:proofErr w:type="gramStart"/>
      <w:r>
        <w:rPr>
          <w:rFonts w:cstheme="minorHAnsi"/>
          <w:sz w:val="24"/>
          <w:szCs w:val="24"/>
        </w:rPr>
        <w:t>will be informed</w:t>
      </w:r>
      <w:proofErr w:type="gramEnd"/>
      <w:r>
        <w:rPr>
          <w:rFonts w:cstheme="minorHAnsi"/>
          <w:sz w:val="24"/>
          <w:szCs w:val="24"/>
        </w:rPr>
        <w:t xml:space="preserve"> via email.</w:t>
      </w:r>
    </w:p>
    <w:p>
      <w:pPr>
        <w:spacing w:before="120" w:after="120"/>
        <w:rPr>
          <w:rFonts w:cstheme="minorHAnsi"/>
          <w:bCs/>
          <w:iCs/>
          <w:sz w:val="24"/>
          <w:szCs w:val="24"/>
        </w:rPr>
      </w:pPr>
    </w:p>
    <w:p>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tc>
          <w:tcPr>
            <w:tcW w:w="9016" w:type="dxa"/>
            <w:gridSpan w:val="2"/>
            <w:shd w:val="clear" w:color="auto" w:fill="92D050"/>
          </w:tcPr>
          <w:p>
            <w:pPr>
              <w:spacing w:before="120" w:after="120"/>
              <w:rPr>
                <w:b/>
                <w:sz w:val="32"/>
                <w:szCs w:val="32"/>
              </w:rPr>
            </w:pPr>
            <w:r>
              <w:rPr>
                <w:b/>
                <w:sz w:val="32"/>
                <w:szCs w:val="32"/>
              </w:rPr>
              <w:t>School Information for Applicants</w:t>
            </w:r>
          </w:p>
        </w:tc>
      </w:tr>
      <w:tr>
        <w:tc>
          <w:tcPr>
            <w:tcW w:w="2972" w:type="dxa"/>
            <w:shd w:val="clear" w:color="auto" w:fill="92D050"/>
          </w:tcPr>
          <w:p>
            <w:pPr>
              <w:spacing w:before="120" w:after="120"/>
              <w:rPr>
                <w:b/>
              </w:rPr>
            </w:pPr>
            <w:r>
              <w:rPr>
                <w:b/>
              </w:rPr>
              <w:t>School Address:</w:t>
            </w:r>
          </w:p>
        </w:tc>
        <w:tc>
          <w:tcPr>
            <w:tcW w:w="6044" w:type="dxa"/>
          </w:tcPr>
          <w:p>
            <w:pPr>
              <w:spacing w:before="120" w:after="120"/>
            </w:pPr>
            <w:r>
              <w:t xml:space="preserve">3 </w:t>
            </w:r>
            <w:proofErr w:type="spellStart"/>
            <w:r>
              <w:t>Highlanes</w:t>
            </w:r>
            <w:proofErr w:type="spellEnd"/>
            <w:r>
              <w:t>, Hayle, Cornwall, TR27 4DN</w:t>
            </w:r>
          </w:p>
        </w:tc>
      </w:tr>
      <w:tr>
        <w:tc>
          <w:tcPr>
            <w:tcW w:w="2972" w:type="dxa"/>
            <w:shd w:val="clear" w:color="auto" w:fill="92D050"/>
          </w:tcPr>
          <w:p>
            <w:pPr>
              <w:spacing w:before="120" w:after="120"/>
              <w:rPr>
                <w:b/>
              </w:rPr>
            </w:pPr>
            <w:r>
              <w:rPr>
                <w:b/>
              </w:rPr>
              <w:t>School Telephone Number:</w:t>
            </w:r>
          </w:p>
        </w:tc>
        <w:tc>
          <w:tcPr>
            <w:tcW w:w="6044" w:type="dxa"/>
          </w:tcPr>
          <w:p>
            <w:pPr>
              <w:spacing w:before="120" w:after="120"/>
            </w:pPr>
            <w:r>
              <w:t>01736 753009</w:t>
            </w:r>
          </w:p>
        </w:tc>
      </w:tr>
      <w:tr>
        <w:tc>
          <w:tcPr>
            <w:tcW w:w="2972" w:type="dxa"/>
            <w:shd w:val="clear" w:color="auto" w:fill="92D050"/>
          </w:tcPr>
          <w:p>
            <w:pPr>
              <w:spacing w:before="120" w:after="120"/>
              <w:rPr>
                <w:b/>
              </w:rPr>
            </w:pPr>
            <w:r>
              <w:rPr>
                <w:b/>
              </w:rPr>
              <w:t>School Email Address:</w:t>
            </w:r>
          </w:p>
        </w:tc>
        <w:tc>
          <w:tcPr>
            <w:tcW w:w="6044" w:type="dxa"/>
          </w:tcPr>
          <w:p>
            <w:pPr>
              <w:spacing w:before="120" w:after="120"/>
            </w:pPr>
            <w:hyperlink r:id="rId18" w:history="1">
              <w:r>
                <w:rPr>
                  <w:rStyle w:val="Hyperlink"/>
                </w:rPr>
                <w:t>enquiries@hayleacademy.net</w:t>
              </w:r>
            </w:hyperlink>
            <w:r>
              <w:t xml:space="preserve"> </w:t>
            </w:r>
          </w:p>
        </w:tc>
      </w:tr>
      <w:tr>
        <w:tc>
          <w:tcPr>
            <w:tcW w:w="2972" w:type="dxa"/>
            <w:shd w:val="clear" w:color="auto" w:fill="92D050"/>
          </w:tcPr>
          <w:p>
            <w:pPr>
              <w:spacing w:before="120" w:after="120"/>
              <w:rPr>
                <w:b/>
              </w:rPr>
            </w:pPr>
            <w:r>
              <w:rPr>
                <w:b/>
              </w:rPr>
              <w:t>Name of Head of School:</w:t>
            </w:r>
          </w:p>
        </w:tc>
        <w:tc>
          <w:tcPr>
            <w:tcW w:w="6044" w:type="dxa"/>
          </w:tcPr>
          <w:p>
            <w:pPr>
              <w:spacing w:before="120" w:after="120"/>
            </w:pPr>
            <w:r>
              <w:t>Mr Simon Horner</w:t>
            </w:r>
          </w:p>
        </w:tc>
      </w:tr>
      <w:tr>
        <w:tc>
          <w:tcPr>
            <w:tcW w:w="2972" w:type="dxa"/>
            <w:shd w:val="clear" w:color="auto" w:fill="92D050"/>
          </w:tcPr>
          <w:p>
            <w:pPr>
              <w:spacing w:before="120" w:after="120"/>
              <w:rPr>
                <w:b/>
              </w:rPr>
            </w:pPr>
            <w:r>
              <w:rPr>
                <w:b/>
              </w:rPr>
              <w:t>Website Address:</w:t>
            </w:r>
          </w:p>
        </w:tc>
        <w:tc>
          <w:tcPr>
            <w:tcW w:w="6044" w:type="dxa"/>
          </w:tcPr>
          <w:p>
            <w:pPr>
              <w:spacing w:before="120" w:after="120"/>
            </w:pPr>
            <w:hyperlink r:id="rId19" w:history="1">
              <w:r>
                <w:rPr>
                  <w:rStyle w:val="Hyperlink"/>
                </w:rPr>
                <w:t>www.hayleacademy.net</w:t>
              </w:r>
            </w:hyperlink>
            <w:r>
              <w:t xml:space="preserve"> </w:t>
            </w:r>
          </w:p>
        </w:tc>
      </w:tr>
    </w:tbl>
    <w:p>
      <w:pPr>
        <w:spacing w:before="120" w:after="120"/>
      </w:pPr>
    </w:p>
    <w:p>
      <w:pPr>
        <w:spacing w:before="120" w:after="120"/>
      </w:pPr>
    </w:p>
    <w:tbl>
      <w:tblPr>
        <w:tblStyle w:val="TableGrid"/>
        <w:tblW w:w="0" w:type="auto"/>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Welcome to Our School</w:t>
            </w:r>
          </w:p>
        </w:tc>
      </w:tr>
    </w:tbl>
    <w:p>
      <w:pPr>
        <w:spacing w:before="120" w:after="120"/>
      </w:pPr>
      <w:r>
        <w:t>This information pack will provide you with an insight into our school and offer some practical information which will be of use to you as a prospective member of our school community.</w:t>
      </w:r>
    </w:p>
    <w:p>
      <w:pPr>
        <w:spacing w:before="120" w:after="120"/>
      </w:pPr>
      <w:r>
        <w:t>Hayle Academy currently has 502 11-16 students on roll.  In its most recent Ofsted (April 2015), the School was rated as Good.  Our vision is to create a unique, outstanding, vibrant learning community</w:t>
      </w:r>
      <w:proofErr w:type="gramStart"/>
      <w:r>
        <w:t>;</w:t>
      </w:r>
      <w:proofErr w:type="gramEnd"/>
      <w:r>
        <w:t xml:space="preserve"> a place of learning excellence for everyone.  </w:t>
      </w:r>
    </w:p>
    <w:p>
      <w:pPr>
        <w:spacing w:before="120" w:after="120"/>
      </w:pPr>
      <w:r>
        <w:t>Our School enjoys working collaboratively with our partner schools within Truro and Penwith Academy Trust.</w:t>
      </w:r>
    </w:p>
    <w:p>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General Background</w:t>
            </w:r>
          </w:p>
        </w:tc>
      </w:tr>
      <w:tr>
        <w:tc>
          <w:tcPr>
            <w:tcW w:w="9016" w:type="dxa"/>
            <w:shd w:val="clear" w:color="auto" w:fill="FFFFFF" w:themeFill="background1"/>
          </w:tcPr>
          <w:p>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Staff Organisation</w:t>
            </w:r>
          </w:p>
        </w:tc>
      </w:tr>
      <w:tr>
        <w:tc>
          <w:tcPr>
            <w:tcW w:w="9016" w:type="dxa"/>
            <w:shd w:val="clear" w:color="auto" w:fill="FFFFFF" w:themeFill="background1"/>
          </w:tcPr>
          <w:p>
            <w:pPr>
              <w:spacing w:before="120" w:after="120"/>
            </w:pPr>
            <w:r>
              <w:t xml:space="preserve">For more details about our curriculum, please see our website </w:t>
            </w:r>
            <w:hyperlink r:id="rId20" w:history="1">
              <w:r>
                <w:rPr>
                  <w:rStyle w:val="Hyperlink"/>
                </w:rPr>
                <w:t>www.hayleacademy.net</w:t>
              </w:r>
            </w:hyperlink>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Our Curriculum</w:t>
            </w:r>
          </w:p>
        </w:tc>
      </w:tr>
      <w:tr>
        <w:tc>
          <w:tcPr>
            <w:tcW w:w="9016" w:type="dxa"/>
            <w:shd w:val="clear" w:color="auto" w:fill="FFFFFF" w:themeFill="background1"/>
          </w:tcPr>
          <w:p>
            <w:pPr>
              <w:spacing w:before="120" w:after="120"/>
            </w:pPr>
            <w:r>
              <w:t xml:space="preserve">For more details about our curriculum, please see our website </w:t>
            </w:r>
            <w:hyperlink r:id="rId21" w:history="1">
              <w:r>
                <w:rPr>
                  <w:rStyle w:val="Hyperlink"/>
                </w:rPr>
                <w:t>www.hayleacademy.net</w:t>
              </w:r>
            </w:hyperlink>
            <w:r>
              <w:t xml:space="preserve"> </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Safeguarding</w:t>
            </w:r>
          </w:p>
        </w:tc>
      </w:tr>
      <w:tr>
        <w:tc>
          <w:tcPr>
            <w:tcW w:w="9016" w:type="dxa"/>
            <w:shd w:val="clear" w:color="auto" w:fill="FFFFFF" w:themeFill="background1"/>
          </w:tcPr>
          <w:p>
            <w:pPr>
              <w:spacing w:before="120" w:after="120"/>
              <w:rPr>
                <w:rFonts w:eastAsia="Calibri" w:cstheme="minorHAnsi"/>
              </w:rPr>
            </w:pPr>
            <w:r>
              <w:rPr>
                <w:rFonts w:eastAsia="Calibri" w:cstheme="minorHAnsi"/>
              </w:rPr>
              <w:t>TPAT is committed to safeguarding and promoting the welfare of children and young people and expects all staff, workers and volunteers to share this commitment.</w:t>
            </w:r>
          </w:p>
          <w:p>
            <w:pPr>
              <w:spacing w:before="120" w:after="120"/>
              <w:rPr>
                <w:rFonts w:cstheme="minorHAnsi"/>
              </w:rPr>
            </w:pPr>
            <w:r>
              <w:rPr>
                <w:rFonts w:eastAsia="Times New Roman" w:cstheme="minorHAnsi"/>
                <w:lang w:eastAsia="en-GB"/>
              </w:rPr>
              <w:t>Shortlisted candidates will be required to complete a Safeguarding 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Application Information</w:t>
            </w:r>
          </w:p>
        </w:tc>
      </w:tr>
      <w:tr>
        <w:tc>
          <w:tcPr>
            <w:tcW w:w="9016" w:type="dxa"/>
            <w:shd w:val="clear" w:color="auto" w:fill="FFFFFF" w:themeFill="background1"/>
          </w:tcPr>
          <w:p>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Contact Name:</w:t>
                  </w:r>
                </w:p>
              </w:tc>
              <w:tc>
                <w:tcPr>
                  <w:tcW w:w="4395" w:type="dxa"/>
                </w:tcPr>
                <w:p>
                  <w:pPr>
                    <w:spacing w:before="120" w:after="120"/>
                    <w:ind w:left="70"/>
                  </w:pPr>
                  <w:r>
                    <w:t>Miss Andrea Daddow</w:t>
                  </w:r>
                </w:p>
              </w:tc>
            </w:tr>
            <w:tr>
              <w:tc>
                <w:tcPr>
                  <w:tcW w:w="3011" w:type="dxa"/>
                  <w:shd w:val="clear" w:color="auto" w:fill="C5E0B3" w:themeFill="accent6" w:themeFillTint="66"/>
                </w:tcPr>
                <w:p>
                  <w:pPr>
                    <w:spacing w:before="120" w:after="120"/>
                  </w:pPr>
                  <w:r>
                    <w:t>Contact Email Address:</w:t>
                  </w:r>
                </w:p>
              </w:tc>
              <w:tc>
                <w:tcPr>
                  <w:tcW w:w="4395" w:type="dxa"/>
                </w:tcPr>
                <w:p>
                  <w:pPr>
                    <w:spacing w:before="120" w:after="120"/>
                    <w:ind w:left="70"/>
                  </w:pPr>
                  <w:hyperlink r:id="rId22" w:history="1">
                    <w:r>
                      <w:rPr>
                        <w:rStyle w:val="Hyperlink"/>
                      </w:rPr>
                      <w:t>andrea.daddow@hayleacademy.net</w:t>
                    </w:r>
                  </w:hyperlink>
                </w:p>
              </w:tc>
            </w:tr>
            <w:tr>
              <w:tc>
                <w:tcPr>
                  <w:tcW w:w="3011" w:type="dxa"/>
                  <w:shd w:val="clear" w:color="auto" w:fill="C5E0B3" w:themeFill="accent6" w:themeFillTint="66"/>
                </w:tcPr>
                <w:p>
                  <w:pPr>
                    <w:spacing w:before="120" w:after="120"/>
                  </w:pPr>
                  <w:r>
                    <w:t>Contact Telephone Number:</w:t>
                  </w:r>
                </w:p>
              </w:tc>
              <w:tc>
                <w:tcPr>
                  <w:tcW w:w="4395" w:type="dxa"/>
                </w:tcPr>
                <w:p>
                  <w:pPr>
                    <w:spacing w:before="120" w:after="120"/>
                    <w:ind w:left="70"/>
                  </w:pPr>
                  <w:r>
                    <w:t>01736 753009</w:t>
                  </w:r>
                </w:p>
              </w:tc>
            </w:tr>
          </w:tbl>
          <w:p>
            <w:pPr>
              <w:spacing w:before="120" w:after="120"/>
              <w:rPr>
                <w:b/>
                <w:u w:val="single"/>
              </w:rPr>
            </w:pPr>
            <w:r>
              <w:rPr>
                <w:b/>
                <w:u w:val="single"/>
              </w:rPr>
              <w:t xml:space="preserve">Please note that CVs </w:t>
            </w:r>
            <w:proofErr w:type="gramStart"/>
            <w:r>
              <w:rPr>
                <w:b/>
                <w:u w:val="single"/>
              </w:rPr>
              <w:t>will not be accepted</w:t>
            </w:r>
            <w:proofErr w:type="gramEnd"/>
            <w:r>
              <w:rPr>
                <w:b/>
                <w:u w:val="single"/>
              </w:rPr>
              <w:t>.</w:t>
            </w:r>
          </w:p>
          <w:p>
            <w:pPr>
              <w:spacing w:before="120" w:after="120"/>
            </w:pPr>
            <w:r>
              <w:t xml:space="preserve">Application packs </w:t>
            </w:r>
            <w:proofErr w:type="gramStart"/>
            <w:r>
              <w:t>can be downloaded</w:t>
            </w:r>
            <w:proofErr w:type="gramEnd"/>
            <w:r>
              <w:t xml:space="preserve"> from </w:t>
            </w:r>
            <w:hyperlink r:id="rId23"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Closing Date:</w:t>
                  </w:r>
                </w:p>
              </w:tc>
              <w:tc>
                <w:tcPr>
                  <w:tcW w:w="4395" w:type="dxa"/>
                  <w:shd w:val="clear" w:color="auto" w:fill="FFFF00"/>
                </w:tcPr>
                <w:p>
                  <w:pPr>
                    <w:spacing w:before="120" w:after="120"/>
                    <w:ind w:left="70"/>
                    <w:rPr>
                      <w:highlight w:val="yellow"/>
                    </w:rPr>
                  </w:pPr>
                  <w:r>
                    <w:rPr>
                      <w:highlight w:val="yellow"/>
                    </w:rPr>
                    <w:t>Midnight Sunday 30</w:t>
                  </w:r>
                  <w:r>
                    <w:rPr>
                      <w:highlight w:val="yellow"/>
                      <w:vertAlign w:val="superscript"/>
                    </w:rPr>
                    <w:t>th</w:t>
                  </w:r>
                  <w:r>
                    <w:rPr>
                      <w:highlight w:val="yellow"/>
                    </w:rPr>
                    <w:t xml:space="preserve"> January 2022</w:t>
                  </w:r>
                </w:p>
              </w:tc>
            </w:tr>
          </w:tbl>
          <w:p>
            <w:pPr>
              <w:spacing w:before="120" w:after="120"/>
            </w:pPr>
            <w:r>
              <w:t xml:space="preserve">Completed applications must </w:t>
            </w:r>
            <w:proofErr w:type="gramStart"/>
            <w:r>
              <w:t>be returned</w:t>
            </w:r>
            <w:proofErr w:type="gramEnd"/>
            <w:r>
              <w:t xml:space="preserve">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Interview Date(s):</w:t>
                  </w:r>
                </w:p>
              </w:tc>
              <w:tc>
                <w:tcPr>
                  <w:tcW w:w="4395" w:type="dxa"/>
                  <w:shd w:val="clear" w:color="auto" w:fill="FFFF00"/>
                </w:tcPr>
                <w:p>
                  <w:pPr>
                    <w:spacing w:before="120" w:after="120"/>
                    <w:ind w:left="70"/>
                  </w:pPr>
                  <w:r>
                    <w:t>W/c 7</w:t>
                  </w:r>
                  <w:r>
                    <w:rPr>
                      <w:vertAlign w:val="superscript"/>
                    </w:rPr>
                    <w:t>th</w:t>
                  </w:r>
                  <w:r>
                    <w:t xml:space="preserve"> February 2022</w:t>
                  </w:r>
                </w:p>
              </w:tc>
            </w:tr>
          </w:tbl>
          <w:p>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pPr>
              <w:spacing w:before="120" w:after="120"/>
            </w:pPr>
            <w:r>
              <w:t>If we have not contacted you within 14 days of the closing date, it is unlikely that you have been shortlisted on this occasion.  Many thanks for your interest in this post.</w:t>
            </w:r>
          </w:p>
        </w:tc>
      </w:tr>
    </w:tbl>
    <w:p>
      <w:pPr>
        <w:shd w:val="clear" w:color="auto" w:fill="FFFFFF" w:themeFill="background1"/>
        <w:spacing w:before="120" w:after="120"/>
      </w:pPr>
    </w:p>
    <w:p>
      <w:pPr>
        <w:shd w:val="clear" w:color="auto" w:fill="FFFFFF" w:themeFill="background1"/>
        <w:spacing w:before="120" w:after="120"/>
        <w:rPr>
          <w:sz w:val="16"/>
          <w:szCs w:val="16"/>
        </w:rPr>
      </w:pPr>
      <w:r>
        <w:rPr>
          <w:sz w:val="16"/>
          <w:szCs w:val="16"/>
        </w:rPr>
        <w:t>Last updated 10 2021</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hayleacademy.net" TargetMode="External"/><Relationship Id="rId18" Type="http://schemas.openxmlformats.org/officeDocument/2006/relationships/hyperlink" Target="mailto:enquiries@hayleacademy.net" TargetMode="External"/><Relationship Id="rId3" Type="http://schemas.openxmlformats.org/officeDocument/2006/relationships/webSettings" Target="webSettings.xml"/><Relationship Id="rId21" Type="http://schemas.openxmlformats.org/officeDocument/2006/relationships/hyperlink" Target="http://www.hayleacademy.net" TargetMode="External"/><Relationship Id="rId7" Type="http://schemas.openxmlformats.org/officeDocument/2006/relationships/hyperlink" Target="http://www.tpacademytrust.org/application-packs/" TargetMode="External"/><Relationship Id="rId12" Type="http://schemas.openxmlformats.org/officeDocument/2006/relationships/hyperlink" Target="mailto:andrea.daddow@hayleacademy.net" TargetMode="External"/><Relationship Id="rId17" Type="http://schemas.openxmlformats.org/officeDocument/2006/relationships/hyperlink" Target="mailto:andrea.daddow@hayleacademy.ne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pacademytrust.org/application-packs/" TargetMode="External"/><Relationship Id="rId20" Type="http://schemas.openxmlformats.org/officeDocument/2006/relationships/hyperlink" Target="http://www.hayleacademy.net" TargetMode="Externa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mailto:marnold@tpacademytrust.org"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mailto:marnold@tpacademytrust.org" TargetMode="External"/><Relationship Id="rId23" Type="http://schemas.openxmlformats.org/officeDocument/2006/relationships/hyperlink" Target="http://www.tpacademytrust.org/applicationpacks/" TargetMode="External"/><Relationship Id="rId10" Type="http://schemas.openxmlformats.org/officeDocument/2006/relationships/hyperlink" Target="mailto:jwoodhouse@tpacademytrust.org" TargetMode="External"/><Relationship Id="rId19" Type="http://schemas.openxmlformats.org/officeDocument/2006/relationships/hyperlink" Target="http://www.hayleacademy.net"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mailto:jwoodhouse@tpacademytrust.org" TargetMode="External"/><Relationship Id="rId22" Type="http://schemas.openxmlformats.org/officeDocument/2006/relationships/hyperlink" Target="mailto:andrea.daddow@hayle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3</cp:revision>
  <cp:lastPrinted>2021-12-16T10:26:00Z</cp:lastPrinted>
  <dcterms:created xsi:type="dcterms:W3CDTF">2022-01-11T10:32:00Z</dcterms:created>
  <dcterms:modified xsi:type="dcterms:W3CDTF">2022-01-11T11:20:00Z</dcterms:modified>
</cp:coreProperties>
</file>