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Bdr>
          <w:bottom w:val="single" w:sz="12" w:space="0" w:color="auto"/>
        </w:pBdr>
        <w:spacing w:after="0" w:line="240" w:lineRule="auto"/>
        <w:rPr>
          <w:rFonts w:ascii="Arial" w:hAnsi="Arial" w:cs="Arial"/>
          <w:b/>
          <w:bCs/>
        </w:rPr>
      </w:pPr>
    </w:p>
    <w:p>
      <w:pPr>
        <w:pBdr>
          <w:bottom w:val="single" w:sz="12" w:space="0" w:color="auto"/>
        </w:pBdr>
        <w:spacing w:after="0" w:line="240" w:lineRule="auto"/>
        <w:rPr>
          <w:rFonts w:ascii="Arial" w:hAnsi="Arial" w:cs="Arial"/>
          <w:b/>
          <w:bCs/>
        </w:rPr>
      </w:pPr>
    </w:p>
    <w:p>
      <w:pPr>
        <w:pBdr>
          <w:bottom w:val="single" w:sz="12" w:space="0" w:color="auto"/>
        </w:pBdr>
        <w:spacing w:after="0" w:line="240" w:lineRule="auto"/>
        <w:rPr>
          <w:rFonts w:ascii="Arial" w:hAnsi="Arial" w:cs="Arial"/>
          <w:b/>
          <w:bCs/>
        </w:rPr>
      </w:pPr>
      <w:r>
        <w:rPr>
          <w:rFonts w:ascii="Arial" w:hAnsi="Arial" w:cs="Arial"/>
          <w:b/>
          <w:bCs/>
        </w:rPr>
        <w:t>Job Description</w:t>
      </w:r>
    </w:p>
    <w:p>
      <w:pPr>
        <w:pBdr>
          <w:bottom w:val="single" w:sz="12" w:space="0" w:color="auto"/>
        </w:pBdr>
        <w:spacing w:after="0" w:line="240" w:lineRule="auto"/>
        <w:rPr>
          <w:rFonts w:ascii="Arial" w:hAnsi="Arial" w:cs="Arial"/>
          <w:b/>
          <w:bCs/>
        </w:rPr>
      </w:pPr>
    </w:p>
    <w:p>
      <w:pPr>
        <w:pBdr>
          <w:bottom w:val="single" w:sz="12" w:space="0" w:color="auto"/>
        </w:pBdr>
        <w:spacing w:after="0" w:line="240" w:lineRule="auto"/>
        <w:rPr>
          <w:rFonts w:ascii="Arial" w:hAnsi="Arial" w:cs="Arial"/>
        </w:rPr>
      </w:pPr>
      <w:r>
        <w:rPr>
          <w:rFonts w:ascii="Arial" w:hAnsi="Arial" w:cs="Arial"/>
          <w:b/>
          <w:bCs/>
        </w:rPr>
        <w:t xml:space="preserve">Post title: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Cs/>
        </w:rPr>
        <w:t>Lower KS2</w:t>
      </w:r>
      <w:r>
        <w:rPr>
          <w:rFonts w:ascii="Arial" w:hAnsi="Arial" w:cs="Arial"/>
        </w:rPr>
        <w:t xml:space="preserve"> Teacher</w:t>
      </w:r>
    </w:p>
    <w:p>
      <w:pPr>
        <w:pBdr>
          <w:bottom w:val="single" w:sz="12" w:space="0" w:color="auto"/>
        </w:pBdr>
        <w:spacing w:after="0" w:line="240" w:lineRule="auto"/>
        <w:rPr>
          <w:rFonts w:ascii="Arial" w:hAnsi="Arial" w:cs="Arial"/>
          <w:b/>
          <w:bCs/>
        </w:rPr>
      </w:pPr>
      <w:r>
        <w:rPr>
          <w:rFonts w:ascii="Arial" w:hAnsi="Arial" w:cs="Arial"/>
          <w:b/>
          <w:bCs/>
        </w:rPr>
        <w:t xml:space="preserve">School: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Cs/>
        </w:rPr>
        <w:t>Stratton</w:t>
      </w:r>
      <w:r>
        <w:rPr>
          <w:rFonts w:ascii="Arial" w:hAnsi="Arial" w:cs="Arial"/>
          <w:b/>
          <w:bCs/>
        </w:rPr>
        <w:t xml:space="preserve"> </w:t>
      </w:r>
      <w:r>
        <w:rPr>
          <w:rFonts w:ascii="Arial" w:hAnsi="Arial" w:cs="Arial"/>
        </w:rPr>
        <w:t>Primary School</w:t>
      </w:r>
    </w:p>
    <w:p>
      <w:pPr>
        <w:pBdr>
          <w:bottom w:val="single" w:sz="12" w:space="0" w:color="auto"/>
        </w:pBdr>
        <w:spacing w:after="0" w:line="240" w:lineRule="auto"/>
        <w:rPr>
          <w:rFonts w:ascii="Arial" w:hAnsi="Arial" w:cs="Arial"/>
          <w:bCs/>
        </w:rPr>
      </w:pPr>
      <w:r>
        <w:rPr>
          <w:rFonts w:ascii="Arial" w:hAnsi="Arial" w:cs="Arial"/>
          <w:b/>
          <w:bCs/>
        </w:rPr>
        <w:t>Pay range: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Cs/>
        </w:rPr>
        <w:t>M1 – 3</w:t>
      </w:r>
    </w:p>
    <w:p>
      <w:pPr>
        <w:pBdr>
          <w:bottom w:val="single" w:sz="12" w:space="0" w:color="auto"/>
        </w:pBdr>
        <w:spacing w:after="0" w:line="240" w:lineRule="auto"/>
        <w:rPr>
          <w:rFonts w:ascii="Arial" w:hAnsi="Arial" w:cs="Arial"/>
        </w:rPr>
      </w:pPr>
      <w:r>
        <w:rPr>
          <w:rFonts w:ascii="Arial" w:hAnsi="Arial" w:cs="Arial"/>
          <w:b/>
          <w:bCs/>
        </w:rPr>
        <w:t xml:space="preserve">Line manager: </w:t>
      </w:r>
      <w:r>
        <w:rPr>
          <w:rFonts w:ascii="Arial" w:hAnsi="Arial" w:cs="Arial"/>
          <w:b/>
          <w:bCs/>
        </w:rPr>
        <w:tab/>
      </w:r>
      <w:r>
        <w:rPr>
          <w:rFonts w:ascii="Arial" w:hAnsi="Arial" w:cs="Arial"/>
          <w:b/>
          <w:bCs/>
        </w:rPr>
        <w:tab/>
      </w:r>
      <w:r>
        <w:rPr>
          <w:rFonts w:ascii="Arial" w:hAnsi="Arial" w:cs="Arial"/>
          <w:b/>
          <w:bCs/>
        </w:rPr>
        <w:tab/>
      </w:r>
      <w:r>
        <w:rPr>
          <w:rFonts w:ascii="Arial" w:hAnsi="Arial" w:cs="Arial"/>
        </w:rPr>
        <w:t>Headteacher</w:t>
      </w:r>
    </w:p>
    <w:p>
      <w:pPr>
        <w:pBdr>
          <w:bottom w:val="single" w:sz="12" w:space="0" w:color="auto"/>
        </w:pBdr>
        <w:spacing w:after="0" w:line="240" w:lineRule="auto"/>
        <w:rPr>
          <w:rFonts w:ascii="Arial" w:hAnsi="Arial" w:cs="Arial"/>
        </w:rPr>
      </w:pPr>
    </w:p>
    <w:p>
      <w:pPr>
        <w:spacing w:after="0" w:line="240" w:lineRule="auto"/>
        <w:jc w:val="center"/>
        <w:rPr>
          <w:b/>
        </w:rPr>
      </w:pPr>
    </w:p>
    <w:p>
      <w:pPr>
        <w:spacing w:after="0" w:line="240" w:lineRule="auto"/>
        <w:ind w:left="720" w:hanging="720"/>
        <w:rPr>
          <w:rFonts w:ascii="Arial" w:hAnsi="Arial" w:cs="Arial"/>
          <w:b/>
          <w:bCs/>
        </w:rPr>
      </w:pPr>
      <w:r>
        <w:rPr>
          <w:rFonts w:ascii="Arial" w:hAnsi="Arial" w:cs="Arial"/>
          <w:b/>
          <w:bCs/>
        </w:rPr>
        <w:t xml:space="preserve">Main purpose of the job </w:t>
      </w:r>
    </w:p>
    <w:p>
      <w:pPr>
        <w:pStyle w:val="ListParagraph"/>
        <w:numPr>
          <w:ilvl w:val="0"/>
          <w:numId w:val="4"/>
        </w:numPr>
        <w:spacing w:after="0" w:line="240" w:lineRule="auto"/>
        <w:ind w:left="714" w:hanging="357"/>
        <w:rPr>
          <w:rFonts w:ascii="Arial" w:hAnsi="Arial" w:cs="Arial"/>
        </w:rPr>
      </w:pPr>
      <w:r>
        <w:rPr>
          <w:rFonts w:ascii="Arial" w:hAnsi="Arial" w:cs="Arial"/>
        </w:rPr>
        <w:t>To carry out the duties of a teacher as set out in the latest pay and conditions document.</w:t>
      </w:r>
    </w:p>
    <w:p>
      <w:pPr>
        <w:pBdr>
          <w:bottom w:val="single" w:sz="12" w:space="1" w:color="auto"/>
        </w:pBdr>
        <w:spacing w:after="0" w:line="240" w:lineRule="auto"/>
        <w:rPr>
          <w:rFonts w:ascii="Arial" w:hAnsi="Arial" w:cs="Arial"/>
          <w:b/>
          <w:bCs/>
        </w:rPr>
      </w:pPr>
    </w:p>
    <w:p>
      <w:pPr>
        <w:pStyle w:val="Heading5"/>
        <w:rPr>
          <w:sz w:val="22"/>
        </w:rPr>
      </w:pPr>
    </w:p>
    <w:p>
      <w:pPr>
        <w:pStyle w:val="Heading5"/>
        <w:rPr>
          <w:sz w:val="22"/>
        </w:rPr>
      </w:pPr>
      <w:r>
        <w:rPr>
          <w:sz w:val="22"/>
        </w:rPr>
        <w:t xml:space="preserve">Duties and responsibilities </w:t>
      </w:r>
    </w:p>
    <w:p>
      <w:pPr>
        <w:spacing w:after="0" w:line="240" w:lineRule="auto"/>
        <w:rPr>
          <w:rFonts w:ascii="Arial" w:hAnsi="Arial" w:cs="Arial"/>
          <w:b/>
        </w:rPr>
      </w:pPr>
    </w:p>
    <w:p>
      <w:pPr>
        <w:spacing w:after="0" w:line="240" w:lineRule="auto"/>
        <w:rPr>
          <w:rFonts w:ascii="Arial" w:hAnsi="Arial" w:cs="Arial"/>
          <w:b/>
        </w:rPr>
      </w:pPr>
      <w:r>
        <w:rPr>
          <w:rFonts w:ascii="Arial" w:hAnsi="Arial" w:cs="Arial"/>
          <w:b/>
        </w:rPr>
        <w:t>Class Teacher:</w:t>
      </w:r>
    </w:p>
    <w:p>
      <w:pPr>
        <w:numPr>
          <w:ilvl w:val="0"/>
          <w:numId w:val="5"/>
        </w:numPr>
        <w:spacing w:after="0" w:line="240" w:lineRule="auto"/>
        <w:rPr>
          <w:rFonts w:ascii="Arial" w:hAnsi="Arial" w:cs="Arial"/>
        </w:rPr>
      </w:pPr>
      <w:r>
        <w:rPr>
          <w:rFonts w:ascii="Arial" w:hAnsi="Arial" w:cs="Arial"/>
        </w:rPr>
        <w:t>Take charge of, teach and care for a class of children</w:t>
      </w:r>
    </w:p>
    <w:p>
      <w:pPr>
        <w:numPr>
          <w:ilvl w:val="0"/>
          <w:numId w:val="5"/>
        </w:numPr>
        <w:spacing w:after="0" w:line="240" w:lineRule="auto"/>
        <w:rPr>
          <w:rFonts w:ascii="Arial" w:hAnsi="Arial" w:cs="Arial"/>
        </w:rPr>
      </w:pPr>
      <w:r>
        <w:rPr>
          <w:rFonts w:ascii="Arial" w:hAnsi="Arial" w:cs="Arial"/>
        </w:rPr>
        <w:t>To manage the support staff within that classroom</w:t>
      </w:r>
    </w:p>
    <w:p>
      <w:pPr>
        <w:numPr>
          <w:ilvl w:val="0"/>
          <w:numId w:val="5"/>
        </w:numPr>
        <w:spacing w:after="0" w:line="240" w:lineRule="auto"/>
        <w:rPr>
          <w:rFonts w:ascii="Arial" w:hAnsi="Arial" w:cs="Arial"/>
        </w:rPr>
      </w:pPr>
      <w:r>
        <w:rPr>
          <w:rFonts w:ascii="Arial" w:hAnsi="Arial" w:cs="Arial"/>
        </w:rPr>
        <w:t>Create an ordered, stimulating class/school environment</w:t>
      </w:r>
    </w:p>
    <w:p>
      <w:pPr>
        <w:numPr>
          <w:ilvl w:val="0"/>
          <w:numId w:val="5"/>
        </w:numPr>
        <w:spacing w:after="0" w:line="240" w:lineRule="auto"/>
        <w:rPr>
          <w:rFonts w:ascii="Arial" w:hAnsi="Arial" w:cs="Arial"/>
        </w:rPr>
      </w:pPr>
      <w:r>
        <w:rPr>
          <w:rFonts w:ascii="Arial" w:hAnsi="Arial" w:cs="Arial"/>
        </w:rPr>
        <w:t>Assess and record pupils’ work and individual attainment against national expectations and tracking progress towards agreed targets</w:t>
      </w:r>
    </w:p>
    <w:p>
      <w:pPr>
        <w:numPr>
          <w:ilvl w:val="0"/>
          <w:numId w:val="5"/>
        </w:numPr>
        <w:spacing w:after="0" w:line="240" w:lineRule="auto"/>
        <w:rPr>
          <w:rFonts w:ascii="Arial" w:hAnsi="Arial" w:cs="Arial"/>
        </w:rPr>
      </w:pPr>
      <w:r>
        <w:rPr>
          <w:rFonts w:ascii="Arial" w:hAnsi="Arial" w:cs="Arial"/>
        </w:rPr>
        <w:t>To implement any required statutory assessment</w:t>
      </w:r>
    </w:p>
    <w:p>
      <w:pPr>
        <w:numPr>
          <w:ilvl w:val="0"/>
          <w:numId w:val="5"/>
        </w:numPr>
        <w:spacing w:after="0" w:line="240" w:lineRule="auto"/>
        <w:rPr>
          <w:rFonts w:ascii="Arial" w:hAnsi="Arial" w:cs="Arial"/>
        </w:rPr>
      </w:pPr>
      <w:r>
        <w:rPr>
          <w:rFonts w:ascii="Arial" w:hAnsi="Arial" w:cs="Arial"/>
        </w:rPr>
        <w:t>To complete an annual report to parents</w:t>
      </w:r>
    </w:p>
    <w:p>
      <w:pPr>
        <w:numPr>
          <w:ilvl w:val="0"/>
          <w:numId w:val="5"/>
        </w:numPr>
        <w:spacing w:after="0" w:line="240" w:lineRule="auto"/>
        <w:rPr>
          <w:rFonts w:ascii="Arial" w:hAnsi="Arial" w:cs="Arial"/>
        </w:rPr>
      </w:pPr>
      <w:r>
        <w:rPr>
          <w:rFonts w:ascii="Arial" w:hAnsi="Arial" w:cs="Arial"/>
        </w:rPr>
        <w:t>To meet with parents to discuss pupils’ progress and to review individual educational needs and plans for children with SEN as required by the school’s programme.</w:t>
      </w:r>
    </w:p>
    <w:p>
      <w:pPr>
        <w:numPr>
          <w:ilvl w:val="0"/>
          <w:numId w:val="5"/>
        </w:numPr>
        <w:spacing w:after="0" w:line="240" w:lineRule="auto"/>
        <w:rPr>
          <w:rFonts w:ascii="Arial" w:hAnsi="Arial" w:cs="Arial"/>
        </w:rPr>
      </w:pPr>
      <w:r>
        <w:rPr>
          <w:rFonts w:ascii="Arial" w:hAnsi="Arial" w:cs="Arial"/>
        </w:rPr>
        <w:t xml:space="preserve">Maintain short and medium planning records </w:t>
      </w:r>
    </w:p>
    <w:p>
      <w:pPr>
        <w:numPr>
          <w:ilvl w:val="0"/>
          <w:numId w:val="5"/>
        </w:numPr>
        <w:spacing w:after="0" w:line="240" w:lineRule="auto"/>
        <w:rPr>
          <w:rFonts w:ascii="Arial" w:hAnsi="Arial" w:cs="Arial"/>
        </w:rPr>
      </w:pPr>
      <w:r>
        <w:rPr>
          <w:rFonts w:ascii="Arial" w:hAnsi="Arial" w:cs="Arial"/>
        </w:rPr>
        <w:t>To work alongside the Headteacher to provide information to the Governing Body, staff, parents and other members of the school, community and to act in a professional manner</w:t>
      </w:r>
    </w:p>
    <w:p>
      <w:pPr>
        <w:numPr>
          <w:ilvl w:val="0"/>
          <w:numId w:val="5"/>
        </w:numPr>
        <w:spacing w:after="0" w:line="240" w:lineRule="auto"/>
        <w:rPr>
          <w:rFonts w:ascii="Arial" w:hAnsi="Arial" w:cs="Arial"/>
        </w:rPr>
      </w:pPr>
      <w:r>
        <w:rPr>
          <w:rFonts w:ascii="Arial" w:hAnsi="Arial" w:cs="Arial"/>
        </w:rPr>
        <w:t>To undertake professional development as required</w:t>
      </w:r>
    </w:p>
    <w:p>
      <w:pPr>
        <w:numPr>
          <w:ilvl w:val="0"/>
          <w:numId w:val="5"/>
        </w:numPr>
        <w:spacing w:after="0" w:line="240" w:lineRule="auto"/>
        <w:rPr>
          <w:rFonts w:ascii="Arial" w:hAnsi="Arial" w:cs="Arial"/>
        </w:rPr>
      </w:pPr>
      <w:r>
        <w:rPr>
          <w:rFonts w:ascii="Arial" w:hAnsi="Arial" w:cs="Arial"/>
        </w:rPr>
        <w:t>Order resources for the class in agreement with budget holder</w:t>
      </w:r>
    </w:p>
    <w:p>
      <w:pPr>
        <w:numPr>
          <w:ilvl w:val="0"/>
          <w:numId w:val="5"/>
        </w:numPr>
        <w:spacing w:after="0" w:line="240" w:lineRule="auto"/>
        <w:rPr>
          <w:rFonts w:ascii="Arial" w:hAnsi="Arial" w:cs="Arial"/>
        </w:rPr>
      </w:pPr>
      <w:r>
        <w:rPr>
          <w:rFonts w:ascii="Arial" w:hAnsi="Arial" w:cs="Arial"/>
        </w:rPr>
        <w:t>To take assemblies (unless in ECT year)</w:t>
      </w:r>
    </w:p>
    <w:p>
      <w:pPr>
        <w:numPr>
          <w:ilvl w:val="0"/>
          <w:numId w:val="5"/>
        </w:numPr>
        <w:spacing w:after="0" w:line="240" w:lineRule="auto"/>
        <w:rPr>
          <w:rFonts w:ascii="Arial" w:hAnsi="Arial" w:cs="Arial"/>
        </w:rPr>
      </w:pPr>
      <w:r>
        <w:rPr>
          <w:rFonts w:ascii="Arial" w:hAnsi="Arial" w:cs="Arial"/>
        </w:rPr>
        <w:t>To undertake playground duties</w:t>
      </w:r>
    </w:p>
    <w:p>
      <w:pPr>
        <w:numPr>
          <w:ilvl w:val="0"/>
          <w:numId w:val="5"/>
        </w:numPr>
        <w:spacing w:after="0" w:line="240" w:lineRule="auto"/>
        <w:rPr>
          <w:rFonts w:ascii="Arial" w:hAnsi="Arial" w:cs="Arial"/>
        </w:rPr>
      </w:pPr>
      <w:r>
        <w:rPr>
          <w:rFonts w:ascii="Arial" w:hAnsi="Arial" w:cs="Arial"/>
        </w:rPr>
        <w:t>To undertake any other duties as requested by the Head within the 1265 hours</w:t>
      </w:r>
    </w:p>
    <w:p>
      <w:pPr>
        <w:spacing w:after="0" w:line="240" w:lineRule="auto"/>
        <w:rPr>
          <w:rFonts w:ascii="Arial" w:hAnsi="Arial" w:cs="Arial"/>
        </w:rPr>
      </w:pPr>
    </w:p>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r>
        <w:rPr>
          <w:rFonts w:ascii="Arial" w:hAnsi="Arial" w:cs="Arial"/>
          <w:b/>
        </w:rPr>
        <w:lastRenderedPageBreak/>
        <w:t>Curriculum Leader</w:t>
      </w:r>
    </w:p>
    <w:p>
      <w:pPr>
        <w:numPr>
          <w:ilvl w:val="0"/>
          <w:numId w:val="6"/>
        </w:numPr>
        <w:spacing w:after="0" w:line="240" w:lineRule="auto"/>
        <w:rPr>
          <w:rFonts w:ascii="Arial" w:hAnsi="Arial" w:cs="Arial"/>
        </w:rPr>
      </w:pPr>
      <w:r>
        <w:rPr>
          <w:rFonts w:ascii="Arial" w:hAnsi="Arial" w:cs="Arial"/>
        </w:rPr>
        <w:t>To maintain record keeping for an area of the curriculum to be agreed (unless in ECT year)</w:t>
      </w:r>
    </w:p>
    <w:p>
      <w:pPr>
        <w:numPr>
          <w:ilvl w:val="0"/>
          <w:numId w:val="6"/>
        </w:numPr>
        <w:spacing w:after="0" w:line="240" w:lineRule="auto"/>
        <w:rPr>
          <w:rFonts w:ascii="Arial" w:hAnsi="Arial" w:cs="Arial"/>
        </w:rPr>
      </w:pPr>
      <w:r>
        <w:rPr>
          <w:rFonts w:ascii="Arial" w:hAnsi="Arial" w:cs="Arial"/>
        </w:rPr>
        <w:t>To lead school development in an area of the curriculum (as agreed above)</w:t>
      </w:r>
    </w:p>
    <w:p>
      <w:pPr>
        <w:numPr>
          <w:ilvl w:val="0"/>
          <w:numId w:val="6"/>
        </w:numPr>
        <w:spacing w:after="0" w:line="240" w:lineRule="auto"/>
        <w:rPr>
          <w:rFonts w:ascii="Arial" w:hAnsi="Arial" w:cs="Arial"/>
        </w:rPr>
      </w:pPr>
      <w:r>
        <w:rPr>
          <w:rFonts w:ascii="Arial" w:hAnsi="Arial" w:cs="Arial"/>
        </w:rPr>
        <w:t>To assist the Head and SMT with staff training in an area of the curriculum (as agreed above) and to advise on staff INSET.</w:t>
      </w:r>
    </w:p>
    <w:p>
      <w:pPr>
        <w:numPr>
          <w:ilvl w:val="0"/>
          <w:numId w:val="6"/>
        </w:numPr>
        <w:spacing w:after="0" w:line="240" w:lineRule="auto"/>
        <w:rPr>
          <w:rFonts w:ascii="Arial" w:hAnsi="Arial" w:cs="Arial"/>
        </w:rPr>
      </w:pPr>
      <w:r>
        <w:rPr>
          <w:rFonts w:ascii="Arial" w:hAnsi="Arial" w:cs="Arial"/>
        </w:rPr>
        <w:t>To ensure continuity and progression within the teaching of an area of the curriculum (as agreed above)</w:t>
      </w:r>
    </w:p>
    <w:p>
      <w:pPr>
        <w:numPr>
          <w:ilvl w:val="0"/>
          <w:numId w:val="6"/>
        </w:numPr>
        <w:spacing w:after="0" w:line="240" w:lineRule="auto"/>
        <w:rPr>
          <w:rFonts w:ascii="Arial" w:hAnsi="Arial" w:cs="Arial"/>
        </w:rPr>
      </w:pPr>
      <w:r>
        <w:rPr>
          <w:rFonts w:ascii="Arial" w:hAnsi="Arial" w:cs="Arial"/>
        </w:rPr>
        <w:t>To audit the school’s resources and order resources within the allocated budget for an area of the curriculum (as agreed above)</w:t>
      </w:r>
    </w:p>
    <w:p>
      <w:pPr>
        <w:numPr>
          <w:ilvl w:val="0"/>
          <w:numId w:val="6"/>
        </w:numPr>
        <w:spacing w:after="0" w:line="240" w:lineRule="auto"/>
        <w:rPr>
          <w:rFonts w:ascii="Arial" w:hAnsi="Arial" w:cs="Arial"/>
        </w:rPr>
      </w:pPr>
      <w:r>
        <w:rPr>
          <w:rFonts w:ascii="Arial" w:hAnsi="Arial" w:cs="Arial"/>
        </w:rPr>
        <w:t>To assist with the development of relevant elements of the school development plan as required.</w:t>
      </w:r>
    </w:p>
    <w:p>
      <w:pPr>
        <w:numPr>
          <w:ilvl w:val="0"/>
          <w:numId w:val="6"/>
        </w:numPr>
        <w:spacing w:after="0" w:line="240" w:lineRule="auto"/>
        <w:rPr>
          <w:rFonts w:ascii="Arial" w:hAnsi="Arial" w:cs="Arial"/>
        </w:rPr>
      </w:pPr>
      <w:r>
        <w:rPr>
          <w:rFonts w:ascii="Arial" w:hAnsi="Arial" w:cs="Arial"/>
        </w:rPr>
        <w:t>To monitor the implementation of any relevant elements of the school development plan.</w:t>
      </w:r>
    </w:p>
    <w:p>
      <w:pPr>
        <w:spacing w:after="0" w:line="240" w:lineRule="auto"/>
        <w:rPr>
          <w:rFonts w:ascii="Arial" w:hAnsi="Arial" w:cs="Arial"/>
        </w:rPr>
      </w:pPr>
    </w:p>
    <w:p>
      <w:pPr>
        <w:rPr>
          <w:rFonts w:ascii="Arial" w:hAnsi="Arial" w:cs="Arial"/>
          <w:i/>
        </w:rPr>
      </w:pPr>
    </w:p>
    <w:p>
      <w:pPr>
        <w:rPr>
          <w:rFonts w:ascii="Arial" w:hAnsi="Arial" w:cs="Arial"/>
          <w:i/>
        </w:rPr>
      </w:pPr>
    </w:p>
    <w:p>
      <w:pPr>
        <w:rPr>
          <w:rFonts w:ascii="Arial" w:hAnsi="Arial" w:cs="Arial"/>
          <w:i/>
        </w:rPr>
      </w:pPr>
    </w:p>
    <w:p>
      <w:pPr>
        <w:rPr>
          <w:rFonts w:ascii="Arial" w:hAnsi="Arial" w:cs="Arial"/>
          <w:bCs/>
          <w:i/>
        </w:rPr>
      </w:pPr>
      <w:r>
        <w:rPr>
          <w:rFonts w:ascii="Arial" w:hAnsi="Arial" w:cs="Arial"/>
          <w:i/>
        </w:rPr>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r>
        <w:rPr>
          <w:rFonts w:ascii="Arial" w:hAnsi="Arial" w:cs="Arial"/>
          <w:bCs/>
          <w:i/>
        </w:rPr>
        <w:t>This document must not be altered once it has been signed but it will be reviewed annually as part of the performance management process or as appropriate</w:t>
      </w:r>
    </w:p>
    <w:p>
      <w:pPr>
        <w:spacing w:after="0" w:line="240" w:lineRule="auto"/>
        <w:rPr>
          <w:rFonts w:ascii="Arial" w:hAnsi="Arial" w:cs="Arial"/>
        </w:rPr>
      </w:pPr>
    </w:p>
    <w:p>
      <w:pPr>
        <w:rPr>
          <w:rFonts w:ascii="Arial" w:hAnsi="Arial" w:cs="Arial"/>
        </w:rPr>
      </w:pPr>
      <w:r>
        <w:rPr>
          <w:rFonts w:ascii="Arial" w:hAnsi="Arial" w:cs="Arial"/>
        </w:rPr>
        <w:br w:type="page"/>
      </w:r>
    </w:p>
    <w:p>
      <w:pPr>
        <w:spacing w:after="0" w:line="240" w:lineRule="auto"/>
        <w:rPr>
          <w:rFonts w:ascii="Arial" w:hAnsi="Arial" w:cs="Arial"/>
          <w:b/>
          <w:bCs/>
        </w:rPr>
      </w:pPr>
      <w:r>
        <w:rPr>
          <w:rFonts w:ascii="Arial" w:hAnsi="Arial" w:cs="Arial"/>
          <w:b/>
          <w:bCs/>
        </w:rPr>
        <w:lastRenderedPageBreak/>
        <w:t>Person Specification</w:t>
      </w:r>
    </w:p>
    <w:p>
      <w:pPr>
        <w:spacing w:after="0" w:line="240" w:lineRule="auto"/>
        <w:rPr>
          <w:rFonts w:ascii="Arial" w:hAnsi="Arial" w:cs="Arial"/>
          <w:b/>
          <w:bCs/>
        </w:rPr>
      </w:pPr>
    </w:p>
    <w:p>
      <w:pPr>
        <w:spacing w:after="0" w:line="240" w:lineRule="auto"/>
        <w:rPr>
          <w:rFonts w:ascii="Arial" w:hAnsi="Arial" w:cs="Arial"/>
        </w:rPr>
      </w:pPr>
      <w:r>
        <w:rPr>
          <w:rFonts w:ascii="Arial" w:hAnsi="Arial" w:cs="Arial"/>
          <w:b/>
          <w:bCs/>
        </w:rPr>
        <w:t xml:space="preserve">Post title: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Cs/>
        </w:rPr>
        <w:t>Lower KS2</w:t>
      </w:r>
      <w:bookmarkStart w:id="0" w:name="_GoBack"/>
      <w:bookmarkEnd w:id="0"/>
      <w:r>
        <w:rPr>
          <w:rFonts w:ascii="Arial" w:hAnsi="Arial" w:cs="Arial"/>
        </w:rPr>
        <w:t xml:space="preserve"> Teacher</w:t>
      </w:r>
    </w:p>
    <w:p>
      <w:pPr>
        <w:spacing w:after="0" w:line="240" w:lineRule="auto"/>
        <w:rPr>
          <w:rFonts w:ascii="Arial" w:hAnsi="Arial" w:cs="Arial"/>
          <w:b/>
          <w:bCs/>
        </w:rPr>
      </w:pPr>
      <w:r>
        <w:rPr>
          <w:rFonts w:ascii="Arial" w:hAnsi="Arial" w:cs="Arial"/>
          <w:b/>
          <w:bCs/>
        </w:rPr>
        <w:t xml:space="preserve">School: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Cs/>
        </w:rPr>
        <w:t>Stratton</w:t>
      </w:r>
      <w:r>
        <w:rPr>
          <w:rFonts w:ascii="Arial" w:hAnsi="Arial" w:cs="Arial"/>
          <w:b/>
          <w:bCs/>
        </w:rPr>
        <w:t xml:space="preserve"> </w:t>
      </w:r>
      <w:r>
        <w:rPr>
          <w:rFonts w:ascii="Arial" w:hAnsi="Arial" w:cs="Arial"/>
        </w:rPr>
        <w:t>Primary School</w:t>
      </w:r>
    </w:p>
    <w:p>
      <w:pPr>
        <w:spacing w:after="0" w:line="240" w:lineRule="auto"/>
        <w:rPr>
          <w:rFonts w:ascii="Arial" w:hAnsi="Arial" w:cs="Arial"/>
          <w:bCs/>
        </w:rPr>
      </w:pPr>
      <w:r>
        <w:rPr>
          <w:rFonts w:ascii="Arial" w:hAnsi="Arial" w:cs="Arial"/>
          <w:b/>
          <w:bCs/>
        </w:rPr>
        <w:t>Pay range: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Cs/>
        </w:rPr>
        <w:t>M1 – 3</w:t>
      </w:r>
    </w:p>
    <w:p>
      <w:pPr>
        <w:spacing w:after="0" w:line="240" w:lineRule="auto"/>
        <w:rPr>
          <w:rFonts w:ascii="Arial" w:hAnsi="Arial" w:cs="Arial"/>
        </w:rPr>
      </w:pPr>
      <w:r>
        <w:rPr>
          <w:rFonts w:ascii="Arial" w:hAnsi="Arial" w:cs="Arial"/>
          <w:b/>
          <w:bCs/>
        </w:rPr>
        <w:t xml:space="preserve">Line manager: </w:t>
      </w:r>
      <w:r>
        <w:rPr>
          <w:rFonts w:ascii="Arial" w:hAnsi="Arial" w:cs="Arial"/>
          <w:b/>
          <w:bCs/>
        </w:rPr>
        <w:tab/>
      </w:r>
      <w:r>
        <w:rPr>
          <w:rFonts w:ascii="Arial" w:hAnsi="Arial" w:cs="Arial"/>
          <w:b/>
          <w:bCs/>
        </w:rPr>
        <w:tab/>
      </w:r>
      <w:r>
        <w:rPr>
          <w:rFonts w:ascii="Arial" w:hAnsi="Arial" w:cs="Arial"/>
          <w:b/>
          <w:bCs/>
        </w:rPr>
        <w:tab/>
      </w:r>
      <w:r>
        <w:rPr>
          <w:rFonts w:ascii="Arial" w:hAnsi="Arial" w:cs="Arial"/>
          <w:bCs/>
        </w:rPr>
        <w:t>Headteacher</w:t>
      </w:r>
    </w:p>
    <w:p>
      <w:pPr>
        <w:spacing w:after="0" w:line="240" w:lineRule="auto"/>
        <w:rPr>
          <w:rFonts w:ascii="Arial" w:hAnsi="Arial" w:cs="Arial"/>
        </w:rPr>
      </w:pPr>
    </w:p>
    <w:p>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367"/>
        <w:gridCol w:w="1665"/>
        <w:gridCol w:w="3681"/>
        <w:gridCol w:w="4441"/>
      </w:tblGrid>
      <w:tr>
        <w:trPr>
          <w:trHeight w:val="480"/>
        </w:trPr>
        <w:tc>
          <w:tcPr>
            <w:tcW w:w="726" w:type="pct"/>
            <w:shd w:val="clear" w:color="auto" w:fill="auto"/>
            <w:vAlign w:val="center"/>
            <w:hideMark/>
          </w:tcPr>
          <w:p>
            <w:pPr>
              <w:spacing w:after="0" w:line="240" w:lineRule="auto"/>
              <w:jc w:val="center"/>
              <w:rPr>
                <w:rFonts w:ascii="Arial" w:eastAsia="Times New Roman" w:hAnsi="Arial" w:cs="Arial"/>
                <w:b/>
                <w:bCs/>
                <w:sz w:val="20"/>
                <w:szCs w:val="20"/>
                <w:lang w:eastAsia="en-GB"/>
              </w:rPr>
            </w:pPr>
          </w:p>
        </w:tc>
        <w:tc>
          <w:tcPr>
            <w:tcW w:w="1094" w:type="pct"/>
            <w:shd w:val="clear" w:color="auto" w:fill="auto"/>
            <w:vAlign w:val="center"/>
            <w:hideMark/>
          </w:tcPr>
          <w:p>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Essential criteria for shortlisting</w:t>
            </w:r>
          </w:p>
        </w:tc>
        <w:tc>
          <w:tcPr>
            <w:tcW w:w="541" w:type="pct"/>
            <w:shd w:val="clear" w:color="auto" w:fill="auto"/>
            <w:vAlign w:val="center"/>
            <w:hideMark/>
          </w:tcPr>
          <w:p>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How identified</w:t>
            </w:r>
          </w:p>
        </w:tc>
        <w:tc>
          <w:tcPr>
            <w:tcW w:w="1196" w:type="pct"/>
            <w:shd w:val="clear" w:color="auto" w:fill="auto"/>
            <w:vAlign w:val="center"/>
            <w:hideMark/>
          </w:tcPr>
          <w:p>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Desirable criteria for shortlisting</w:t>
            </w:r>
          </w:p>
        </w:tc>
        <w:tc>
          <w:tcPr>
            <w:tcW w:w="1443" w:type="pct"/>
            <w:shd w:val="clear" w:color="auto" w:fill="auto"/>
            <w:vAlign w:val="center"/>
            <w:hideMark/>
          </w:tcPr>
          <w:p>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How identified</w:t>
            </w:r>
          </w:p>
        </w:tc>
      </w:tr>
      <w:tr>
        <w:trPr>
          <w:trHeight w:val="960"/>
        </w:trPr>
        <w:tc>
          <w:tcPr>
            <w:tcW w:w="726"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Educational qualifications and experience</w:t>
            </w:r>
          </w:p>
        </w:tc>
        <w:tc>
          <w:tcPr>
            <w:tcW w:w="1094"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Qualified teacher status</w:t>
            </w:r>
            <w:r>
              <w:rPr>
                <w:rFonts w:ascii="Arial" w:eastAsia="Times New Roman" w:hAnsi="Arial" w:cs="Arial"/>
                <w:sz w:val="20"/>
                <w:szCs w:val="20"/>
                <w:lang w:eastAsia="en-GB"/>
              </w:rPr>
              <w:br/>
            </w:r>
            <w:r>
              <w:rPr>
                <w:rFonts w:ascii="Arial" w:eastAsia="Times New Roman" w:hAnsi="Arial" w:cs="Arial"/>
                <w:sz w:val="20"/>
                <w:szCs w:val="20"/>
                <w:lang w:eastAsia="en-GB"/>
              </w:rPr>
              <w:br/>
              <w:t>Registered with GTC</w:t>
            </w:r>
          </w:p>
        </w:tc>
        <w:tc>
          <w:tcPr>
            <w:tcW w:w="541"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Form</w:t>
            </w:r>
          </w:p>
        </w:tc>
        <w:tc>
          <w:tcPr>
            <w:tcW w:w="1196"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Evidence of recent professional development</w:t>
            </w:r>
          </w:p>
        </w:tc>
        <w:tc>
          <w:tcPr>
            <w:tcW w:w="1443"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Form or letter</w:t>
            </w:r>
          </w:p>
        </w:tc>
      </w:tr>
      <w:tr>
        <w:trPr>
          <w:trHeight w:val="2440"/>
        </w:trPr>
        <w:tc>
          <w:tcPr>
            <w:tcW w:w="726"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Curriculum</w:t>
            </w:r>
          </w:p>
        </w:tc>
        <w:tc>
          <w:tcPr>
            <w:tcW w:w="1094" w:type="pct"/>
            <w:shd w:val="clear" w:color="auto" w:fill="auto"/>
            <w:hideMark/>
          </w:tcPr>
          <w:p>
            <w:pPr>
              <w:spacing w:after="240" w:line="240" w:lineRule="auto"/>
              <w:rPr>
                <w:rFonts w:ascii="Arial" w:eastAsia="Times New Roman" w:hAnsi="Arial" w:cs="Arial"/>
                <w:sz w:val="20"/>
                <w:szCs w:val="20"/>
                <w:lang w:eastAsia="en-GB"/>
              </w:rPr>
            </w:pPr>
            <w:r>
              <w:rPr>
                <w:rFonts w:ascii="Arial" w:eastAsia="Times New Roman" w:hAnsi="Arial" w:cs="Arial"/>
                <w:sz w:val="20"/>
                <w:szCs w:val="20"/>
                <w:lang w:eastAsia="en-GB"/>
              </w:rPr>
              <w:t>Knowledge of KS1 national curriculum and assessment procedures</w:t>
            </w:r>
          </w:p>
          <w:p>
            <w:pPr>
              <w:spacing w:after="240" w:line="240" w:lineRule="auto"/>
              <w:rPr>
                <w:rFonts w:ascii="Arial" w:eastAsia="Times New Roman" w:hAnsi="Arial" w:cs="Arial"/>
                <w:sz w:val="20"/>
                <w:szCs w:val="20"/>
                <w:lang w:eastAsia="en-GB"/>
              </w:rPr>
            </w:pPr>
            <w:r>
              <w:rPr>
                <w:rFonts w:ascii="Arial" w:eastAsia="Times New Roman" w:hAnsi="Arial" w:cs="Arial"/>
                <w:sz w:val="20"/>
                <w:szCs w:val="20"/>
                <w:lang w:eastAsia="en-GB"/>
              </w:rPr>
              <w:t>Recent experience of KS1 curriculum and assessment procedures</w:t>
            </w:r>
            <w:r>
              <w:rPr>
                <w:rFonts w:ascii="Arial" w:eastAsia="Times New Roman" w:hAnsi="Arial" w:cs="Arial"/>
                <w:sz w:val="20"/>
                <w:szCs w:val="20"/>
                <w:highlight w:val="cyan"/>
                <w:lang w:eastAsia="en-GB"/>
              </w:rPr>
              <w:br/>
            </w:r>
            <w:r>
              <w:rPr>
                <w:rFonts w:ascii="Arial" w:eastAsia="Times New Roman" w:hAnsi="Arial" w:cs="Arial"/>
                <w:sz w:val="20"/>
                <w:szCs w:val="20"/>
                <w:lang w:eastAsia="en-GB"/>
              </w:rPr>
              <w:br/>
              <w:t xml:space="preserve">Effective use of information technology </w:t>
            </w:r>
          </w:p>
          <w:p>
            <w:pPr>
              <w:spacing w:after="240" w:line="240" w:lineRule="auto"/>
              <w:rPr>
                <w:rFonts w:ascii="Arial" w:eastAsia="Times New Roman" w:hAnsi="Arial" w:cs="Arial"/>
                <w:sz w:val="20"/>
                <w:szCs w:val="20"/>
                <w:lang w:eastAsia="en-GB"/>
              </w:rPr>
            </w:pPr>
            <w:r>
              <w:rPr>
                <w:rFonts w:ascii="Arial" w:eastAsia="Times New Roman" w:hAnsi="Arial" w:cs="Arial"/>
                <w:sz w:val="20"/>
                <w:szCs w:val="20"/>
                <w:lang w:eastAsia="en-GB"/>
              </w:rPr>
              <w:t>Knowledge and understanding of current educational issues</w:t>
            </w:r>
          </w:p>
          <w:p>
            <w:pPr>
              <w:spacing w:after="240" w:line="240" w:lineRule="auto"/>
              <w:rPr>
                <w:rFonts w:ascii="Arial" w:eastAsia="Times New Roman" w:hAnsi="Arial" w:cs="Arial"/>
                <w:sz w:val="20"/>
                <w:szCs w:val="20"/>
                <w:lang w:eastAsia="en-GB"/>
              </w:rPr>
            </w:pPr>
            <w:r>
              <w:rPr>
                <w:rFonts w:ascii="Arial" w:eastAsia="Times New Roman" w:hAnsi="Arial" w:cs="Arial"/>
                <w:sz w:val="20"/>
                <w:szCs w:val="20"/>
                <w:lang w:eastAsia="en-GB"/>
              </w:rPr>
              <w:t>Willingness to co-ordinate a foundation subject - to be agreed with Head</w:t>
            </w:r>
          </w:p>
        </w:tc>
        <w:tc>
          <w:tcPr>
            <w:tcW w:w="541"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Letter application form and interview</w:t>
            </w:r>
          </w:p>
        </w:tc>
        <w:tc>
          <w:tcPr>
            <w:tcW w:w="1196"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Proven ability as a teacher</w:t>
            </w:r>
          </w:p>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br/>
              <w:t>Proven ability to raise standards</w:t>
            </w:r>
            <w:r>
              <w:rPr>
                <w:rFonts w:ascii="Arial" w:eastAsia="Times New Roman" w:hAnsi="Arial" w:cs="Arial"/>
                <w:sz w:val="20"/>
                <w:szCs w:val="20"/>
                <w:lang w:eastAsia="en-GB"/>
              </w:rPr>
              <w:br/>
            </w:r>
            <w:r>
              <w:rPr>
                <w:rFonts w:ascii="Arial" w:eastAsia="Times New Roman" w:hAnsi="Arial" w:cs="Arial"/>
                <w:sz w:val="20"/>
                <w:szCs w:val="20"/>
                <w:lang w:eastAsia="en-GB"/>
              </w:rPr>
              <w:br/>
              <w:t>Commitment to enriching school provision through extra-curricular activities and use of the local environment</w:t>
            </w:r>
          </w:p>
          <w:p>
            <w:pPr>
              <w:spacing w:after="0" w:line="240" w:lineRule="auto"/>
              <w:rPr>
                <w:rFonts w:ascii="Arial" w:eastAsia="Times New Roman" w:hAnsi="Arial" w:cs="Arial"/>
                <w:sz w:val="20"/>
                <w:szCs w:val="20"/>
                <w:lang w:eastAsia="en-GB"/>
              </w:rPr>
            </w:pPr>
          </w:p>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Familiarity with Google Classroom</w:t>
            </w:r>
            <w:r>
              <w:rPr>
                <w:rFonts w:ascii="Arial" w:eastAsia="Times New Roman" w:hAnsi="Arial" w:cs="Arial"/>
                <w:sz w:val="20"/>
                <w:szCs w:val="20"/>
                <w:lang w:eastAsia="en-GB"/>
              </w:rPr>
              <w:br/>
            </w:r>
          </w:p>
        </w:tc>
        <w:tc>
          <w:tcPr>
            <w:tcW w:w="1443"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Letter application form and interview </w:t>
            </w:r>
            <w:r>
              <w:rPr>
                <w:rFonts w:ascii="Arial" w:eastAsia="Times New Roman" w:hAnsi="Arial" w:cs="Arial"/>
                <w:b/>
                <w:sz w:val="20"/>
                <w:szCs w:val="20"/>
                <w:lang w:eastAsia="en-GB"/>
              </w:rPr>
              <w:t>(Interviews will be held online rather than in person)</w:t>
            </w:r>
          </w:p>
        </w:tc>
      </w:tr>
      <w:tr>
        <w:trPr>
          <w:trHeight w:val="1920"/>
        </w:trPr>
        <w:tc>
          <w:tcPr>
            <w:tcW w:w="726"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lastRenderedPageBreak/>
              <w:t>Qualities</w:t>
            </w:r>
          </w:p>
        </w:tc>
        <w:tc>
          <w:tcPr>
            <w:tcW w:w="1094"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An ability to inspire and motivate children</w:t>
            </w:r>
            <w:r>
              <w:rPr>
                <w:rFonts w:ascii="Arial" w:eastAsia="Times New Roman" w:hAnsi="Arial" w:cs="Arial"/>
                <w:sz w:val="20"/>
                <w:szCs w:val="20"/>
                <w:lang w:eastAsia="en-GB"/>
              </w:rPr>
              <w:br/>
            </w:r>
            <w:r>
              <w:rPr>
                <w:rFonts w:ascii="Arial" w:eastAsia="Times New Roman" w:hAnsi="Arial" w:cs="Arial"/>
                <w:sz w:val="20"/>
                <w:szCs w:val="20"/>
                <w:lang w:eastAsia="en-GB"/>
              </w:rPr>
              <w:br/>
              <w:t>A commitment to inclusion</w:t>
            </w:r>
            <w:r>
              <w:rPr>
                <w:rFonts w:ascii="Arial" w:eastAsia="Times New Roman" w:hAnsi="Arial" w:cs="Arial"/>
                <w:sz w:val="20"/>
                <w:szCs w:val="20"/>
                <w:lang w:eastAsia="en-GB"/>
              </w:rPr>
              <w:br/>
            </w:r>
            <w:r>
              <w:rPr>
                <w:rFonts w:ascii="Arial" w:eastAsia="Times New Roman" w:hAnsi="Arial" w:cs="Arial"/>
                <w:sz w:val="20"/>
                <w:szCs w:val="20"/>
                <w:lang w:eastAsia="en-GB"/>
              </w:rPr>
              <w:br/>
              <w:t>A commitment to developing partnerships with parents and the wider community</w:t>
            </w:r>
          </w:p>
        </w:tc>
        <w:tc>
          <w:tcPr>
            <w:tcW w:w="541"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letter and interview</w:t>
            </w:r>
          </w:p>
        </w:tc>
        <w:tc>
          <w:tcPr>
            <w:tcW w:w="1196"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Effective interpersonal skills</w:t>
            </w:r>
            <w:r>
              <w:rPr>
                <w:rFonts w:ascii="Arial" w:eastAsia="Times New Roman" w:hAnsi="Arial" w:cs="Arial"/>
                <w:sz w:val="20"/>
                <w:szCs w:val="20"/>
                <w:lang w:eastAsia="en-GB"/>
              </w:rPr>
              <w:br/>
            </w:r>
            <w:r>
              <w:rPr>
                <w:rFonts w:ascii="Arial" w:eastAsia="Times New Roman" w:hAnsi="Arial" w:cs="Arial"/>
                <w:sz w:val="20"/>
                <w:szCs w:val="20"/>
                <w:lang w:eastAsia="en-GB"/>
              </w:rPr>
              <w:br/>
              <w:t>Well organised and effective</w:t>
            </w:r>
          </w:p>
        </w:tc>
        <w:tc>
          <w:tcPr>
            <w:tcW w:w="1443"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Letter and interview</w:t>
            </w:r>
          </w:p>
          <w:p>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(Interviews will be held online rather than in person)</w:t>
            </w:r>
          </w:p>
        </w:tc>
      </w:tr>
      <w:tr>
        <w:trPr>
          <w:trHeight w:val="720"/>
        </w:trPr>
        <w:tc>
          <w:tcPr>
            <w:tcW w:w="726"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Leadership and management</w:t>
            </w:r>
          </w:p>
        </w:tc>
        <w:tc>
          <w:tcPr>
            <w:tcW w:w="1094"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Commitment to teamwork </w:t>
            </w:r>
          </w:p>
        </w:tc>
        <w:tc>
          <w:tcPr>
            <w:tcW w:w="541"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Letter and interview</w:t>
            </w:r>
          </w:p>
        </w:tc>
        <w:tc>
          <w:tcPr>
            <w:tcW w:w="1196"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Ability to inspire adults</w:t>
            </w:r>
          </w:p>
        </w:tc>
        <w:tc>
          <w:tcPr>
            <w:tcW w:w="1443"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Letter and interview</w:t>
            </w:r>
          </w:p>
          <w:p>
            <w:pPr>
              <w:spacing w:after="0" w:line="240" w:lineRule="auto"/>
              <w:rPr>
                <w:rFonts w:ascii="Arial" w:eastAsia="Times New Roman" w:hAnsi="Arial" w:cs="Arial"/>
                <w:sz w:val="20"/>
                <w:szCs w:val="20"/>
                <w:lang w:eastAsia="en-GB"/>
              </w:rPr>
            </w:pPr>
            <w:r>
              <w:rPr>
                <w:rFonts w:ascii="Arial" w:eastAsia="Times New Roman" w:hAnsi="Arial" w:cs="Arial"/>
                <w:b/>
                <w:sz w:val="20"/>
                <w:szCs w:val="20"/>
                <w:lang w:eastAsia="en-GB"/>
              </w:rPr>
              <w:t>(Interviews will be held online rather than in person)</w:t>
            </w:r>
          </w:p>
        </w:tc>
      </w:tr>
      <w:tr>
        <w:trPr>
          <w:trHeight w:val="960"/>
        </w:trPr>
        <w:tc>
          <w:tcPr>
            <w:tcW w:w="726"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Additional factors</w:t>
            </w:r>
          </w:p>
        </w:tc>
        <w:tc>
          <w:tcPr>
            <w:tcW w:w="1094"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Displays an awareness, understanding and commitment to the protection and safeguarding of children and young people</w:t>
            </w:r>
          </w:p>
        </w:tc>
        <w:tc>
          <w:tcPr>
            <w:tcW w:w="541"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Letter and interview</w:t>
            </w:r>
          </w:p>
        </w:tc>
        <w:tc>
          <w:tcPr>
            <w:tcW w:w="1196" w:type="pct"/>
            <w:shd w:val="clear" w:color="auto" w:fill="auto"/>
            <w:hideMark/>
          </w:tcPr>
          <w:p>
            <w:pPr>
              <w:spacing w:after="0" w:line="240" w:lineRule="auto"/>
              <w:rPr>
                <w:rFonts w:ascii="Arial" w:eastAsia="Times New Roman" w:hAnsi="Arial" w:cs="Arial"/>
                <w:sz w:val="20"/>
                <w:szCs w:val="20"/>
                <w:lang w:eastAsia="en-GB"/>
              </w:rPr>
            </w:pPr>
          </w:p>
        </w:tc>
        <w:tc>
          <w:tcPr>
            <w:tcW w:w="1443"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b/>
                <w:sz w:val="20"/>
                <w:szCs w:val="20"/>
                <w:lang w:eastAsia="en-GB"/>
              </w:rPr>
              <w:t>(Interviews will be held online rather than in person)</w:t>
            </w:r>
          </w:p>
        </w:tc>
      </w:tr>
    </w:tbl>
    <w:p>
      <w:pPr>
        <w:rPr>
          <w:rFonts w:ascii="Arial" w:hAnsi="Arial" w:cs="Arial"/>
        </w:rPr>
      </w:pPr>
      <w:r>
        <w:rPr>
          <w:rFonts w:ascii="Arial" w:hAnsi="Arial" w:cs="Arial"/>
          <w:b/>
        </w:rPr>
        <w:t>Person specification prepared by:</w:t>
      </w:r>
      <w:r>
        <w:rPr>
          <w:rFonts w:ascii="Arial" w:hAnsi="Arial" w:cs="Arial"/>
        </w:rPr>
        <w:tab/>
        <w:t>Stratton Primary School</w:t>
      </w:r>
      <w:r>
        <w:rPr>
          <w:rFonts w:ascii="Arial" w:hAnsi="Arial" w:cs="Arial"/>
          <w:b/>
        </w:rPr>
        <w:t xml:space="preserve"> Date:</w:t>
      </w:r>
      <w:r>
        <w:rPr>
          <w:rFonts w:ascii="Arial" w:hAnsi="Arial" w:cs="Arial"/>
        </w:rPr>
        <w:t xml:space="preserve"> June 2022</w:t>
      </w:r>
    </w:p>
    <w:p>
      <w:pPr>
        <w:rPr>
          <w:rFonts w:ascii="Arial" w:hAnsi="Arial" w:cs="Arial"/>
          <w:i/>
        </w:rPr>
      </w:pPr>
      <w:r>
        <w:rPr>
          <w:rFonts w:ascii="Arial" w:hAnsi="Arial" w:cs="Arial"/>
          <w:i/>
        </w:rPr>
        <w:t>Applicants are asked to address the criteria on this form in their application as it will form the basis of the shortlisting process.</w:t>
      </w:r>
    </w:p>
    <w:p>
      <w:pPr>
        <w:rPr>
          <w:rFonts w:ascii="Arial" w:hAnsi="Arial" w:cs="Arial"/>
        </w:rPr>
      </w:pPr>
    </w:p>
    <w:sectPr>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line="240" w:lineRule="auto"/>
      <w:jc w:val="center"/>
      <w:rPr>
        <w:rFonts w:ascii="Arial" w:hAnsi="Arial" w:cs="Arial"/>
        <w:b/>
        <w:bCs/>
      </w:rPr>
    </w:pPr>
    <w:r>
      <w:rPr>
        <w:noProof/>
        <w:szCs w:val="20"/>
        <w:lang w:eastAsia="en-GB"/>
      </w:rPr>
      <w:drawing>
        <wp:anchor distT="0" distB="0" distL="114300" distR="114300" simplePos="0" relativeHeight="251659264" behindDoc="0" locked="0" layoutInCell="1" allowOverlap="1">
          <wp:simplePos x="0" y="0"/>
          <wp:positionH relativeFrom="margin">
            <wp:posOffset>108585</wp:posOffset>
          </wp:positionH>
          <wp:positionV relativeFrom="margin">
            <wp:posOffset>-847725</wp:posOffset>
          </wp:positionV>
          <wp:extent cx="764540" cy="733425"/>
          <wp:effectExtent l="0" t="0" r="0" b="9525"/>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rPr>
      <w:t>Lower KS2 Teacher</w:t>
    </w:r>
  </w:p>
  <w:p>
    <w:pPr>
      <w:spacing w:after="0" w:line="240" w:lineRule="auto"/>
      <w:jc w:val="center"/>
      <w:rPr>
        <w:rFonts w:ascii="Arial" w:hAnsi="Arial" w:cs="Arial"/>
        <w:b/>
        <w:bCs/>
      </w:rPr>
    </w:pPr>
    <w:r>
      <w:rPr>
        <w:rFonts w:ascii="Arial" w:hAnsi="Arial" w:cs="Arial"/>
        <w:b/>
        <w:bCs/>
      </w:rPr>
      <w:t>Stratton Primary School</w:t>
    </w:r>
  </w:p>
  <w:p>
    <w:pPr>
      <w:pStyle w:val="Header"/>
    </w:pPr>
  </w:p>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3B4F"/>
    <w:multiLevelType w:val="hybridMultilevel"/>
    <w:tmpl w:val="EB48F1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AF53A41"/>
    <w:multiLevelType w:val="hybridMultilevel"/>
    <w:tmpl w:val="FC084F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49740DB"/>
    <w:multiLevelType w:val="hybridMultilevel"/>
    <w:tmpl w:val="94948DE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4B7588A"/>
    <w:multiLevelType w:val="hybridMultilevel"/>
    <w:tmpl w:val="B872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BE3989"/>
    <w:multiLevelType w:val="hybridMultilevel"/>
    <w:tmpl w:val="EEDE6D6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8540CE5"/>
    <w:multiLevelType w:val="hybridMultilevel"/>
    <w:tmpl w:val="58145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6ABF72D5-82A1-4434-98ED-E647ECA5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pPr>
      <w:keepNext/>
      <w:spacing w:after="0" w:line="240" w:lineRule="auto"/>
      <w:outlineLvl w:val="4"/>
    </w:pPr>
    <w:rPr>
      <w:rFonts w:ascii="Arial" w:eastAsia="Times New Roman"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Heading5Char">
    <w:name w:val="Heading 5 Char"/>
    <w:basedOn w:val="DefaultParagraphFont"/>
    <w:link w:val="Heading5"/>
    <w:rPr>
      <w:rFonts w:ascii="Arial" w:eastAsia="Times New Roman" w:hAnsi="Arial" w:cs="Arial"/>
      <w:b/>
      <w:bCs/>
      <w:sz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236395">
      <w:bodyDiv w:val="1"/>
      <w:marLeft w:val="0"/>
      <w:marRight w:val="0"/>
      <w:marTop w:val="0"/>
      <w:marBottom w:val="0"/>
      <w:divBdr>
        <w:top w:val="none" w:sz="0" w:space="0" w:color="auto"/>
        <w:left w:val="none" w:sz="0" w:space="0" w:color="auto"/>
        <w:bottom w:val="none" w:sz="0" w:space="0" w:color="auto"/>
        <w:right w:val="none" w:sz="0" w:space="0" w:color="auto"/>
      </w:divBdr>
    </w:div>
    <w:div w:id="1419642183">
      <w:bodyDiv w:val="1"/>
      <w:marLeft w:val="0"/>
      <w:marRight w:val="0"/>
      <w:marTop w:val="0"/>
      <w:marBottom w:val="0"/>
      <w:divBdr>
        <w:top w:val="none" w:sz="0" w:space="0" w:color="auto"/>
        <w:left w:val="none" w:sz="0" w:space="0" w:color="auto"/>
        <w:bottom w:val="none" w:sz="0" w:space="0" w:color="auto"/>
        <w:right w:val="none" w:sz="0" w:space="0" w:color="auto"/>
      </w:divBdr>
    </w:div>
    <w:div w:id="1538007347">
      <w:bodyDiv w:val="1"/>
      <w:marLeft w:val="0"/>
      <w:marRight w:val="0"/>
      <w:marTop w:val="0"/>
      <w:marBottom w:val="0"/>
      <w:divBdr>
        <w:top w:val="none" w:sz="0" w:space="0" w:color="auto"/>
        <w:left w:val="none" w:sz="0" w:space="0" w:color="auto"/>
        <w:bottom w:val="none" w:sz="0" w:space="0" w:color="auto"/>
        <w:right w:val="none" w:sz="0" w:space="0" w:color="auto"/>
      </w:divBdr>
    </w:div>
    <w:div w:id="1666515554">
      <w:bodyDiv w:val="1"/>
      <w:marLeft w:val="0"/>
      <w:marRight w:val="0"/>
      <w:marTop w:val="0"/>
      <w:marBottom w:val="0"/>
      <w:divBdr>
        <w:top w:val="none" w:sz="0" w:space="0" w:color="auto"/>
        <w:left w:val="none" w:sz="0" w:space="0" w:color="auto"/>
        <w:bottom w:val="none" w:sz="0" w:space="0" w:color="auto"/>
        <w:right w:val="none" w:sz="0" w:space="0" w:color="auto"/>
      </w:divBdr>
    </w:div>
    <w:div w:id="171272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Stratton Primary School</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PSimpson</dc:creator>
  <cp:keywords/>
  <dc:description/>
  <cp:lastModifiedBy>Gill Ellmer</cp:lastModifiedBy>
  <cp:revision>2</cp:revision>
  <dcterms:created xsi:type="dcterms:W3CDTF">2022-06-23T11:21:00Z</dcterms:created>
  <dcterms:modified xsi:type="dcterms:W3CDTF">2022-06-23T11:21:00Z</dcterms:modified>
</cp:coreProperties>
</file>