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A7" w:rsidRPr="00310572" w:rsidRDefault="00F043F3" w:rsidP="00622CA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2607310</wp:posOffset>
            </wp:positionH>
            <wp:positionV relativeFrom="page">
              <wp:posOffset>131445</wp:posOffset>
            </wp:positionV>
            <wp:extent cx="1389380" cy="1122680"/>
            <wp:effectExtent l="0" t="0" r="1270" b="1270"/>
            <wp:wrapTight wrapText="bothSides">
              <wp:wrapPolygon edited="0">
                <wp:start x="0" y="0"/>
                <wp:lineTo x="0" y="21258"/>
                <wp:lineTo x="21324" y="21258"/>
                <wp:lineTo x="213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dV8DDm_400x4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92"/>
                    <a:stretch/>
                  </pic:blipFill>
                  <pic:spPr bwMode="auto">
                    <a:xfrm>
                      <a:off x="0" y="0"/>
                      <a:ext cx="1389380" cy="112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D87" w:rsidRDefault="00E77D87" w:rsidP="006A6171">
      <w:pPr>
        <w:jc w:val="center"/>
        <w:rPr>
          <w:b/>
          <w:sz w:val="32"/>
          <w:szCs w:val="24"/>
          <w:u w:val="single"/>
        </w:rPr>
      </w:pPr>
    </w:p>
    <w:p w:rsidR="00E77D87" w:rsidRDefault="00E77D87" w:rsidP="006A6171">
      <w:pPr>
        <w:jc w:val="center"/>
        <w:rPr>
          <w:b/>
          <w:sz w:val="32"/>
          <w:szCs w:val="24"/>
          <w:u w:val="single"/>
        </w:rPr>
      </w:pPr>
    </w:p>
    <w:p w:rsidR="00C76507" w:rsidRDefault="00866E4F" w:rsidP="00FC12A3">
      <w:pPr>
        <w:spacing w:before="240"/>
        <w:jc w:val="center"/>
        <w:rPr>
          <w:b/>
          <w:sz w:val="32"/>
          <w:szCs w:val="24"/>
          <w:u w:val="single"/>
        </w:rPr>
      </w:pPr>
      <w:r w:rsidRPr="00E77D87">
        <w:rPr>
          <w:b/>
          <w:sz w:val="32"/>
          <w:szCs w:val="24"/>
          <w:u w:val="single"/>
        </w:rPr>
        <w:t>Learning Support Assistant</w:t>
      </w:r>
      <w:r w:rsidR="00622CA7" w:rsidRPr="00E77D87">
        <w:rPr>
          <w:b/>
          <w:sz w:val="32"/>
          <w:szCs w:val="24"/>
          <w:u w:val="single"/>
        </w:rPr>
        <w:t xml:space="preserve"> Vacancy</w:t>
      </w:r>
      <w:r w:rsidR="00026D65">
        <w:rPr>
          <w:b/>
          <w:sz w:val="32"/>
          <w:szCs w:val="24"/>
          <w:u w:val="single"/>
        </w:rPr>
        <w:t xml:space="preserve"> – Part Time</w:t>
      </w:r>
    </w:p>
    <w:p w:rsidR="00D14D24" w:rsidRDefault="00D14D24" w:rsidP="00FC12A3">
      <w:pPr>
        <w:spacing w:before="240"/>
        <w:jc w:val="center"/>
        <w:rPr>
          <w:b/>
          <w:sz w:val="32"/>
          <w:szCs w:val="24"/>
          <w:u w:val="single"/>
        </w:rPr>
      </w:pPr>
    </w:p>
    <w:p w:rsidR="00D14D24" w:rsidRDefault="00D14D24" w:rsidP="00D14D24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75036F">
        <w:rPr>
          <w:rFonts w:cstheme="minorHAnsi"/>
          <w:b/>
          <w:sz w:val="24"/>
          <w:szCs w:val="24"/>
        </w:rPr>
        <w:t>Shottermill</w:t>
      </w:r>
      <w:proofErr w:type="spellEnd"/>
      <w:r w:rsidRPr="0075036F">
        <w:rPr>
          <w:rFonts w:cstheme="minorHAnsi"/>
          <w:b/>
          <w:sz w:val="24"/>
          <w:szCs w:val="24"/>
        </w:rPr>
        <w:t xml:space="preserve"> Junior School is committed to providing the highest standards of educational opportunity to every one of its pupils.</w:t>
      </w:r>
      <w:r>
        <w:rPr>
          <w:rFonts w:cstheme="minorHAnsi"/>
          <w:b/>
          <w:sz w:val="24"/>
          <w:szCs w:val="24"/>
        </w:rPr>
        <w:t xml:space="preserve"> </w:t>
      </w:r>
      <w:r w:rsidRPr="0075036F">
        <w:rPr>
          <w:rFonts w:cstheme="minorHAnsi"/>
          <w:b/>
          <w:sz w:val="24"/>
          <w:szCs w:val="24"/>
        </w:rPr>
        <w:t xml:space="preserve">We </w:t>
      </w:r>
      <w:r>
        <w:rPr>
          <w:rFonts w:cstheme="minorHAnsi"/>
          <w:b/>
          <w:sz w:val="24"/>
          <w:szCs w:val="24"/>
        </w:rPr>
        <w:t xml:space="preserve">are </w:t>
      </w:r>
      <w:r w:rsidRPr="0075036F">
        <w:rPr>
          <w:rFonts w:cstheme="minorHAnsi"/>
          <w:b/>
          <w:sz w:val="24"/>
          <w:szCs w:val="24"/>
        </w:rPr>
        <w:t>seek</w:t>
      </w:r>
      <w:r w:rsidR="005056FD">
        <w:rPr>
          <w:rFonts w:cstheme="minorHAnsi"/>
          <w:b/>
          <w:sz w:val="24"/>
          <w:szCs w:val="24"/>
        </w:rPr>
        <w:t xml:space="preserve">ing a </w:t>
      </w:r>
      <w:r w:rsidRPr="0075036F">
        <w:rPr>
          <w:rFonts w:cstheme="minorHAnsi"/>
          <w:b/>
          <w:sz w:val="24"/>
          <w:szCs w:val="24"/>
        </w:rPr>
        <w:t>Learning Support Assi</w:t>
      </w:r>
      <w:r>
        <w:rPr>
          <w:rFonts w:cstheme="minorHAnsi"/>
          <w:b/>
          <w:sz w:val="24"/>
          <w:szCs w:val="24"/>
        </w:rPr>
        <w:t>stant to start later this term</w:t>
      </w:r>
      <w:r w:rsidR="005056FD">
        <w:rPr>
          <w:rFonts w:cstheme="minorHAnsi"/>
          <w:b/>
          <w:sz w:val="24"/>
          <w:szCs w:val="24"/>
        </w:rPr>
        <w:t>.</w:t>
      </w:r>
    </w:p>
    <w:p w:rsidR="005056FD" w:rsidRDefault="005056FD" w:rsidP="00D14D24">
      <w:pPr>
        <w:jc w:val="center"/>
        <w:rPr>
          <w:rFonts w:cstheme="minorHAnsi"/>
          <w:b/>
          <w:sz w:val="24"/>
          <w:szCs w:val="24"/>
        </w:rPr>
      </w:pPr>
    </w:p>
    <w:p w:rsidR="00D14D24" w:rsidRDefault="00D14D24" w:rsidP="00FC12A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23.75 hours per week, Monday – Friday, 8.30am – 1.15pm</w:t>
      </w:r>
    </w:p>
    <w:p w:rsidR="00D14D24" w:rsidRPr="00D14D24" w:rsidRDefault="00D14D24" w:rsidP="00FC12A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 time, 38.6 weeks per year</w:t>
      </w:r>
    </w:p>
    <w:p w:rsidR="00FC12A3" w:rsidRPr="00FC12A3" w:rsidRDefault="00FC12A3" w:rsidP="00FC12A3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E77D87" w:rsidRDefault="00E77D87" w:rsidP="00E77D87">
      <w:pPr>
        <w:jc w:val="center"/>
        <w:rPr>
          <w:rFonts w:cstheme="minorHAnsi"/>
          <w:b/>
          <w:sz w:val="24"/>
          <w:szCs w:val="24"/>
        </w:rPr>
      </w:pPr>
    </w:p>
    <w:p w:rsidR="00E77D87" w:rsidRDefault="00F043F3" w:rsidP="00E77D87">
      <w:pPr>
        <w:jc w:val="center"/>
        <w:rPr>
          <w:rFonts w:cstheme="minorHAnsi"/>
          <w:b/>
          <w:sz w:val="24"/>
          <w:szCs w:val="24"/>
        </w:rPr>
      </w:pPr>
      <w:r w:rsidRPr="0075036F">
        <w:rPr>
          <w:rFonts w:cstheme="minorHAnsi"/>
          <w:b/>
          <w:sz w:val="24"/>
          <w:szCs w:val="24"/>
        </w:rPr>
        <w:t xml:space="preserve">This is </w:t>
      </w:r>
      <w:r w:rsidR="00E77D87">
        <w:rPr>
          <w:rFonts w:cstheme="minorHAnsi"/>
          <w:b/>
          <w:sz w:val="24"/>
          <w:szCs w:val="24"/>
        </w:rPr>
        <w:t xml:space="preserve">a wonderful </w:t>
      </w:r>
      <w:r w:rsidRPr="0075036F">
        <w:rPr>
          <w:rFonts w:cstheme="minorHAnsi"/>
          <w:b/>
          <w:sz w:val="24"/>
          <w:szCs w:val="24"/>
        </w:rPr>
        <w:t xml:space="preserve">opportunity </w:t>
      </w:r>
      <w:r w:rsidR="00C21DB6">
        <w:rPr>
          <w:rFonts w:cstheme="minorHAnsi"/>
          <w:b/>
          <w:sz w:val="24"/>
          <w:szCs w:val="24"/>
        </w:rPr>
        <w:t>to join a highly supportive and friendly staff team,</w:t>
      </w:r>
      <w:r w:rsidRPr="0075036F">
        <w:rPr>
          <w:rFonts w:cstheme="minorHAnsi"/>
          <w:b/>
          <w:sz w:val="24"/>
          <w:szCs w:val="24"/>
        </w:rPr>
        <w:t xml:space="preserve"> who are dedicated to achieving the very</w:t>
      </w:r>
      <w:r w:rsidR="00E77D87">
        <w:rPr>
          <w:rFonts w:cstheme="minorHAnsi"/>
          <w:b/>
          <w:sz w:val="24"/>
          <w:szCs w:val="24"/>
        </w:rPr>
        <w:t xml:space="preserve"> best outcomes for our pupils.</w:t>
      </w:r>
    </w:p>
    <w:p w:rsidR="00C76507" w:rsidRPr="0075036F" w:rsidRDefault="00C76507" w:rsidP="00BB3EE9">
      <w:pPr>
        <w:rPr>
          <w:rFonts w:cstheme="minorHAnsi"/>
          <w:b/>
          <w:sz w:val="24"/>
          <w:szCs w:val="24"/>
        </w:rPr>
      </w:pPr>
    </w:p>
    <w:p w:rsidR="00C76507" w:rsidRPr="0075036F" w:rsidRDefault="00C76507" w:rsidP="00E77D8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5036F">
        <w:rPr>
          <w:rFonts w:cstheme="minorHAnsi"/>
          <w:b/>
          <w:sz w:val="24"/>
          <w:szCs w:val="24"/>
        </w:rPr>
        <w:t>We can offer…</w:t>
      </w:r>
    </w:p>
    <w:p w:rsidR="00C76507" w:rsidRPr="0075036F" w:rsidRDefault="00C76507" w:rsidP="00E77D8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76507" w:rsidRPr="0075036F" w:rsidRDefault="00C7650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5036F">
        <w:rPr>
          <w:rFonts w:cstheme="minorHAnsi"/>
          <w:sz w:val="24"/>
          <w:szCs w:val="24"/>
        </w:rPr>
        <w:t>Pupils that are a delight to teach with outstanding behaviour and attitudes to learning;</w:t>
      </w:r>
    </w:p>
    <w:p w:rsidR="00C76507" w:rsidRPr="0075036F" w:rsidRDefault="00C7650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5036F">
        <w:rPr>
          <w:rFonts w:cstheme="minorHAnsi"/>
          <w:sz w:val="24"/>
          <w:szCs w:val="24"/>
        </w:rPr>
        <w:t xml:space="preserve">A strong inclusive ethos and a </w:t>
      </w:r>
      <w:r w:rsidR="002A5B5A" w:rsidRPr="0075036F">
        <w:rPr>
          <w:rFonts w:cstheme="minorHAnsi"/>
          <w:sz w:val="24"/>
          <w:szCs w:val="24"/>
        </w:rPr>
        <w:t>thriving whole</w:t>
      </w:r>
      <w:r w:rsidRPr="0075036F">
        <w:rPr>
          <w:rFonts w:cstheme="minorHAnsi"/>
          <w:sz w:val="24"/>
          <w:szCs w:val="24"/>
        </w:rPr>
        <w:t xml:space="preserve"> school community;</w:t>
      </w:r>
    </w:p>
    <w:p w:rsidR="00C76507" w:rsidRPr="0075036F" w:rsidRDefault="00C7650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5036F">
        <w:rPr>
          <w:rFonts w:cstheme="minorHAnsi"/>
          <w:sz w:val="24"/>
          <w:szCs w:val="24"/>
        </w:rPr>
        <w:t xml:space="preserve">A highly committed </w:t>
      </w:r>
      <w:r w:rsidR="00BB3EE9" w:rsidRPr="0075036F">
        <w:rPr>
          <w:rFonts w:cstheme="minorHAnsi"/>
          <w:sz w:val="24"/>
          <w:szCs w:val="24"/>
        </w:rPr>
        <w:t xml:space="preserve">and supportive </w:t>
      </w:r>
      <w:r w:rsidRPr="0075036F">
        <w:rPr>
          <w:rFonts w:cstheme="minorHAnsi"/>
          <w:sz w:val="24"/>
          <w:szCs w:val="24"/>
        </w:rPr>
        <w:t>staff team, who are dynamic, motivated and entirely focussed on improving outcomes for children;</w:t>
      </w:r>
    </w:p>
    <w:p w:rsidR="00C76507" w:rsidRPr="0075036F" w:rsidRDefault="00C7650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5036F">
        <w:rPr>
          <w:rFonts w:cstheme="minorHAnsi"/>
          <w:sz w:val="24"/>
          <w:szCs w:val="24"/>
        </w:rPr>
        <w:t>Outstanding educational facilities and opportunities for all children to excel</w:t>
      </w:r>
      <w:r w:rsidR="002A5B5A" w:rsidRPr="0075036F">
        <w:rPr>
          <w:rFonts w:cstheme="minorHAnsi"/>
          <w:sz w:val="24"/>
          <w:szCs w:val="24"/>
        </w:rPr>
        <w:t xml:space="preserve"> across the wider curriculum</w:t>
      </w:r>
      <w:r w:rsidRPr="0075036F">
        <w:rPr>
          <w:rFonts w:cstheme="minorHAnsi"/>
          <w:sz w:val="24"/>
          <w:szCs w:val="24"/>
        </w:rPr>
        <w:t>;</w:t>
      </w:r>
    </w:p>
    <w:p w:rsidR="00C76507" w:rsidRPr="0075036F" w:rsidRDefault="00C7650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5036F">
        <w:rPr>
          <w:rFonts w:cstheme="minorHAnsi"/>
          <w:sz w:val="24"/>
          <w:szCs w:val="24"/>
        </w:rPr>
        <w:t xml:space="preserve">A strong commitment to training and professional development, with </w:t>
      </w:r>
      <w:r w:rsidR="00BB3EE9" w:rsidRPr="0075036F">
        <w:rPr>
          <w:rFonts w:cstheme="minorHAnsi"/>
          <w:sz w:val="24"/>
          <w:szCs w:val="24"/>
        </w:rPr>
        <w:t xml:space="preserve">opportunities for </w:t>
      </w:r>
      <w:r w:rsidRPr="0075036F">
        <w:rPr>
          <w:rFonts w:cstheme="minorHAnsi"/>
          <w:sz w:val="24"/>
          <w:szCs w:val="24"/>
        </w:rPr>
        <w:t xml:space="preserve">staff to </w:t>
      </w:r>
      <w:r w:rsidR="00BB3EE9" w:rsidRPr="0075036F">
        <w:rPr>
          <w:rFonts w:cstheme="minorHAnsi"/>
          <w:sz w:val="24"/>
          <w:szCs w:val="24"/>
        </w:rPr>
        <w:t xml:space="preserve">be creative and </w:t>
      </w:r>
      <w:r w:rsidRPr="0075036F">
        <w:rPr>
          <w:rFonts w:cstheme="minorHAnsi"/>
          <w:sz w:val="24"/>
          <w:szCs w:val="24"/>
        </w:rPr>
        <w:t>develop</w:t>
      </w:r>
      <w:r w:rsidR="00BB3EE9" w:rsidRPr="0075036F">
        <w:rPr>
          <w:rFonts w:cstheme="minorHAnsi"/>
          <w:sz w:val="24"/>
          <w:szCs w:val="24"/>
        </w:rPr>
        <w:t xml:space="preserve"> new ideas and approaches to support learning.</w:t>
      </w:r>
    </w:p>
    <w:p w:rsidR="00C76507" w:rsidRPr="0075036F" w:rsidRDefault="00C76507" w:rsidP="00F9093B">
      <w:pPr>
        <w:jc w:val="both"/>
        <w:rPr>
          <w:rFonts w:cstheme="minorHAnsi"/>
          <w:b/>
          <w:sz w:val="24"/>
          <w:szCs w:val="24"/>
        </w:rPr>
      </w:pPr>
    </w:p>
    <w:p w:rsidR="00E77D87" w:rsidRPr="00E77D87" w:rsidRDefault="00B114B9" w:rsidP="00E77D87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75036F">
        <w:rPr>
          <w:rFonts w:cstheme="minorHAnsi"/>
          <w:b/>
          <w:sz w:val="24"/>
          <w:szCs w:val="24"/>
        </w:rPr>
        <w:t>Our pupils are looking for an additional adult to support them within the classroom, who is:</w:t>
      </w:r>
    </w:p>
    <w:p w:rsidR="00E77D87" w:rsidRDefault="00E77D8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Positive, professional and committed to improving outcomes for all children</w:t>
      </w:r>
      <w:r w:rsidRPr="0075036F">
        <w:rPr>
          <w:rFonts w:cstheme="minorHAnsi"/>
          <w:sz w:val="24"/>
          <w:szCs w:val="24"/>
        </w:rPr>
        <w:t xml:space="preserve"> that are a delight to teach with outstanding behaviour and attitudes to learning;</w:t>
      </w:r>
    </w:p>
    <w:p w:rsidR="00E77D87" w:rsidRPr="00E77D87" w:rsidRDefault="00E77D87" w:rsidP="00E77D87">
      <w:pPr>
        <w:pStyle w:val="ListParagraph"/>
        <w:numPr>
          <w:ilvl w:val="0"/>
          <w:numId w:val="8"/>
        </w:numPr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Creative, imaginative and passionate about learning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E77D87" w:rsidP="00E77D87">
      <w:pPr>
        <w:pStyle w:val="ListParagraph"/>
        <w:numPr>
          <w:ilvl w:val="0"/>
          <w:numId w:val="8"/>
        </w:numPr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Able to promote high standards of English and Maths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E77D87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Willing to undertake training and committed to their own professional development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A good listener, patient and committed to supporting learning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Able to listen and be someone they can trust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Willing to contribute to the wider life of the school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B114B9" w:rsidRPr="00E77D87" w:rsidRDefault="00B114B9" w:rsidP="00E77D8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Willing to be an active and optimistic member of our team.</w:t>
      </w:r>
    </w:p>
    <w:p w:rsidR="00B114B9" w:rsidRPr="0075036F" w:rsidRDefault="00B114B9" w:rsidP="00E77D87">
      <w:pPr>
        <w:shd w:val="clear" w:color="auto" w:fill="FFFFFF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:rsidR="00E77D87" w:rsidRDefault="00B114B9" w:rsidP="00E77D87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75036F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In addition to this, the following desirable skills would be beneficial to this role:</w:t>
      </w:r>
      <w:r w:rsidRPr="0075036F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br/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ability to support pupils on a one-to-one basis or in small groups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A broad knowledge of the KS2 Curriculum and supporting pupils with their development in English and Maths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lastRenderedPageBreak/>
        <w:t>Knowledge and understanding of childhood development and managing behaviour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Awareness of safeguarding policies and procedures to ensure the welfare and safety of children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An ability to self-evaluate and seek support and guidance to improve professional performance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Upholds a professional approach to working with outside agencies and our parents or guardians.</w:t>
      </w: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br/>
      </w:r>
    </w:p>
    <w:p w:rsidR="00E77D87" w:rsidRDefault="00B114B9" w:rsidP="00E77D87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Essential requirements:</w:t>
      </w:r>
      <w:r w:rsidRPr="00E77D87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br/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GCSE in English and Maths to a grade C or equivalent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Have undertaken some previous school experience or worked with children / young people before, which can include voluntary work in educational settings or the community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Be committed to professional development and have either undertaken / be willing to undertake the QCF for Teaching Assistants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Be required to undertake regular First Aid Training</w:t>
      </w:r>
      <w:r w:rsid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;</w:t>
      </w:r>
    </w:p>
    <w:p w:rsidR="00E77D87" w:rsidRPr="00E77D87" w:rsidRDefault="00B114B9" w:rsidP="00E77D87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77D87">
        <w:rPr>
          <w:rFonts w:eastAsia="Times New Roman" w:cstheme="minorHAnsi"/>
          <w:bCs/>
          <w:color w:val="000000"/>
          <w:sz w:val="24"/>
          <w:szCs w:val="24"/>
          <w:lang w:eastAsia="en-GB"/>
        </w:rPr>
        <w:t>Be able to carry out all duties as described in the Learning Support Assistant Job Profile (See attached).</w:t>
      </w:r>
    </w:p>
    <w:p w:rsidR="00E77D87" w:rsidRPr="00E77D87" w:rsidRDefault="00E77D87" w:rsidP="00E77D87">
      <w:pPr>
        <w:pStyle w:val="ListParagraph"/>
        <w:shd w:val="clear" w:color="auto" w:fill="FFFFFF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:rsidR="00E77D87" w:rsidRDefault="00E77D87" w:rsidP="00E77D87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:rsidR="00E77D87" w:rsidRDefault="00E77D87" w:rsidP="00E77D8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sz w:val="24"/>
          <w:szCs w:val="24"/>
          <w:lang w:eastAsia="en-GB"/>
        </w:rPr>
      </w:pPr>
      <w:r w:rsidRPr="000E4B09">
        <w:rPr>
          <w:rFonts w:ascii="Calibri" w:hAnsi="Calibri"/>
          <w:b/>
          <w:sz w:val="24"/>
          <w:szCs w:val="24"/>
          <w:lang w:eastAsia="en-GB"/>
        </w:rPr>
        <w:t>The Process:</w:t>
      </w:r>
    </w:p>
    <w:p w:rsidR="00E77D87" w:rsidRPr="000E4B09" w:rsidRDefault="00E77D87" w:rsidP="00E77D8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sz w:val="24"/>
          <w:szCs w:val="24"/>
          <w:lang w:eastAsia="en-GB"/>
        </w:rPr>
      </w:pPr>
    </w:p>
    <w:p w:rsidR="00E77D87" w:rsidRPr="000E4B09" w:rsidRDefault="00E77D87" w:rsidP="00E77D87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rFonts w:ascii="Calibri" w:hAnsi="Calibri"/>
          <w:sz w:val="24"/>
          <w:szCs w:val="24"/>
          <w:lang w:eastAsia="en-GB"/>
        </w:rPr>
      </w:pPr>
      <w:r w:rsidRPr="000E4B09">
        <w:rPr>
          <w:rFonts w:ascii="Calibri" w:hAnsi="Calibri"/>
          <w:sz w:val="24"/>
          <w:szCs w:val="24"/>
          <w:lang w:eastAsia="en-GB"/>
        </w:rPr>
        <w:t xml:space="preserve">Candidates </w:t>
      </w:r>
      <w:proofErr w:type="gramStart"/>
      <w:r w:rsidRPr="000E4B09">
        <w:rPr>
          <w:rFonts w:ascii="Calibri" w:hAnsi="Calibri"/>
          <w:sz w:val="24"/>
          <w:szCs w:val="24"/>
          <w:lang w:eastAsia="en-GB"/>
        </w:rPr>
        <w:t>are invited</w:t>
      </w:r>
      <w:proofErr w:type="gramEnd"/>
      <w:r w:rsidRPr="000E4B09">
        <w:rPr>
          <w:rFonts w:ascii="Calibri" w:hAnsi="Calibri"/>
          <w:sz w:val="24"/>
          <w:szCs w:val="24"/>
          <w:lang w:eastAsia="en-GB"/>
        </w:rPr>
        <w:t xml:space="preserve"> to complete the Application Form and </w:t>
      </w:r>
      <w:r w:rsidR="00A73D04">
        <w:rPr>
          <w:rFonts w:ascii="Calibri" w:hAnsi="Calibri"/>
          <w:sz w:val="24"/>
          <w:szCs w:val="24"/>
          <w:lang w:eastAsia="en-GB"/>
        </w:rPr>
        <w:t xml:space="preserve">upload it to </w:t>
      </w:r>
      <w:proofErr w:type="spellStart"/>
      <w:r w:rsidR="00A73D04">
        <w:rPr>
          <w:rFonts w:ascii="Calibri" w:hAnsi="Calibri"/>
          <w:sz w:val="24"/>
          <w:szCs w:val="24"/>
          <w:lang w:eastAsia="en-GB"/>
        </w:rPr>
        <w:t>eteach</w:t>
      </w:r>
      <w:proofErr w:type="spellEnd"/>
      <w:r w:rsidR="00A73D04">
        <w:rPr>
          <w:rFonts w:ascii="Calibri" w:hAnsi="Calibri"/>
          <w:sz w:val="24"/>
          <w:szCs w:val="24"/>
          <w:lang w:eastAsia="en-GB"/>
        </w:rPr>
        <w:t xml:space="preserve"> </w:t>
      </w:r>
      <w:r w:rsidRPr="000E4B09">
        <w:rPr>
          <w:rFonts w:ascii="Calibri" w:hAnsi="Calibri"/>
          <w:sz w:val="24"/>
          <w:szCs w:val="24"/>
          <w:lang w:eastAsia="en-GB"/>
        </w:rPr>
        <w:t xml:space="preserve">by the closing date: </w:t>
      </w:r>
      <w:r w:rsidR="00B26456">
        <w:rPr>
          <w:rFonts w:ascii="Calibri" w:hAnsi="Calibri"/>
          <w:b/>
          <w:sz w:val="24"/>
          <w:szCs w:val="24"/>
          <w:lang w:eastAsia="en-GB"/>
        </w:rPr>
        <w:t>Thursday 25</w:t>
      </w:r>
      <w:r w:rsidR="00026D65" w:rsidRPr="00026D65">
        <w:rPr>
          <w:rFonts w:ascii="Calibri" w:hAnsi="Calibri"/>
          <w:b/>
          <w:sz w:val="24"/>
          <w:szCs w:val="24"/>
          <w:vertAlign w:val="superscript"/>
          <w:lang w:eastAsia="en-GB"/>
        </w:rPr>
        <w:t>th</w:t>
      </w:r>
      <w:r w:rsidR="00B26456">
        <w:rPr>
          <w:rFonts w:ascii="Calibri" w:hAnsi="Calibri"/>
          <w:b/>
          <w:sz w:val="24"/>
          <w:szCs w:val="24"/>
          <w:lang w:eastAsia="en-GB"/>
        </w:rPr>
        <w:t xml:space="preserve"> June</w:t>
      </w:r>
      <w:r w:rsidR="00C21DB6">
        <w:rPr>
          <w:rFonts w:ascii="Calibri" w:hAnsi="Calibri"/>
          <w:b/>
          <w:sz w:val="24"/>
          <w:szCs w:val="24"/>
          <w:lang w:eastAsia="en-GB"/>
        </w:rPr>
        <w:t xml:space="preserve"> 9am</w:t>
      </w:r>
      <w:r w:rsidRPr="000E4B09">
        <w:rPr>
          <w:rFonts w:ascii="Calibri" w:hAnsi="Calibri"/>
          <w:b/>
          <w:sz w:val="24"/>
          <w:szCs w:val="24"/>
          <w:lang w:eastAsia="en-GB"/>
        </w:rPr>
        <w:t>.</w:t>
      </w:r>
    </w:p>
    <w:p w:rsidR="00E77D87" w:rsidRPr="000E4B09" w:rsidRDefault="00E77D87" w:rsidP="00E77D87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rFonts w:ascii="Calibri" w:hAnsi="Calibri"/>
          <w:sz w:val="24"/>
          <w:szCs w:val="24"/>
          <w:lang w:eastAsia="en-GB"/>
        </w:rPr>
      </w:pPr>
      <w:r w:rsidRPr="000E4B09">
        <w:rPr>
          <w:rFonts w:ascii="Calibri" w:hAnsi="Calibri"/>
          <w:sz w:val="24"/>
          <w:szCs w:val="24"/>
          <w:lang w:eastAsia="en-GB"/>
        </w:rPr>
        <w:t>There will be an interview with the Senior Leadership Team for shortlisted candidates</w:t>
      </w:r>
      <w:r w:rsidR="00026D65">
        <w:rPr>
          <w:rFonts w:ascii="Calibri" w:hAnsi="Calibri"/>
          <w:sz w:val="24"/>
          <w:szCs w:val="24"/>
          <w:lang w:eastAsia="en-GB"/>
        </w:rPr>
        <w:t xml:space="preserve"> on </w:t>
      </w:r>
      <w:r w:rsidR="00B26456">
        <w:rPr>
          <w:rFonts w:ascii="Calibri" w:hAnsi="Calibri"/>
          <w:sz w:val="24"/>
          <w:szCs w:val="24"/>
          <w:lang w:eastAsia="en-GB"/>
        </w:rPr>
        <w:t>tbc</w:t>
      </w:r>
      <w:r w:rsidR="00026D65">
        <w:rPr>
          <w:rFonts w:ascii="Calibri" w:hAnsi="Calibri"/>
          <w:sz w:val="24"/>
          <w:szCs w:val="24"/>
          <w:lang w:eastAsia="en-GB"/>
        </w:rPr>
        <w:t>.</w:t>
      </w:r>
    </w:p>
    <w:p w:rsidR="00E77D87" w:rsidRPr="000E4B09" w:rsidRDefault="00E77D87" w:rsidP="00E77D87">
      <w:pPr>
        <w:jc w:val="both"/>
        <w:rPr>
          <w:sz w:val="24"/>
          <w:szCs w:val="24"/>
        </w:rPr>
      </w:pPr>
    </w:p>
    <w:p w:rsidR="00E77D87" w:rsidRDefault="00E77D87" w:rsidP="00E77D8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4"/>
          <w:szCs w:val="24"/>
          <w:lang w:eastAsia="en-GB"/>
        </w:rPr>
      </w:pPr>
      <w:r w:rsidRPr="000E4B09">
        <w:rPr>
          <w:rFonts w:ascii="Calibri" w:hAnsi="Calibri"/>
          <w:sz w:val="24"/>
          <w:szCs w:val="24"/>
          <w:lang w:eastAsia="en-GB"/>
        </w:rPr>
        <w:t xml:space="preserve">We </w:t>
      </w:r>
      <w:r w:rsidR="00C21DB6">
        <w:rPr>
          <w:rFonts w:ascii="Calibri" w:hAnsi="Calibri"/>
          <w:sz w:val="24"/>
          <w:szCs w:val="24"/>
          <w:lang w:eastAsia="en-GB"/>
        </w:rPr>
        <w:t>welcome prospective candidates to</w:t>
      </w:r>
      <w:r w:rsidRPr="000E4B09">
        <w:rPr>
          <w:rFonts w:ascii="Calibri" w:hAnsi="Calibri"/>
          <w:sz w:val="24"/>
          <w:szCs w:val="24"/>
          <w:lang w:eastAsia="en-GB"/>
        </w:rPr>
        <w:t xml:space="preserve"> tour</w:t>
      </w:r>
      <w:r w:rsidR="00C21DB6">
        <w:rPr>
          <w:rFonts w:ascii="Calibri" w:hAnsi="Calibri"/>
          <w:sz w:val="24"/>
          <w:szCs w:val="24"/>
          <w:lang w:eastAsia="en-GB"/>
        </w:rPr>
        <w:t xml:space="preserve"> </w:t>
      </w:r>
      <w:r w:rsidRPr="000E4B09">
        <w:rPr>
          <w:rFonts w:ascii="Calibri" w:hAnsi="Calibri"/>
          <w:sz w:val="24"/>
          <w:szCs w:val="24"/>
          <w:lang w:eastAsia="en-GB"/>
        </w:rPr>
        <w:t>the school to fully appreciate the positive learning culture, friendly staff team and delightful children we work with.  We also recommend viewing our website and virtual tours to get a sense of our school environment, excellent facilities and ethos.</w:t>
      </w:r>
      <w:bookmarkStart w:id="0" w:name="_GoBack"/>
      <w:bookmarkEnd w:id="0"/>
    </w:p>
    <w:p w:rsidR="00E77D87" w:rsidRDefault="00E77D87" w:rsidP="00E77D8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/>
          <w:sz w:val="24"/>
          <w:szCs w:val="24"/>
          <w:lang w:eastAsia="en-GB"/>
        </w:rPr>
      </w:pPr>
    </w:p>
    <w:p w:rsidR="00E77D87" w:rsidRPr="00357C3E" w:rsidRDefault="00E77D87" w:rsidP="00E77D8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/>
          <w:sz w:val="24"/>
          <w:szCs w:val="24"/>
        </w:rPr>
      </w:pPr>
      <w:proofErr w:type="spellStart"/>
      <w:r w:rsidRPr="00357C3E">
        <w:rPr>
          <w:b/>
          <w:sz w:val="24"/>
          <w:szCs w:val="24"/>
        </w:rPr>
        <w:t>Shottermill</w:t>
      </w:r>
      <w:proofErr w:type="spellEnd"/>
      <w:r w:rsidRPr="00357C3E">
        <w:rPr>
          <w:b/>
          <w:sz w:val="24"/>
          <w:szCs w:val="24"/>
        </w:rPr>
        <w:t xml:space="preserve"> Junior School is committed to safeguarding and promoting the welfare of children</w:t>
      </w:r>
      <w:r>
        <w:rPr>
          <w:b/>
          <w:sz w:val="24"/>
          <w:szCs w:val="24"/>
        </w:rPr>
        <w:t xml:space="preserve"> and expects all staff working within the school to share this commitment.  The successful applicant</w:t>
      </w:r>
      <w:r w:rsidRPr="00357C3E">
        <w:rPr>
          <w:b/>
          <w:sz w:val="24"/>
          <w:szCs w:val="24"/>
        </w:rPr>
        <w:t xml:space="preserve"> will be required to possess an Enhanced Disclosure through the Disclosure and Barring Service and be reg</w:t>
      </w:r>
      <w:r>
        <w:rPr>
          <w:b/>
          <w:sz w:val="24"/>
          <w:szCs w:val="24"/>
        </w:rPr>
        <w:t xml:space="preserve">istered with the update service.  We also expect our staff to complete an extensive programme of ongoing training to ensure children are always safe at our school. </w:t>
      </w:r>
    </w:p>
    <w:p w:rsidR="00310572" w:rsidRPr="00BB3EE9" w:rsidRDefault="00310572" w:rsidP="00F9093B">
      <w:pPr>
        <w:jc w:val="both"/>
        <w:rPr>
          <w:b/>
          <w:sz w:val="24"/>
          <w:szCs w:val="24"/>
        </w:rPr>
      </w:pPr>
    </w:p>
    <w:p w:rsidR="00CC271E" w:rsidRPr="00BB3EE9" w:rsidRDefault="00CC271E" w:rsidP="00F9093B">
      <w:pPr>
        <w:jc w:val="both"/>
        <w:rPr>
          <w:sz w:val="24"/>
          <w:szCs w:val="24"/>
        </w:rPr>
      </w:pPr>
    </w:p>
    <w:p w:rsidR="003E78B6" w:rsidRDefault="00C21DB6" w:rsidP="00F909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Mrs Tara </w:t>
      </w:r>
      <w:proofErr w:type="spellStart"/>
      <w:r>
        <w:rPr>
          <w:sz w:val="24"/>
          <w:szCs w:val="24"/>
        </w:rPr>
        <w:t>Budden</w:t>
      </w:r>
      <w:proofErr w:type="spellEnd"/>
    </w:p>
    <w:p w:rsidR="00CC271E" w:rsidRPr="00BB3EE9" w:rsidRDefault="00CC271E" w:rsidP="00F9093B">
      <w:pPr>
        <w:jc w:val="both"/>
        <w:rPr>
          <w:sz w:val="24"/>
          <w:szCs w:val="24"/>
        </w:rPr>
      </w:pPr>
      <w:r w:rsidRPr="00BB3EE9">
        <w:rPr>
          <w:sz w:val="24"/>
          <w:szCs w:val="24"/>
        </w:rPr>
        <w:t xml:space="preserve">School Business </w:t>
      </w:r>
      <w:r w:rsidR="002A5B5A">
        <w:rPr>
          <w:sz w:val="24"/>
          <w:szCs w:val="24"/>
        </w:rPr>
        <w:t xml:space="preserve">&amp; Development </w:t>
      </w:r>
      <w:r w:rsidRPr="00BB3EE9">
        <w:rPr>
          <w:sz w:val="24"/>
          <w:szCs w:val="24"/>
        </w:rPr>
        <w:t>Manager</w:t>
      </w:r>
    </w:p>
    <w:p w:rsidR="00CC271E" w:rsidRPr="00BB3EE9" w:rsidRDefault="00AC2389" w:rsidP="00F9093B">
      <w:pPr>
        <w:jc w:val="both"/>
        <w:rPr>
          <w:sz w:val="24"/>
          <w:szCs w:val="24"/>
        </w:rPr>
      </w:pPr>
      <w:r w:rsidRPr="00BB3EE9">
        <w:rPr>
          <w:sz w:val="24"/>
          <w:szCs w:val="24"/>
        </w:rPr>
        <w:t>Shottermill Junior</w:t>
      </w:r>
      <w:r w:rsidR="00CC271E" w:rsidRPr="00BB3EE9">
        <w:rPr>
          <w:sz w:val="24"/>
          <w:szCs w:val="24"/>
        </w:rPr>
        <w:t xml:space="preserve"> School</w:t>
      </w:r>
    </w:p>
    <w:p w:rsidR="00CC271E" w:rsidRPr="00BB3EE9" w:rsidRDefault="00AC2389" w:rsidP="00F9093B">
      <w:pPr>
        <w:jc w:val="both"/>
        <w:rPr>
          <w:sz w:val="24"/>
          <w:szCs w:val="24"/>
        </w:rPr>
      </w:pPr>
      <w:r w:rsidRPr="00BB3EE9">
        <w:rPr>
          <w:sz w:val="24"/>
          <w:szCs w:val="24"/>
        </w:rPr>
        <w:t>Lion Lane</w:t>
      </w:r>
    </w:p>
    <w:p w:rsidR="00CC271E" w:rsidRPr="00BB3EE9" w:rsidRDefault="00AC2389" w:rsidP="00F9093B">
      <w:pPr>
        <w:jc w:val="both"/>
        <w:rPr>
          <w:sz w:val="24"/>
          <w:szCs w:val="24"/>
        </w:rPr>
      </w:pPr>
      <w:r w:rsidRPr="00BB3EE9">
        <w:rPr>
          <w:sz w:val="24"/>
          <w:szCs w:val="24"/>
        </w:rPr>
        <w:t>Haslemere</w:t>
      </w:r>
    </w:p>
    <w:p w:rsidR="00CC271E" w:rsidRDefault="00AC2389" w:rsidP="00F9093B">
      <w:pPr>
        <w:jc w:val="both"/>
        <w:rPr>
          <w:sz w:val="24"/>
          <w:szCs w:val="24"/>
        </w:rPr>
      </w:pPr>
      <w:r w:rsidRPr="00BB3EE9">
        <w:rPr>
          <w:sz w:val="24"/>
          <w:szCs w:val="24"/>
        </w:rPr>
        <w:t>GU27</w:t>
      </w:r>
      <w:r w:rsidR="00CC271E" w:rsidRPr="00BB3EE9">
        <w:rPr>
          <w:sz w:val="24"/>
          <w:szCs w:val="24"/>
        </w:rPr>
        <w:t xml:space="preserve"> 1J</w:t>
      </w:r>
      <w:r w:rsidRPr="00BB3EE9">
        <w:rPr>
          <w:sz w:val="24"/>
          <w:szCs w:val="24"/>
        </w:rPr>
        <w:t>F</w:t>
      </w:r>
    </w:p>
    <w:p w:rsidR="002A5B5A" w:rsidRDefault="002A5B5A" w:rsidP="00F9093B">
      <w:pPr>
        <w:jc w:val="both"/>
        <w:rPr>
          <w:sz w:val="24"/>
          <w:szCs w:val="24"/>
        </w:rPr>
      </w:pPr>
      <w:r>
        <w:rPr>
          <w:sz w:val="24"/>
          <w:szCs w:val="24"/>
        </w:rPr>
        <w:t>Tel: 01428 642096</w:t>
      </w:r>
    </w:p>
    <w:p w:rsidR="002A5B5A" w:rsidRPr="003C4DD7" w:rsidRDefault="00B26456" w:rsidP="00F9093B">
      <w:pPr>
        <w:jc w:val="both"/>
        <w:rPr>
          <w:sz w:val="24"/>
          <w:szCs w:val="24"/>
        </w:rPr>
      </w:pPr>
      <w:hyperlink r:id="rId6" w:history="1">
        <w:r w:rsidR="003E78B6" w:rsidRPr="004611DF">
          <w:rPr>
            <w:rStyle w:val="Hyperlink"/>
            <w:sz w:val="24"/>
            <w:szCs w:val="24"/>
          </w:rPr>
          <w:t>admin@shottermill-jun.surrey.sch.uk</w:t>
        </w:r>
      </w:hyperlink>
    </w:p>
    <w:sectPr w:rsidR="002A5B5A" w:rsidRPr="003C4DD7" w:rsidSect="00940D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81"/>
    <w:multiLevelType w:val="singleLevel"/>
    <w:tmpl w:val="837232EE"/>
    <w:lvl w:ilvl="0">
      <w:start w:val="2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" w15:restartNumberingAfterBreak="0">
    <w:nsid w:val="0FFE444A"/>
    <w:multiLevelType w:val="hybridMultilevel"/>
    <w:tmpl w:val="2BE8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4703"/>
    <w:multiLevelType w:val="hybridMultilevel"/>
    <w:tmpl w:val="E9FA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52D4"/>
    <w:multiLevelType w:val="singleLevel"/>
    <w:tmpl w:val="CF9E7E52"/>
    <w:lvl w:ilvl="0">
      <w:start w:val="3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2E56433C"/>
    <w:multiLevelType w:val="hybridMultilevel"/>
    <w:tmpl w:val="4E6E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1605"/>
    <w:multiLevelType w:val="hybridMultilevel"/>
    <w:tmpl w:val="F79C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13F5"/>
    <w:multiLevelType w:val="hybridMultilevel"/>
    <w:tmpl w:val="89948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93E29"/>
    <w:multiLevelType w:val="hybridMultilevel"/>
    <w:tmpl w:val="B90A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F3AB8"/>
    <w:multiLevelType w:val="hybridMultilevel"/>
    <w:tmpl w:val="BD5AA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F46A52"/>
    <w:multiLevelType w:val="hybridMultilevel"/>
    <w:tmpl w:val="3748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2EC3"/>
    <w:multiLevelType w:val="hybridMultilevel"/>
    <w:tmpl w:val="37F2B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E1760"/>
    <w:multiLevelType w:val="hybridMultilevel"/>
    <w:tmpl w:val="D2A4597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A7"/>
    <w:rsid w:val="00026D65"/>
    <w:rsid w:val="00032DB1"/>
    <w:rsid w:val="00045220"/>
    <w:rsid w:val="000C2241"/>
    <w:rsid w:val="000C6464"/>
    <w:rsid w:val="000D297C"/>
    <w:rsid w:val="001F738A"/>
    <w:rsid w:val="00233817"/>
    <w:rsid w:val="00270FFC"/>
    <w:rsid w:val="00283150"/>
    <w:rsid w:val="00286A52"/>
    <w:rsid w:val="002A5B5A"/>
    <w:rsid w:val="002B6E10"/>
    <w:rsid w:val="00300E04"/>
    <w:rsid w:val="0030468E"/>
    <w:rsid w:val="00310572"/>
    <w:rsid w:val="003C148C"/>
    <w:rsid w:val="003C4DD7"/>
    <w:rsid w:val="003E78B6"/>
    <w:rsid w:val="0044663E"/>
    <w:rsid w:val="004C39BD"/>
    <w:rsid w:val="004C4DB0"/>
    <w:rsid w:val="005056FD"/>
    <w:rsid w:val="005201FC"/>
    <w:rsid w:val="005A0C6C"/>
    <w:rsid w:val="005F281D"/>
    <w:rsid w:val="0061337E"/>
    <w:rsid w:val="00622CA7"/>
    <w:rsid w:val="006918E3"/>
    <w:rsid w:val="006A01B9"/>
    <w:rsid w:val="006A07B5"/>
    <w:rsid w:val="006A11DA"/>
    <w:rsid w:val="006A4BD5"/>
    <w:rsid w:val="006A6171"/>
    <w:rsid w:val="006E53FF"/>
    <w:rsid w:val="0071510B"/>
    <w:rsid w:val="0075036F"/>
    <w:rsid w:val="00752254"/>
    <w:rsid w:val="007860B1"/>
    <w:rsid w:val="00792333"/>
    <w:rsid w:val="008020FD"/>
    <w:rsid w:val="00866219"/>
    <w:rsid w:val="00866E4F"/>
    <w:rsid w:val="00874582"/>
    <w:rsid w:val="00874DBF"/>
    <w:rsid w:val="009A032D"/>
    <w:rsid w:val="009F6B1E"/>
    <w:rsid w:val="00A22F68"/>
    <w:rsid w:val="00A350E8"/>
    <w:rsid w:val="00A64049"/>
    <w:rsid w:val="00A73D04"/>
    <w:rsid w:val="00AC2389"/>
    <w:rsid w:val="00AE080F"/>
    <w:rsid w:val="00B114B9"/>
    <w:rsid w:val="00B26456"/>
    <w:rsid w:val="00B64628"/>
    <w:rsid w:val="00BB3EE9"/>
    <w:rsid w:val="00C21DB6"/>
    <w:rsid w:val="00C43247"/>
    <w:rsid w:val="00C63E94"/>
    <w:rsid w:val="00C76507"/>
    <w:rsid w:val="00CC271E"/>
    <w:rsid w:val="00CE2EBB"/>
    <w:rsid w:val="00D14D24"/>
    <w:rsid w:val="00D71D69"/>
    <w:rsid w:val="00D96FDC"/>
    <w:rsid w:val="00DA260A"/>
    <w:rsid w:val="00E77D87"/>
    <w:rsid w:val="00EF1823"/>
    <w:rsid w:val="00F043F3"/>
    <w:rsid w:val="00F33B55"/>
    <w:rsid w:val="00F34E1E"/>
    <w:rsid w:val="00F9093B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9694"/>
  <w15:docId w15:val="{0412D7D0-12DF-4A2C-8C7E-CECD26AB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A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B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hottermill-jun.surrey.sch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Barnes</dc:creator>
  <cp:lastModifiedBy>Admin1</cp:lastModifiedBy>
  <cp:revision>3</cp:revision>
  <cp:lastPrinted>2020-01-29T12:55:00Z</cp:lastPrinted>
  <dcterms:created xsi:type="dcterms:W3CDTF">2026-06-04T12:34:00Z</dcterms:created>
  <dcterms:modified xsi:type="dcterms:W3CDTF">2026-06-04T12:35:00Z</dcterms:modified>
</cp:coreProperties>
</file>