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C31E5A" w14:textId="77777777" w:rsidR="007D68BF" w:rsidRDefault="007D68BF">
      <w:pPr>
        <w:spacing w:after="0"/>
        <w:ind w:left="720"/>
        <w:jc w:val="both"/>
        <w:rPr>
          <w:b/>
          <w:sz w:val="24"/>
        </w:rPr>
      </w:pPr>
    </w:p>
    <w:p w14:paraId="5E96AD16" w14:textId="77777777" w:rsidR="007D68BF" w:rsidRDefault="007D68BF">
      <w:pPr>
        <w:spacing w:after="0"/>
        <w:ind w:left="720"/>
        <w:jc w:val="both"/>
        <w:rPr>
          <w:b/>
          <w:sz w:val="24"/>
        </w:rPr>
      </w:pPr>
    </w:p>
    <w:p w14:paraId="6F26AE27" w14:textId="08154F6F" w:rsidR="007D68BF" w:rsidRDefault="00237B8B" w:rsidP="00237B8B">
      <w:pPr>
        <w:spacing w:after="0"/>
        <w:ind w:left="720"/>
        <w:jc w:val="center"/>
        <w:rPr>
          <w:b/>
          <w:sz w:val="24"/>
        </w:rPr>
      </w:pPr>
      <w:r>
        <w:rPr>
          <w:b/>
          <w:noProof/>
          <w:sz w:val="24"/>
        </w:rPr>
        <w:drawing>
          <wp:inline distT="0" distB="0" distL="0" distR="0" wp14:anchorId="167538A4" wp14:editId="1DD178D5">
            <wp:extent cx="5139690" cy="2554605"/>
            <wp:effectExtent l="0" t="0" r="0" b="0"/>
            <wp:docPr id="1924678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9690" cy="2554605"/>
                    </a:xfrm>
                    <a:prstGeom prst="rect">
                      <a:avLst/>
                    </a:prstGeom>
                    <a:noFill/>
                  </pic:spPr>
                </pic:pic>
              </a:graphicData>
            </a:graphic>
          </wp:inline>
        </w:drawing>
      </w:r>
    </w:p>
    <w:p w14:paraId="1B58BD0E" w14:textId="77777777" w:rsidR="007D68BF" w:rsidRDefault="007D68BF" w:rsidP="007D68BF">
      <w:pPr>
        <w:spacing w:after="0"/>
        <w:ind w:left="720"/>
        <w:jc w:val="center"/>
        <w:rPr>
          <w:b/>
          <w:sz w:val="24"/>
        </w:rPr>
      </w:pPr>
    </w:p>
    <w:p w14:paraId="2416636C" w14:textId="725F3C55" w:rsidR="007D68BF" w:rsidRDefault="007D68BF">
      <w:pPr>
        <w:spacing w:after="0"/>
        <w:ind w:left="720"/>
        <w:jc w:val="both"/>
        <w:rPr>
          <w:b/>
          <w:sz w:val="24"/>
        </w:rPr>
      </w:pPr>
    </w:p>
    <w:p w14:paraId="7A6F2F2C" w14:textId="77777777" w:rsidR="007D68BF" w:rsidRDefault="007D68BF">
      <w:pPr>
        <w:spacing w:after="0"/>
        <w:ind w:left="720"/>
        <w:jc w:val="both"/>
        <w:rPr>
          <w:b/>
          <w:sz w:val="24"/>
        </w:rPr>
      </w:pPr>
    </w:p>
    <w:p w14:paraId="422A3F08" w14:textId="77777777" w:rsidR="00B77168" w:rsidRDefault="00B77168" w:rsidP="004705F0">
      <w:pPr>
        <w:spacing w:after="0"/>
        <w:ind w:left="720"/>
        <w:jc w:val="center"/>
        <w:rPr>
          <w:rFonts w:ascii="Avenir Next LT Pro" w:hAnsi="Avenir Next LT Pro"/>
          <w:b/>
          <w:noProof/>
          <w:color w:val="4C94D8" w:themeColor="text2" w:themeTint="80"/>
          <w:sz w:val="72"/>
          <w:szCs w:val="72"/>
        </w:rPr>
      </w:pPr>
      <w:r>
        <w:rPr>
          <w:rFonts w:ascii="Avenir Next LT Pro" w:hAnsi="Avenir Next LT Pro"/>
          <w:b/>
          <w:noProof/>
          <w:color w:val="4C94D8" w:themeColor="text2" w:themeTint="80"/>
          <w:sz w:val="72"/>
          <w:szCs w:val="72"/>
        </w:rPr>
        <w:t xml:space="preserve">Supervisory </w:t>
      </w:r>
    </w:p>
    <w:p w14:paraId="3B094746" w14:textId="1758BBD3" w:rsidR="004705F0" w:rsidRDefault="00B77168" w:rsidP="004705F0">
      <w:pPr>
        <w:spacing w:after="0"/>
        <w:ind w:left="720"/>
        <w:jc w:val="center"/>
        <w:rPr>
          <w:rFonts w:ascii="Avenir Next LT Pro" w:hAnsi="Avenir Next LT Pro"/>
          <w:b/>
          <w:noProof/>
          <w:color w:val="4C94D8" w:themeColor="text2" w:themeTint="80"/>
          <w:sz w:val="72"/>
          <w:szCs w:val="72"/>
        </w:rPr>
      </w:pPr>
      <w:r>
        <w:rPr>
          <w:rFonts w:ascii="Avenir Next LT Pro" w:hAnsi="Avenir Next LT Pro"/>
          <w:b/>
          <w:noProof/>
          <w:color w:val="4C94D8" w:themeColor="text2" w:themeTint="80"/>
          <w:sz w:val="72"/>
          <w:szCs w:val="72"/>
        </w:rPr>
        <w:t>Assistant</w:t>
      </w:r>
      <w:r w:rsidR="004705F0">
        <w:rPr>
          <w:rFonts w:ascii="Avenir Next LT Pro" w:hAnsi="Avenir Next LT Pro"/>
          <w:b/>
          <w:noProof/>
          <w:color w:val="4C94D8" w:themeColor="text2" w:themeTint="80"/>
          <w:sz w:val="72"/>
          <w:szCs w:val="72"/>
        </w:rPr>
        <w:t xml:space="preserve">   </w:t>
      </w:r>
    </w:p>
    <w:p w14:paraId="5AF3DF0E" w14:textId="77777777" w:rsidR="00B712FF" w:rsidRDefault="00B712FF" w:rsidP="00180297">
      <w:pPr>
        <w:spacing w:after="0"/>
        <w:ind w:left="720"/>
        <w:rPr>
          <w:rFonts w:ascii="Avenir Next LT Pro" w:hAnsi="Avenir Next LT Pro"/>
          <w:b/>
          <w:noProof/>
          <w:color w:val="4C94D8" w:themeColor="text2" w:themeTint="80"/>
          <w:sz w:val="72"/>
          <w:szCs w:val="72"/>
        </w:rPr>
      </w:pPr>
    </w:p>
    <w:p w14:paraId="7FACBF7D" w14:textId="1BEDE127" w:rsidR="00B712FF" w:rsidRDefault="00B712FF" w:rsidP="00180297">
      <w:pPr>
        <w:spacing w:after="0"/>
        <w:ind w:left="720"/>
        <w:rPr>
          <w:rFonts w:ascii="Avenir Next LT Pro" w:hAnsi="Avenir Next LT Pro"/>
          <w:b/>
          <w:noProof/>
          <w:color w:val="4C94D8" w:themeColor="text2" w:themeTint="80"/>
          <w:sz w:val="72"/>
          <w:szCs w:val="72"/>
        </w:rPr>
      </w:pPr>
      <w:r>
        <w:rPr>
          <w:rFonts w:ascii="Avenir Next LT Pro" w:hAnsi="Avenir Next LT Pro"/>
          <w:b/>
          <w:noProof/>
          <w:color w:val="4C94D8" w:themeColor="text2" w:themeTint="80"/>
          <w:sz w:val="72"/>
          <w:szCs w:val="72"/>
        </w:rPr>
        <w:t xml:space="preserve">      Job Description</w:t>
      </w:r>
    </w:p>
    <w:p w14:paraId="539EED03" w14:textId="76CBB88A" w:rsidR="00224994" w:rsidRDefault="00224994" w:rsidP="00180297">
      <w:pPr>
        <w:spacing w:after="0"/>
        <w:ind w:left="720"/>
        <w:rPr>
          <w:rFonts w:ascii="Avenir Next LT Pro" w:hAnsi="Avenir Next LT Pro"/>
          <w:b/>
          <w:noProof/>
          <w:color w:val="4C94D8" w:themeColor="text2" w:themeTint="80"/>
          <w:sz w:val="72"/>
          <w:szCs w:val="72"/>
        </w:rPr>
      </w:pPr>
      <w:r>
        <w:rPr>
          <w:rFonts w:ascii="Avenir Next LT Pro" w:hAnsi="Avenir Next LT Pro"/>
          <w:b/>
          <w:noProof/>
          <w:color w:val="4C94D8" w:themeColor="text2" w:themeTint="80"/>
          <w:sz w:val="72"/>
          <w:szCs w:val="72"/>
        </w:rPr>
        <w:t xml:space="preserve">                  </w:t>
      </w:r>
      <w:r w:rsidR="000F19E5">
        <w:rPr>
          <w:rFonts w:ascii="Avenir Next LT Pro" w:hAnsi="Avenir Next LT Pro"/>
          <w:b/>
          <w:noProof/>
          <w:color w:val="4C94D8" w:themeColor="text2" w:themeTint="80"/>
          <w:sz w:val="72"/>
          <w:szCs w:val="72"/>
        </w:rPr>
        <w:t>a</w:t>
      </w:r>
      <w:r>
        <w:rPr>
          <w:rFonts w:ascii="Avenir Next LT Pro" w:hAnsi="Avenir Next LT Pro"/>
          <w:b/>
          <w:noProof/>
          <w:color w:val="4C94D8" w:themeColor="text2" w:themeTint="80"/>
          <w:sz w:val="72"/>
          <w:szCs w:val="72"/>
        </w:rPr>
        <w:t>nd</w:t>
      </w:r>
    </w:p>
    <w:p w14:paraId="66372A82" w14:textId="213AF94D" w:rsidR="00224994" w:rsidRPr="00180297" w:rsidRDefault="000F19E5" w:rsidP="00180297">
      <w:pPr>
        <w:spacing w:after="0"/>
        <w:ind w:left="720"/>
        <w:rPr>
          <w:rFonts w:ascii="Avenir Next LT Pro" w:hAnsi="Avenir Next LT Pro"/>
          <w:b/>
          <w:color w:val="4C94D8" w:themeColor="text2" w:themeTint="80"/>
          <w:sz w:val="72"/>
          <w:szCs w:val="72"/>
        </w:rPr>
      </w:pPr>
      <w:r>
        <w:rPr>
          <w:rFonts w:ascii="Avenir Next LT Pro" w:hAnsi="Avenir Next LT Pro"/>
          <w:b/>
          <w:noProof/>
          <w:color w:val="4C94D8" w:themeColor="text2" w:themeTint="80"/>
          <w:sz w:val="72"/>
          <w:szCs w:val="72"/>
        </w:rPr>
        <w:t xml:space="preserve">  Person Specification</w:t>
      </w:r>
    </w:p>
    <w:p w14:paraId="40F1D7DA" w14:textId="77777777" w:rsidR="007D68BF" w:rsidRDefault="007D68BF">
      <w:pPr>
        <w:spacing w:after="0"/>
        <w:ind w:left="720"/>
        <w:jc w:val="both"/>
        <w:rPr>
          <w:b/>
          <w:sz w:val="24"/>
        </w:rPr>
      </w:pPr>
    </w:p>
    <w:p w14:paraId="31289177" w14:textId="77777777" w:rsidR="007D68BF" w:rsidRDefault="007D68BF">
      <w:pPr>
        <w:spacing w:after="0"/>
        <w:ind w:left="720"/>
        <w:jc w:val="both"/>
        <w:rPr>
          <w:b/>
          <w:sz w:val="24"/>
        </w:rPr>
      </w:pPr>
    </w:p>
    <w:p w14:paraId="4F62BEE1" w14:textId="77777777" w:rsidR="00B712FF" w:rsidRDefault="00B712FF">
      <w:pPr>
        <w:spacing w:after="0"/>
        <w:ind w:left="720"/>
        <w:jc w:val="both"/>
        <w:rPr>
          <w:b/>
          <w:sz w:val="24"/>
        </w:rPr>
      </w:pPr>
    </w:p>
    <w:p w14:paraId="0EE2969A" w14:textId="77777777" w:rsidR="00B94652" w:rsidRDefault="00B94652">
      <w:pPr>
        <w:spacing w:after="0"/>
        <w:ind w:left="720"/>
        <w:jc w:val="both"/>
        <w:rPr>
          <w:b/>
          <w:sz w:val="24"/>
        </w:rPr>
      </w:pPr>
    </w:p>
    <w:p w14:paraId="0D5B6CA8" w14:textId="77777777" w:rsidR="00B94652" w:rsidRDefault="00B94652">
      <w:pPr>
        <w:spacing w:after="0"/>
        <w:ind w:left="720"/>
        <w:jc w:val="both"/>
        <w:rPr>
          <w:b/>
          <w:sz w:val="24"/>
        </w:rPr>
      </w:pPr>
    </w:p>
    <w:p w14:paraId="2B0C7DBC" w14:textId="77777777" w:rsidR="00B94652" w:rsidRDefault="00B94652">
      <w:pPr>
        <w:spacing w:after="0"/>
        <w:ind w:left="720"/>
        <w:jc w:val="both"/>
        <w:rPr>
          <w:b/>
          <w:sz w:val="24"/>
        </w:rPr>
      </w:pPr>
    </w:p>
    <w:p w14:paraId="320892BC" w14:textId="77777777" w:rsidR="00551380" w:rsidRDefault="00551380">
      <w:pPr>
        <w:spacing w:after="0"/>
        <w:ind w:left="720"/>
        <w:jc w:val="both"/>
        <w:rPr>
          <w:b/>
          <w:sz w:val="24"/>
        </w:rPr>
      </w:pPr>
    </w:p>
    <w:p w14:paraId="5387D657" w14:textId="77777777" w:rsidR="00B94652" w:rsidRDefault="00B94652">
      <w:pPr>
        <w:spacing w:after="0"/>
        <w:ind w:left="720"/>
        <w:jc w:val="both"/>
        <w:rPr>
          <w:b/>
          <w:sz w:val="24"/>
        </w:rPr>
      </w:pPr>
    </w:p>
    <w:tbl>
      <w:tblPr>
        <w:tblStyle w:val="TableGrid0"/>
        <w:tblW w:w="9782" w:type="dxa"/>
        <w:tblInd w:w="-431" w:type="dxa"/>
        <w:tblLook w:val="04A0" w:firstRow="1" w:lastRow="0" w:firstColumn="1" w:lastColumn="0" w:noHBand="0" w:noVBand="1"/>
      </w:tblPr>
      <w:tblGrid>
        <w:gridCol w:w="4254"/>
        <w:gridCol w:w="5528"/>
      </w:tblGrid>
      <w:tr w:rsidR="00656ED0" w:rsidRPr="00656ED0" w14:paraId="64429A9E" w14:textId="77777777" w:rsidTr="001C56E6">
        <w:tc>
          <w:tcPr>
            <w:tcW w:w="4254" w:type="dxa"/>
            <w:shd w:val="clear" w:color="auto" w:fill="90F8F3"/>
          </w:tcPr>
          <w:p w14:paraId="1DB380FF" w14:textId="50DE4751" w:rsidR="00C80FA3" w:rsidRPr="00656ED0" w:rsidRDefault="00532DCF">
            <w:pPr>
              <w:jc w:val="both"/>
              <w:rPr>
                <w:rFonts w:ascii="Avenir Next LT Pro" w:hAnsi="Avenir Next LT Pro"/>
                <w:b/>
                <w:color w:val="auto"/>
                <w:szCs w:val="22"/>
              </w:rPr>
            </w:pPr>
            <w:bookmarkStart w:id="0" w:name="_Hlk211509576"/>
            <w:r w:rsidRPr="00656ED0">
              <w:rPr>
                <w:rFonts w:ascii="Avenir Next LT Pro" w:hAnsi="Avenir Next LT Pro"/>
                <w:b/>
                <w:color w:val="auto"/>
                <w:szCs w:val="22"/>
              </w:rPr>
              <w:lastRenderedPageBreak/>
              <w:t>POST TITLE</w:t>
            </w:r>
          </w:p>
        </w:tc>
        <w:tc>
          <w:tcPr>
            <w:tcW w:w="5528" w:type="dxa"/>
            <w:shd w:val="clear" w:color="auto" w:fill="7CF2F2"/>
          </w:tcPr>
          <w:p w14:paraId="0A68744E" w14:textId="1391F2F5" w:rsidR="00C80FA3" w:rsidRPr="00DE0C9E" w:rsidRDefault="00DE0C9E">
            <w:pPr>
              <w:jc w:val="both"/>
              <w:rPr>
                <w:rFonts w:ascii="Avenir Next LT Pro" w:hAnsi="Avenir Next LT Pro"/>
                <w:b/>
                <w:color w:val="auto"/>
                <w:szCs w:val="22"/>
              </w:rPr>
            </w:pPr>
            <w:r>
              <w:rPr>
                <w:rFonts w:ascii="Avenir Next LT Pro" w:hAnsi="Avenir Next LT Pro"/>
                <w:b/>
                <w:color w:val="auto"/>
                <w:szCs w:val="22"/>
              </w:rPr>
              <w:t>Supervisory Assistant</w:t>
            </w:r>
            <w:r w:rsidR="00A52879">
              <w:rPr>
                <w:rFonts w:ascii="Avenir Next LT Pro" w:hAnsi="Avenir Next LT Pro"/>
                <w:b/>
                <w:color w:val="auto"/>
                <w:szCs w:val="22"/>
              </w:rPr>
              <w:t xml:space="preserve"> - Lunch</w:t>
            </w:r>
          </w:p>
        </w:tc>
      </w:tr>
      <w:tr w:rsidR="00656ED0" w:rsidRPr="00656ED0" w14:paraId="31D7058F" w14:textId="77777777" w:rsidTr="001C56E6">
        <w:tc>
          <w:tcPr>
            <w:tcW w:w="4254" w:type="dxa"/>
            <w:shd w:val="clear" w:color="auto" w:fill="90F8F3"/>
          </w:tcPr>
          <w:p w14:paraId="6A3287C5" w14:textId="50587AA1" w:rsidR="00C80FA3" w:rsidRPr="00656ED0" w:rsidRDefault="00532DCF">
            <w:pPr>
              <w:jc w:val="both"/>
              <w:rPr>
                <w:rFonts w:ascii="Avenir Next LT Pro" w:hAnsi="Avenir Next LT Pro"/>
                <w:b/>
                <w:color w:val="auto"/>
                <w:szCs w:val="22"/>
              </w:rPr>
            </w:pPr>
            <w:r w:rsidRPr="00656ED0">
              <w:rPr>
                <w:rFonts w:ascii="Avenir Next LT Pro" w:hAnsi="Avenir Next LT Pro"/>
                <w:b/>
                <w:color w:val="auto"/>
                <w:szCs w:val="22"/>
              </w:rPr>
              <w:t>RESPO</w:t>
            </w:r>
            <w:r w:rsidR="00A11F25" w:rsidRPr="00656ED0">
              <w:rPr>
                <w:rFonts w:ascii="Avenir Next LT Pro" w:hAnsi="Avenir Next LT Pro"/>
                <w:b/>
                <w:color w:val="auto"/>
                <w:szCs w:val="22"/>
              </w:rPr>
              <w:t>N</w:t>
            </w:r>
            <w:r w:rsidRPr="00656ED0">
              <w:rPr>
                <w:rFonts w:ascii="Avenir Next LT Pro" w:hAnsi="Avenir Next LT Pro"/>
                <w:b/>
                <w:color w:val="auto"/>
                <w:szCs w:val="22"/>
              </w:rPr>
              <w:t>SIBLE TO</w:t>
            </w:r>
          </w:p>
        </w:tc>
        <w:tc>
          <w:tcPr>
            <w:tcW w:w="5528" w:type="dxa"/>
            <w:shd w:val="clear" w:color="auto" w:fill="7CF2F2"/>
          </w:tcPr>
          <w:p w14:paraId="2F8F91BE" w14:textId="7211EBD4" w:rsidR="00C80FA3" w:rsidRPr="00DE0C9E" w:rsidRDefault="00E873CC">
            <w:pPr>
              <w:jc w:val="both"/>
              <w:rPr>
                <w:rFonts w:ascii="Avenir Next LT Pro" w:hAnsi="Avenir Next LT Pro"/>
                <w:b/>
                <w:color w:val="auto"/>
                <w:szCs w:val="22"/>
              </w:rPr>
            </w:pPr>
            <w:r>
              <w:rPr>
                <w:rFonts w:ascii="Avenir Next LT Pro" w:hAnsi="Avenir Next LT Pro"/>
                <w:b/>
                <w:color w:val="auto"/>
                <w:szCs w:val="22"/>
              </w:rPr>
              <w:t xml:space="preserve">As </w:t>
            </w:r>
            <w:r w:rsidR="001D0A83">
              <w:rPr>
                <w:rFonts w:ascii="Avenir Next LT Pro" w:hAnsi="Avenir Next LT Pro"/>
                <w:b/>
                <w:color w:val="auto"/>
                <w:szCs w:val="22"/>
              </w:rPr>
              <w:t>Defined in School Staffing Structure</w:t>
            </w:r>
          </w:p>
        </w:tc>
      </w:tr>
      <w:tr w:rsidR="00656ED0" w:rsidRPr="00656ED0" w14:paraId="0113B255" w14:textId="77777777" w:rsidTr="001C56E6">
        <w:tc>
          <w:tcPr>
            <w:tcW w:w="4254" w:type="dxa"/>
            <w:shd w:val="clear" w:color="auto" w:fill="90F8F3"/>
          </w:tcPr>
          <w:p w14:paraId="20FD0921" w14:textId="31571EE6" w:rsidR="00C80FA3" w:rsidRPr="00656ED0" w:rsidRDefault="00424A14">
            <w:pPr>
              <w:jc w:val="both"/>
              <w:rPr>
                <w:rFonts w:ascii="Avenir Next LT Pro" w:hAnsi="Avenir Next LT Pro"/>
                <w:b/>
                <w:color w:val="auto"/>
                <w:szCs w:val="22"/>
              </w:rPr>
            </w:pPr>
            <w:r w:rsidRPr="00656ED0">
              <w:rPr>
                <w:rFonts w:ascii="Avenir Next LT Pro" w:hAnsi="Avenir Next LT Pro"/>
                <w:b/>
                <w:color w:val="auto"/>
                <w:szCs w:val="22"/>
              </w:rPr>
              <w:t>GRADE/SALARY</w:t>
            </w:r>
          </w:p>
        </w:tc>
        <w:tc>
          <w:tcPr>
            <w:tcW w:w="5528" w:type="dxa"/>
            <w:shd w:val="clear" w:color="auto" w:fill="7CF2F2"/>
          </w:tcPr>
          <w:p w14:paraId="26540A16" w14:textId="42D5B6B3" w:rsidR="00C80FA3" w:rsidRPr="00DE0C9E" w:rsidRDefault="003C701C">
            <w:pPr>
              <w:jc w:val="both"/>
              <w:rPr>
                <w:rFonts w:ascii="Avenir Next LT Pro" w:hAnsi="Avenir Next LT Pro"/>
                <w:b/>
                <w:color w:val="auto"/>
                <w:szCs w:val="22"/>
              </w:rPr>
            </w:pPr>
            <w:r w:rsidRPr="00DE0C9E">
              <w:rPr>
                <w:rFonts w:ascii="Avenir Next LT Pro" w:hAnsi="Avenir Next LT Pro"/>
                <w:b/>
                <w:color w:val="auto"/>
                <w:szCs w:val="22"/>
              </w:rPr>
              <w:t xml:space="preserve">Grade </w:t>
            </w:r>
            <w:r w:rsidR="001D0A83">
              <w:rPr>
                <w:rFonts w:ascii="Avenir Next LT Pro" w:hAnsi="Avenir Next LT Pro"/>
                <w:b/>
                <w:color w:val="auto"/>
                <w:szCs w:val="22"/>
              </w:rPr>
              <w:t>1</w:t>
            </w:r>
            <w:r w:rsidR="0067540F" w:rsidRPr="00DE0C9E">
              <w:rPr>
                <w:rFonts w:ascii="Avenir Next LT Pro" w:hAnsi="Avenir Next LT Pro"/>
                <w:b/>
                <w:color w:val="auto"/>
                <w:szCs w:val="22"/>
              </w:rPr>
              <w:t>- point</w:t>
            </w:r>
            <w:r w:rsidR="0054598D" w:rsidRPr="00DE0C9E">
              <w:rPr>
                <w:rFonts w:ascii="Avenir Next LT Pro" w:hAnsi="Avenir Next LT Pro"/>
                <w:b/>
                <w:color w:val="auto"/>
                <w:szCs w:val="22"/>
              </w:rPr>
              <w:t xml:space="preserve"> </w:t>
            </w:r>
            <w:r w:rsidR="004D59B4">
              <w:rPr>
                <w:rFonts w:ascii="Avenir Next LT Pro" w:hAnsi="Avenir Next LT Pro"/>
                <w:b/>
                <w:color w:val="auto"/>
                <w:szCs w:val="22"/>
              </w:rPr>
              <w:t xml:space="preserve">1 </w:t>
            </w:r>
            <w:r w:rsidR="00C05DFB">
              <w:rPr>
                <w:rFonts w:ascii="Avenir Next LT Pro" w:hAnsi="Avenir Next LT Pro"/>
                <w:b/>
                <w:color w:val="auto"/>
                <w:szCs w:val="22"/>
              </w:rPr>
              <w:t>- 2</w:t>
            </w:r>
            <w:r w:rsidR="009B5778">
              <w:rPr>
                <w:rFonts w:ascii="Avenir Next LT Pro" w:hAnsi="Avenir Next LT Pro"/>
                <w:b/>
                <w:color w:val="auto"/>
                <w:szCs w:val="22"/>
              </w:rPr>
              <w:t xml:space="preserve"> </w:t>
            </w:r>
            <w:r w:rsidR="0054598D" w:rsidRPr="00DE0C9E">
              <w:rPr>
                <w:rFonts w:ascii="Avenir Next LT Pro" w:hAnsi="Avenir Next LT Pro"/>
                <w:b/>
                <w:color w:val="auto"/>
                <w:szCs w:val="22"/>
              </w:rPr>
              <w:t>pro rata</w:t>
            </w:r>
          </w:p>
        </w:tc>
      </w:tr>
      <w:tr w:rsidR="00656ED0" w:rsidRPr="00656ED0" w14:paraId="4DAFAC1B" w14:textId="77777777" w:rsidTr="001C56E6">
        <w:tc>
          <w:tcPr>
            <w:tcW w:w="4254" w:type="dxa"/>
            <w:shd w:val="clear" w:color="auto" w:fill="90F8F3"/>
          </w:tcPr>
          <w:p w14:paraId="6BAD0D2A" w14:textId="5DD2D72C" w:rsidR="00C80FA3" w:rsidRPr="00656ED0" w:rsidRDefault="008437ED">
            <w:pPr>
              <w:jc w:val="both"/>
              <w:rPr>
                <w:rFonts w:ascii="Avenir Next LT Pro" w:hAnsi="Avenir Next LT Pro"/>
                <w:b/>
                <w:color w:val="auto"/>
                <w:szCs w:val="22"/>
              </w:rPr>
            </w:pPr>
            <w:r w:rsidRPr="00656ED0">
              <w:rPr>
                <w:rFonts w:ascii="Avenir Next LT Pro" w:hAnsi="Avenir Next LT Pro"/>
                <w:b/>
                <w:color w:val="auto"/>
                <w:szCs w:val="22"/>
              </w:rPr>
              <w:t>WORKING</w:t>
            </w:r>
            <w:r w:rsidR="007A2C8C" w:rsidRPr="00656ED0">
              <w:rPr>
                <w:rFonts w:ascii="Avenir Next LT Pro" w:hAnsi="Avenir Next LT Pro"/>
                <w:b/>
                <w:color w:val="auto"/>
                <w:szCs w:val="22"/>
              </w:rPr>
              <w:t xml:space="preserve"> HOUR</w:t>
            </w:r>
            <w:r w:rsidR="00A11F25" w:rsidRPr="00656ED0">
              <w:rPr>
                <w:rFonts w:ascii="Avenir Next LT Pro" w:hAnsi="Avenir Next LT Pro"/>
                <w:b/>
                <w:color w:val="auto"/>
                <w:szCs w:val="22"/>
              </w:rPr>
              <w:t>S</w:t>
            </w:r>
          </w:p>
        </w:tc>
        <w:tc>
          <w:tcPr>
            <w:tcW w:w="5528" w:type="dxa"/>
            <w:shd w:val="clear" w:color="auto" w:fill="7CF2F2"/>
          </w:tcPr>
          <w:p w14:paraId="68DEFD7E" w14:textId="798F3F35" w:rsidR="00C80FA3" w:rsidRPr="00DE0C9E" w:rsidRDefault="001D0A83">
            <w:pPr>
              <w:jc w:val="both"/>
              <w:rPr>
                <w:rFonts w:ascii="Avenir Next LT Pro" w:hAnsi="Avenir Next LT Pro"/>
                <w:b/>
                <w:color w:val="auto"/>
                <w:szCs w:val="22"/>
              </w:rPr>
            </w:pPr>
            <w:r>
              <w:rPr>
                <w:rFonts w:ascii="Avenir Next LT Pro" w:hAnsi="Avenir Next LT Pro"/>
                <w:b/>
                <w:color w:val="auto"/>
                <w:szCs w:val="22"/>
              </w:rPr>
              <w:t xml:space="preserve">Monday </w:t>
            </w:r>
            <w:r w:rsidR="004B6D7A">
              <w:rPr>
                <w:rFonts w:ascii="Avenir Next LT Pro" w:hAnsi="Avenir Next LT Pro"/>
                <w:b/>
                <w:color w:val="auto"/>
                <w:szCs w:val="22"/>
              </w:rPr>
              <w:t xml:space="preserve">– Friday </w:t>
            </w:r>
            <w:r w:rsidR="00FF1E81">
              <w:rPr>
                <w:rFonts w:ascii="Avenir Next LT Pro" w:hAnsi="Avenir Next LT Pro"/>
                <w:b/>
                <w:color w:val="auto"/>
                <w:szCs w:val="22"/>
              </w:rPr>
              <w:t xml:space="preserve">11:30am – 1:10pm. </w:t>
            </w:r>
            <w:bookmarkStart w:id="1" w:name="_GoBack"/>
            <w:bookmarkEnd w:id="1"/>
            <w:r w:rsidR="00D21159">
              <w:rPr>
                <w:rFonts w:ascii="Avenir Next LT Pro" w:hAnsi="Avenir Next LT Pro"/>
                <w:b/>
                <w:color w:val="auto"/>
                <w:szCs w:val="22"/>
              </w:rPr>
              <w:t>Term Time</w:t>
            </w:r>
          </w:p>
        </w:tc>
      </w:tr>
      <w:tr w:rsidR="00656ED0" w:rsidRPr="00656ED0" w14:paraId="666C6EF1" w14:textId="77777777" w:rsidTr="001C56E6">
        <w:tc>
          <w:tcPr>
            <w:tcW w:w="4254" w:type="dxa"/>
            <w:shd w:val="clear" w:color="auto" w:fill="90F8F3"/>
          </w:tcPr>
          <w:p w14:paraId="676A5FC6" w14:textId="4D7C060B" w:rsidR="00C80FA3" w:rsidRPr="00656ED0" w:rsidRDefault="00A11F25">
            <w:pPr>
              <w:jc w:val="both"/>
              <w:rPr>
                <w:rFonts w:ascii="Avenir Next LT Pro" w:hAnsi="Avenir Next LT Pro"/>
                <w:b/>
                <w:color w:val="auto"/>
                <w:szCs w:val="22"/>
              </w:rPr>
            </w:pPr>
            <w:r w:rsidRPr="00656ED0">
              <w:rPr>
                <w:rFonts w:ascii="Avenir Next LT Pro" w:hAnsi="Avenir Next LT Pro"/>
                <w:b/>
                <w:color w:val="auto"/>
                <w:szCs w:val="22"/>
              </w:rPr>
              <w:t>CONTRACT TYPE</w:t>
            </w:r>
          </w:p>
        </w:tc>
        <w:tc>
          <w:tcPr>
            <w:tcW w:w="5528" w:type="dxa"/>
            <w:shd w:val="clear" w:color="auto" w:fill="7CF2F2"/>
          </w:tcPr>
          <w:p w14:paraId="76E91235" w14:textId="4B625E11" w:rsidR="00C80FA3" w:rsidRPr="00DE0C9E" w:rsidRDefault="00D11FA9">
            <w:pPr>
              <w:jc w:val="both"/>
              <w:rPr>
                <w:rFonts w:ascii="Avenir Next LT Pro" w:hAnsi="Avenir Next LT Pro"/>
                <w:b/>
                <w:color w:val="auto"/>
                <w:szCs w:val="22"/>
              </w:rPr>
            </w:pPr>
            <w:r w:rsidRPr="00DE0C9E">
              <w:rPr>
                <w:rFonts w:ascii="Avenir Next LT Pro" w:hAnsi="Avenir Next LT Pro"/>
                <w:b/>
                <w:color w:val="auto"/>
                <w:szCs w:val="22"/>
              </w:rPr>
              <w:t>Permanent</w:t>
            </w:r>
          </w:p>
        </w:tc>
      </w:tr>
      <w:bookmarkEnd w:id="0"/>
    </w:tbl>
    <w:p w14:paraId="01167734" w14:textId="52B400FD" w:rsidR="007D68BF" w:rsidRPr="00656ED0" w:rsidRDefault="007D68BF">
      <w:pPr>
        <w:spacing w:after="0"/>
        <w:ind w:left="720"/>
        <w:jc w:val="both"/>
        <w:rPr>
          <w:rFonts w:ascii="Avenir Next LT Pro" w:hAnsi="Avenir Next LT Pro"/>
          <w:b/>
          <w:color w:val="auto"/>
          <w:szCs w:val="22"/>
        </w:rPr>
      </w:pPr>
    </w:p>
    <w:p w14:paraId="34496DA3" w14:textId="77777777" w:rsidR="004E1639" w:rsidRDefault="004E1639" w:rsidP="004E1639">
      <w:pPr>
        <w:spacing w:after="0"/>
        <w:jc w:val="both"/>
        <w:rPr>
          <w:rFonts w:ascii="Avenir Next LT Pro" w:hAnsi="Avenir Next LT Pro"/>
          <w:b/>
          <w:color w:val="auto"/>
          <w:szCs w:val="22"/>
        </w:rPr>
      </w:pPr>
    </w:p>
    <w:tbl>
      <w:tblPr>
        <w:tblStyle w:val="TableGrid0"/>
        <w:tblW w:w="9924" w:type="dxa"/>
        <w:tblInd w:w="-431" w:type="dxa"/>
        <w:tblLook w:val="04A0" w:firstRow="1" w:lastRow="0" w:firstColumn="1" w:lastColumn="0" w:noHBand="0" w:noVBand="1"/>
      </w:tblPr>
      <w:tblGrid>
        <w:gridCol w:w="9924"/>
      </w:tblGrid>
      <w:tr w:rsidR="004E1639" w:rsidRPr="00656ED0" w14:paraId="461E4FC2" w14:textId="77777777">
        <w:tc>
          <w:tcPr>
            <w:tcW w:w="9924" w:type="dxa"/>
          </w:tcPr>
          <w:p w14:paraId="778BB7FD" w14:textId="77777777" w:rsidR="004E1639" w:rsidRPr="00F1112A" w:rsidRDefault="004E1639">
            <w:pPr>
              <w:jc w:val="both"/>
              <w:rPr>
                <w:rFonts w:ascii="Avenir Next LT Pro" w:hAnsi="Avenir Next LT Pro"/>
                <w:bCs/>
                <w:color w:val="auto"/>
                <w:szCs w:val="22"/>
              </w:rPr>
            </w:pPr>
            <w:r w:rsidRPr="00F1112A">
              <w:rPr>
                <w:rFonts w:ascii="Avenir Next LT Pro" w:hAnsi="Avenir Next LT Pro"/>
                <w:bCs/>
                <w:color w:val="auto"/>
                <w:szCs w:val="22"/>
              </w:rPr>
              <w:t xml:space="preserve">The postholder must, at all times, carry out their duties and responsibilities within the spirit of </w:t>
            </w:r>
            <w:r>
              <w:rPr>
                <w:rFonts w:ascii="Avenir Next LT Pro" w:hAnsi="Avenir Next LT Pro"/>
                <w:bCs/>
                <w:color w:val="auto"/>
                <w:szCs w:val="22"/>
              </w:rPr>
              <w:t>Inova Multi Academy Trust</w:t>
            </w:r>
            <w:r w:rsidRPr="00F1112A">
              <w:rPr>
                <w:rFonts w:ascii="Avenir Next LT Pro" w:hAnsi="Avenir Next LT Pro"/>
                <w:bCs/>
                <w:color w:val="auto"/>
                <w:szCs w:val="22"/>
              </w:rPr>
              <w:t xml:space="preserve"> Policies, Standing Orders and current legislation with an emphasis on Customer Care, Equal Opportunities, Data Protection and Health and Safety and within the framework of the Education Act 2002, and School Standards and Framework Act 1998 with particular regard to the statutory responsibilities of the Governing Bodies of Schools.</w:t>
            </w:r>
          </w:p>
        </w:tc>
      </w:tr>
    </w:tbl>
    <w:p w14:paraId="6D1DBE8A" w14:textId="77777777" w:rsidR="004E1639" w:rsidRDefault="004E1639" w:rsidP="004E1639">
      <w:pPr>
        <w:spacing w:after="0"/>
        <w:jc w:val="both"/>
        <w:rPr>
          <w:rFonts w:ascii="Avenir Next LT Pro" w:hAnsi="Avenir Next LT Pro"/>
          <w:b/>
          <w:color w:val="auto"/>
          <w:szCs w:val="22"/>
        </w:rPr>
      </w:pPr>
    </w:p>
    <w:p w14:paraId="559FB46F" w14:textId="77777777" w:rsidR="00ED07AB" w:rsidRPr="00656ED0" w:rsidRDefault="00ED07AB">
      <w:pPr>
        <w:spacing w:after="0"/>
        <w:ind w:left="720"/>
        <w:jc w:val="both"/>
        <w:rPr>
          <w:rFonts w:ascii="Avenir Next LT Pro" w:hAnsi="Avenir Next LT Pro"/>
          <w:b/>
          <w:color w:val="auto"/>
          <w:szCs w:val="22"/>
        </w:rPr>
      </w:pPr>
    </w:p>
    <w:p w14:paraId="11F65C4B" w14:textId="77777777" w:rsidR="007D68BF" w:rsidRPr="00656ED0" w:rsidRDefault="007D68BF">
      <w:pPr>
        <w:spacing w:after="0"/>
        <w:ind w:left="720"/>
        <w:jc w:val="both"/>
        <w:rPr>
          <w:rFonts w:ascii="Avenir Next LT Pro" w:hAnsi="Avenir Next LT Pro"/>
          <w:b/>
          <w:color w:val="auto"/>
          <w:szCs w:val="22"/>
        </w:rPr>
      </w:pPr>
    </w:p>
    <w:tbl>
      <w:tblPr>
        <w:tblStyle w:val="TableGrid0"/>
        <w:tblW w:w="9924" w:type="dxa"/>
        <w:tblInd w:w="-431" w:type="dxa"/>
        <w:tblLook w:val="04A0" w:firstRow="1" w:lastRow="0" w:firstColumn="1" w:lastColumn="0" w:noHBand="0" w:noVBand="1"/>
      </w:tblPr>
      <w:tblGrid>
        <w:gridCol w:w="9924"/>
      </w:tblGrid>
      <w:tr w:rsidR="00656ED0" w:rsidRPr="00656ED0" w14:paraId="28EFE648" w14:textId="77777777" w:rsidTr="0070352A">
        <w:tc>
          <w:tcPr>
            <w:tcW w:w="9924" w:type="dxa"/>
          </w:tcPr>
          <w:p w14:paraId="319B2BE6" w14:textId="174E1BC3" w:rsidR="004D3DFF" w:rsidRPr="00656ED0" w:rsidRDefault="007A08D8">
            <w:pPr>
              <w:jc w:val="both"/>
              <w:rPr>
                <w:rFonts w:ascii="Avenir Next LT Pro" w:hAnsi="Avenir Next LT Pro"/>
                <w:b/>
                <w:color w:val="auto"/>
                <w:szCs w:val="22"/>
              </w:rPr>
            </w:pPr>
            <w:r w:rsidRPr="00656ED0">
              <w:rPr>
                <w:rFonts w:ascii="Avenir Next LT Pro" w:hAnsi="Avenir Next LT Pro"/>
                <w:b/>
                <w:color w:val="auto"/>
                <w:szCs w:val="22"/>
              </w:rPr>
              <w:t>Overview of Role</w:t>
            </w:r>
          </w:p>
        </w:tc>
      </w:tr>
      <w:tr w:rsidR="00656ED0" w:rsidRPr="00656ED0" w14:paraId="4BEC05EF" w14:textId="77777777" w:rsidTr="0070352A">
        <w:tc>
          <w:tcPr>
            <w:tcW w:w="9924" w:type="dxa"/>
          </w:tcPr>
          <w:p w14:paraId="1F801DBA" w14:textId="788B0F76" w:rsidR="00116104" w:rsidRPr="00116104" w:rsidRDefault="00116104" w:rsidP="00116104">
            <w:pPr>
              <w:rPr>
                <w:rFonts w:ascii="Avenir Next LT Pro" w:hAnsi="Avenir Next LT Pro"/>
                <w:bCs/>
              </w:rPr>
            </w:pPr>
            <w:r>
              <w:rPr>
                <w:rFonts w:ascii="Avenir Next LT Pro" w:hAnsi="Avenir Next LT Pro"/>
                <w:bCs/>
              </w:rPr>
              <w:t>To supervise pupils during the school lunch break as part of a team including attending to their welfare and domestic needs.</w:t>
            </w:r>
          </w:p>
          <w:p w14:paraId="166215D3" w14:textId="7B6DD05E" w:rsidR="00BC466B" w:rsidRPr="00656ED0" w:rsidRDefault="00BC466B" w:rsidP="00116104">
            <w:pPr>
              <w:rPr>
                <w:rFonts w:ascii="Avenir Next LT Pro" w:hAnsi="Avenir Next LT Pro"/>
                <w:b/>
                <w:color w:val="auto"/>
                <w:szCs w:val="22"/>
              </w:rPr>
            </w:pPr>
          </w:p>
        </w:tc>
      </w:tr>
      <w:tr w:rsidR="00656ED0" w:rsidRPr="00656ED0" w14:paraId="4E3EA157" w14:textId="77777777" w:rsidTr="0070352A">
        <w:tc>
          <w:tcPr>
            <w:tcW w:w="9924" w:type="dxa"/>
          </w:tcPr>
          <w:p w14:paraId="38AC8A33" w14:textId="1FB1BCA9" w:rsidR="004D3DFF" w:rsidRPr="00656ED0" w:rsidRDefault="00735B18">
            <w:pPr>
              <w:jc w:val="both"/>
              <w:rPr>
                <w:rFonts w:ascii="Avenir Next LT Pro" w:hAnsi="Avenir Next LT Pro"/>
                <w:b/>
                <w:color w:val="auto"/>
                <w:szCs w:val="22"/>
              </w:rPr>
            </w:pPr>
            <w:r w:rsidRPr="00656ED0">
              <w:rPr>
                <w:rFonts w:ascii="Avenir Next LT Pro" w:hAnsi="Avenir Next LT Pro"/>
                <w:b/>
                <w:color w:val="auto"/>
                <w:szCs w:val="22"/>
              </w:rPr>
              <w:t>Responsibilities</w:t>
            </w:r>
          </w:p>
        </w:tc>
      </w:tr>
      <w:tr w:rsidR="00656ED0" w:rsidRPr="00656ED0" w14:paraId="171B3D43" w14:textId="77777777" w:rsidTr="0070352A">
        <w:tc>
          <w:tcPr>
            <w:tcW w:w="9924" w:type="dxa"/>
          </w:tcPr>
          <w:p w14:paraId="576B0657" w14:textId="77777777" w:rsidR="00AF0C39" w:rsidRPr="00AF0C39" w:rsidRDefault="00AF0C39" w:rsidP="00AF0C39">
            <w:pPr>
              <w:spacing w:line="240" w:lineRule="auto"/>
              <w:ind w:right="852"/>
              <w:jc w:val="both"/>
              <w:rPr>
                <w:rFonts w:ascii="Avenir Next LT Pro" w:hAnsi="Avenir Next LT Pro"/>
                <w:b/>
                <w:bCs/>
                <w:color w:val="auto"/>
                <w:szCs w:val="22"/>
              </w:rPr>
            </w:pPr>
            <w:r w:rsidRPr="00AF0C39">
              <w:rPr>
                <w:rFonts w:ascii="Avenir Next LT Pro" w:hAnsi="Avenir Next LT Pro"/>
                <w:b/>
                <w:bCs/>
                <w:color w:val="auto"/>
                <w:szCs w:val="22"/>
              </w:rPr>
              <w:t>Main Duties and Responsibilities</w:t>
            </w:r>
          </w:p>
          <w:p w14:paraId="3FDF10D8" w14:textId="77777777" w:rsidR="00AF0C39" w:rsidRPr="00AF0C39" w:rsidRDefault="00AF0C39" w:rsidP="00AF0C39">
            <w:pPr>
              <w:spacing w:line="240" w:lineRule="auto"/>
              <w:ind w:right="852"/>
              <w:jc w:val="both"/>
              <w:rPr>
                <w:rFonts w:ascii="Avenir Next LT Pro" w:hAnsi="Avenir Next LT Pro"/>
                <w:color w:val="auto"/>
                <w:szCs w:val="22"/>
              </w:rPr>
            </w:pPr>
          </w:p>
          <w:p w14:paraId="6B96151E" w14:textId="415B62B7" w:rsidR="00AF0C39" w:rsidRPr="00AF0C39" w:rsidRDefault="00AF0C39" w:rsidP="00AF0C39">
            <w:pPr>
              <w:pStyle w:val="ListParagraph"/>
              <w:numPr>
                <w:ilvl w:val="0"/>
                <w:numId w:val="36"/>
              </w:numPr>
              <w:spacing w:line="240" w:lineRule="auto"/>
              <w:ind w:right="852"/>
              <w:jc w:val="both"/>
              <w:rPr>
                <w:rFonts w:ascii="Avenir Next LT Pro" w:hAnsi="Avenir Next LT Pro"/>
                <w:color w:val="auto"/>
                <w:szCs w:val="22"/>
              </w:rPr>
            </w:pPr>
            <w:r w:rsidRPr="00AF0C39">
              <w:rPr>
                <w:rFonts w:ascii="Avenir Next LT Pro" w:hAnsi="Avenir Next LT Pro"/>
                <w:color w:val="auto"/>
                <w:szCs w:val="22"/>
              </w:rPr>
              <w:t>Supervision of pupils immediately before, during and after the midday meal. This includes provision for children who bring sandwiches.</w:t>
            </w:r>
          </w:p>
          <w:p w14:paraId="77B51A41" w14:textId="77777777" w:rsidR="00AF0C39" w:rsidRPr="00AF0C39" w:rsidRDefault="00AF0C39" w:rsidP="00AF0C39">
            <w:pPr>
              <w:spacing w:line="240" w:lineRule="auto"/>
              <w:ind w:right="852"/>
              <w:jc w:val="both"/>
              <w:rPr>
                <w:rFonts w:ascii="Avenir Next LT Pro" w:hAnsi="Avenir Next LT Pro"/>
                <w:color w:val="auto"/>
                <w:szCs w:val="22"/>
              </w:rPr>
            </w:pPr>
          </w:p>
          <w:p w14:paraId="79BD2147" w14:textId="0F617371" w:rsidR="00AF0C39" w:rsidRPr="00AF0C39" w:rsidRDefault="00AF0C39" w:rsidP="00AF0C39">
            <w:pPr>
              <w:pStyle w:val="ListParagraph"/>
              <w:numPr>
                <w:ilvl w:val="0"/>
                <w:numId w:val="36"/>
              </w:numPr>
              <w:spacing w:line="240" w:lineRule="auto"/>
              <w:ind w:right="852"/>
              <w:jc w:val="both"/>
              <w:rPr>
                <w:rFonts w:ascii="Avenir Next LT Pro" w:hAnsi="Avenir Next LT Pro"/>
                <w:color w:val="auto"/>
                <w:szCs w:val="22"/>
              </w:rPr>
            </w:pPr>
            <w:r w:rsidRPr="00AF0C39">
              <w:rPr>
                <w:rFonts w:ascii="Avenir Next LT Pro" w:hAnsi="Avenir Next LT Pro"/>
                <w:color w:val="auto"/>
                <w:szCs w:val="22"/>
              </w:rPr>
              <w:t>Supervision of the pupils’ entry into the dining area, including supervision of pupils during any journey or walk to the dining room.</w:t>
            </w:r>
          </w:p>
          <w:p w14:paraId="7C604C0F" w14:textId="77777777" w:rsidR="00AF0C39" w:rsidRDefault="00AF0C39" w:rsidP="00AF0C39">
            <w:pPr>
              <w:spacing w:line="240" w:lineRule="auto"/>
              <w:ind w:right="852"/>
              <w:jc w:val="both"/>
              <w:rPr>
                <w:rFonts w:ascii="Avenir Next LT Pro" w:hAnsi="Avenir Next LT Pro"/>
                <w:color w:val="auto"/>
                <w:szCs w:val="22"/>
              </w:rPr>
            </w:pPr>
          </w:p>
          <w:p w14:paraId="48420621" w14:textId="15C9DE42" w:rsidR="00AF0C39" w:rsidRPr="00AF0C39" w:rsidRDefault="00AF0C39" w:rsidP="00AF0C39">
            <w:pPr>
              <w:pStyle w:val="ListParagraph"/>
              <w:numPr>
                <w:ilvl w:val="0"/>
                <w:numId w:val="36"/>
              </w:numPr>
              <w:spacing w:line="240" w:lineRule="auto"/>
              <w:ind w:right="852"/>
              <w:jc w:val="both"/>
              <w:rPr>
                <w:rFonts w:ascii="Avenir Next LT Pro" w:hAnsi="Avenir Next LT Pro"/>
                <w:color w:val="auto"/>
                <w:szCs w:val="22"/>
              </w:rPr>
            </w:pPr>
            <w:r w:rsidRPr="00AF0C39">
              <w:rPr>
                <w:rFonts w:ascii="Avenir Next LT Pro" w:hAnsi="Avenir Next LT Pro"/>
                <w:color w:val="auto"/>
                <w:szCs w:val="22"/>
              </w:rPr>
              <w:t>Supervision of pupils in the playground.</w:t>
            </w:r>
          </w:p>
          <w:p w14:paraId="27F1F51C" w14:textId="77777777" w:rsidR="00AF0C39" w:rsidRPr="00AF0C39" w:rsidRDefault="00AF0C39" w:rsidP="00AF0C39">
            <w:pPr>
              <w:spacing w:line="240" w:lineRule="auto"/>
              <w:ind w:right="852"/>
              <w:jc w:val="both"/>
              <w:rPr>
                <w:rFonts w:ascii="Avenir Next LT Pro" w:hAnsi="Avenir Next LT Pro"/>
                <w:color w:val="auto"/>
                <w:szCs w:val="22"/>
              </w:rPr>
            </w:pPr>
          </w:p>
          <w:p w14:paraId="0854F3D7" w14:textId="39136008" w:rsidR="00AF0C39" w:rsidRPr="00AF0C39" w:rsidRDefault="00AF0C39" w:rsidP="00AF0C39">
            <w:pPr>
              <w:pStyle w:val="ListParagraph"/>
              <w:numPr>
                <w:ilvl w:val="0"/>
                <w:numId w:val="36"/>
              </w:numPr>
              <w:spacing w:line="240" w:lineRule="auto"/>
              <w:ind w:right="852"/>
              <w:jc w:val="both"/>
              <w:rPr>
                <w:rFonts w:ascii="Avenir Next LT Pro" w:hAnsi="Avenir Next LT Pro"/>
                <w:color w:val="auto"/>
                <w:szCs w:val="22"/>
              </w:rPr>
            </w:pPr>
            <w:r w:rsidRPr="00AF0C39">
              <w:rPr>
                <w:rFonts w:ascii="Avenir Next LT Pro" w:hAnsi="Avenir Next LT Pro"/>
                <w:color w:val="auto"/>
                <w:szCs w:val="22"/>
              </w:rPr>
              <w:t>Guidance on table manners.</w:t>
            </w:r>
          </w:p>
          <w:p w14:paraId="3E1B2937" w14:textId="77777777" w:rsidR="00AF0C39" w:rsidRPr="00AF0C39" w:rsidRDefault="00AF0C39" w:rsidP="00AF0C39">
            <w:pPr>
              <w:spacing w:line="240" w:lineRule="auto"/>
              <w:ind w:right="852"/>
              <w:jc w:val="both"/>
              <w:rPr>
                <w:rFonts w:ascii="Avenir Next LT Pro" w:hAnsi="Avenir Next LT Pro"/>
                <w:color w:val="auto"/>
                <w:szCs w:val="22"/>
              </w:rPr>
            </w:pPr>
          </w:p>
          <w:p w14:paraId="3308FFF8" w14:textId="33224B89" w:rsidR="00AF0C39" w:rsidRPr="00AF0C39" w:rsidRDefault="00AF0C39" w:rsidP="00AF0C39">
            <w:pPr>
              <w:pStyle w:val="ListParagraph"/>
              <w:numPr>
                <w:ilvl w:val="0"/>
                <w:numId w:val="36"/>
              </w:numPr>
              <w:spacing w:line="240" w:lineRule="auto"/>
              <w:ind w:right="852"/>
              <w:jc w:val="both"/>
              <w:rPr>
                <w:rFonts w:ascii="Avenir Next LT Pro" w:hAnsi="Avenir Next LT Pro"/>
                <w:color w:val="auto"/>
                <w:szCs w:val="22"/>
              </w:rPr>
            </w:pPr>
            <w:r w:rsidRPr="00AF0C39">
              <w:rPr>
                <w:rFonts w:ascii="Avenir Next LT Pro" w:hAnsi="Avenir Next LT Pro"/>
                <w:color w:val="auto"/>
                <w:szCs w:val="22"/>
              </w:rPr>
              <w:t>Assistance with clearing tables.</w:t>
            </w:r>
          </w:p>
          <w:p w14:paraId="7B509087" w14:textId="77777777" w:rsidR="00AF0C39" w:rsidRPr="00AF0C39" w:rsidRDefault="00AF0C39" w:rsidP="00AF0C39">
            <w:pPr>
              <w:spacing w:line="240" w:lineRule="auto"/>
              <w:ind w:right="852"/>
              <w:jc w:val="both"/>
              <w:rPr>
                <w:rFonts w:ascii="Avenir Next LT Pro" w:hAnsi="Avenir Next LT Pro"/>
                <w:color w:val="auto"/>
                <w:szCs w:val="22"/>
              </w:rPr>
            </w:pPr>
          </w:p>
          <w:p w14:paraId="5CC5772A" w14:textId="102E13B5" w:rsidR="00AF0C39" w:rsidRPr="00AF0C39" w:rsidRDefault="00AF0C39" w:rsidP="00AF0C39">
            <w:pPr>
              <w:pStyle w:val="ListParagraph"/>
              <w:numPr>
                <w:ilvl w:val="0"/>
                <w:numId w:val="36"/>
              </w:numPr>
              <w:spacing w:line="240" w:lineRule="auto"/>
              <w:ind w:right="852"/>
              <w:jc w:val="both"/>
              <w:rPr>
                <w:rFonts w:ascii="Avenir Next LT Pro" w:hAnsi="Avenir Next LT Pro"/>
                <w:color w:val="auto"/>
                <w:szCs w:val="22"/>
              </w:rPr>
            </w:pPr>
            <w:r w:rsidRPr="00AF0C39">
              <w:rPr>
                <w:rFonts w:ascii="Avenir Next LT Pro" w:hAnsi="Avenir Next LT Pro"/>
                <w:color w:val="auto"/>
                <w:szCs w:val="22"/>
              </w:rPr>
              <w:t>Assistance with washing down tables and resetting where required and when school meals staff are not available.</w:t>
            </w:r>
            <w:r w:rsidRPr="00AF0C39">
              <w:rPr>
                <w:rFonts w:ascii="Avenir Next LT Pro" w:hAnsi="Avenir Next LT Pro"/>
                <w:color w:val="auto"/>
                <w:szCs w:val="22"/>
              </w:rPr>
              <w:tab/>
            </w:r>
          </w:p>
          <w:p w14:paraId="1E79644C" w14:textId="77777777" w:rsidR="00AF0C39" w:rsidRPr="00AF0C39" w:rsidRDefault="00AF0C39" w:rsidP="00AF0C39">
            <w:pPr>
              <w:spacing w:line="240" w:lineRule="auto"/>
              <w:ind w:right="852"/>
              <w:jc w:val="both"/>
              <w:rPr>
                <w:rFonts w:ascii="Avenir Next LT Pro" w:hAnsi="Avenir Next LT Pro"/>
                <w:color w:val="auto"/>
                <w:szCs w:val="22"/>
              </w:rPr>
            </w:pPr>
          </w:p>
          <w:p w14:paraId="32096983" w14:textId="0155B226" w:rsidR="00AF0C39" w:rsidRPr="00AF0C39" w:rsidRDefault="00AF0C39" w:rsidP="00AF0C39">
            <w:pPr>
              <w:pStyle w:val="ListParagraph"/>
              <w:numPr>
                <w:ilvl w:val="0"/>
                <w:numId w:val="36"/>
              </w:numPr>
              <w:spacing w:line="240" w:lineRule="auto"/>
              <w:ind w:right="852"/>
              <w:jc w:val="both"/>
              <w:rPr>
                <w:rFonts w:ascii="Avenir Next LT Pro" w:hAnsi="Avenir Next LT Pro"/>
                <w:color w:val="auto"/>
                <w:szCs w:val="22"/>
              </w:rPr>
            </w:pPr>
            <w:r w:rsidRPr="00AF0C39">
              <w:rPr>
                <w:rFonts w:ascii="Avenir Next LT Pro" w:hAnsi="Avenir Next LT Pro"/>
                <w:color w:val="auto"/>
                <w:szCs w:val="22"/>
              </w:rPr>
              <w:t>Setting up and removal of furniture when caretaker not available.</w:t>
            </w:r>
          </w:p>
          <w:p w14:paraId="2E219F62" w14:textId="77777777" w:rsidR="00AF0C39" w:rsidRPr="00AF0C39" w:rsidRDefault="00AF0C39" w:rsidP="00AF0C39">
            <w:pPr>
              <w:spacing w:line="240" w:lineRule="auto"/>
              <w:ind w:right="852"/>
              <w:jc w:val="both"/>
              <w:rPr>
                <w:rFonts w:ascii="Avenir Next LT Pro" w:hAnsi="Avenir Next LT Pro"/>
                <w:color w:val="auto"/>
                <w:szCs w:val="22"/>
              </w:rPr>
            </w:pPr>
          </w:p>
          <w:p w14:paraId="5AEC2F71" w14:textId="7849F7BB" w:rsidR="00AF0C39" w:rsidRPr="00AF0C39" w:rsidRDefault="00AF0C39" w:rsidP="00AF0C39">
            <w:pPr>
              <w:pStyle w:val="ListParagraph"/>
              <w:numPr>
                <w:ilvl w:val="0"/>
                <w:numId w:val="36"/>
              </w:numPr>
              <w:spacing w:line="240" w:lineRule="auto"/>
              <w:ind w:right="852"/>
              <w:jc w:val="both"/>
              <w:rPr>
                <w:rFonts w:ascii="Avenir Next LT Pro" w:hAnsi="Avenir Next LT Pro"/>
                <w:color w:val="auto"/>
                <w:szCs w:val="22"/>
              </w:rPr>
            </w:pPr>
            <w:r w:rsidRPr="00AF0C39">
              <w:rPr>
                <w:rFonts w:ascii="Avenir Next LT Pro" w:hAnsi="Avenir Next LT Pro"/>
                <w:color w:val="auto"/>
                <w:szCs w:val="22"/>
              </w:rPr>
              <w:t>Taking such steps as necessary when children are sick. Assisting to their needs when in distress and reporting the situation to a teacher.</w:t>
            </w:r>
          </w:p>
          <w:p w14:paraId="31E4EEC6" w14:textId="77777777" w:rsidR="00AF0C39" w:rsidRPr="00AF0C39" w:rsidRDefault="00AF0C39" w:rsidP="00AF0C39">
            <w:pPr>
              <w:spacing w:line="240" w:lineRule="auto"/>
              <w:ind w:right="852"/>
              <w:jc w:val="both"/>
              <w:rPr>
                <w:rFonts w:ascii="Avenir Next LT Pro" w:hAnsi="Avenir Next LT Pro"/>
                <w:color w:val="auto"/>
                <w:szCs w:val="22"/>
              </w:rPr>
            </w:pPr>
          </w:p>
          <w:p w14:paraId="36A8EAE9" w14:textId="454A13BA" w:rsidR="00AF0C39" w:rsidRPr="00AF0C39" w:rsidRDefault="00AF0C39" w:rsidP="00AF0C39">
            <w:pPr>
              <w:pStyle w:val="ListParagraph"/>
              <w:numPr>
                <w:ilvl w:val="0"/>
                <w:numId w:val="36"/>
              </w:numPr>
              <w:spacing w:line="240" w:lineRule="auto"/>
              <w:ind w:right="852"/>
              <w:jc w:val="both"/>
              <w:rPr>
                <w:rFonts w:ascii="Avenir Next LT Pro" w:hAnsi="Avenir Next LT Pro"/>
                <w:color w:val="auto"/>
                <w:szCs w:val="22"/>
              </w:rPr>
            </w:pPr>
            <w:r w:rsidRPr="00AF0C39">
              <w:rPr>
                <w:rFonts w:ascii="Avenir Next LT Pro" w:hAnsi="Avenir Next LT Pro"/>
                <w:color w:val="auto"/>
                <w:szCs w:val="22"/>
              </w:rPr>
              <w:t>To arrange for emergency treatment when required, e.g. calling for a teacher if there has been an accident.</w:t>
            </w:r>
          </w:p>
          <w:p w14:paraId="0948C357" w14:textId="77777777" w:rsidR="00AF0C39" w:rsidRPr="00AF0C39" w:rsidRDefault="00AF0C39" w:rsidP="00AF0C39">
            <w:pPr>
              <w:spacing w:line="240" w:lineRule="auto"/>
              <w:ind w:right="852"/>
              <w:jc w:val="both"/>
              <w:rPr>
                <w:rFonts w:ascii="Avenir Next LT Pro" w:hAnsi="Avenir Next LT Pro"/>
                <w:color w:val="auto"/>
                <w:szCs w:val="22"/>
              </w:rPr>
            </w:pPr>
          </w:p>
          <w:p w14:paraId="01348BCD" w14:textId="25C43022" w:rsidR="003A60B7" w:rsidRPr="00AF0C39" w:rsidRDefault="00AF0C39" w:rsidP="00AF0C39">
            <w:pPr>
              <w:pStyle w:val="ListParagraph"/>
              <w:numPr>
                <w:ilvl w:val="0"/>
                <w:numId w:val="36"/>
              </w:numPr>
              <w:spacing w:line="240" w:lineRule="auto"/>
              <w:ind w:right="852"/>
              <w:jc w:val="both"/>
              <w:rPr>
                <w:rFonts w:ascii="Avenir Next LT Pro" w:hAnsi="Avenir Next LT Pro"/>
                <w:color w:val="auto"/>
                <w:szCs w:val="22"/>
              </w:rPr>
            </w:pPr>
            <w:r>
              <w:rPr>
                <w:rFonts w:ascii="Avenir Next LT Pro" w:hAnsi="Avenir Next LT Pro"/>
                <w:color w:val="auto"/>
                <w:szCs w:val="22"/>
              </w:rPr>
              <w:t>Be v</w:t>
            </w:r>
            <w:r w:rsidRPr="00AF0C39">
              <w:rPr>
                <w:rFonts w:ascii="Avenir Next LT Pro" w:hAnsi="Avenir Next LT Pro"/>
                <w:color w:val="auto"/>
                <w:szCs w:val="22"/>
              </w:rPr>
              <w:t>igilant in the playground in recognising potential dangers and approaching unauthorised personnel who enter the school.</w:t>
            </w:r>
          </w:p>
          <w:p w14:paraId="2C121441" w14:textId="77777777" w:rsidR="007B66FA" w:rsidRDefault="007B66FA" w:rsidP="002031D4">
            <w:pPr>
              <w:spacing w:line="240" w:lineRule="auto"/>
              <w:ind w:right="852"/>
              <w:jc w:val="both"/>
              <w:rPr>
                <w:rFonts w:ascii="Avenir Next LT Pro" w:hAnsi="Avenir Next LT Pro"/>
                <w:b/>
                <w:bCs/>
                <w:color w:val="auto"/>
                <w:szCs w:val="22"/>
              </w:rPr>
            </w:pPr>
          </w:p>
          <w:p w14:paraId="28C76470" w14:textId="77777777" w:rsidR="007B66FA" w:rsidRDefault="007B66FA" w:rsidP="002031D4">
            <w:pPr>
              <w:spacing w:line="240" w:lineRule="auto"/>
              <w:ind w:right="852"/>
              <w:jc w:val="both"/>
              <w:rPr>
                <w:rFonts w:ascii="Avenir Next LT Pro" w:hAnsi="Avenir Next LT Pro"/>
                <w:b/>
                <w:bCs/>
                <w:color w:val="auto"/>
                <w:szCs w:val="22"/>
              </w:rPr>
            </w:pPr>
          </w:p>
          <w:p w14:paraId="2FD9B026" w14:textId="77777777" w:rsidR="007B66FA" w:rsidRDefault="007B66FA" w:rsidP="002031D4">
            <w:pPr>
              <w:spacing w:line="240" w:lineRule="auto"/>
              <w:ind w:right="852"/>
              <w:jc w:val="both"/>
              <w:rPr>
                <w:rFonts w:ascii="Avenir Next LT Pro" w:hAnsi="Avenir Next LT Pro"/>
                <w:b/>
                <w:bCs/>
                <w:color w:val="auto"/>
                <w:szCs w:val="22"/>
              </w:rPr>
            </w:pPr>
          </w:p>
          <w:p w14:paraId="76775C71" w14:textId="7BEE8E69" w:rsidR="00570629" w:rsidRPr="00244EE7" w:rsidRDefault="00570629" w:rsidP="002031D4">
            <w:pPr>
              <w:spacing w:line="240" w:lineRule="auto"/>
              <w:ind w:right="852"/>
              <w:jc w:val="both"/>
              <w:rPr>
                <w:rFonts w:ascii="Avenir Next LT Pro" w:hAnsi="Avenir Next LT Pro"/>
                <w:b/>
                <w:bCs/>
                <w:color w:val="auto"/>
                <w:szCs w:val="22"/>
              </w:rPr>
            </w:pPr>
            <w:r w:rsidRPr="00244EE7">
              <w:rPr>
                <w:rFonts w:ascii="Avenir Next LT Pro" w:hAnsi="Avenir Next LT Pro"/>
                <w:b/>
                <w:bCs/>
                <w:color w:val="auto"/>
                <w:szCs w:val="22"/>
              </w:rPr>
              <w:t>Culture and Behaviour</w:t>
            </w:r>
          </w:p>
          <w:p w14:paraId="49FC172A" w14:textId="77777777" w:rsidR="007E7BB6" w:rsidRPr="00656ED0" w:rsidRDefault="007E7BB6" w:rsidP="002031D4">
            <w:pPr>
              <w:spacing w:line="240" w:lineRule="auto"/>
              <w:ind w:right="852"/>
              <w:jc w:val="both"/>
              <w:rPr>
                <w:rFonts w:ascii="Avenir Next LT Pro" w:hAnsi="Avenir Next LT Pro"/>
                <w:b/>
                <w:bCs/>
                <w:color w:val="auto"/>
                <w:szCs w:val="22"/>
              </w:rPr>
            </w:pPr>
          </w:p>
          <w:p w14:paraId="0DE069D4" w14:textId="0E814A2B" w:rsidR="00414803" w:rsidRPr="00475835" w:rsidRDefault="00475835" w:rsidP="00475835">
            <w:pPr>
              <w:ind w:right="899"/>
              <w:jc w:val="both"/>
              <w:rPr>
                <w:rFonts w:ascii="Avenir Next LT Pro" w:hAnsi="Avenir Next LT Pro"/>
                <w:color w:val="auto"/>
                <w:szCs w:val="22"/>
              </w:rPr>
            </w:pPr>
            <w:r w:rsidRPr="00475835">
              <w:rPr>
                <w:rFonts w:ascii="Avenir Next LT Pro" w:hAnsi="Avenir Next LT Pro"/>
                <w:color w:val="auto"/>
                <w:szCs w:val="22"/>
              </w:rPr>
              <w:t>•</w:t>
            </w:r>
            <w:r>
              <w:rPr>
                <w:rFonts w:ascii="Avenir Next LT Pro" w:hAnsi="Avenir Next LT Pro"/>
                <w:color w:val="auto"/>
                <w:szCs w:val="22"/>
              </w:rPr>
              <w:t xml:space="preserve"> </w:t>
            </w:r>
            <w:r w:rsidR="00414803" w:rsidRPr="00475835">
              <w:rPr>
                <w:rFonts w:ascii="Avenir Next LT Pro" w:hAnsi="Avenir Next LT Pro"/>
                <w:color w:val="auto"/>
                <w:szCs w:val="22"/>
              </w:rPr>
              <w:t xml:space="preserve">To set high expectations for </w:t>
            </w:r>
            <w:r w:rsidR="00116104">
              <w:rPr>
                <w:rFonts w:ascii="Avenir Next LT Pro" w:hAnsi="Avenir Next LT Pro"/>
                <w:color w:val="auto"/>
                <w:szCs w:val="22"/>
              </w:rPr>
              <w:t>pupil</w:t>
            </w:r>
            <w:r w:rsidR="00371F6F">
              <w:rPr>
                <w:rFonts w:ascii="Avenir Next LT Pro" w:hAnsi="Avenir Next LT Pro"/>
                <w:color w:val="auto"/>
                <w:szCs w:val="22"/>
              </w:rPr>
              <w:t xml:space="preserve"> </w:t>
            </w:r>
            <w:r w:rsidR="00414803" w:rsidRPr="00475835">
              <w:rPr>
                <w:rFonts w:ascii="Avenir Next LT Pro" w:hAnsi="Avenir Next LT Pro"/>
                <w:color w:val="auto"/>
                <w:szCs w:val="22"/>
              </w:rPr>
              <w:t xml:space="preserve">behaviour in line with school policy to anticipate and manage pupils’ behaviour constructively and promote self-control and independence.   </w:t>
            </w:r>
          </w:p>
          <w:p w14:paraId="09E0C983" w14:textId="36AAE152" w:rsidR="00A31172" w:rsidRPr="00656ED0" w:rsidRDefault="008C3056" w:rsidP="008C3056">
            <w:pPr>
              <w:pStyle w:val="c3"/>
              <w:shd w:val="clear" w:color="auto" w:fill="FFFFFF"/>
              <w:ind w:right="892"/>
              <w:jc w:val="both"/>
              <w:rPr>
                <w:rFonts w:ascii="Avenir Next LT Pro" w:hAnsi="Avenir Next LT Pro" w:cs="Arial"/>
                <w:sz w:val="22"/>
                <w:szCs w:val="22"/>
              </w:rPr>
            </w:pPr>
            <w:r w:rsidRPr="008C3056">
              <w:rPr>
                <w:rStyle w:val="c2"/>
                <w:rFonts w:ascii="Avenir Next LT Pro" w:hAnsi="Avenir Next LT Pro" w:cs="Arial"/>
                <w:sz w:val="22"/>
                <w:szCs w:val="22"/>
              </w:rPr>
              <w:t>•</w:t>
            </w:r>
            <w:r>
              <w:rPr>
                <w:rStyle w:val="c2"/>
                <w:rFonts w:ascii="Avenir Next LT Pro" w:hAnsi="Avenir Next LT Pro" w:cs="Arial"/>
                <w:sz w:val="22"/>
                <w:szCs w:val="22"/>
              </w:rPr>
              <w:t xml:space="preserve"> </w:t>
            </w:r>
            <w:r w:rsidR="00A31172" w:rsidRPr="00656ED0">
              <w:rPr>
                <w:rStyle w:val="c2"/>
                <w:rFonts w:ascii="Avenir Next LT Pro" w:hAnsi="Avenir Next LT Pro" w:cs="Arial"/>
                <w:sz w:val="22"/>
                <w:szCs w:val="22"/>
              </w:rPr>
              <w:t xml:space="preserve">Maintain good relationships with </w:t>
            </w:r>
            <w:r w:rsidR="00371F6F" w:rsidRPr="00371F6F">
              <w:rPr>
                <w:rStyle w:val="c2"/>
                <w:rFonts w:ascii="Avenir Next LT Pro" w:hAnsi="Avenir Next LT Pro" w:cs="Arial"/>
                <w:sz w:val="22"/>
                <w:szCs w:val="22"/>
              </w:rPr>
              <w:t>p</w:t>
            </w:r>
            <w:r w:rsidR="00371F6F" w:rsidRPr="00371F6F">
              <w:rPr>
                <w:rStyle w:val="c2"/>
                <w:rFonts w:ascii="Avenir Next LT Pro" w:hAnsi="Avenir Next LT Pro" w:cs="Arial"/>
                <w:sz w:val="22"/>
              </w:rPr>
              <w:t>upils</w:t>
            </w:r>
            <w:r w:rsidR="00A31172" w:rsidRPr="003334B3">
              <w:rPr>
                <w:rStyle w:val="c2"/>
                <w:rFonts w:ascii="Avenir Next LT Pro" w:hAnsi="Avenir Next LT Pro" w:cs="Arial"/>
                <w:sz w:val="22"/>
                <w:szCs w:val="22"/>
              </w:rPr>
              <w:t>,</w:t>
            </w:r>
            <w:r w:rsidR="00A31172" w:rsidRPr="00656ED0">
              <w:rPr>
                <w:rStyle w:val="c2"/>
                <w:rFonts w:ascii="Avenir Next LT Pro" w:hAnsi="Avenir Next LT Pro" w:cs="Arial"/>
                <w:sz w:val="22"/>
                <w:szCs w:val="22"/>
              </w:rPr>
              <w:t xml:space="preserve"> exercise appropriate authority, and act decisively when necessary.</w:t>
            </w:r>
          </w:p>
          <w:p w14:paraId="58E2BFAE" w14:textId="57B3374C" w:rsidR="00414803" w:rsidRDefault="007E7BB6" w:rsidP="002031D4">
            <w:pPr>
              <w:spacing w:line="240" w:lineRule="auto"/>
              <w:ind w:right="852"/>
              <w:jc w:val="both"/>
              <w:rPr>
                <w:rFonts w:ascii="Avenir Next LT Pro" w:hAnsi="Avenir Next LT Pro"/>
                <w:b/>
                <w:bCs/>
                <w:color w:val="auto"/>
                <w:szCs w:val="22"/>
              </w:rPr>
            </w:pPr>
            <w:r w:rsidRPr="00656ED0">
              <w:rPr>
                <w:rFonts w:ascii="Avenir Next LT Pro" w:hAnsi="Avenir Next LT Pro"/>
                <w:b/>
                <w:bCs/>
                <w:color w:val="auto"/>
                <w:szCs w:val="22"/>
              </w:rPr>
              <w:t>Communication and Collaboration</w:t>
            </w:r>
          </w:p>
          <w:p w14:paraId="6EE13C03" w14:textId="77777777" w:rsidR="00E645E7" w:rsidRDefault="00E645E7" w:rsidP="002031D4">
            <w:pPr>
              <w:spacing w:line="240" w:lineRule="auto"/>
              <w:ind w:right="852"/>
              <w:jc w:val="both"/>
              <w:rPr>
                <w:rFonts w:ascii="Avenir Next LT Pro" w:hAnsi="Avenir Next LT Pro"/>
                <w:b/>
                <w:bCs/>
                <w:color w:val="auto"/>
                <w:szCs w:val="22"/>
              </w:rPr>
            </w:pPr>
          </w:p>
          <w:p w14:paraId="7C06D738" w14:textId="03194D9B" w:rsidR="00CB70B4" w:rsidRDefault="008C3056" w:rsidP="008C3056">
            <w:pPr>
              <w:spacing w:line="240" w:lineRule="auto"/>
              <w:ind w:right="852"/>
              <w:jc w:val="both"/>
              <w:rPr>
                <w:rFonts w:ascii="Avenir Next LT Pro" w:hAnsi="Avenir Next LT Pro"/>
                <w:color w:val="auto"/>
                <w:szCs w:val="22"/>
              </w:rPr>
            </w:pPr>
            <w:r w:rsidRPr="008C3056">
              <w:rPr>
                <w:rFonts w:ascii="Avenir Next LT Pro" w:hAnsi="Avenir Next LT Pro"/>
                <w:color w:val="auto"/>
                <w:szCs w:val="22"/>
              </w:rPr>
              <w:t>•</w:t>
            </w:r>
            <w:r>
              <w:rPr>
                <w:rFonts w:ascii="Avenir Next LT Pro" w:hAnsi="Avenir Next LT Pro"/>
                <w:color w:val="auto"/>
                <w:szCs w:val="22"/>
              </w:rPr>
              <w:t xml:space="preserve"> </w:t>
            </w:r>
            <w:r w:rsidR="00CB70B4" w:rsidRPr="008C3056">
              <w:rPr>
                <w:rFonts w:ascii="Avenir Next LT Pro" w:hAnsi="Avenir Next LT Pro"/>
                <w:color w:val="auto"/>
                <w:szCs w:val="22"/>
              </w:rPr>
              <w:t>Be aware of and comply with policies and procedures relating to child protection, health, safety and security, confidentiality and data protection, reporting all concerns to the appropriate person.</w:t>
            </w:r>
          </w:p>
          <w:p w14:paraId="059953F1" w14:textId="77777777" w:rsidR="005D18B2" w:rsidRPr="008C3056" w:rsidRDefault="005D18B2" w:rsidP="008C3056">
            <w:pPr>
              <w:spacing w:line="240" w:lineRule="auto"/>
              <w:ind w:right="852"/>
              <w:jc w:val="both"/>
              <w:rPr>
                <w:rFonts w:ascii="Avenir Next LT Pro" w:hAnsi="Avenir Next LT Pro"/>
                <w:color w:val="auto"/>
                <w:szCs w:val="22"/>
              </w:rPr>
            </w:pPr>
          </w:p>
          <w:p w14:paraId="4C0D7327" w14:textId="3616B1FC" w:rsidR="00CB70B4" w:rsidRPr="005D18B2" w:rsidRDefault="005D18B2" w:rsidP="005D18B2">
            <w:pPr>
              <w:spacing w:line="240" w:lineRule="auto"/>
              <w:ind w:right="852"/>
              <w:jc w:val="both"/>
              <w:rPr>
                <w:rFonts w:ascii="Avenir Next LT Pro" w:hAnsi="Avenir Next LT Pro"/>
                <w:color w:val="auto"/>
                <w:szCs w:val="22"/>
              </w:rPr>
            </w:pPr>
            <w:r w:rsidRPr="005D18B2">
              <w:rPr>
                <w:rFonts w:ascii="Avenir Next LT Pro" w:hAnsi="Avenir Next LT Pro"/>
                <w:color w:val="auto"/>
                <w:szCs w:val="22"/>
              </w:rPr>
              <w:t>•</w:t>
            </w:r>
            <w:r w:rsidR="00CB70B4" w:rsidRPr="005D18B2">
              <w:rPr>
                <w:rFonts w:ascii="Avenir Next LT Pro" w:hAnsi="Avenir Next LT Pro"/>
                <w:color w:val="auto"/>
                <w:szCs w:val="22"/>
              </w:rPr>
              <w:t>Contribute to the overall ethos/work/aims of the school.</w:t>
            </w:r>
          </w:p>
          <w:p w14:paraId="1A5FC8D7" w14:textId="77777777" w:rsidR="00A44BE5" w:rsidRPr="005D18B2" w:rsidRDefault="00A44BE5" w:rsidP="005D18B2">
            <w:pPr>
              <w:spacing w:line="240" w:lineRule="auto"/>
              <w:ind w:right="852"/>
              <w:jc w:val="both"/>
              <w:rPr>
                <w:rFonts w:ascii="Avenir Next LT Pro" w:hAnsi="Avenir Next LT Pro"/>
                <w:color w:val="auto"/>
                <w:szCs w:val="22"/>
              </w:rPr>
            </w:pPr>
          </w:p>
          <w:p w14:paraId="2B677597" w14:textId="48DB07B4" w:rsidR="00CB70B4" w:rsidRDefault="00A44BE5" w:rsidP="00A44BE5">
            <w:pPr>
              <w:spacing w:line="240" w:lineRule="auto"/>
              <w:ind w:right="852"/>
              <w:jc w:val="both"/>
              <w:rPr>
                <w:rFonts w:ascii="Avenir Next LT Pro" w:hAnsi="Avenir Next LT Pro"/>
                <w:color w:val="auto"/>
                <w:szCs w:val="22"/>
              </w:rPr>
            </w:pPr>
            <w:r w:rsidRPr="00A44BE5">
              <w:rPr>
                <w:rFonts w:ascii="Avenir Next LT Pro" w:hAnsi="Avenir Next LT Pro"/>
                <w:color w:val="auto"/>
                <w:szCs w:val="22"/>
              </w:rPr>
              <w:t>•</w:t>
            </w:r>
            <w:r>
              <w:rPr>
                <w:rFonts w:ascii="Avenir Next LT Pro" w:hAnsi="Avenir Next LT Pro"/>
                <w:color w:val="auto"/>
                <w:szCs w:val="22"/>
              </w:rPr>
              <w:t xml:space="preserve"> </w:t>
            </w:r>
            <w:r w:rsidR="00CB70B4" w:rsidRPr="00A44BE5">
              <w:rPr>
                <w:rFonts w:ascii="Avenir Next LT Pro" w:hAnsi="Avenir Next LT Pro"/>
                <w:color w:val="auto"/>
                <w:szCs w:val="22"/>
              </w:rPr>
              <w:t xml:space="preserve">Participate in training and other learning activities </w:t>
            </w:r>
            <w:r w:rsidR="00AA17C2">
              <w:rPr>
                <w:rFonts w:ascii="Avenir Next LT Pro" w:hAnsi="Avenir Next LT Pro"/>
                <w:color w:val="auto"/>
                <w:szCs w:val="22"/>
              </w:rPr>
              <w:t>as required.</w:t>
            </w:r>
          </w:p>
          <w:p w14:paraId="56AA8E56" w14:textId="77777777" w:rsidR="00020D28" w:rsidRPr="00020D28" w:rsidRDefault="00020D28" w:rsidP="00020D28">
            <w:pPr>
              <w:shd w:val="clear" w:color="auto" w:fill="FFFFFF"/>
              <w:spacing w:line="240" w:lineRule="auto"/>
              <w:ind w:right="892"/>
              <w:jc w:val="both"/>
              <w:rPr>
                <w:rFonts w:ascii="Avenir Next LT Pro" w:hAnsi="Avenir Next LT Pro" w:cs="Arial"/>
                <w:szCs w:val="22"/>
              </w:rPr>
            </w:pPr>
          </w:p>
          <w:p w14:paraId="6994AF03" w14:textId="183199D1" w:rsidR="00425B51" w:rsidRPr="00020D28" w:rsidRDefault="00020D28" w:rsidP="00020D28">
            <w:pPr>
              <w:shd w:val="clear" w:color="auto" w:fill="FFFFFF"/>
              <w:spacing w:line="240" w:lineRule="auto"/>
              <w:ind w:right="892"/>
              <w:jc w:val="both"/>
              <w:rPr>
                <w:rStyle w:val="c2"/>
                <w:rFonts w:ascii="Avenir Next LT Pro" w:hAnsi="Avenir Next LT Pro" w:cs="Arial"/>
                <w:szCs w:val="22"/>
              </w:rPr>
            </w:pPr>
            <w:r w:rsidRPr="00020D28">
              <w:rPr>
                <w:rStyle w:val="c2"/>
                <w:rFonts w:ascii="Avenir Next LT Pro" w:hAnsi="Avenir Next LT Pro" w:cs="Arial"/>
                <w:szCs w:val="22"/>
              </w:rPr>
              <w:t>•</w:t>
            </w:r>
            <w:r>
              <w:rPr>
                <w:rStyle w:val="c2"/>
                <w:rFonts w:ascii="Avenir Next LT Pro" w:hAnsi="Avenir Next LT Pro" w:cs="Arial"/>
                <w:szCs w:val="22"/>
              </w:rPr>
              <w:t xml:space="preserve"> </w:t>
            </w:r>
            <w:r w:rsidR="00425B51" w:rsidRPr="00020D28">
              <w:rPr>
                <w:rStyle w:val="c2"/>
                <w:rFonts w:ascii="Avenir Next LT Pro" w:hAnsi="Avenir Next LT Pro" w:cs="Arial"/>
                <w:szCs w:val="22"/>
              </w:rPr>
              <w:t xml:space="preserve">Communicate any concerns about </w:t>
            </w:r>
            <w:r w:rsidR="00AA17C2">
              <w:rPr>
                <w:rStyle w:val="c2"/>
                <w:rFonts w:ascii="Avenir Next LT Pro" w:hAnsi="Avenir Next LT Pro" w:cs="Arial"/>
                <w:szCs w:val="22"/>
              </w:rPr>
              <w:t>pupils</w:t>
            </w:r>
            <w:r w:rsidR="00425B51" w:rsidRPr="00020D28">
              <w:rPr>
                <w:rStyle w:val="c2"/>
                <w:rFonts w:ascii="Avenir Next LT Pro" w:hAnsi="Avenir Next LT Pro" w:cs="Arial"/>
                <w:szCs w:val="22"/>
              </w:rPr>
              <w:t xml:space="preserve"> to line-manager</w:t>
            </w:r>
            <w:r w:rsidR="007B66FA">
              <w:rPr>
                <w:rStyle w:val="c2"/>
                <w:rFonts w:ascii="Avenir Next LT Pro" w:hAnsi="Avenir Next LT Pro" w:cs="Arial"/>
                <w:szCs w:val="22"/>
              </w:rPr>
              <w:t>.</w:t>
            </w:r>
          </w:p>
          <w:p w14:paraId="53C06623" w14:textId="77777777" w:rsidR="004D3DFF" w:rsidRPr="00656ED0" w:rsidRDefault="004D3DFF" w:rsidP="00A95EF4">
            <w:pPr>
              <w:pStyle w:val="c3"/>
              <w:shd w:val="clear" w:color="auto" w:fill="FFFFFF"/>
              <w:ind w:right="892"/>
              <w:jc w:val="both"/>
              <w:rPr>
                <w:rFonts w:ascii="Avenir Next LT Pro" w:hAnsi="Avenir Next LT Pro"/>
                <w:b/>
                <w:szCs w:val="22"/>
              </w:rPr>
            </w:pPr>
          </w:p>
        </w:tc>
      </w:tr>
      <w:tr w:rsidR="00656ED0" w:rsidRPr="00656ED0" w14:paraId="14E5FD3D" w14:textId="77777777" w:rsidTr="0070352A">
        <w:tc>
          <w:tcPr>
            <w:tcW w:w="9924" w:type="dxa"/>
          </w:tcPr>
          <w:p w14:paraId="0B09E013" w14:textId="4C067A7C" w:rsidR="004D3DFF" w:rsidRPr="00656ED0" w:rsidRDefault="00254C96" w:rsidP="002031D4">
            <w:pPr>
              <w:jc w:val="both"/>
              <w:rPr>
                <w:rFonts w:ascii="Avenir Next LT Pro" w:hAnsi="Avenir Next LT Pro"/>
                <w:b/>
                <w:color w:val="auto"/>
                <w:szCs w:val="22"/>
              </w:rPr>
            </w:pPr>
            <w:r w:rsidRPr="00656ED0">
              <w:rPr>
                <w:rFonts w:ascii="Avenir Next LT Pro" w:hAnsi="Avenir Next LT Pro"/>
                <w:b/>
                <w:color w:val="auto"/>
                <w:szCs w:val="22"/>
              </w:rPr>
              <w:lastRenderedPageBreak/>
              <w:t>Other Clauses</w:t>
            </w:r>
          </w:p>
        </w:tc>
      </w:tr>
      <w:tr w:rsidR="00656ED0" w:rsidRPr="00656ED0" w14:paraId="2B20D36F" w14:textId="77777777" w:rsidTr="0070352A">
        <w:tc>
          <w:tcPr>
            <w:tcW w:w="9924" w:type="dxa"/>
          </w:tcPr>
          <w:p w14:paraId="34387181" w14:textId="2455B638" w:rsidR="00692CAB" w:rsidRPr="00656ED0" w:rsidRDefault="00020D28" w:rsidP="00020D28">
            <w:pPr>
              <w:pStyle w:val="c3"/>
              <w:shd w:val="clear" w:color="auto" w:fill="FFFFFF"/>
              <w:ind w:right="892"/>
              <w:jc w:val="both"/>
              <w:rPr>
                <w:rStyle w:val="c2"/>
                <w:rFonts w:ascii="Avenir Next LT Pro" w:hAnsi="Avenir Next LT Pro" w:cs="Arial"/>
                <w:sz w:val="22"/>
                <w:szCs w:val="22"/>
              </w:rPr>
            </w:pPr>
            <w:r w:rsidRPr="00020D28">
              <w:rPr>
                <w:rStyle w:val="c2"/>
                <w:rFonts w:ascii="Avenir Next LT Pro" w:hAnsi="Avenir Next LT Pro" w:cs="Arial"/>
                <w:sz w:val="22"/>
                <w:szCs w:val="22"/>
              </w:rPr>
              <w:t>•</w:t>
            </w:r>
            <w:r>
              <w:rPr>
                <w:rStyle w:val="c2"/>
                <w:rFonts w:ascii="Avenir Next LT Pro" w:hAnsi="Avenir Next LT Pro" w:cs="Arial"/>
                <w:sz w:val="22"/>
                <w:szCs w:val="22"/>
              </w:rPr>
              <w:t xml:space="preserve"> </w:t>
            </w:r>
            <w:r w:rsidR="00F5125F" w:rsidRPr="00656ED0">
              <w:rPr>
                <w:rStyle w:val="c2"/>
                <w:rFonts w:ascii="Avenir Next LT Pro" w:hAnsi="Avenir Next LT Pro" w:cs="Arial"/>
                <w:sz w:val="22"/>
                <w:szCs w:val="22"/>
              </w:rPr>
              <w:t>The above responsibilities are subject to the general duties and responsibilities contained</w:t>
            </w:r>
            <w:r w:rsidR="00BB5172">
              <w:rPr>
                <w:rStyle w:val="c2"/>
                <w:rFonts w:ascii="Avenir Next LT Pro" w:hAnsi="Avenir Next LT Pro" w:cs="Arial"/>
                <w:sz w:val="22"/>
                <w:szCs w:val="22"/>
              </w:rPr>
              <w:t xml:space="preserve"> in the contract of employment</w:t>
            </w:r>
            <w:r w:rsidR="00F5125F" w:rsidRPr="00656ED0">
              <w:rPr>
                <w:rStyle w:val="c2"/>
                <w:rFonts w:ascii="Avenir Next LT Pro" w:hAnsi="Avenir Next LT Pro" w:cs="Arial"/>
                <w:sz w:val="22"/>
                <w:szCs w:val="22"/>
              </w:rPr>
              <w:t>. The postholder is expected to work to the best of their ability, to be diligent, honest and ethical in the performance of duties and to conduct personal and professional life to the highest standard such that public confidence in their integrity is sustained.</w:t>
            </w:r>
          </w:p>
          <w:p w14:paraId="683E705E" w14:textId="316D75C6" w:rsidR="002754CB" w:rsidRPr="002754CB" w:rsidRDefault="00020D28" w:rsidP="00020D28">
            <w:pPr>
              <w:pStyle w:val="c3"/>
              <w:shd w:val="clear" w:color="auto" w:fill="FFFFFF"/>
              <w:ind w:right="892"/>
              <w:jc w:val="both"/>
              <w:rPr>
                <w:rStyle w:val="c2"/>
                <w:rFonts w:ascii="Avenir Next LT Pro" w:hAnsi="Avenir Next LT Pro" w:cs="Arial"/>
                <w:sz w:val="22"/>
                <w:szCs w:val="22"/>
              </w:rPr>
            </w:pPr>
            <w:r w:rsidRPr="00020D28">
              <w:rPr>
                <w:rStyle w:val="c2"/>
                <w:rFonts w:ascii="Avenir Next LT Pro" w:hAnsi="Avenir Next LT Pro" w:cs="Arial"/>
                <w:sz w:val="22"/>
                <w:szCs w:val="22"/>
              </w:rPr>
              <w:t>•</w:t>
            </w:r>
            <w:r>
              <w:rPr>
                <w:rStyle w:val="c2"/>
                <w:rFonts w:ascii="Avenir Next LT Pro" w:hAnsi="Avenir Next LT Pro" w:cs="Arial"/>
                <w:sz w:val="22"/>
                <w:szCs w:val="22"/>
              </w:rPr>
              <w:t xml:space="preserve"> </w:t>
            </w:r>
            <w:r w:rsidR="002754CB" w:rsidRPr="002754CB">
              <w:rPr>
                <w:rStyle w:val="c2"/>
                <w:rFonts w:ascii="Avenir Next LT Pro" w:hAnsi="Avenir Next LT Pro" w:cs="Arial"/>
                <w:sz w:val="22"/>
                <w:szCs w:val="22"/>
              </w:rPr>
              <w:t xml:space="preserve">The duties of this post may vary from time to time according to the needs of the school/Trust and are not exhaustive, the postholder may be required to undertake tasks, roles and responsibilities as may be reasonably assigned to them following consultation with the job holder. </w:t>
            </w:r>
          </w:p>
          <w:p w14:paraId="3E69A5F9" w14:textId="06043DED" w:rsidR="002754CB" w:rsidRPr="002754CB" w:rsidRDefault="00020D28" w:rsidP="00020D28">
            <w:pPr>
              <w:pStyle w:val="c3"/>
              <w:shd w:val="clear" w:color="auto" w:fill="FFFFFF"/>
              <w:ind w:right="892"/>
              <w:jc w:val="both"/>
              <w:rPr>
                <w:rStyle w:val="c2"/>
                <w:rFonts w:ascii="Avenir Next LT Pro" w:hAnsi="Avenir Next LT Pro" w:cs="Arial"/>
                <w:sz w:val="22"/>
                <w:szCs w:val="22"/>
              </w:rPr>
            </w:pPr>
            <w:r w:rsidRPr="00020D28">
              <w:rPr>
                <w:rStyle w:val="c2"/>
                <w:rFonts w:ascii="Avenir Next LT Pro" w:hAnsi="Avenir Next LT Pro" w:cs="Arial"/>
                <w:sz w:val="22"/>
                <w:szCs w:val="22"/>
              </w:rPr>
              <w:t>•</w:t>
            </w:r>
            <w:r>
              <w:rPr>
                <w:rStyle w:val="c2"/>
                <w:rFonts w:ascii="Avenir Next LT Pro" w:hAnsi="Avenir Next LT Pro" w:cs="Arial"/>
                <w:sz w:val="22"/>
                <w:szCs w:val="22"/>
              </w:rPr>
              <w:t xml:space="preserve"> </w:t>
            </w:r>
            <w:r w:rsidR="002754CB" w:rsidRPr="002754CB">
              <w:rPr>
                <w:rStyle w:val="c2"/>
                <w:rFonts w:ascii="Avenir Next LT Pro" w:hAnsi="Avenir Next LT Pro" w:cs="Arial"/>
                <w:sz w:val="22"/>
                <w:szCs w:val="22"/>
              </w:rPr>
              <w:t xml:space="preserve">This job description will be kept under review and may be amended via consultation with the individual, Governing Body and/or Senior Leadership Team as required.  Trade union representation will be welcomed in any such discussions.   </w:t>
            </w:r>
          </w:p>
          <w:p w14:paraId="6CD0C6C6" w14:textId="6E88C7F2" w:rsidR="00692CAB" w:rsidRPr="00656ED0" w:rsidRDefault="00020D28" w:rsidP="00020D28">
            <w:pPr>
              <w:pStyle w:val="c3"/>
              <w:shd w:val="clear" w:color="auto" w:fill="FFFFFF"/>
              <w:ind w:right="892"/>
              <w:jc w:val="both"/>
              <w:rPr>
                <w:rStyle w:val="c2"/>
                <w:rFonts w:ascii="Avenir Next LT Pro" w:hAnsi="Avenir Next LT Pro" w:cs="Arial"/>
                <w:sz w:val="22"/>
                <w:szCs w:val="22"/>
              </w:rPr>
            </w:pPr>
            <w:r w:rsidRPr="00020D28">
              <w:rPr>
                <w:rStyle w:val="c2"/>
                <w:rFonts w:ascii="Avenir Next LT Pro" w:hAnsi="Avenir Next LT Pro"/>
                <w:sz w:val="22"/>
                <w:szCs w:val="22"/>
              </w:rPr>
              <w:t>•</w:t>
            </w:r>
            <w:r>
              <w:rPr>
                <w:rStyle w:val="c2"/>
                <w:rFonts w:ascii="Avenir Next LT Pro" w:hAnsi="Avenir Next LT Pro"/>
                <w:sz w:val="22"/>
                <w:szCs w:val="22"/>
              </w:rPr>
              <w:t xml:space="preserve"> </w:t>
            </w:r>
            <w:r w:rsidR="00F5125F" w:rsidRPr="00656ED0">
              <w:rPr>
                <w:rStyle w:val="c2"/>
                <w:rFonts w:ascii="Avenir Next LT Pro" w:hAnsi="Avenir Next LT Pro"/>
                <w:sz w:val="22"/>
                <w:szCs w:val="22"/>
              </w:rPr>
              <w:t>T</w:t>
            </w:r>
            <w:r w:rsidR="00F5125F" w:rsidRPr="00656ED0">
              <w:rPr>
                <w:rStyle w:val="c2"/>
                <w:rFonts w:ascii="Avenir Next LT Pro" w:hAnsi="Avenir Next LT Pro" w:cs="Arial"/>
                <w:sz w:val="22"/>
                <w:szCs w:val="22"/>
              </w:rPr>
              <w:t>he postholder is expected to participate and engage with workplace learning and development opportunities to continually improve their own performance.</w:t>
            </w:r>
          </w:p>
          <w:p w14:paraId="1CCDEC68" w14:textId="6BBEDE88" w:rsidR="00692CAB" w:rsidRPr="00656ED0" w:rsidRDefault="00020D28" w:rsidP="00020D28">
            <w:pPr>
              <w:pStyle w:val="c3"/>
              <w:shd w:val="clear" w:color="auto" w:fill="FFFFFF"/>
              <w:ind w:right="892"/>
              <w:jc w:val="both"/>
              <w:rPr>
                <w:rStyle w:val="c2"/>
                <w:rFonts w:ascii="Avenir Next LT Pro" w:hAnsi="Avenir Next LT Pro" w:cs="Arial"/>
                <w:sz w:val="22"/>
                <w:szCs w:val="22"/>
              </w:rPr>
            </w:pPr>
            <w:r w:rsidRPr="00020D28">
              <w:rPr>
                <w:rStyle w:val="c2"/>
                <w:rFonts w:ascii="Avenir Next LT Pro" w:hAnsi="Avenir Next LT Pro" w:cs="Arial"/>
                <w:sz w:val="22"/>
                <w:szCs w:val="22"/>
              </w:rPr>
              <w:t>•</w:t>
            </w:r>
            <w:r>
              <w:rPr>
                <w:rStyle w:val="c2"/>
                <w:rFonts w:ascii="Avenir Next LT Pro" w:hAnsi="Avenir Next LT Pro" w:cs="Arial"/>
                <w:sz w:val="22"/>
                <w:szCs w:val="22"/>
              </w:rPr>
              <w:t xml:space="preserve"> </w:t>
            </w:r>
            <w:r w:rsidR="00F5125F" w:rsidRPr="00656ED0">
              <w:rPr>
                <w:rStyle w:val="c2"/>
                <w:rFonts w:ascii="Avenir Next LT Pro" w:hAnsi="Avenir Next LT Pro" w:cs="Arial"/>
                <w:sz w:val="22"/>
                <w:szCs w:val="22"/>
              </w:rPr>
              <w:t>The postholder may deal with sensitive material and should maintain confidentiality in all school related matters as set out in their statement of terms and condition of employment.</w:t>
            </w:r>
          </w:p>
          <w:p w14:paraId="263523DD" w14:textId="77777777" w:rsidR="004E6740" w:rsidRDefault="00020D28" w:rsidP="007C1B70">
            <w:pPr>
              <w:pStyle w:val="c3"/>
              <w:shd w:val="clear" w:color="auto" w:fill="FFFFFF"/>
              <w:ind w:right="892"/>
              <w:jc w:val="both"/>
              <w:rPr>
                <w:rStyle w:val="c2"/>
                <w:rFonts w:ascii="Avenir Next LT Pro" w:hAnsi="Avenir Next LT Pro" w:cs="Arial"/>
                <w:sz w:val="22"/>
                <w:szCs w:val="22"/>
              </w:rPr>
            </w:pPr>
            <w:r w:rsidRPr="00020D28">
              <w:rPr>
                <w:rStyle w:val="c2"/>
                <w:rFonts w:ascii="Avenir Next LT Pro" w:hAnsi="Avenir Next LT Pro"/>
                <w:sz w:val="22"/>
                <w:szCs w:val="22"/>
              </w:rPr>
              <w:t>•</w:t>
            </w:r>
            <w:r>
              <w:rPr>
                <w:rStyle w:val="c2"/>
                <w:rFonts w:ascii="Avenir Next LT Pro" w:hAnsi="Avenir Next LT Pro"/>
                <w:sz w:val="22"/>
                <w:szCs w:val="22"/>
              </w:rPr>
              <w:t xml:space="preserve"> </w:t>
            </w:r>
            <w:r w:rsidR="00692CAB" w:rsidRPr="00656ED0">
              <w:rPr>
                <w:rStyle w:val="c2"/>
                <w:rFonts w:ascii="Avenir Next LT Pro" w:hAnsi="Avenir Next LT Pro"/>
                <w:sz w:val="22"/>
                <w:szCs w:val="22"/>
              </w:rPr>
              <w:t>Y</w:t>
            </w:r>
            <w:r w:rsidR="00F5125F" w:rsidRPr="00656ED0">
              <w:rPr>
                <w:rStyle w:val="c2"/>
                <w:rFonts w:ascii="Avenir Next LT Pro" w:hAnsi="Avenir Next LT Pro" w:cs="Arial"/>
                <w:sz w:val="22"/>
                <w:szCs w:val="22"/>
              </w:rPr>
              <w:t>ou are expected to take reasonable care of your own health and safety and to be mindful of the safety of others, to cooperate with instructions, to minimise and mitigate potential hazards and risks to others and to appropriately report hazards, illnesses or injuries in accordance with our Health &amp; Safety Policy.</w:t>
            </w:r>
          </w:p>
          <w:p w14:paraId="5630D9D0" w14:textId="2751F8F0" w:rsidR="007C1B70" w:rsidRPr="007C1B70" w:rsidRDefault="007C1B70" w:rsidP="007C1B70">
            <w:pPr>
              <w:pStyle w:val="c3"/>
              <w:shd w:val="clear" w:color="auto" w:fill="FFFFFF"/>
              <w:ind w:right="892"/>
              <w:jc w:val="both"/>
              <w:rPr>
                <w:rFonts w:ascii="Avenir Next LT Pro" w:hAnsi="Avenir Next LT Pro" w:cs="Arial"/>
                <w:sz w:val="22"/>
                <w:szCs w:val="22"/>
              </w:rPr>
            </w:pPr>
          </w:p>
        </w:tc>
      </w:tr>
      <w:tr w:rsidR="00656ED0" w:rsidRPr="00656ED0" w14:paraId="0A7FE76B" w14:textId="77777777" w:rsidTr="0070352A">
        <w:tc>
          <w:tcPr>
            <w:tcW w:w="9924" w:type="dxa"/>
          </w:tcPr>
          <w:p w14:paraId="10398A6B" w14:textId="6F120D6B" w:rsidR="00A50E85" w:rsidRPr="00843457" w:rsidRDefault="00843457" w:rsidP="002031D4">
            <w:pPr>
              <w:pStyle w:val="c3"/>
              <w:shd w:val="clear" w:color="auto" w:fill="FFFFFF"/>
              <w:jc w:val="both"/>
              <w:rPr>
                <w:rStyle w:val="c2"/>
                <w:rFonts w:ascii="Avenir Next LT Pro" w:hAnsi="Avenir Next LT Pro" w:cs="Arial"/>
                <w:b/>
                <w:bCs/>
                <w:sz w:val="22"/>
                <w:szCs w:val="22"/>
              </w:rPr>
            </w:pPr>
            <w:r w:rsidRPr="00843457">
              <w:rPr>
                <w:rStyle w:val="c2"/>
                <w:rFonts w:ascii="Avenir Next LT Pro" w:hAnsi="Avenir Next LT Pro"/>
                <w:b/>
                <w:bCs/>
                <w:sz w:val="22"/>
                <w:szCs w:val="22"/>
              </w:rPr>
              <w:lastRenderedPageBreak/>
              <w:t>Safeguarding</w:t>
            </w:r>
          </w:p>
        </w:tc>
      </w:tr>
      <w:tr w:rsidR="00656ED0" w:rsidRPr="00656ED0" w14:paraId="60637A86" w14:textId="77777777" w:rsidTr="0070352A">
        <w:tc>
          <w:tcPr>
            <w:tcW w:w="9924" w:type="dxa"/>
          </w:tcPr>
          <w:p w14:paraId="129CC390" w14:textId="7C892D46" w:rsidR="00266B34" w:rsidRPr="00266B34" w:rsidRDefault="00266B34" w:rsidP="00266B34">
            <w:pPr>
              <w:pStyle w:val="c3"/>
              <w:shd w:val="clear" w:color="auto" w:fill="FFFFFF"/>
              <w:jc w:val="both"/>
              <w:rPr>
                <w:rFonts w:ascii="Avenir Next LT Pro" w:hAnsi="Avenir Next LT Pro"/>
                <w:sz w:val="22"/>
                <w:szCs w:val="22"/>
              </w:rPr>
            </w:pPr>
            <w:r w:rsidRPr="00266B34">
              <w:rPr>
                <w:rFonts w:ascii="Avenir Next LT Pro" w:hAnsi="Avenir Next LT Pro"/>
                <w:sz w:val="22"/>
                <w:szCs w:val="22"/>
              </w:rPr>
              <w:t xml:space="preserve">We are dedicated to maintaining the highest standards of safeguarding and promoting the welfare of all our pupils. We expect every member of staff and all volunteers to share this commitment. and staff must read and understand Part 1 of Keeping Children Safe in Education guidance. All staff must follow the school’s safeguarding policy and report concerns immediately to the Designated Safeguarding Lead (DSL). </w:t>
            </w:r>
          </w:p>
          <w:p w14:paraId="230715E0" w14:textId="77777777" w:rsidR="00266B34" w:rsidRPr="00266B34" w:rsidRDefault="00266B34" w:rsidP="00266B34">
            <w:pPr>
              <w:pStyle w:val="c3"/>
              <w:shd w:val="clear" w:color="auto" w:fill="FFFFFF"/>
              <w:jc w:val="both"/>
              <w:rPr>
                <w:rFonts w:ascii="Avenir Next LT Pro" w:hAnsi="Avenir Next LT Pro"/>
                <w:sz w:val="22"/>
                <w:szCs w:val="22"/>
              </w:rPr>
            </w:pPr>
            <w:r w:rsidRPr="00266B34">
              <w:rPr>
                <w:rFonts w:ascii="Avenir Next LT Pro" w:hAnsi="Avenir Next LT Pro"/>
                <w:sz w:val="22"/>
                <w:szCs w:val="22"/>
              </w:rPr>
              <w:t>Our recruitment process is thorough, fair, and consistent, aligning with the Keeping Children Safe in Education guidance, and includes verification of identity and right to work in the UK, online checks for shortlisted candidates. All offers of employment are subject to an Enhanced DBS check (and, where the role meets the definition of regulated activity, a children’s barred list check). Satisfactory references (including the most recent employer) and employment history with explanation of any gaps, where applicable, a prohibition from teaching check. Successful candidates must complete these requirements and notify us immediately of any subsequent convictions.</w:t>
            </w:r>
          </w:p>
          <w:p w14:paraId="2269AFBA" w14:textId="77777777" w:rsidR="007A337C" w:rsidRDefault="00266B34" w:rsidP="00266B34">
            <w:pPr>
              <w:pStyle w:val="c3"/>
              <w:shd w:val="clear" w:color="auto" w:fill="FFFFFF"/>
              <w:jc w:val="both"/>
              <w:rPr>
                <w:rFonts w:ascii="Avenir Next LT Pro" w:hAnsi="Avenir Next LT Pro"/>
                <w:sz w:val="22"/>
                <w:szCs w:val="22"/>
              </w:rPr>
            </w:pPr>
            <w:r w:rsidRPr="00266B34">
              <w:rPr>
                <w:rFonts w:ascii="Avenir Next LT Pro" w:hAnsi="Avenir Next LT Pro"/>
                <w:sz w:val="22"/>
                <w:szCs w:val="22"/>
              </w:rPr>
              <w:t xml:space="preserve">Any additional checks required by KCSIE and applicable school/trust policies. </w:t>
            </w:r>
          </w:p>
          <w:p w14:paraId="614CF518" w14:textId="61DEEC71" w:rsidR="007C1B70" w:rsidRPr="00656ED0" w:rsidRDefault="007C1B70" w:rsidP="00266B34">
            <w:pPr>
              <w:pStyle w:val="c3"/>
              <w:shd w:val="clear" w:color="auto" w:fill="FFFFFF"/>
              <w:jc w:val="both"/>
              <w:rPr>
                <w:rStyle w:val="c2"/>
                <w:rFonts w:ascii="Avenir Next LT Pro" w:hAnsi="Avenir Next LT Pro" w:cs="Arial"/>
                <w:sz w:val="22"/>
                <w:szCs w:val="22"/>
              </w:rPr>
            </w:pPr>
          </w:p>
        </w:tc>
      </w:tr>
      <w:tr w:rsidR="002031D4" w:rsidRPr="00656ED0" w14:paraId="6DFC1162" w14:textId="77777777" w:rsidTr="0070352A">
        <w:tc>
          <w:tcPr>
            <w:tcW w:w="9924" w:type="dxa"/>
          </w:tcPr>
          <w:p w14:paraId="7FE42212" w14:textId="60F398A9" w:rsidR="002F3779" w:rsidRPr="00656ED0" w:rsidRDefault="002F3779" w:rsidP="002031D4">
            <w:pPr>
              <w:pStyle w:val="c3"/>
              <w:shd w:val="clear" w:color="auto" w:fill="FFFFFF"/>
              <w:jc w:val="both"/>
              <w:rPr>
                <w:rFonts w:ascii="Avenir Next LT Pro" w:hAnsi="Avenir Next LT Pro"/>
                <w:sz w:val="22"/>
                <w:szCs w:val="22"/>
              </w:rPr>
            </w:pPr>
            <w:r w:rsidRPr="00656ED0">
              <w:rPr>
                <w:rFonts w:ascii="Avenir Next LT Pro" w:hAnsi="Avenir Next LT Pro"/>
                <w:b/>
                <w:sz w:val="22"/>
                <w:szCs w:val="22"/>
              </w:rPr>
              <w:t>Equality</w:t>
            </w:r>
            <w:r w:rsidR="00AC2229" w:rsidRPr="00656ED0">
              <w:rPr>
                <w:rFonts w:ascii="Avenir Next LT Pro" w:hAnsi="Avenir Next LT Pro"/>
                <w:b/>
                <w:sz w:val="22"/>
                <w:szCs w:val="22"/>
              </w:rPr>
              <w:t>, Diversity, Equity and Inclusion</w:t>
            </w:r>
          </w:p>
        </w:tc>
      </w:tr>
      <w:tr w:rsidR="00656ED0" w:rsidRPr="00656ED0" w14:paraId="096CA1B9" w14:textId="77777777" w:rsidTr="0070352A">
        <w:tc>
          <w:tcPr>
            <w:tcW w:w="9924" w:type="dxa"/>
          </w:tcPr>
          <w:p w14:paraId="0C9C7F78" w14:textId="77777777" w:rsidR="0028240E" w:rsidRDefault="00CE5C0D" w:rsidP="00AC20E3">
            <w:pPr>
              <w:pStyle w:val="c3"/>
              <w:shd w:val="clear" w:color="auto" w:fill="FFFFFF"/>
              <w:tabs>
                <w:tab w:val="left" w:pos="8814"/>
              </w:tabs>
              <w:ind w:right="892"/>
              <w:jc w:val="both"/>
              <w:rPr>
                <w:rFonts w:ascii="Avenir Next LT Pro" w:hAnsi="Avenir Next LT Pro"/>
                <w:sz w:val="22"/>
                <w:szCs w:val="22"/>
              </w:rPr>
            </w:pPr>
            <w:r w:rsidRPr="00656ED0">
              <w:rPr>
                <w:rFonts w:ascii="Avenir Next LT Pro" w:hAnsi="Avenir Next LT Pro"/>
                <w:sz w:val="22"/>
                <w:szCs w:val="22"/>
              </w:rPr>
              <w:t>We strive to create an inclusive environment where every employee feels valued and</w:t>
            </w:r>
            <w:r w:rsidR="003E73F5">
              <w:rPr>
                <w:rFonts w:ascii="Avenir Next LT Pro" w:hAnsi="Avenir Next LT Pro"/>
                <w:sz w:val="22"/>
                <w:szCs w:val="22"/>
              </w:rPr>
              <w:t xml:space="preserve"> </w:t>
            </w:r>
            <w:r w:rsidRPr="00656ED0">
              <w:rPr>
                <w:rFonts w:ascii="Avenir Next LT Pro" w:hAnsi="Avenir Next LT Pro"/>
                <w:sz w:val="22"/>
                <w:szCs w:val="22"/>
              </w:rPr>
              <w:t>powered to bring their passion, creativity, and individuality to work. We celebrate all cultures, backgrounds, and experiences, firmly believing that diversity fuels innovation an</w:t>
            </w:r>
            <w:r w:rsidR="00AC20E3">
              <w:rPr>
                <w:rFonts w:ascii="Avenir Next LT Pro" w:hAnsi="Avenir Next LT Pro"/>
                <w:sz w:val="22"/>
                <w:szCs w:val="22"/>
              </w:rPr>
              <w:t>d</w:t>
            </w:r>
            <w:r w:rsidRPr="00656ED0">
              <w:rPr>
                <w:rFonts w:ascii="Avenir Next LT Pro" w:hAnsi="Avenir Next LT Pro"/>
                <w:sz w:val="22"/>
                <w:szCs w:val="22"/>
              </w:rPr>
              <w:t xml:space="preserve"> excellence.</w:t>
            </w:r>
          </w:p>
          <w:p w14:paraId="32F55939" w14:textId="40F2BB55" w:rsidR="007B66FA" w:rsidRPr="00656ED0" w:rsidRDefault="007B66FA" w:rsidP="00AC20E3">
            <w:pPr>
              <w:pStyle w:val="c3"/>
              <w:shd w:val="clear" w:color="auto" w:fill="FFFFFF"/>
              <w:tabs>
                <w:tab w:val="left" w:pos="8814"/>
              </w:tabs>
              <w:ind w:right="892"/>
              <w:jc w:val="both"/>
              <w:rPr>
                <w:rFonts w:ascii="Avenir Next LT Pro" w:hAnsi="Avenir Next LT Pro"/>
                <w:sz w:val="22"/>
                <w:szCs w:val="22"/>
              </w:rPr>
            </w:pPr>
          </w:p>
        </w:tc>
      </w:tr>
      <w:tr w:rsidR="00656ED0" w:rsidRPr="00656ED0" w14:paraId="14CDCE0E" w14:textId="77777777" w:rsidTr="0070352A">
        <w:tc>
          <w:tcPr>
            <w:tcW w:w="9924" w:type="dxa"/>
          </w:tcPr>
          <w:p w14:paraId="201D0822" w14:textId="2AD66337" w:rsidR="0058041A" w:rsidRPr="00656ED0" w:rsidRDefault="007A337C" w:rsidP="002031D4">
            <w:pPr>
              <w:pStyle w:val="c3"/>
              <w:shd w:val="clear" w:color="auto" w:fill="FFFFFF"/>
              <w:jc w:val="both"/>
              <w:rPr>
                <w:rFonts w:ascii="Avenir Next LT Pro" w:hAnsi="Avenir Next LT Pro"/>
                <w:b/>
                <w:bCs/>
                <w:sz w:val="22"/>
                <w:szCs w:val="22"/>
              </w:rPr>
            </w:pPr>
            <w:r w:rsidRPr="00656ED0">
              <w:rPr>
                <w:rFonts w:ascii="Avenir Next LT Pro" w:hAnsi="Avenir Next LT Pro"/>
                <w:b/>
                <w:bCs/>
                <w:sz w:val="22"/>
                <w:szCs w:val="22"/>
              </w:rPr>
              <w:t>Specific Information Relating to the Post</w:t>
            </w:r>
          </w:p>
        </w:tc>
      </w:tr>
      <w:tr w:rsidR="00656ED0" w:rsidRPr="00656ED0" w14:paraId="6676A3B8" w14:textId="77777777" w:rsidTr="0070352A">
        <w:tc>
          <w:tcPr>
            <w:tcW w:w="9924" w:type="dxa"/>
          </w:tcPr>
          <w:p w14:paraId="6C71135D" w14:textId="4800866B" w:rsidR="0028240E" w:rsidRPr="007C1B70" w:rsidRDefault="007C1B70" w:rsidP="002031D4">
            <w:pPr>
              <w:pStyle w:val="c3"/>
              <w:shd w:val="clear" w:color="auto" w:fill="FFFFFF"/>
              <w:jc w:val="both"/>
              <w:rPr>
                <w:rFonts w:ascii="Avenir Next LT Pro" w:hAnsi="Avenir Next LT Pro"/>
                <w:sz w:val="22"/>
                <w:szCs w:val="22"/>
              </w:rPr>
            </w:pPr>
            <w:r w:rsidRPr="007C1B70">
              <w:rPr>
                <w:rFonts w:ascii="Avenir Next LT Pro" w:hAnsi="Avenir Next LT Pro"/>
                <w:sz w:val="22"/>
                <w:szCs w:val="22"/>
              </w:rPr>
              <w:t>N</w:t>
            </w:r>
            <w:r w:rsidRPr="007C1B70">
              <w:rPr>
                <w:rFonts w:ascii="Avenir Next LT Pro" w:hAnsi="Avenir Next LT Pro"/>
              </w:rPr>
              <w:t>/A</w:t>
            </w:r>
          </w:p>
          <w:p w14:paraId="59AD3FD5" w14:textId="77777777" w:rsidR="007C1B70" w:rsidRPr="00656ED0" w:rsidRDefault="007C1B70" w:rsidP="002031D4">
            <w:pPr>
              <w:pStyle w:val="c3"/>
              <w:shd w:val="clear" w:color="auto" w:fill="FFFFFF"/>
              <w:jc w:val="both"/>
              <w:rPr>
                <w:rFonts w:ascii="Avenir Next LT Pro" w:hAnsi="Avenir Next LT Pro"/>
                <w:sz w:val="22"/>
                <w:szCs w:val="22"/>
              </w:rPr>
            </w:pPr>
          </w:p>
        </w:tc>
      </w:tr>
    </w:tbl>
    <w:p w14:paraId="21986E16" w14:textId="77777777" w:rsidR="007D68BF" w:rsidRPr="00656ED0" w:rsidRDefault="007D68BF">
      <w:pPr>
        <w:spacing w:after="0"/>
        <w:ind w:left="720"/>
        <w:jc w:val="both"/>
        <w:rPr>
          <w:rFonts w:ascii="Avenir Next LT Pro" w:hAnsi="Avenir Next LT Pro"/>
          <w:b/>
          <w:szCs w:val="22"/>
        </w:rPr>
      </w:pPr>
    </w:p>
    <w:p w14:paraId="64E728BC" w14:textId="77777777" w:rsidR="009F4404" w:rsidRDefault="009F4404" w:rsidP="00D81BE5">
      <w:pPr>
        <w:spacing w:after="0"/>
        <w:rPr>
          <w:rFonts w:ascii="Avenir Next LT Pro" w:hAnsi="Avenir Next LT Pro"/>
          <w:b/>
          <w:szCs w:val="22"/>
          <w:u w:val="single" w:color="000000"/>
        </w:rPr>
      </w:pPr>
    </w:p>
    <w:p w14:paraId="4CAC8650" w14:textId="77777777" w:rsidR="009F4404" w:rsidRDefault="009F4404" w:rsidP="00D81BE5">
      <w:pPr>
        <w:spacing w:after="0"/>
        <w:rPr>
          <w:rFonts w:ascii="Avenir Next LT Pro" w:hAnsi="Avenir Next LT Pro"/>
          <w:b/>
          <w:szCs w:val="22"/>
          <w:u w:val="single" w:color="000000"/>
        </w:rPr>
      </w:pPr>
    </w:p>
    <w:p w14:paraId="315C0C92" w14:textId="77777777" w:rsidR="009F4404" w:rsidRDefault="009F4404" w:rsidP="00D81BE5">
      <w:pPr>
        <w:spacing w:after="0"/>
        <w:rPr>
          <w:rFonts w:ascii="Avenir Next LT Pro" w:hAnsi="Avenir Next LT Pro"/>
          <w:b/>
          <w:szCs w:val="22"/>
          <w:u w:val="single" w:color="000000"/>
        </w:rPr>
      </w:pPr>
    </w:p>
    <w:p w14:paraId="47C61034" w14:textId="77777777" w:rsidR="009F4404" w:rsidRDefault="009F4404" w:rsidP="00D81BE5">
      <w:pPr>
        <w:spacing w:after="0"/>
        <w:rPr>
          <w:rFonts w:ascii="Avenir Next LT Pro" w:hAnsi="Avenir Next LT Pro"/>
          <w:b/>
          <w:szCs w:val="22"/>
          <w:u w:val="single" w:color="000000"/>
        </w:rPr>
      </w:pPr>
    </w:p>
    <w:p w14:paraId="08022836" w14:textId="77777777" w:rsidR="009F4404" w:rsidRDefault="009F4404" w:rsidP="00D81BE5">
      <w:pPr>
        <w:spacing w:after="0"/>
        <w:rPr>
          <w:rFonts w:ascii="Avenir Next LT Pro" w:hAnsi="Avenir Next LT Pro"/>
          <w:b/>
          <w:szCs w:val="22"/>
          <w:u w:val="single" w:color="000000"/>
        </w:rPr>
      </w:pPr>
    </w:p>
    <w:p w14:paraId="404199AB" w14:textId="77777777" w:rsidR="009F4404" w:rsidRDefault="009F4404" w:rsidP="00D81BE5">
      <w:pPr>
        <w:spacing w:after="0"/>
        <w:rPr>
          <w:rFonts w:ascii="Avenir Next LT Pro" w:hAnsi="Avenir Next LT Pro"/>
          <w:b/>
          <w:szCs w:val="22"/>
          <w:u w:val="single" w:color="000000"/>
        </w:rPr>
      </w:pPr>
    </w:p>
    <w:p w14:paraId="35CE8E18" w14:textId="77777777" w:rsidR="009F4404" w:rsidRDefault="009F4404" w:rsidP="00D81BE5">
      <w:pPr>
        <w:spacing w:after="0"/>
        <w:rPr>
          <w:rFonts w:ascii="Avenir Next LT Pro" w:hAnsi="Avenir Next LT Pro"/>
          <w:b/>
          <w:szCs w:val="22"/>
          <w:u w:val="single" w:color="000000"/>
        </w:rPr>
      </w:pPr>
    </w:p>
    <w:p w14:paraId="0E36C837" w14:textId="77777777" w:rsidR="009F4404" w:rsidRDefault="009F4404" w:rsidP="00D81BE5">
      <w:pPr>
        <w:spacing w:after="0"/>
        <w:rPr>
          <w:rFonts w:ascii="Avenir Next LT Pro" w:hAnsi="Avenir Next LT Pro"/>
          <w:b/>
          <w:szCs w:val="22"/>
          <w:u w:val="single" w:color="000000"/>
        </w:rPr>
      </w:pPr>
    </w:p>
    <w:p w14:paraId="60812B4B" w14:textId="77777777" w:rsidR="009F4404" w:rsidRDefault="009F4404" w:rsidP="00D81BE5">
      <w:pPr>
        <w:spacing w:after="0"/>
        <w:rPr>
          <w:rFonts w:ascii="Avenir Next LT Pro" w:hAnsi="Avenir Next LT Pro"/>
          <w:b/>
          <w:szCs w:val="22"/>
          <w:u w:val="single" w:color="000000"/>
        </w:rPr>
      </w:pPr>
    </w:p>
    <w:p w14:paraId="41CB08F8" w14:textId="77777777" w:rsidR="009F4404" w:rsidRDefault="009F4404" w:rsidP="00D81BE5">
      <w:pPr>
        <w:spacing w:after="0"/>
        <w:rPr>
          <w:rFonts w:ascii="Avenir Next LT Pro" w:hAnsi="Avenir Next LT Pro"/>
          <w:b/>
          <w:szCs w:val="22"/>
          <w:u w:val="single" w:color="000000"/>
        </w:rPr>
      </w:pPr>
    </w:p>
    <w:p w14:paraId="6D6CC983" w14:textId="77777777" w:rsidR="009F4404" w:rsidRDefault="009F4404" w:rsidP="00D81BE5">
      <w:pPr>
        <w:spacing w:after="0"/>
        <w:rPr>
          <w:rFonts w:ascii="Avenir Next LT Pro" w:hAnsi="Avenir Next LT Pro"/>
          <w:b/>
          <w:szCs w:val="22"/>
          <w:u w:val="single" w:color="000000"/>
        </w:rPr>
      </w:pPr>
    </w:p>
    <w:p w14:paraId="7DB522C5" w14:textId="77777777" w:rsidR="009F4404" w:rsidRDefault="009F4404" w:rsidP="00D81BE5">
      <w:pPr>
        <w:spacing w:after="0"/>
        <w:rPr>
          <w:rFonts w:ascii="Avenir Next LT Pro" w:hAnsi="Avenir Next LT Pro"/>
          <w:b/>
          <w:szCs w:val="22"/>
          <w:u w:val="single" w:color="000000"/>
        </w:rPr>
      </w:pPr>
    </w:p>
    <w:p w14:paraId="11D52680" w14:textId="77777777" w:rsidR="009F4404" w:rsidRDefault="009F4404" w:rsidP="00D81BE5">
      <w:pPr>
        <w:spacing w:after="0"/>
        <w:rPr>
          <w:rFonts w:ascii="Avenir Next LT Pro" w:hAnsi="Avenir Next LT Pro"/>
          <w:b/>
          <w:szCs w:val="22"/>
          <w:u w:val="single" w:color="000000"/>
        </w:rPr>
      </w:pPr>
    </w:p>
    <w:p w14:paraId="6961F24F" w14:textId="77777777" w:rsidR="009F4404" w:rsidRDefault="009F4404" w:rsidP="00D81BE5">
      <w:pPr>
        <w:spacing w:after="0"/>
        <w:rPr>
          <w:rFonts w:ascii="Avenir Next LT Pro" w:hAnsi="Avenir Next LT Pro"/>
          <w:b/>
          <w:szCs w:val="22"/>
          <w:u w:val="single" w:color="000000"/>
        </w:rPr>
      </w:pPr>
    </w:p>
    <w:p w14:paraId="3ADE39E1" w14:textId="77777777" w:rsidR="009F4404" w:rsidRDefault="009F4404" w:rsidP="00D81BE5">
      <w:pPr>
        <w:spacing w:after="0"/>
        <w:rPr>
          <w:rFonts w:ascii="Avenir Next LT Pro" w:hAnsi="Avenir Next LT Pro"/>
          <w:b/>
          <w:szCs w:val="22"/>
          <w:u w:val="single" w:color="000000"/>
        </w:rPr>
      </w:pPr>
    </w:p>
    <w:p w14:paraId="77230052" w14:textId="6BC302AF" w:rsidR="003C1730" w:rsidRPr="00656ED0" w:rsidRDefault="00DE5ED7" w:rsidP="00D81BE5">
      <w:pPr>
        <w:spacing w:after="0"/>
        <w:rPr>
          <w:rFonts w:ascii="Avenir Next LT Pro" w:hAnsi="Avenir Next LT Pro"/>
          <w:szCs w:val="22"/>
        </w:rPr>
      </w:pPr>
      <w:r w:rsidRPr="00656ED0">
        <w:rPr>
          <w:rFonts w:ascii="Avenir Next LT Pro" w:hAnsi="Avenir Next LT Pro"/>
          <w:b/>
          <w:szCs w:val="22"/>
          <w:u w:val="single" w:color="000000"/>
        </w:rPr>
        <w:t>PERSON SPECIFICATION</w:t>
      </w:r>
    </w:p>
    <w:p w14:paraId="15C4A63F" w14:textId="77777777" w:rsidR="003C1730" w:rsidRPr="00656ED0" w:rsidRDefault="003C1730" w:rsidP="003C1730">
      <w:pPr>
        <w:spacing w:after="0"/>
        <w:ind w:left="720"/>
        <w:jc w:val="center"/>
        <w:rPr>
          <w:rFonts w:ascii="Avenir Next LT Pro" w:hAnsi="Avenir Next LT Pro"/>
          <w:szCs w:val="22"/>
        </w:rPr>
      </w:pPr>
    </w:p>
    <w:p w14:paraId="187B86D9" w14:textId="34E7711D" w:rsidR="0011308B" w:rsidRDefault="00AD7142" w:rsidP="00D10AA3">
      <w:pPr>
        <w:spacing w:after="0"/>
        <w:rPr>
          <w:rFonts w:ascii="Avenir Next LT Pro" w:hAnsi="Avenir Next LT Pro"/>
          <w:b/>
          <w:szCs w:val="22"/>
        </w:rPr>
      </w:pPr>
      <w:r w:rsidRPr="00656ED0">
        <w:rPr>
          <w:rFonts w:ascii="Avenir Next LT Pro" w:hAnsi="Avenir Next LT Pro"/>
          <w:b/>
          <w:szCs w:val="22"/>
        </w:rPr>
        <w:t xml:space="preserve">POST: </w:t>
      </w:r>
      <w:r w:rsidR="00494339">
        <w:rPr>
          <w:rFonts w:ascii="Avenir Next LT Pro" w:hAnsi="Avenir Next LT Pro"/>
          <w:b/>
          <w:szCs w:val="22"/>
        </w:rPr>
        <w:t>Supervis</w:t>
      </w:r>
      <w:r w:rsidR="00B167C4">
        <w:rPr>
          <w:rFonts w:ascii="Avenir Next LT Pro" w:hAnsi="Avenir Next LT Pro"/>
          <w:b/>
          <w:szCs w:val="22"/>
        </w:rPr>
        <w:t>ory Assistant – L</w:t>
      </w:r>
      <w:r w:rsidR="005A3878">
        <w:rPr>
          <w:rFonts w:ascii="Avenir Next LT Pro" w:hAnsi="Avenir Next LT Pro"/>
          <w:b/>
          <w:szCs w:val="22"/>
        </w:rPr>
        <w:t>u</w:t>
      </w:r>
      <w:r w:rsidR="00B167C4">
        <w:rPr>
          <w:rFonts w:ascii="Avenir Next LT Pro" w:hAnsi="Avenir Next LT Pro"/>
          <w:b/>
          <w:szCs w:val="22"/>
        </w:rPr>
        <w:t xml:space="preserve">nch Time </w:t>
      </w:r>
    </w:p>
    <w:p w14:paraId="7A7965DD" w14:textId="77777777" w:rsidR="00D10AA3" w:rsidRDefault="00D10AA3" w:rsidP="00D10AA3">
      <w:pPr>
        <w:spacing w:after="0"/>
        <w:rPr>
          <w:rFonts w:ascii="Avenir Next LT Pro" w:hAnsi="Avenir Next LT Pro"/>
          <w:szCs w:val="22"/>
        </w:rPr>
      </w:pPr>
    </w:p>
    <w:tbl>
      <w:tblPr>
        <w:tblStyle w:val="TableGrid0"/>
        <w:tblW w:w="10348" w:type="dxa"/>
        <w:tblInd w:w="-714" w:type="dxa"/>
        <w:tblLook w:val="04A0" w:firstRow="1" w:lastRow="0" w:firstColumn="1" w:lastColumn="0" w:noHBand="0" w:noVBand="1"/>
      </w:tblPr>
      <w:tblGrid>
        <w:gridCol w:w="2552"/>
        <w:gridCol w:w="7796"/>
      </w:tblGrid>
      <w:tr w:rsidR="00D81BE5" w14:paraId="1C366467" w14:textId="77777777" w:rsidTr="0095144C">
        <w:tc>
          <w:tcPr>
            <w:tcW w:w="2552" w:type="dxa"/>
          </w:tcPr>
          <w:p w14:paraId="154FCB4B" w14:textId="77777777" w:rsidR="00D81BE5" w:rsidRDefault="00D81BE5" w:rsidP="0095144C">
            <w:pPr>
              <w:rPr>
                <w:rFonts w:ascii="Avenir Next LT Pro" w:hAnsi="Avenir Next LT Pro"/>
                <w:b/>
                <w:szCs w:val="22"/>
              </w:rPr>
            </w:pPr>
            <w:r>
              <w:rPr>
                <w:rFonts w:ascii="Avenir Next LT Pro" w:hAnsi="Avenir Next LT Pro"/>
                <w:b/>
                <w:szCs w:val="22"/>
              </w:rPr>
              <w:lastRenderedPageBreak/>
              <w:t>CRITERIA</w:t>
            </w:r>
          </w:p>
        </w:tc>
        <w:tc>
          <w:tcPr>
            <w:tcW w:w="7796" w:type="dxa"/>
          </w:tcPr>
          <w:p w14:paraId="3136BE7C" w14:textId="77777777" w:rsidR="00D81BE5" w:rsidRDefault="00D81BE5" w:rsidP="0095144C">
            <w:pPr>
              <w:rPr>
                <w:rFonts w:ascii="Avenir Next LT Pro" w:hAnsi="Avenir Next LT Pro"/>
                <w:b/>
                <w:szCs w:val="22"/>
              </w:rPr>
            </w:pPr>
            <w:r>
              <w:rPr>
                <w:rFonts w:ascii="Avenir Next LT Pro" w:hAnsi="Avenir Next LT Pro"/>
                <w:b/>
                <w:szCs w:val="22"/>
              </w:rPr>
              <w:t>QUALITIES</w:t>
            </w:r>
          </w:p>
        </w:tc>
      </w:tr>
      <w:tr w:rsidR="00D81BE5" w14:paraId="2F4E3715" w14:textId="77777777" w:rsidTr="0095144C">
        <w:tc>
          <w:tcPr>
            <w:tcW w:w="2552" w:type="dxa"/>
          </w:tcPr>
          <w:p w14:paraId="6DB69696" w14:textId="77777777" w:rsidR="00D81BE5" w:rsidRDefault="00D81BE5" w:rsidP="0095144C">
            <w:pPr>
              <w:rPr>
                <w:rFonts w:ascii="Avenir Next LT Pro" w:hAnsi="Avenir Next LT Pro"/>
                <w:b/>
                <w:szCs w:val="22"/>
              </w:rPr>
            </w:pPr>
            <w:r>
              <w:rPr>
                <w:rFonts w:ascii="Avenir Next LT Pro" w:hAnsi="Avenir Next LT Pro"/>
                <w:b/>
                <w:szCs w:val="22"/>
              </w:rPr>
              <w:t>Qualifications and Experience</w:t>
            </w:r>
          </w:p>
        </w:tc>
        <w:tc>
          <w:tcPr>
            <w:tcW w:w="7796" w:type="dxa"/>
          </w:tcPr>
          <w:p w14:paraId="2B9C9D99" w14:textId="77777777" w:rsidR="00FA7CB6" w:rsidRDefault="00FA7CB6" w:rsidP="00FA7CB6">
            <w:pPr>
              <w:pStyle w:val="ListParagraph"/>
              <w:numPr>
                <w:ilvl w:val="0"/>
                <w:numId w:val="28"/>
              </w:numPr>
              <w:rPr>
                <w:rFonts w:ascii="Avenir Next LT Pro" w:hAnsi="Avenir Next LT Pro"/>
                <w:bCs/>
                <w:szCs w:val="22"/>
              </w:rPr>
            </w:pPr>
            <w:r w:rsidRPr="00FA7CB6">
              <w:rPr>
                <w:rFonts w:ascii="Avenir Next LT Pro" w:hAnsi="Avenir Next LT Pro"/>
                <w:bCs/>
                <w:szCs w:val="22"/>
              </w:rPr>
              <w:t>Experience of working as part of a team</w:t>
            </w:r>
          </w:p>
          <w:p w14:paraId="7F823061" w14:textId="77777777" w:rsidR="005D576E" w:rsidRDefault="005D576E" w:rsidP="005D576E">
            <w:pPr>
              <w:pStyle w:val="ListParagraph"/>
              <w:numPr>
                <w:ilvl w:val="0"/>
                <w:numId w:val="28"/>
              </w:numPr>
              <w:rPr>
                <w:rFonts w:ascii="Avenir Next LT Pro" w:hAnsi="Avenir Next LT Pro"/>
                <w:bCs/>
                <w:szCs w:val="22"/>
              </w:rPr>
            </w:pPr>
            <w:r w:rsidRPr="005D576E">
              <w:rPr>
                <w:rFonts w:ascii="Avenir Next LT Pro" w:hAnsi="Avenir Next LT Pro"/>
                <w:bCs/>
                <w:szCs w:val="22"/>
              </w:rPr>
              <w:t>Ability to relate well to children and adults</w:t>
            </w:r>
          </w:p>
          <w:p w14:paraId="76432EC2" w14:textId="016DCB24" w:rsidR="006C2CCD" w:rsidRPr="006C2CCD" w:rsidRDefault="006C2CCD" w:rsidP="006C2CCD">
            <w:pPr>
              <w:pStyle w:val="ListParagraph"/>
              <w:numPr>
                <w:ilvl w:val="0"/>
                <w:numId w:val="28"/>
              </w:numPr>
              <w:rPr>
                <w:rFonts w:ascii="Avenir Next LT Pro" w:hAnsi="Avenir Next LT Pro"/>
                <w:bCs/>
                <w:szCs w:val="22"/>
              </w:rPr>
            </w:pPr>
            <w:r>
              <w:rPr>
                <w:rFonts w:ascii="Avenir Next LT Pro" w:hAnsi="Avenir Next LT Pro"/>
                <w:bCs/>
                <w:szCs w:val="22"/>
              </w:rPr>
              <w:t>First Aid (Desirable)</w:t>
            </w:r>
          </w:p>
          <w:p w14:paraId="17659693" w14:textId="44B5115E" w:rsidR="005D576E" w:rsidRPr="00FA7CB6" w:rsidRDefault="005D576E" w:rsidP="005D576E">
            <w:pPr>
              <w:pStyle w:val="ListParagraph"/>
              <w:rPr>
                <w:rFonts w:ascii="Avenir Next LT Pro" w:hAnsi="Avenir Next LT Pro"/>
                <w:bCs/>
                <w:szCs w:val="22"/>
              </w:rPr>
            </w:pPr>
          </w:p>
        </w:tc>
      </w:tr>
      <w:tr w:rsidR="00D81BE5" w14:paraId="5B181D41" w14:textId="77777777" w:rsidTr="0095144C">
        <w:tc>
          <w:tcPr>
            <w:tcW w:w="2552" w:type="dxa"/>
          </w:tcPr>
          <w:p w14:paraId="66A3E483" w14:textId="77777777" w:rsidR="00D81BE5" w:rsidRDefault="00D81BE5" w:rsidP="0095144C">
            <w:pPr>
              <w:rPr>
                <w:rFonts w:ascii="Avenir Next LT Pro" w:hAnsi="Avenir Next LT Pro"/>
                <w:b/>
                <w:szCs w:val="22"/>
              </w:rPr>
            </w:pPr>
            <w:r>
              <w:rPr>
                <w:rFonts w:ascii="Avenir Next LT Pro" w:hAnsi="Avenir Next LT Pro"/>
                <w:b/>
                <w:szCs w:val="22"/>
              </w:rPr>
              <w:t>Knowledge and Skills</w:t>
            </w:r>
          </w:p>
        </w:tc>
        <w:tc>
          <w:tcPr>
            <w:tcW w:w="7796" w:type="dxa"/>
          </w:tcPr>
          <w:p w14:paraId="40192F3F" w14:textId="68C6CB64" w:rsidR="00BC6DAF" w:rsidRDefault="0004418C" w:rsidP="00C45D23">
            <w:pPr>
              <w:pStyle w:val="ListParagraph"/>
              <w:numPr>
                <w:ilvl w:val="0"/>
                <w:numId w:val="25"/>
              </w:numPr>
              <w:rPr>
                <w:rFonts w:ascii="Avenir Next LT Pro" w:eastAsia="Times New Roman" w:hAnsi="Avenir Next LT Pro" w:cs="Times New Roman"/>
                <w:color w:val="auto"/>
                <w:kern w:val="0"/>
                <w:szCs w:val="22"/>
                <w14:ligatures w14:val="none"/>
              </w:rPr>
            </w:pPr>
            <w:r w:rsidRPr="0004418C">
              <w:rPr>
                <w:rFonts w:ascii="Avenir Next LT Pro" w:eastAsia="Times New Roman" w:hAnsi="Avenir Next LT Pro" w:cs="Times New Roman"/>
                <w:color w:val="auto"/>
                <w:kern w:val="0"/>
                <w:szCs w:val="22"/>
                <w14:ligatures w14:val="none"/>
              </w:rPr>
              <w:t>The ability to communicate clearly and assertively</w:t>
            </w:r>
            <w:r w:rsidR="00C45D23">
              <w:rPr>
                <w:rFonts w:ascii="Avenir Next LT Pro" w:eastAsia="Times New Roman" w:hAnsi="Avenir Next LT Pro" w:cs="Times New Roman"/>
                <w:color w:val="auto"/>
                <w:kern w:val="0"/>
                <w:szCs w:val="22"/>
                <w14:ligatures w14:val="none"/>
              </w:rPr>
              <w:t>.</w:t>
            </w:r>
          </w:p>
          <w:p w14:paraId="08F36094" w14:textId="77777777" w:rsidR="00D81BE5" w:rsidRPr="0071555E" w:rsidRDefault="009030FA" w:rsidP="00680ADB">
            <w:pPr>
              <w:pStyle w:val="c3"/>
              <w:numPr>
                <w:ilvl w:val="0"/>
                <w:numId w:val="25"/>
              </w:numPr>
              <w:shd w:val="clear" w:color="auto" w:fill="FFFFFF"/>
              <w:rPr>
                <w:rFonts w:ascii="Avenir Next LT Pro" w:hAnsi="Avenir Next LT Pro" w:cs="Arial"/>
                <w:sz w:val="22"/>
                <w:szCs w:val="22"/>
              </w:rPr>
            </w:pPr>
            <w:r>
              <w:rPr>
                <w:rFonts w:ascii="Avenir Next LT Pro" w:eastAsia="Calibri" w:hAnsi="Avenir Next LT Pro" w:cs="Arial"/>
                <w:color w:val="000000"/>
                <w:kern w:val="2"/>
                <w:sz w:val="22"/>
                <w:szCs w:val="22"/>
                <w14:ligatures w14:val="standardContextual"/>
              </w:rPr>
              <w:t>A</w:t>
            </w:r>
            <w:r w:rsidR="0042345A" w:rsidRPr="0042345A">
              <w:rPr>
                <w:rFonts w:ascii="Avenir Next LT Pro" w:eastAsia="Calibri" w:hAnsi="Avenir Next LT Pro" w:cs="Arial"/>
                <w:color w:val="000000"/>
                <w:kern w:val="2"/>
                <w:sz w:val="22"/>
                <w:szCs w:val="22"/>
                <w14:ligatures w14:val="standardContextual"/>
              </w:rPr>
              <w:t>ble to work using own initiative</w:t>
            </w:r>
          </w:p>
          <w:p w14:paraId="51D4A100" w14:textId="77777777" w:rsidR="0071555E" w:rsidRPr="0071555E" w:rsidRDefault="0071555E" w:rsidP="0071555E">
            <w:pPr>
              <w:pStyle w:val="ListParagraph"/>
              <w:numPr>
                <w:ilvl w:val="0"/>
                <w:numId w:val="25"/>
              </w:numPr>
              <w:rPr>
                <w:rFonts w:ascii="Avenir Next LT Pro" w:eastAsia="Times New Roman" w:hAnsi="Avenir Next LT Pro" w:cs="Arial"/>
                <w:color w:val="auto"/>
                <w:kern w:val="0"/>
                <w:szCs w:val="22"/>
                <w14:ligatures w14:val="none"/>
              </w:rPr>
            </w:pPr>
            <w:r w:rsidRPr="0071555E">
              <w:rPr>
                <w:rFonts w:ascii="Avenir Next LT Pro" w:eastAsia="Times New Roman" w:hAnsi="Avenir Next LT Pro" w:cs="Arial"/>
                <w:color w:val="auto"/>
                <w:kern w:val="0"/>
                <w:szCs w:val="22"/>
                <w14:ligatures w14:val="none"/>
              </w:rPr>
              <w:t>Patience in interactions with a variety of pupils and situations, with a calm demeanour.</w:t>
            </w:r>
          </w:p>
          <w:p w14:paraId="70DFF71E" w14:textId="6DB18FBE" w:rsidR="009030FA" w:rsidRPr="00776DA5" w:rsidRDefault="009030FA" w:rsidP="00BC78A1">
            <w:pPr>
              <w:pStyle w:val="c3"/>
              <w:shd w:val="clear" w:color="auto" w:fill="FFFFFF"/>
              <w:ind w:left="720"/>
              <w:rPr>
                <w:rFonts w:ascii="Avenir Next LT Pro" w:hAnsi="Avenir Next LT Pro" w:cs="Arial"/>
                <w:sz w:val="22"/>
                <w:szCs w:val="22"/>
              </w:rPr>
            </w:pPr>
          </w:p>
        </w:tc>
      </w:tr>
      <w:tr w:rsidR="00D81BE5" w14:paraId="002083DA" w14:textId="77777777" w:rsidTr="0095144C">
        <w:tc>
          <w:tcPr>
            <w:tcW w:w="2552" w:type="dxa"/>
          </w:tcPr>
          <w:p w14:paraId="47271B0F" w14:textId="77777777" w:rsidR="00D81BE5" w:rsidRPr="00776DA5" w:rsidRDefault="00D81BE5" w:rsidP="0095144C">
            <w:pPr>
              <w:rPr>
                <w:rFonts w:ascii="Avenir Next LT Pro" w:hAnsi="Avenir Next LT Pro"/>
                <w:b/>
                <w:szCs w:val="22"/>
              </w:rPr>
            </w:pPr>
            <w:r w:rsidRPr="00776DA5">
              <w:rPr>
                <w:rFonts w:ascii="Avenir Next LT Pro" w:hAnsi="Avenir Next LT Pro"/>
                <w:b/>
                <w:szCs w:val="22"/>
              </w:rPr>
              <w:t>P</w:t>
            </w:r>
            <w:r w:rsidRPr="00776DA5">
              <w:rPr>
                <w:rFonts w:ascii="Avenir Next LT Pro" w:hAnsi="Avenir Next LT Pro"/>
                <w:b/>
              </w:rPr>
              <w:t xml:space="preserve">ersonal Attributes and Behaviours </w:t>
            </w:r>
          </w:p>
        </w:tc>
        <w:tc>
          <w:tcPr>
            <w:tcW w:w="7796" w:type="dxa"/>
          </w:tcPr>
          <w:p w14:paraId="04065131" w14:textId="142A5E26" w:rsidR="00D81BE5" w:rsidRPr="00893878" w:rsidRDefault="00D81BE5" w:rsidP="00D81BE5">
            <w:pPr>
              <w:pStyle w:val="c3"/>
              <w:numPr>
                <w:ilvl w:val="0"/>
                <w:numId w:val="19"/>
              </w:numPr>
              <w:shd w:val="clear" w:color="auto" w:fill="FFFFFF"/>
              <w:rPr>
                <w:rFonts w:ascii="Avenir Next LT Pro" w:hAnsi="Avenir Next LT Pro" w:cs="Arial"/>
                <w:sz w:val="22"/>
                <w:szCs w:val="22"/>
              </w:rPr>
            </w:pPr>
            <w:r w:rsidRPr="00182AD7">
              <w:rPr>
                <w:rStyle w:val="c2"/>
                <w:rFonts w:ascii="Avenir Next LT Pro" w:hAnsi="Avenir Next LT Pro" w:cs="Arial"/>
                <w:sz w:val="22"/>
                <w:szCs w:val="22"/>
              </w:rPr>
              <w:t xml:space="preserve">Adaptability to quickly adjust methods to meet the needs of </w:t>
            </w:r>
            <w:r w:rsidR="008E219E" w:rsidRPr="00893878">
              <w:rPr>
                <w:rStyle w:val="c2"/>
                <w:rFonts w:ascii="Avenir Next LT Pro" w:hAnsi="Avenir Next LT Pro" w:cs="Arial"/>
                <w:sz w:val="22"/>
                <w:szCs w:val="22"/>
              </w:rPr>
              <w:t>t</w:t>
            </w:r>
            <w:r w:rsidR="008E219E" w:rsidRPr="00893878">
              <w:rPr>
                <w:rStyle w:val="c2"/>
                <w:rFonts w:ascii="Avenir Next LT Pro" w:hAnsi="Avenir Next LT Pro"/>
                <w:sz w:val="22"/>
                <w:szCs w:val="22"/>
              </w:rPr>
              <w:t>he school</w:t>
            </w:r>
          </w:p>
          <w:p w14:paraId="60B80836" w14:textId="7F6546A6" w:rsidR="00D81BE5" w:rsidRPr="00182AD7" w:rsidRDefault="00D81BE5" w:rsidP="00D81BE5">
            <w:pPr>
              <w:pStyle w:val="c3"/>
              <w:numPr>
                <w:ilvl w:val="0"/>
                <w:numId w:val="19"/>
              </w:numPr>
              <w:shd w:val="clear" w:color="auto" w:fill="FFFFFF"/>
              <w:rPr>
                <w:rFonts w:ascii="Avenir Next LT Pro" w:hAnsi="Avenir Next LT Pro" w:cs="Arial"/>
                <w:sz w:val="22"/>
                <w:szCs w:val="22"/>
              </w:rPr>
            </w:pPr>
            <w:r w:rsidRPr="00182AD7">
              <w:rPr>
                <w:rStyle w:val="c2"/>
                <w:rFonts w:ascii="Avenir Next LT Pro" w:hAnsi="Avenir Next LT Pro" w:cs="Arial"/>
                <w:sz w:val="22"/>
                <w:szCs w:val="22"/>
              </w:rPr>
              <w:t>Responsive to feedback.</w:t>
            </w:r>
          </w:p>
          <w:p w14:paraId="5745F846" w14:textId="3C031264" w:rsidR="00D81BE5" w:rsidRPr="00893878" w:rsidRDefault="00D81BE5" w:rsidP="00893878">
            <w:pPr>
              <w:pStyle w:val="c3"/>
              <w:numPr>
                <w:ilvl w:val="0"/>
                <w:numId w:val="19"/>
              </w:numPr>
              <w:shd w:val="clear" w:color="auto" w:fill="FFFFFF"/>
              <w:rPr>
                <w:rStyle w:val="c2"/>
                <w:rFonts w:ascii="Avenir Next LT Pro" w:hAnsi="Avenir Next LT Pro" w:cs="Arial"/>
                <w:sz w:val="22"/>
                <w:szCs w:val="22"/>
              </w:rPr>
            </w:pPr>
            <w:r w:rsidRPr="00182AD7">
              <w:rPr>
                <w:rStyle w:val="c2"/>
                <w:rFonts w:ascii="Avenir Next LT Pro" w:hAnsi="Avenir Next LT Pro" w:cs="Arial"/>
                <w:sz w:val="22"/>
                <w:szCs w:val="22"/>
              </w:rPr>
              <w:t xml:space="preserve">Empathy to understand the needs and challenges </w:t>
            </w:r>
            <w:r w:rsidRPr="00903C99">
              <w:rPr>
                <w:rStyle w:val="c2"/>
                <w:rFonts w:ascii="Avenir Next LT Pro" w:hAnsi="Avenir Next LT Pro" w:cs="Arial"/>
                <w:sz w:val="22"/>
                <w:szCs w:val="22"/>
              </w:rPr>
              <w:t xml:space="preserve">of </w:t>
            </w:r>
            <w:r w:rsidR="004D01C7" w:rsidRPr="00903C99">
              <w:rPr>
                <w:rStyle w:val="c2"/>
                <w:rFonts w:ascii="Avenir Next LT Pro" w:hAnsi="Avenir Next LT Pro" w:cs="Arial"/>
                <w:sz w:val="22"/>
                <w:szCs w:val="22"/>
              </w:rPr>
              <w:t>pupils</w:t>
            </w:r>
            <w:r w:rsidRPr="00893878">
              <w:rPr>
                <w:rStyle w:val="c2"/>
                <w:rFonts w:ascii="Avenir Next LT Pro" w:hAnsi="Avenir Next LT Pro" w:cs="Arial"/>
                <w:sz w:val="22"/>
                <w:szCs w:val="22"/>
              </w:rPr>
              <w:t xml:space="preserve"> </w:t>
            </w:r>
            <w:r w:rsidRPr="00182AD7">
              <w:rPr>
                <w:rStyle w:val="c2"/>
                <w:rFonts w:ascii="Avenir Next LT Pro" w:hAnsi="Avenir Next LT Pro" w:cs="Arial"/>
                <w:sz w:val="22"/>
                <w:szCs w:val="22"/>
              </w:rPr>
              <w:t>and being able to relate to them on a personal level.</w:t>
            </w:r>
          </w:p>
          <w:p w14:paraId="325286F2" w14:textId="386A8DE7" w:rsidR="00D81BE5" w:rsidRPr="00D54007" w:rsidRDefault="00D81BE5" w:rsidP="00D81BE5">
            <w:pPr>
              <w:pStyle w:val="ListParagraph"/>
              <w:numPr>
                <w:ilvl w:val="0"/>
                <w:numId w:val="19"/>
              </w:numPr>
              <w:rPr>
                <w:rFonts w:ascii="Avenir Next LT Pro" w:eastAsia="Times New Roman" w:hAnsi="Avenir Next LT Pro" w:cs="Times New Roman"/>
                <w:color w:val="auto"/>
                <w:kern w:val="0"/>
                <w:szCs w:val="22"/>
                <w14:ligatures w14:val="none"/>
              </w:rPr>
            </w:pPr>
            <w:r w:rsidRPr="00D54007">
              <w:rPr>
                <w:rFonts w:ascii="Avenir Next LT Pro" w:eastAsia="Times New Roman" w:hAnsi="Avenir Next LT Pro" w:cs="Times New Roman"/>
                <w:color w:val="auto"/>
                <w:kern w:val="0"/>
                <w:szCs w:val="22"/>
                <w14:ligatures w14:val="none"/>
              </w:rPr>
              <w:t>A commitment to promoting the ethos and values of the school</w:t>
            </w:r>
          </w:p>
          <w:p w14:paraId="230FD2E0" w14:textId="77777777" w:rsidR="00D81BE5" w:rsidRPr="00B13200" w:rsidRDefault="00D81BE5" w:rsidP="00D81BE5">
            <w:pPr>
              <w:pStyle w:val="ListParagraph"/>
              <w:numPr>
                <w:ilvl w:val="0"/>
                <w:numId w:val="19"/>
              </w:numPr>
              <w:rPr>
                <w:rFonts w:ascii="Avenir Next LT Pro" w:eastAsia="Times New Roman" w:hAnsi="Avenir Next LT Pro" w:cs="Times New Roman"/>
                <w:color w:val="auto"/>
                <w:kern w:val="0"/>
                <w:szCs w:val="22"/>
                <w14:ligatures w14:val="none"/>
              </w:rPr>
            </w:pPr>
            <w:r w:rsidRPr="00B13200">
              <w:rPr>
                <w:rFonts w:ascii="Avenir Next LT Pro" w:eastAsia="Times New Roman" w:hAnsi="Avenir Next LT Pro" w:cs="Times New Roman"/>
                <w:color w:val="auto"/>
                <w:kern w:val="0"/>
                <w:szCs w:val="22"/>
                <w14:ligatures w14:val="none"/>
              </w:rPr>
              <w:t>Resilient, positive, forward looking and enthusiastic about making a difference</w:t>
            </w:r>
          </w:p>
          <w:p w14:paraId="268CBC4C" w14:textId="77777777" w:rsidR="00D81BE5" w:rsidRDefault="00D81BE5" w:rsidP="00D81BE5">
            <w:pPr>
              <w:pStyle w:val="c3"/>
              <w:shd w:val="clear" w:color="auto" w:fill="FFFFFF"/>
              <w:ind w:left="360"/>
              <w:rPr>
                <w:rFonts w:ascii="Avenir Next LT Pro" w:hAnsi="Avenir Next LT Pro"/>
                <w:b/>
                <w:szCs w:val="22"/>
              </w:rPr>
            </w:pPr>
          </w:p>
        </w:tc>
      </w:tr>
    </w:tbl>
    <w:p w14:paraId="49B2AA61" w14:textId="77777777" w:rsidR="00D81BE5" w:rsidRDefault="00D81BE5" w:rsidP="003C1730">
      <w:pPr>
        <w:spacing w:after="0"/>
        <w:ind w:left="720"/>
        <w:jc w:val="center"/>
      </w:pPr>
    </w:p>
    <w:p w14:paraId="489DBC1F" w14:textId="792FCDB6" w:rsidR="00C500B9" w:rsidRPr="00182AD7" w:rsidRDefault="00C500B9" w:rsidP="00FF08EC">
      <w:pPr>
        <w:spacing w:after="0"/>
        <w:rPr>
          <w:rFonts w:ascii="Avenir Next LT Pro" w:hAnsi="Avenir Next LT Pro"/>
          <w:b/>
          <w:color w:val="auto"/>
          <w:szCs w:val="22"/>
        </w:rPr>
      </w:pPr>
    </w:p>
    <w:tbl>
      <w:tblPr>
        <w:tblStyle w:val="TableGrid0"/>
        <w:tblW w:w="10348" w:type="dxa"/>
        <w:tblInd w:w="-714" w:type="dxa"/>
        <w:tblLook w:val="04A0" w:firstRow="1" w:lastRow="0" w:firstColumn="1" w:lastColumn="0" w:noHBand="0" w:noVBand="1"/>
      </w:tblPr>
      <w:tblGrid>
        <w:gridCol w:w="10348"/>
      </w:tblGrid>
      <w:tr w:rsidR="00182AD7" w:rsidRPr="00182AD7" w14:paraId="0C328A34" w14:textId="77777777" w:rsidTr="00F35653">
        <w:tc>
          <w:tcPr>
            <w:tcW w:w="10348" w:type="dxa"/>
          </w:tcPr>
          <w:p w14:paraId="0262325B" w14:textId="1C39E500" w:rsidR="00F35653" w:rsidRPr="00182AD7" w:rsidRDefault="00F35653" w:rsidP="00FF08EC">
            <w:pPr>
              <w:rPr>
                <w:rFonts w:ascii="Avenir Next LT Pro" w:hAnsi="Avenir Next LT Pro"/>
                <w:b/>
                <w:color w:val="auto"/>
                <w:szCs w:val="22"/>
              </w:rPr>
            </w:pPr>
            <w:r w:rsidRPr="00182AD7">
              <w:rPr>
                <w:rFonts w:ascii="Avenir Next LT Pro" w:hAnsi="Avenir Next LT Pro"/>
                <w:b/>
                <w:color w:val="auto"/>
                <w:szCs w:val="22"/>
              </w:rPr>
              <w:t>Other Requirements</w:t>
            </w:r>
          </w:p>
        </w:tc>
      </w:tr>
      <w:tr w:rsidR="00182AD7" w:rsidRPr="00182AD7" w14:paraId="093B3217" w14:textId="77777777" w:rsidTr="00F35653">
        <w:tc>
          <w:tcPr>
            <w:tcW w:w="10348" w:type="dxa"/>
          </w:tcPr>
          <w:p w14:paraId="47E5BAB5" w14:textId="77777777" w:rsidR="008162A9" w:rsidRPr="00182AD7" w:rsidRDefault="008162A9" w:rsidP="008162A9">
            <w:pPr>
              <w:rPr>
                <w:rFonts w:ascii="Avenir Next LT Pro" w:hAnsi="Avenir Next LT Pro"/>
                <w:bCs/>
                <w:color w:val="auto"/>
                <w:szCs w:val="22"/>
              </w:rPr>
            </w:pPr>
            <w:r w:rsidRPr="00182AD7">
              <w:rPr>
                <w:rFonts w:ascii="Avenir Next LT Pro" w:hAnsi="Avenir Next LT Pro"/>
                <w:bCs/>
                <w:color w:val="auto"/>
                <w:szCs w:val="22"/>
              </w:rPr>
              <w:t>Successful candidate will be subject to an enhanced Disclosure and Barring Service Check.</w:t>
            </w:r>
          </w:p>
          <w:p w14:paraId="53389E79" w14:textId="77777777" w:rsidR="008162A9" w:rsidRPr="00182AD7" w:rsidRDefault="008162A9" w:rsidP="008162A9">
            <w:pPr>
              <w:rPr>
                <w:rFonts w:ascii="Avenir Next LT Pro" w:hAnsi="Avenir Next LT Pro"/>
                <w:bCs/>
                <w:color w:val="auto"/>
                <w:szCs w:val="22"/>
              </w:rPr>
            </w:pPr>
            <w:r w:rsidRPr="00182AD7">
              <w:rPr>
                <w:rFonts w:ascii="Avenir Next LT Pro" w:hAnsi="Avenir Next LT Pro"/>
                <w:bCs/>
                <w:color w:val="auto"/>
                <w:szCs w:val="22"/>
              </w:rPr>
              <w:t>Right to work in the UK.</w:t>
            </w:r>
          </w:p>
          <w:p w14:paraId="3E24774D" w14:textId="77777777" w:rsidR="008162A9" w:rsidRPr="00182AD7" w:rsidRDefault="008162A9" w:rsidP="008162A9">
            <w:pPr>
              <w:rPr>
                <w:rFonts w:ascii="Avenir Next LT Pro" w:hAnsi="Avenir Next LT Pro"/>
                <w:bCs/>
                <w:color w:val="auto"/>
                <w:szCs w:val="22"/>
              </w:rPr>
            </w:pPr>
            <w:r w:rsidRPr="00182AD7">
              <w:rPr>
                <w:rFonts w:ascii="Avenir Next LT Pro" w:hAnsi="Avenir Next LT Pro"/>
                <w:bCs/>
                <w:color w:val="auto"/>
                <w:szCs w:val="22"/>
              </w:rPr>
              <w:t>Evidence of a commitment to promoting the welfare and safeguarding of children and young people.</w:t>
            </w:r>
          </w:p>
          <w:p w14:paraId="0D1C1415" w14:textId="124E84DF" w:rsidR="006B1490" w:rsidRPr="00182AD7" w:rsidRDefault="008162A9" w:rsidP="008162A9">
            <w:pPr>
              <w:rPr>
                <w:rFonts w:ascii="Avenir Next LT Pro" w:hAnsi="Avenir Next LT Pro"/>
                <w:bCs/>
                <w:color w:val="auto"/>
                <w:szCs w:val="22"/>
              </w:rPr>
            </w:pPr>
            <w:r w:rsidRPr="00182AD7">
              <w:rPr>
                <w:rFonts w:ascii="Avenir Next LT Pro" w:hAnsi="Avenir Next LT Pro"/>
                <w:bCs/>
                <w:color w:val="auto"/>
                <w:szCs w:val="22"/>
              </w:rPr>
              <w:t>Show a commitment and proactive approach to drive forward equality, diversity</w:t>
            </w:r>
            <w:r w:rsidR="00357290">
              <w:rPr>
                <w:rFonts w:ascii="Avenir Next LT Pro" w:hAnsi="Avenir Next LT Pro"/>
                <w:bCs/>
                <w:color w:val="auto"/>
                <w:szCs w:val="22"/>
              </w:rPr>
              <w:t xml:space="preserve">, </w:t>
            </w:r>
            <w:r w:rsidR="00357290" w:rsidRPr="00182AD7">
              <w:rPr>
                <w:rFonts w:ascii="Avenir Next LT Pro" w:hAnsi="Avenir Next LT Pro"/>
                <w:bCs/>
                <w:color w:val="auto"/>
                <w:szCs w:val="22"/>
              </w:rPr>
              <w:t xml:space="preserve">equity, </w:t>
            </w:r>
            <w:r w:rsidRPr="00182AD7">
              <w:rPr>
                <w:rFonts w:ascii="Avenir Next LT Pro" w:hAnsi="Avenir Next LT Pro"/>
                <w:bCs/>
                <w:color w:val="auto"/>
                <w:szCs w:val="22"/>
              </w:rPr>
              <w:t>and inclusion and to own personal development</w:t>
            </w:r>
            <w:r w:rsidR="003C65D8" w:rsidRPr="00182AD7">
              <w:rPr>
                <w:rFonts w:ascii="Avenir Next LT Pro" w:hAnsi="Avenir Next LT Pro"/>
                <w:bCs/>
                <w:color w:val="auto"/>
                <w:szCs w:val="22"/>
              </w:rPr>
              <w:t>.</w:t>
            </w:r>
          </w:p>
        </w:tc>
      </w:tr>
    </w:tbl>
    <w:p w14:paraId="5779A900" w14:textId="77777777" w:rsidR="00204A9F" w:rsidRPr="00656ED0" w:rsidRDefault="00204A9F" w:rsidP="00FF08EC">
      <w:pPr>
        <w:spacing w:after="0"/>
        <w:rPr>
          <w:rFonts w:ascii="Avenir Next LT Pro" w:hAnsi="Avenir Next LT Pro"/>
          <w:b/>
          <w:szCs w:val="22"/>
        </w:rPr>
      </w:pPr>
    </w:p>
    <w:sectPr w:rsidR="00204A9F" w:rsidRPr="00656ED0" w:rsidSect="009A1D2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4EEFC" w14:textId="77777777" w:rsidR="00A50DB5" w:rsidRDefault="00A50DB5" w:rsidP="00E10BBF">
      <w:pPr>
        <w:spacing w:after="0" w:line="240" w:lineRule="auto"/>
      </w:pPr>
      <w:r>
        <w:separator/>
      </w:r>
    </w:p>
  </w:endnote>
  <w:endnote w:type="continuationSeparator" w:id="0">
    <w:p w14:paraId="5C8B378F" w14:textId="77777777" w:rsidR="00A50DB5" w:rsidRDefault="00A50DB5" w:rsidP="00E10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C8E2F" w14:textId="77777777" w:rsidR="00E10BBF" w:rsidRDefault="00E10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3D66C" w14:textId="77777777" w:rsidR="00E10BBF" w:rsidRDefault="00E10B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1BFBE" w14:textId="77777777" w:rsidR="00E10BBF" w:rsidRDefault="00E10B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B875F" w14:textId="77777777" w:rsidR="00A50DB5" w:rsidRDefault="00A50DB5" w:rsidP="00E10BBF">
      <w:pPr>
        <w:spacing w:after="0" w:line="240" w:lineRule="auto"/>
      </w:pPr>
      <w:r>
        <w:separator/>
      </w:r>
    </w:p>
  </w:footnote>
  <w:footnote w:type="continuationSeparator" w:id="0">
    <w:p w14:paraId="4889B4F4" w14:textId="77777777" w:rsidR="00A50DB5" w:rsidRDefault="00A50DB5" w:rsidP="00E10B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299AE" w14:textId="77777777" w:rsidR="00E10BBF" w:rsidRDefault="00E10B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96701" w14:textId="77777777" w:rsidR="00E10BBF" w:rsidRDefault="00E10B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8C19E" w14:textId="77777777" w:rsidR="00E10BBF" w:rsidRDefault="00E10B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B5811"/>
    <w:multiLevelType w:val="hybridMultilevel"/>
    <w:tmpl w:val="AE18854E"/>
    <w:lvl w:ilvl="0" w:tplc="841C8602">
      <w:start w:val="1"/>
      <w:numFmt w:val="decimal"/>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912CDF14">
      <w:start w:val="1"/>
      <w:numFmt w:val="lowerLetter"/>
      <w:lvlText w:val="%2"/>
      <w:lvlJc w:val="left"/>
      <w:pPr>
        <w:ind w:left="151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B61C047A">
      <w:start w:val="1"/>
      <w:numFmt w:val="lowerRoman"/>
      <w:lvlText w:val="%3"/>
      <w:lvlJc w:val="left"/>
      <w:pPr>
        <w:ind w:left="223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35E4E46A">
      <w:start w:val="1"/>
      <w:numFmt w:val="decimal"/>
      <w:lvlText w:val="%4"/>
      <w:lvlJc w:val="left"/>
      <w:pPr>
        <w:ind w:left="295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4262AA">
      <w:start w:val="1"/>
      <w:numFmt w:val="lowerLetter"/>
      <w:lvlText w:val="%5"/>
      <w:lvlJc w:val="left"/>
      <w:pPr>
        <w:ind w:left="367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76E2414A">
      <w:start w:val="1"/>
      <w:numFmt w:val="lowerRoman"/>
      <w:lvlText w:val="%6"/>
      <w:lvlJc w:val="left"/>
      <w:pPr>
        <w:ind w:left="439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402D3A0">
      <w:start w:val="1"/>
      <w:numFmt w:val="decimal"/>
      <w:lvlText w:val="%7"/>
      <w:lvlJc w:val="left"/>
      <w:pPr>
        <w:ind w:left="511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4FC00C8A">
      <w:start w:val="1"/>
      <w:numFmt w:val="lowerLetter"/>
      <w:lvlText w:val="%8"/>
      <w:lvlJc w:val="left"/>
      <w:pPr>
        <w:ind w:left="583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75FA55AA">
      <w:start w:val="1"/>
      <w:numFmt w:val="lowerRoman"/>
      <w:lvlText w:val="%9"/>
      <w:lvlJc w:val="left"/>
      <w:pPr>
        <w:ind w:left="655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E650B2"/>
    <w:multiLevelType w:val="hybridMultilevel"/>
    <w:tmpl w:val="611AB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978AC"/>
    <w:multiLevelType w:val="hybridMultilevel"/>
    <w:tmpl w:val="A104C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65513"/>
    <w:multiLevelType w:val="hybridMultilevel"/>
    <w:tmpl w:val="C3181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54BFA"/>
    <w:multiLevelType w:val="hybridMultilevel"/>
    <w:tmpl w:val="BB809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DD7BF7"/>
    <w:multiLevelType w:val="hybridMultilevel"/>
    <w:tmpl w:val="F416B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D1E1C"/>
    <w:multiLevelType w:val="multilevel"/>
    <w:tmpl w:val="97E84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314DBA"/>
    <w:multiLevelType w:val="multilevel"/>
    <w:tmpl w:val="4EA0C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7632FB"/>
    <w:multiLevelType w:val="hybridMultilevel"/>
    <w:tmpl w:val="7D92A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4F2A40"/>
    <w:multiLevelType w:val="hybridMultilevel"/>
    <w:tmpl w:val="94808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187D26"/>
    <w:multiLevelType w:val="hybridMultilevel"/>
    <w:tmpl w:val="EFAC1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C80F05"/>
    <w:multiLevelType w:val="hybridMultilevel"/>
    <w:tmpl w:val="7D828494"/>
    <w:lvl w:ilvl="0" w:tplc="6902D260">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525069"/>
    <w:multiLevelType w:val="multilevel"/>
    <w:tmpl w:val="34CC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E2582E"/>
    <w:multiLevelType w:val="hybridMultilevel"/>
    <w:tmpl w:val="6138F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4939D4"/>
    <w:multiLevelType w:val="hybridMultilevel"/>
    <w:tmpl w:val="57C21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7696D"/>
    <w:multiLevelType w:val="multilevel"/>
    <w:tmpl w:val="B144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9A0650"/>
    <w:multiLevelType w:val="hybridMultilevel"/>
    <w:tmpl w:val="F2F64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EE261D"/>
    <w:multiLevelType w:val="hybridMultilevel"/>
    <w:tmpl w:val="B16CE7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8DC60E9"/>
    <w:multiLevelType w:val="hybridMultilevel"/>
    <w:tmpl w:val="758C0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625E8F"/>
    <w:multiLevelType w:val="hybridMultilevel"/>
    <w:tmpl w:val="25208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620019"/>
    <w:multiLevelType w:val="multilevel"/>
    <w:tmpl w:val="FA08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C95D55"/>
    <w:multiLevelType w:val="hybridMultilevel"/>
    <w:tmpl w:val="AC6EA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603C6B"/>
    <w:multiLevelType w:val="hybridMultilevel"/>
    <w:tmpl w:val="082A9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7938D9"/>
    <w:multiLevelType w:val="hybridMultilevel"/>
    <w:tmpl w:val="C9320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8F55F3"/>
    <w:multiLevelType w:val="hybridMultilevel"/>
    <w:tmpl w:val="91444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D14576"/>
    <w:multiLevelType w:val="hybridMultilevel"/>
    <w:tmpl w:val="2304918C"/>
    <w:lvl w:ilvl="0" w:tplc="08090001">
      <w:start w:val="1"/>
      <w:numFmt w:val="bullet"/>
      <w:lvlText w:val=""/>
      <w:lvlJc w:val="left"/>
      <w:pPr>
        <w:ind w:left="1548" w:hanging="360"/>
      </w:pPr>
      <w:rPr>
        <w:rFonts w:ascii="Symbol" w:hAnsi="Symbol"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26" w15:restartNumberingAfterBreak="0">
    <w:nsid w:val="62D25BC5"/>
    <w:multiLevelType w:val="hybridMultilevel"/>
    <w:tmpl w:val="26DC46CC"/>
    <w:lvl w:ilvl="0" w:tplc="0809000B">
      <w:start w:val="1"/>
      <w:numFmt w:val="bullet"/>
      <w:lvlText w:val=""/>
      <w:lvlJc w:val="left"/>
      <w:pPr>
        <w:ind w:left="1548" w:hanging="360"/>
      </w:pPr>
      <w:rPr>
        <w:rFonts w:ascii="Wingdings" w:hAnsi="Wingdings"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27" w15:restartNumberingAfterBreak="0">
    <w:nsid w:val="6314455C"/>
    <w:multiLevelType w:val="hybridMultilevel"/>
    <w:tmpl w:val="48AEB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904B2E"/>
    <w:multiLevelType w:val="hybridMultilevel"/>
    <w:tmpl w:val="FD124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C079D6"/>
    <w:multiLevelType w:val="hybridMultilevel"/>
    <w:tmpl w:val="084A7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6B2BD4"/>
    <w:multiLevelType w:val="multilevel"/>
    <w:tmpl w:val="1E98F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915D64"/>
    <w:multiLevelType w:val="hybridMultilevel"/>
    <w:tmpl w:val="C6FEB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B63FD0"/>
    <w:multiLevelType w:val="hybridMultilevel"/>
    <w:tmpl w:val="7D0EE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BE69AC"/>
    <w:multiLevelType w:val="multilevel"/>
    <w:tmpl w:val="7FDC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622554"/>
    <w:multiLevelType w:val="hybridMultilevel"/>
    <w:tmpl w:val="5D7E0D4E"/>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35" w15:restartNumberingAfterBreak="0">
    <w:nsid w:val="7FAD6502"/>
    <w:multiLevelType w:val="hybridMultilevel"/>
    <w:tmpl w:val="705029C4"/>
    <w:lvl w:ilvl="0" w:tplc="A8A8AE4A">
      <w:start w:val="5"/>
      <w:numFmt w:val="decimal"/>
      <w:lvlText w:val="%1."/>
      <w:lvlJc w:val="left"/>
      <w:pPr>
        <w:ind w:left="120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D160D7F4">
      <w:start w:val="1"/>
      <w:numFmt w:val="lowerLetter"/>
      <w:lvlText w:val="%2"/>
      <w:lvlJc w:val="left"/>
      <w:pPr>
        <w:ind w:left="194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8904252">
      <w:start w:val="1"/>
      <w:numFmt w:val="lowerRoman"/>
      <w:lvlText w:val="%3"/>
      <w:lvlJc w:val="left"/>
      <w:pPr>
        <w:ind w:left="266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C7A34BA">
      <w:start w:val="1"/>
      <w:numFmt w:val="decimal"/>
      <w:lvlText w:val="%4"/>
      <w:lvlJc w:val="left"/>
      <w:pPr>
        <w:ind w:left="338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150601E6">
      <w:start w:val="1"/>
      <w:numFmt w:val="lowerLetter"/>
      <w:lvlText w:val="%5"/>
      <w:lvlJc w:val="left"/>
      <w:pPr>
        <w:ind w:left="410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56300530">
      <w:start w:val="1"/>
      <w:numFmt w:val="lowerRoman"/>
      <w:lvlText w:val="%6"/>
      <w:lvlJc w:val="left"/>
      <w:pPr>
        <w:ind w:left="482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7E9CBA6C">
      <w:start w:val="1"/>
      <w:numFmt w:val="decimal"/>
      <w:lvlText w:val="%7"/>
      <w:lvlJc w:val="left"/>
      <w:pPr>
        <w:ind w:left="554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69C4020A">
      <w:start w:val="1"/>
      <w:numFmt w:val="lowerLetter"/>
      <w:lvlText w:val="%8"/>
      <w:lvlJc w:val="left"/>
      <w:pPr>
        <w:ind w:left="626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80AA878A">
      <w:start w:val="1"/>
      <w:numFmt w:val="lowerRoman"/>
      <w:lvlText w:val="%9"/>
      <w:lvlJc w:val="left"/>
      <w:pPr>
        <w:ind w:left="698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abstractNumId w:val="35"/>
  </w:num>
  <w:num w:numId="2">
    <w:abstractNumId w:val="0"/>
  </w:num>
  <w:num w:numId="3">
    <w:abstractNumId w:val="11"/>
  </w:num>
  <w:num w:numId="4">
    <w:abstractNumId w:val="2"/>
  </w:num>
  <w:num w:numId="5">
    <w:abstractNumId w:val="34"/>
  </w:num>
  <w:num w:numId="6">
    <w:abstractNumId w:val="21"/>
  </w:num>
  <w:num w:numId="7">
    <w:abstractNumId w:val="31"/>
  </w:num>
  <w:num w:numId="8">
    <w:abstractNumId w:val="15"/>
  </w:num>
  <w:num w:numId="9">
    <w:abstractNumId w:val="20"/>
  </w:num>
  <w:num w:numId="10">
    <w:abstractNumId w:val="24"/>
  </w:num>
  <w:num w:numId="11">
    <w:abstractNumId w:val="30"/>
  </w:num>
  <w:num w:numId="12">
    <w:abstractNumId w:val="27"/>
  </w:num>
  <w:num w:numId="13">
    <w:abstractNumId w:val="32"/>
  </w:num>
  <w:num w:numId="14">
    <w:abstractNumId w:val="19"/>
  </w:num>
  <w:num w:numId="15">
    <w:abstractNumId w:val="33"/>
  </w:num>
  <w:num w:numId="16">
    <w:abstractNumId w:val="13"/>
  </w:num>
  <w:num w:numId="17">
    <w:abstractNumId w:val="23"/>
  </w:num>
  <w:num w:numId="18">
    <w:abstractNumId w:val="12"/>
  </w:num>
  <w:num w:numId="19">
    <w:abstractNumId w:val="1"/>
  </w:num>
  <w:num w:numId="20">
    <w:abstractNumId w:val="6"/>
  </w:num>
  <w:num w:numId="21">
    <w:abstractNumId w:val="7"/>
  </w:num>
  <w:num w:numId="22">
    <w:abstractNumId w:val="28"/>
  </w:num>
  <w:num w:numId="23">
    <w:abstractNumId w:val="8"/>
  </w:num>
  <w:num w:numId="24">
    <w:abstractNumId w:val="9"/>
  </w:num>
  <w:num w:numId="25">
    <w:abstractNumId w:val="18"/>
  </w:num>
  <w:num w:numId="26">
    <w:abstractNumId w:val="17"/>
  </w:num>
  <w:num w:numId="27">
    <w:abstractNumId w:val="5"/>
  </w:num>
  <w:num w:numId="28">
    <w:abstractNumId w:val="29"/>
  </w:num>
  <w:num w:numId="29">
    <w:abstractNumId w:val="22"/>
  </w:num>
  <w:num w:numId="30">
    <w:abstractNumId w:val="26"/>
  </w:num>
  <w:num w:numId="31">
    <w:abstractNumId w:val="25"/>
  </w:num>
  <w:num w:numId="32">
    <w:abstractNumId w:val="10"/>
  </w:num>
  <w:num w:numId="33">
    <w:abstractNumId w:val="4"/>
  </w:num>
  <w:num w:numId="34">
    <w:abstractNumId w:val="3"/>
  </w:num>
  <w:num w:numId="35">
    <w:abstractNumId w:val="14"/>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7B3"/>
    <w:rsid w:val="0000765A"/>
    <w:rsid w:val="00012844"/>
    <w:rsid w:val="00014186"/>
    <w:rsid w:val="000145DD"/>
    <w:rsid w:val="00020D28"/>
    <w:rsid w:val="000319F1"/>
    <w:rsid w:val="00035FE0"/>
    <w:rsid w:val="0004357E"/>
    <w:rsid w:val="0004418C"/>
    <w:rsid w:val="00051499"/>
    <w:rsid w:val="00062F65"/>
    <w:rsid w:val="000720FE"/>
    <w:rsid w:val="00083BC3"/>
    <w:rsid w:val="00090C0A"/>
    <w:rsid w:val="00091150"/>
    <w:rsid w:val="000939CA"/>
    <w:rsid w:val="00094E41"/>
    <w:rsid w:val="000A4559"/>
    <w:rsid w:val="000A6EF7"/>
    <w:rsid w:val="000B37BE"/>
    <w:rsid w:val="000B3A64"/>
    <w:rsid w:val="000B3FE6"/>
    <w:rsid w:val="000B4D7D"/>
    <w:rsid w:val="000B6299"/>
    <w:rsid w:val="000C016D"/>
    <w:rsid w:val="000E4BB2"/>
    <w:rsid w:val="000E4DBD"/>
    <w:rsid w:val="000F19E5"/>
    <w:rsid w:val="00103370"/>
    <w:rsid w:val="0011308B"/>
    <w:rsid w:val="00116104"/>
    <w:rsid w:val="00116CA8"/>
    <w:rsid w:val="001356E9"/>
    <w:rsid w:val="00140746"/>
    <w:rsid w:val="001417DD"/>
    <w:rsid w:val="00154668"/>
    <w:rsid w:val="001570E7"/>
    <w:rsid w:val="00157B78"/>
    <w:rsid w:val="001671B0"/>
    <w:rsid w:val="00177953"/>
    <w:rsid w:val="00180297"/>
    <w:rsid w:val="00182AD7"/>
    <w:rsid w:val="00184D84"/>
    <w:rsid w:val="00187957"/>
    <w:rsid w:val="00190F34"/>
    <w:rsid w:val="001B6306"/>
    <w:rsid w:val="001C4C64"/>
    <w:rsid w:val="001C56E6"/>
    <w:rsid w:val="001D0A83"/>
    <w:rsid w:val="001E3BD5"/>
    <w:rsid w:val="001E7C00"/>
    <w:rsid w:val="001F1B2E"/>
    <w:rsid w:val="00202F26"/>
    <w:rsid w:val="002031D4"/>
    <w:rsid w:val="00204A9F"/>
    <w:rsid w:val="00207E9F"/>
    <w:rsid w:val="00216F62"/>
    <w:rsid w:val="00224994"/>
    <w:rsid w:val="00237B8B"/>
    <w:rsid w:val="00243DB3"/>
    <w:rsid w:val="00244EE7"/>
    <w:rsid w:val="00251A32"/>
    <w:rsid w:val="00254C96"/>
    <w:rsid w:val="00266B34"/>
    <w:rsid w:val="002716CE"/>
    <w:rsid w:val="002722C3"/>
    <w:rsid w:val="002725AD"/>
    <w:rsid w:val="002754CB"/>
    <w:rsid w:val="0028240E"/>
    <w:rsid w:val="002A2C8D"/>
    <w:rsid w:val="002A4C10"/>
    <w:rsid w:val="002B1B92"/>
    <w:rsid w:val="002B705B"/>
    <w:rsid w:val="002E0844"/>
    <w:rsid w:val="002E624E"/>
    <w:rsid w:val="002E6537"/>
    <w:rsid w:val="002F01EF"/>
    <w:rsid w:val="002F0CD4"/>
    <w:rsid w:val="002F3779"/>
    <w:rsid w:val="00301654"/>
    <w:rsid w:val="00303439"/>
    <w:rsid w:val="0031096C"/>
    <w:rsid w:val="003116BE"/>
    <w:rsid w:val="003132B1"/>
    <w:rsid w:val="003175BB"/>
    <w:rsid w:val="003259C3"/>
    <w:rsid w:val="003334B3"/>
    <w:rsid w:val="00335854"/>
    <w:rsid w:val="00357290"/>
    <w:rsid w:val="00361E0B"/>
    <w:rsid w:val="003672F6"/>
    <w:rsid w:val="00371F6F"/>
    <w:rsid w:val="003807C4"/>
    <w:rsid w:val="00394AA3"/>
    <w:rsid w:val="003A2261"/>
    <w:rsid w:val="003A374F"/>
    <w:rsid w:val="003A60B7"/>
    <w:rsid w:val="003A75A5"/>
    <w:rsid w:val="003B013F"/>
    <w:rsid w:val="003B2BF4"/>
    <w:rsid w:val="003B2EC1"/>
    <w:rsid w:val="003C081E"/>
    <w:rsid w:val="003C1730"/>
    <w:rsid w:val="003C65D8"/>
    <w:rsid w:val="003C701C"/>
    <w:rsid w:val="003C73A2"/>
    <w:rsid w:val="003E11C8"/>
    <w:rsid w:val="003E73F5"/>
    <w:rsid w:val="003F6CC9"/>
    <w:rsid w:val="003F7708"/>
    <w:rsid w:val="00414803"/>
    <w:rsid w:val="0042345A"/>
    <w:rsid w:val="00424989"/>
    <w:rsid w:val="00424A14"/>
    <w:rsid w:val="00424C66"/>
    <w:rsid w:val="00425B51"/>
    <w:rsid w:val="004705F0"/>
    <w:rsid w:val="00475835"/>
    <w:rsid w:val="00491819"/>
    <w:rsid w:val="00494339"/>
    <w:rsid w:val="004A4C5B"/>
    <w:rsid w:val="004A7FD0"/>
    <w:rsid w:val="004B3318"/>
    <w:rsid w:val="004B6D7A"/>
    <w:rsid w:val="004C127C"/>
    <w:rsid w:val="004D01C7"/>
    <w:rsid w:val="004D16AC"/>
    <w:rsid w:val="004D3DFF"/>
    <w:rsid w:val="004D59B4"/>
    <w:rsid w:val="004E1639"/>
    <w:rsid w:val="004E6740"/>
    <w:rsid w:val="004F1AC1"/>
    <w:rsid w:val="005011F8"/>
    <w:rsid w:val="0051017E"/>
    <w:rsid w:val="0051085F"/>
    <w:rsid w:val="005228F4"/>
    <w:rsid w:val="0052387E"/>
    <w:rsid w:val="00532DCF"/>
    <w:rsid w:val="00535A1D"/>
    <w:rsid w:val="00537D4F"/>
    <w:rsid w:val="0054598D"/>
    <w:rsid w:val="00551380"/>
    <w:rsid w:val="00555A1B"/>
    <w:rsid w:val="00570629"/>
    <w:rsid w:val="00576329"/>
    <w:rsid w:val="00577588"/>
    <w:rsid w:val="0058041A"/>
    <w:rsid w:val="005842EF"/>
    <w:rsid w:val="00596213"/>
    <w:rsid w:val="005A3878"/>
    <w:rsid w:val="005D18B2"/>
    <w:rsid w:val="005D576E"/>
    <w:rsid w:val="005D7489"/>
    <w:rsid w:val="00600BCC"/>
    <w:rsid w:val="006113E8"/>
    <w:rsid w:val="00625C25"/>
    <w:rsid w:val="00625E62"/>
    <w:rsid w:val="00645A60"/>
    <w:rsid w:val="00651891"/>
    <w:rsid w:val="006533F7"/>
    <w:rsid w:val="00656ED0"/>
    <w:rsid w:val="0067236F"/>
    <w:rsid w:val="0067540F"/>
    <w:rsid w:val="00680ADB"/>
    <w:rsid w:val="00682A6D"/>
    <w:rsid w:val="00692CAB"/>
    <w:rsid w:val="0069359C"/>
    <w:rsid w:val="00694CE3"/>
    <w:rsid w:val="00697165"/>
    <w:rsid w:val="00697A1D"/>
    <w:rsid w:val="006B1490"/>
    <w:rsid w:val="006C2CCD"/>
    <w:rsid w:val="006D1C0C"/>
    <w:rsid w:val="006E45AC"/>
    <w:rsid w:val="0070352A"/>
    <w:rsid w:val="0071555E"/>
    <w:rsid w:val="0072045D"/>
    <w:rsid w:val="00727AAE"/>
    <w:rsid w:val="00735B18"/>
    <w:rsid w:val="00765CB3"/>
    <w:rsid w:val="00766366"/>
    <w:rsid w:val="00775677"/>
    <w:rsid w:val="00782F42"/>
    <w:rsid w:val="00791624"/>
    <w:rsid w:val="007A08D8"/>
    <w:rsid w:val="007A2C8C"/>
    <w:rsid w:val="007A337C"/>
    <w:rsid w:val="007A3901"/>
    <w:rsid w:val="007A6FF6"/>
    <w:rsid w:val="007B10A7"/>
    <w:rsid w:val="007B66FA"/>
    <w:rsid w:val="007C1B70"/>
    <w:rsid w:val="007C55CD"/>
    <w:rsid w:val="007D68BF"/>
    <w:rsid w:val="007E7BB6"/>
    <w:rsid w:val="007F6737"/>
    <w:rsid w:val="0080260C"/>
    <w:rsid w:val="008162A9"/>
    <w:rsid w:val="008316BA"/>
    <w:rsid w:val="0083790F"/>
    <w:rsid w:val="0084036C"/>
    <w:rsid w:val="00843457"/>
    <w:rsid w:val="008437ED"/>
    <w:rsid w:val="00871579"/>
    <w:rsid w:val="00875E56"/>
    <w:rsid w:val="008763B4"/>
    <w:rsid w:val="00885C35"/>
    <w:rsid w:val="00893878"/>
    <w:rsid w:val="008A2B1E"/>
    <w:rsid w:val="008A4E92"/>
    <w:rsid w:val="008B05CA"/>
    <w:rsid w:val="008B60F7"/>
    <w:rsid w:val="008B7943"/>
    <w:rsid w:val="008B7B88"/>
    <w:rsid w:val="008C14B1"/>
    <w:rsid w:val="008C3056"/>
    <w:rsid w:val="008C6838"/>
    <w:rsid w:val="008D4E8B"/>
    <w:rsid w:val="008D5CA0"/>
    <w:rsid w:val="008E219E"/>
    <w:rsid w:val="008E352F"/>
    <w:rsid w:val="009030FA"/>
    <w:rsid w:val="00903C99"/>
    <w:rsid w:val="0091440C"/>
    <w:rsid w:val="00922603"/>
    <w:rsid w:val="00926136"/>
    <w:rsid w:val="00931C68"/>
    <w:rsid w:val="00932AEC"/>
    <w:rsid w:val="00932C38"/>
    <w:rsid w:val="009539F5"/>
    <w:rsid w:val="00955D8C"/>
    <w:rsid w:val="00962213"/>
    <w:rsid w:val="00975F86"/>
    <w:rsid w:val="00984806"/>
    <w:rsid w:val="00986B0E"/>
    <w:rsid w:val="009A1D26"/>
    <w:rsid w:val="009A1DE6"/>
    <w:rsid w:val="009B5778"/>
    <w:rsid w:val="009B69C1"/>
    <w:rsid w:val="009B713E"/>
    <w:rsid w:val="009D1D56"/>
    <w:rsid w:val="009E0742"/>
    <w:rsid w:val="009E7BEF"/>
    <w:rsid w:val="009F0E11"/>
    <w:rsid w:val="009F4404"/>
    <w:rsid w:val="00A11F25"/>
    <w:rsid w:val="00A12CF7"/>
    <w:rsid w:val="00A13F0B"/>
    <w:rsid w:val="00A154B8"/>
    <w:rsid w:val="00A171AC"/>
    <w:rsid w:val="00A252A1"/>
    <w:rsid w:val="00A31172"/>
    <w:rsid w:val="00A3674D"/>
    <w:rsid w:val="00A40371"/>
    <w:rsid w:val="00A42E56"/>
    <w:rsid w:val="00A44BE5"/>
    <w:rsid w:val="00A50DB5"/>
    <w:rsid w:val="00A50E85"/>
    <w:rsid w:val="00A52879"/>
    <w:rsid w:val="00A57366"/>
    <w:rsid w:val="00A6584B"/>
    <w:rsid w:val="00A91CC0"/>
    <w:rsid w:val="00A9396D"/>
    <w:rsid w:val="00A954E4"/>
    <w:rsid w:val="00A95EF4"/>
    <w:rsid w:val="00AA17C2"/>
    <w:rsid w:val="00AB6886"/>
    <w:rsid w:val="00AC20E3"/>
    <w:rsid w:val="00AC2229"/>
    <w:rsid w:val="00AD7142"/>
    <w:rsid w:val="00AE2323"/>
    <w:rsid w:val="00AF0C39"/>
    <w:rsid w:val="00B05A18"/>
    <w:rsid w:val="00B1199F"/>
    <w:rsid w:val="00B1259F"/>
    <w:rsid w:val="00B13200"/>
    <w:rsid w:val="00B15F4F"/>
    <w:rsid w:val="00B167C4"/>
    <w:rsid w:val="00B21D7E"/>
    <w:rsid w:val="00B270C0"/>
    <w:rsid w:val="00B30697"/>
    <w:rsid w:val="00B63241"/>
    <w:rsid w:val="00B712FF"/>
    <w:rsid w:val="00B734E0"/>
    <w:rsid w:val="00B75ED0"/>
    <w:rsid w:val="00B77168"/>
    <w:rsid w:val="00B80C3B"/>
    <w:rsid w:val="00B81942"/>
    <w:rsid w:val="00B840C1"/>
    <w:rsid w:val="00B94652"/>
    <w:rsid w:val="00B96BF0"/>
    <w:rsid w:val="00BA1A93"/>
    <w:rsid w:val="00BB0BB4"/>
    <w:rsid w:val="00BB2EBF"/>
    <w:rsid w:val="00BB5172"/>
    <w:rsid w:val="00BB7D0E"/>
    <w:rsid w:val="00BC0960"/>
    <w:rsid w:val="00BC466B"/>
    <w:rsid w:val="00BC6DAF"/>
    <w:rsid w:val="00BC78A1"/>
    <w:rsid w:val="00BC7D88"/>
    <w:rsid w:val="00BD158B"/>
    <w:rsid w:val="00BD27B3"/>
    <w:rsid w:val="00BD3A5B"/>
    <w:rsid w:val="00BF1A21"/>
    <w:rsid w:val="00C01C48"/>
    <w:rsid w:val="00C05DFB"/>
    <w:rsid w:val="00C113FA"/>
    <w:rsid w:val="00C26ECA"/>
    <w:rsid w:val="00C31630"/>
    <w:rsid w:val="00C342A8"/>
    <w:rsid w:val="00C34B4B"/>
    <w:rsid w:val="00C37ADC"/>
    <w:rsid w:val="00C45D23"/>
    <w:rsid w:val="00C500B9"/>
    <w:rsid w:val="00C50694"/>
    <w:rsid w:val="00C56864"/>
    <w:rsid w:val="00C61F29"/>
    <w:rsid w:val="00C6498E"/>
    <w:rsid w:val="00C71079"/>
    <w:rsid w:val="00C71BF0"/>
    <w:rsid w:val="00C72711"/>
    <w:rsid w:val="00C752FB"/>
    <w:rsid w:val="00C7554C"/>
    <w:rsid w:val="00C76F1E"/>
    <w:rsid w:val="00C80FA3"/>
    <w:rsid w:val="00C811EB"/>
    <w:rsid w:val="00C820A7"/>
    <w:rsid w:val="00CB70B4"/>
    <w:rsid w:val="00CC0E2A"/>
    <w:rsid w:val="00CC2D21"/>
    <w:rsid w:val="00CE4F5C"/>
    <w:rsid w:val="00CE5C0D"/>
    <w:rsid w:val="00D01680"/>
    <w:rsid w:val="00D10AA3"/>
    <w:rsid w:val="00D11FA9"/>
    <w:rsid w:val="00D21159"/>
    <w:rsid w:val="00D240AE"/>
    <w:rsid w:val="00D54007"/>
    <w:rsid w:val="00D65655"/>
    <w:rsid w:val="00D81BE5"/>
    <w:rsid w:val="00DB0F91"/>
    <w:rsid w:val="00DB6378"/>
    <w:rsid w:val="00DE0C9E"/>
    <w:rsid w:val="00DE37E0"/>
    <w:rsid w:val="00DE38F4"/>
    <w:rsid w:val="00DE5ED7"/>
    <w:rsid w:val="00DE63E1"/>
    <w:rsid w:val="00E01998"/>
    <w:rsid w:val="00E1080F"/>
    <w:rsid w:val="00E10BBF"/>
    <w:rsid w:val="00E22C71"/>
    <w:rsid w:val="00E41C23"/>
    <w:rsid w:val="00E425F4"/>
    <w:rsid w:val="00E645E7"/>
    <w:rsid w:val="00E655FC"/>
    <w:rsid w:val="00E7080D"/>
    <w:rsid w:val="00E72B99"/>
    <w:rsid w:val="00E74885"/>
    <w:rsid w:val="00E76045"/>
    <w:rsid w:val="00E80F47"/>
    <w:rsid w:val="00E873CC"/>
    <w:rsid w:val="00E913BC"/>
    <w:rsid w:val="00EA74BF"/>
    <w:rsid w:val="00EB7B28"/>
    <w:rsid w:val="00ED07AB"/>
    <w:rsid w:val="00EE632C"/>
    <w:rsid w:val="00EF0642"/>
    <w:rsid w:val="00F069FE"/>
    <w:rsid w:val="00F12690"/>
    <w:rsid w:val="00F12A9D"/>
    <w:rsid w:val="00F12FAD"/>
    <w:rsid w:val="00F17A5C"/>
    <w:rsid w:val="00F35653"/>
    <w:rsid w:val="00F448FA"/>
    <w:rsid w:val="00F47615"/>
    <w:rsid w:val="00F5125F"/>
    <w:rsid w:val="00F77C01"/>
    <w:rsid w:val="00F84D3B"/>
    <w:rsid w:val="00F9411A"/>
    <w:rsid w:val="00F96528"/>
    <w:rsid w:val="00FA7CB6"/>
    <w:rsid w:val="00FC15E9"/>
    <w:rsid w:val="00FC5F62"/>
    <w:rsid w:val="00FF08EC"/>
    <w:rsid w:val="00FF1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C20B3"/>
  <w15:docId w15:val="{015B8C5A-1BB3-4F3D-A59E-D41FCCA19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7C00"/>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numPr>
        <w:numId w:val="2"/>
      </w:numPr>
      <w:spacing w:after="0" w:line="259" w:lineRule="auto"/>
      <w:ind w:left="872"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270C0"/>
    <w:pPr>
      <w:ind w:left="720"/>
      <w:contextualSpacing/>
    </w:pPr>
  </w:style>
  <w:style w:type="table" w:styleId="TableGrid0">
    <w:name w:val="Table Grid"/>
    <w:basedOn w:val="TableNormal"/>
    <w:uiPriority w:val="39"/>
    <w:rsid w:val="00A1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0B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BBF"/>
    <w:rPr>
      <w:rFonts w:ascii="Calibri" w:eastAsia="Calibri" w:hAnsi="Calibri" w:cs="Calibri"/>
      <w:color w:val="000000"/>
      <w:sz w:val="22"/>
    </w:rPr>
  </w:style>
  <w:style w:type="paragraph" w:styleId="Footer">
    <w:name w:val="footer"/>
    <w:basedOn w:val="Normal"/>
    <w:link w:val="FooterChar"/>
    <w:uiPriority w:val="99"/>
    <w:unhideWhenUsed/>
    <w:rsid w:val="00E10B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BBF"/>
    <w:rPr>
      <w:rFonts w:ascii="Calibri" w:eastAsia="Calibri" w:hAnsi="Calibri" w:cs="Calibri"/>
      <w:color w:val="000000"/>
      <w:sz w:val="22"/>
    </w:rPr>
  </w:style>
  <w:style w:type="paragraph" w:customStyle="1" w:styleId="c3">
    <w:name w:val="c3"/>
    <w:basedOn w:val="Normal"/>
    <w:rsid w:val="00A31172"/>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customStyle="1" w:styleId="c2">
    <w:name w:val="c2"/>
    <w:basedOn w:val="DefaultParagraphFont"/>
    <w:rsid w:val="00A31172"/>
  </w:style>
  <w:style w:type="character" w:styleId="Emphasis">
    <w:name w:val="Emphasis"/>
    <w:basedOn w:val="DefaultParagraphFont"/>
    <w:uiPriority w:val="20"/>
    <w:qFormat/>
    <w:rsid w:val="00103370"/>
    <w:rPr>
      <w:i/>
      <w:iCs/>
    </w:rPr>
  </w:style>
  <w:style w:type="paragraph" w:customStyle="1" w:styleId="c5">
    <w:name w:val="c5"/>
    <w:basedOn w:val="Normal"/>
    <w:rsid w:val="00955D8C"/>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customStyle="1" w:styleId="c4">
    <w:name w:val="c4"/>
    <w:basedOn w:val="DefaultParagraphFont"/>
    <w:rsid w:val="00955D8C"/>
  </w:style>
  <w:style w:type="paragraph" w:styleId="NormalWeb">
    <w:name w:val="Normal (Web)"/>
    <w:basedOn w:val="Normal"/>
    <w:uiPriority w:val="99"/>
    <w:semiHidden/>
    <w:unhideWhenUsed/>
    <w:rsid w:val="003175BB"/>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DE87EB51047459C8525E07F2F4079" ma:contentTypeVersion="13" ma:contentTypeDescription="Create a new document." ma:contentTypeScope="" ma:versionID="7da21af5606a6d3c2be44c8df8207633">
  <xsd:schema xmlns:xsd="http://www.w3.org/2001/XMLSchema" xmlns:xs="http://www.w3.org/2001/XMLSchema" xmlns:p="http://schemas.microsoft.com/office/2006/metadata/properties" xmlns:ns3="cceb9ad9-daa5-4175-a56c-1cae34c158c5" targetNamespace="http://schemas.microsoft.com/office/2006/metadata/properties" ma:root="true" ma:fieldsID="6222f3101e805e069ce5da8ad32d7fba" ns3:_="">
    <xsd:import namespace="cceb9ad9-daa5-4175-a56c-1cae34c158c5"/>
    <xsd:element name="properties">
      <xsd:complexType>
        <xsd:sequence>
          <xsd:element name="documentManagement">
            <xsd:complexType>
              <xsd:all>
                <xsd:element ref="ns3:MediaServiceDateTaken" minOccurs="0"/>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b9ad9-daa5-4175-a56c-1cae34c158c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igrationWizId" ma:index="9" nillable="true" ma:displayName="MigrationWizId" ma:internalName="MigrationWizId">
      <xsd:simpleType>
        <xsd:restriction base="dms:Text"/>
      </xsd:simpleType>
    </xsd:element>
    <xsd:element name="MigrationWizIdPermissions" ma:index="10" nillable="true" ma:displayName="MigrationWizIdPermissions" ma:internalName="MigrationWizIdPermissions">
      <xsd:simpleType>
        <xsd:restriction base="dms:Text"/>
      </xsd:simpleType>
    </xsd:element>
    <xsd:element name="MigrationWizIdVersion" ma:index="11" nillable="true" ma:displayName="MigrationWizIdVersion" ma:internalName="MigrationWizIdVersion">
      <xsd:simpleType>
        <xsd:restriction base="dms:Text"/>
      </xsd:simpleType>
    </xsd:element>
    <xsd:element name="_activity" ma:index="12" nillable="true" ma:displayName="_activity" ma:hidden="true" ma:internalName="_activity"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ceb9ad9-daa5-4175-a56c-1cae34c158c5" xsi:nil="true"/>
    <MigrationWizId xmlns="cceb9ad9-daa5-4175-a56c-1cae34c158c5" xsi:nil="true"/>
    <MigrationWizIdPermissions xmlns="cceb9ad9-daa5-4175-a56c-1cae34c158c5" xsi:nil="true"/>
    <MigrationWizIdVersion xmlns="cceb9ad9-daa5-4175-a56c-1cae34c158c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81A6B-95D9-41DA-9714-9E1AD0DF5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eb9ad9-daa5-4175-a56c-1cae34c158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673625-A206-487B-A754-6CE078565287}">
  <ds:schemaRefs>
    <ds:schemaRef ds:uri="http://schemas.microsoft.com/office/2006/metadata/properties"/>
    <ds:schemaRef ds:uri="http://schemas.microsoft.com/office/infopath/2007/PartnerControls"/>
    <ds:schemaRef ds:uri="cceb9ad9-daa5-4175-a56c-1cae34c158c5"/>
  </ds:schemaRefs>
</ds:datastoreItem>
</file>

<file path=customXml/itemProps3.xml><?xml version="1.0" encoding="utf-8"?>
<ds:datastoreItem xmlns:ds="http://schemas.openxmlformats.org/officeDocument/2006/customXml" ds:itemID="{E0713739-FA25-4758-9816-4469F87AE8F0}">
  <ds:schemaRefs>
    <ds:schemaRef ds:uri="http://schemas.microsoft.com/sharepoint/v3/contenttype/forms"/>
  </ds:schemaRefs>
</ds:datastoreItem>
</file>

<file path=customXml/itemProps4.xml><?xml version="1.0" encoding="utf-8"?>
<ds:datastoreItem xmlns:ds="http://schemas.openxmlformats.org/officeDocument/2006/customXml" ds:itemID="{39691D02-49ED-4D84-8C13-AB5460C1E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1041</Words>
  <Characters>5939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kj019897</dc:creator>
  <cp:keywords/>
  <cp:lastModifiedBy>Amber Higgins</cp:lastModifiedBy>
  <cp:revision>34</cp:revision>
  <cp:lastPrinted>2025-11-21T09:23:00Z</cp:lastPrinted>
  <dcterms:created xsi:type="dcterms:W3CDTF">2026-09-07T19:12:00Z</dcterms:created>
  <dcterms:modified xsi:type="dcterms:W3CDTF">2026-09-08T13:03:00Z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0x01010052CDE87EB51047459C8525E07F2F4079</vt:lpwstr>
  </property>
</Properties>
</file>