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E831" w14:textId="55500D9B" w:rsidR="001226FA" w:rsidRDefault="000B2643" w:rsidP="00EA3B6D">
      <w:pPr>
        <w:tabs>
          <w:tab w:val="left" w:pos="1350"/>
          <w:tab w:val="left" w:pos="1590"/>
          <w:tab w:val="right" w:pos="9631"/>
        </w:tabs>
      </w:pPr>
      <w:r w:rsidRPr="00DC7C3C">
        <w:rPr>
          <w:rFonts w:ascii="Calibri" w:hAnsi="Calibri" w:cs="Calibri"/>
          <w:noProof/>
          <w:sz w:val="22"/>
          <w:szCs w:val="22"/>
          <w:lang w:eastAsia="en-GB"/>
        </w:rPr>
        <w:drawing>
          <wp:anchor distT="0" distB="0" distL="114300" distR="114300" simplePos="0" relativeHeight="251658253" behindDoc="0" locked="0" layoutInCell="1" allowOverlap="1" wp14:anchorId="087B3BC1" wp14:editId="03F3DFD9">
            <wp:simplePos x="0" y="0"/>
            <wp:positionH relativeFrom="column">
              <wp:posOffset>5418455</wp:posOffset>
            </wp:positionH>
            <wp:positionV relativeFrom="paragraph">
              <wp:posOffset>183515</wp:posOffset>
            </wp:positionV>
            <wp:extent cx="666750" cy="32628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696" cy="3282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8AE3EA" wp14:editId="747AEBF2">
            <wp:extent cx="2286000" cy="788411"/>
            <wp:effectExtent l="0" t="0" r="0" b="0"/>
            <wp:docPr id="1" name="Picture 1"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ainbow colored lin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7945" cy="827019"/>
                    </a:xfrm>
                    <a:prstGeom prst="rect">
                      <a:avLst/>
                    </a:prstGeom>
                    <a:noFill/>
                    <a:ln>
                      <a:noFill/>
                    </a:ln>
                  </pic:spPr>
                </pic:pic>
              </a:graphicData>
            </a:graphic>
          </wp:inline>
        </w:drawing>
      </w:r>
      <w:r w:rsidR="001448ED">
        <w:rPr>
          <w:rFonts w:ascii="Calibri" w:hAnsi="Calibri" w:cs="Calibri"/>
        </w:rPr>
        <w:tab/>
      </w:r>
      <w:r w:rsidR="001448ED">
        <w:rPr>
          <w:rFonts w:ascii="Calibri" w:hAnsi="Calibri" w:cs="Calibri"/>
        </w:rPr>
        <w:tab/>
      </w:r>
      <w:r w:rsidR="00EA3B6D">
        <w:rPr>
          <w:rFonts w:ascii="Calibri" w:hAnsi="Calibri" w:cs="Calibri"/>
        </w:rPr>
        <w:tab/>
      </w:r>
      <w:r w:rsidR="001226FA">
        <w:rPr>
          <w:noProof/>
          <w:lang w:eastAsia="en-GB"/>
        </w:rPr>
        <w:drawing>
          <wp:anchor distT="0" distB="0" distL="114300" distR="114300" simplePos="0" relativeHeight="251658250" behindDoc="0" locked="0" layoutInCell="1" allowOverlap="1" wp14:anchorId="3A95E950" wp14:editId="08902448">
            <wp:simplePos x="0" y="0"/>
            <wp:positionH relativeFrom="column">
              <wp:posOffset>7416165</wp:posOffset>
            </wp:positionH>
            <wp:positionV relativeFrom="paragraph">
              <wp:posOffset>612140</wp:posOffset>
            </wp:positionV>
            <wp:extent cx="1014095" cy="111633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6FA">
        <w:rPr>
          <w:noProof/>
          <w:lang w:eastAsia="en-GB"/>
        </w:rPr>
        <w:drawing>
          <wp:anchor distT="0" distB="0" distL="114300" distR="114300" simplePos="0" relativeHeight="251658249" behindDoc="0" locked="0" layoutInCell="1" allowOverlap="1" wp14:anchorId="3A95E952" wp14:editId="3A95E953">
            <wp:simplePos x="0" y="0"/>
            <wp:positionH relativeFrom="column">
              <wp:posOffset>7416165</wp:posOffset>
            </wp:positionH>
            <wp:positionV relativeFrom="paragraph">
              <wp:posOffset>612140</wp:posOffset>
            </wp:positionV>
            <wp:extent cx="1014095" cy="111633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6FA">
        <w:rPr>
          <w:noProof/>
          <w:lang w:eastAsia="en-GB"/>
        </w:rPr>
        <w:drawing>
          <wp:anchor distT="0" distB="0" distL="114300" distR="114300" simplePos="0" relativeHeight="251658248" behindDoc="0" locked="0" layoutInCell="1" allowOverlap="1" wp14:anchorId="3A95E954" wp14:editId="3A95E955">
            <wp:simplePos x="0" y="0"/>
            <wp:positionH relativeFrom="column">
              <wp:posOffset>7416165</wp:posOffset>
            </wp:positionH>
            <wp:positionV relativeFrom="paragraph">
              <wp:posOffset>612140</wp:posOffset>
            </wp:positionV>
            <wp:extent cx="1014095" cy="111633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6FA">
        <w:rPr>
          <w:noProof/>
          <w:lang w:eastAsia="en-GB"/>
        </w:rPr>
        <w:drawing>
          <wp:anchor distT="0" distB="0" distL="114300" distR="114300" simplePos="0" relativeHeight="251658247" behindDoc="0" locked="0" layoutInCell="1" allowOverlap="1" wp14:anchorId="3A95E956" wp14:editId="3A95E957">
            <wp:simplePos x="0" y="0"/>
            <wp:positionH relativeFrom="column">
              <wp:posOffset>7416165</wp:posOffset>
            </wp:positionH>
            <wp:positionV relativeFrom="paragraph">
              <wp:posOffset>612140</wp:posOffset>
            </wp:positionV>
            <wp:extent cx="1014095" cy="111633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6FA">
        <w:rPr>
          <w:noProof/>
          <w:lang w:eastAsia="en-GB"/>
        </w:rPr>
        <w:drawing>
          <wp:anchor distT="0" distB="0" distL="114300" distR="114300" simplePos="0" relativeHeight="251658251" behindDoc="0" locked="0" layoutInCell="1" allowOverlap="1" wp14:anchorId="3A95E958" wp14:editId="3A95E959">
            <wp:simplePos x="0" y="0"/>
            <wp:positionH relativeFrom="column">
              <wp:posOffset>7416165</wp:posOffset>
            </wp:positionH>
            <wp:positionV relativeFrom="paragraph">
              <wp:posOffset>612140</wp:posOffset>
            </wp:positionV>
            <wp:extent cx="1014095" cy="111633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6FA" w:rsidRPr="002A33CD">
        <w:rPr>
          <w:rFonts w:ascii="Calibri" w:hAnsi="Calibri" w:cs="Calibri"/>
        </w:rPr>
        <w:t xml:space="preserve"> </w:t>
      </w:r>
      <w:r w:rsidR="001226FA">
        <w:rPr>
          <w:noProof/>
          <w:lang w:eastAsia="en-GB"/>
        </w:rPr>
        <w:drawing>
          <wp:anchor distT="0" distB="0" distL="114300" distR="114300" simplePos="0" relativeHeight="251658252" behindDoc="0" locked="0" layoutInCell="1" allowOverlap="1" wp14:anchorId="3A95E95A" wp14:editId="3A95E95B">
            <wp:simplePos x="0" y="0"/>
            <wp:positionH relativeFrom="column">
              <wp:posOffset>7416165</wp:posOffset>
            </wp:positionH>
            <wp:positionV relativeFrom="paragraph">
              <wp:posOffset>612140</wp:posOffset>
            </wp:positionV>
            <wp:extent cx="1014095" cy="11163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6FA" w:rsidRPr="002A33CD">
        <w:rPr>
          <w:rFonts w:ascii="Calibri" w:hAnsi="Calibri" w:cs="Calibri"/>
        </w:rPr>
        <w:t xml:space="preserve">    </w:t>
      </w:r>
    </w:p>
    <w:p w14:paraId="3A95E832" w14:textId="6C5C5224" w:rsidR="00CD4338" w:rsidRPr="001226FA" w:rsidRDefault="00B619E5" w:rsidP="007135FA">
      <w:pPr>
        <w:rPr>
          <w:rFonts w:asciiTheme="minorHAnsi" w:hAnsiTheme="minorHAnsi" w:cstheme="minorHAnsi"/>
          <w:b/>
          <w:bCs/>
          <w:sz w:val="40"/>
          <w:szCs w:val="40"/>
        </w:rPr>
      </w:pPr>
      <w:r w:rsidRPr="00292DDB">
        <w:rPr>
          <w:rFonts w:asciiTheme="minorHAnsi" w:hAnsiTheme="minorHAnsi" w:cstheme="minorHAnsi"/>
          <w:noProof/>
          <w:sz w:val="22"/>
          <w:szCs w:val="22"/>
          <w:lang w:eastAsia="en-GB"/>
        </w:rPr>
        <w:drawing>
          <wp:anchor distT="0" distB="0" distL="114300" distR="114300" simplePos="0" relativeHeight="251658243" behindDoc="0" locked="0" layoutInCell="1" allowOverlap="1" wp14:anchorId="3A95E95C" wp14:editId="3A95E95D">
            <wp:simplePos x="0" y="0"/>
            <wp:positionH relativeFrom="column">
              <wp:posOffset>7416165</wp:posOffset>
            </wp:positionH>
            <wp:positionV relativeFrom="paragraph">
              <wp:posOffset>612140</wp:posOffset>
            </wp:positionV>
            <wp:extent cx="1014095" cy="11163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Pr="00292DDB">
        <w:rPr>
          <w:rFonts w:asciiTheme="minorHAnsi" w:hAnsiTheme="minorHAnsi" w:cstheme="minorHAnsi"/>
          <w:noProof/>
          <w:sz w:val="22"/>
          <w:szCs w:val="22"/>
          <w:lang w:eastAsia="en-GB"/>
        </w:rPr>
        <w:drawing>
          <wp:anchor distT="0" distB="0" distL="114300" distR="114300" simplePos="0" relativeHeight="251658242" behindDoc="0" locked="0" layoutInCell="1" allowOverlap="1" wp14:anchorId="3A95E95E" wp14:editId="3A95E95F">
            <wp:simplePos x="0" y="0"/>
            <wp:positionH relativeFrom="column">
              <wp:posOffset>7416165</wp:posOffset>
            </wp:positionH>
            <wp:positionV relativeFrom="paragraph">
              <wp:posOffset>612140</wp:posOffset>
            </wp:positionV>
            <wp:extent cx="1014095" cy="11163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Pr="00292DDB">
        <w:rPr>
          <w:rFonts w:asciiTheme="minorHAnsi" w:hAnsiTheme="minorHAnsi" w:cstheme="minorHAnsi"/>
          <w:noProof/>
          <w:sz w:val="22"/>
          <w:szCs w:val="22"/>
          <w:lang w:eastAsia="en-GB"/>
        </w:rPr>
        <w:drawing>
          <wp:anchor distT="0" distB="0" distL="114300" distR="114300" simplePos="0" relativeHeight="251658241" behindDoc="0" locked="0" layoutInCell="1" allowOverlap="1" wp14:anchorId="3A95E960" wp14:editId="3A95E961">
            <wp:simplePos x="0" y="0"/>
            <wp:positionH relativeFrom="column">
              <wp:posOffset>7416165</wp:posOffset>
            </wp:positionH>
            <wp:positionV relativeFrom="paragraph">
              <wp:posOffset>612140</wp:posOffset>
            </wp:positionV>
            <wp:extent cx="1014095" cy="11163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Pr="00292DDB">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3A95E962" wp14:editId="3A95E963">
            <wp:simplePos x="0" y="0"/>
            <wp:positionH relativeFrom="column">
              <wp:posOffset>7416165</wp:posOffset>
            </wp:positionH>
            <wp:positionV relativeFrom="paragraph">
              <wp:posOffset>612140</wp:posOffset>
            </wp:positionV>
            <wp:extent cx="1014095" cy="11163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Pr="00292DDB">
        <w:rPr>
          <w:rFonts w:asciiTheme="minorHAnsi" w:hAnsiTheme="minorHAnsi" w:cstheme="minorHAnsi"/>
          <w:noProof/>
          <w:sz w:val="22"/>
          <w:szCs w:val="22"/>
          <w:lang w:eastAsia="en-GB"/>
        </w:rPr>
        <w:drawing>
          <wp:anchor distT="0" distB="0" distL="114300" distR="114300" simplePos="0" relativeHeight="251658245" behindDoc="0" locked="0" layoutInCell="1" allowOverlap="1" wp14:anchorId="3A95E964" wp14:editId="3A95E965">
            <wp:simplePos x="0" y="0"/>
            <wp:positionH relativeFrom="column">
              <wp:posOffset>7416165</wp:posOffset>
            </wp:positionH>
            <wp:positionV relativeFrom="paragraph">
              <wp:posOffset>612140</wp:posOffset>
            </wp:positionV>
            <wp:extent cx="1014095" cy="11163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Pr="00292DDB">
        <w:rPr>
          <w:rFonts w:asciiTheme="minorHAnsi" w:hAnsiTheme="minorHAnsi" w:cstheme="minorHAnsi"/>
          <w:noProof/>
          <w:sz w:val="22"/>
          <w:szCs w:val="22"/>
          <w:lang w:eastAsia="en-GB"/>
        </w:rPr>
        <w:drawing>
          <wp:anchor distT="0" distB="0" distL="114300" distR="114300" simplePos="0" relativeHeight="251658246" behindDoc="0" locked="0" layoutInCell="1" allowOverlap="1" wp14:anchorId="3A95E966" wp14:editId="3A95E967">
            <wp:simplePos x="0" y="0"/>
            <wp:positionH relativeFrom="column">
              <wp:posOffset>7416165</wp:posOffset>
            </wp:positionH>
            <wp:positionV relativeFrom="paragraph">
              <wp:posOffset>612140</wp:posOffset>
            </wp:positionV>
            <wp:extent cx="1014095" cy="11163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007135FA">
        <w:rPr>
          <w:rFonts w:asciiTheme="minorHAnsi" w:hAnsiTheme="minorHAnsi" w:cstheme="minorHAnsi"/>
          <w:b/>
          <w:bCs/>
          <w:sz w:val="40"/>
          <w:szCs w:val="40"/>
        </w:rPr>
        <w:tab/>
      </w:r>
      <w:r w:rsidR="007135FA">
        <w:rPr>
          <w:rFonts w:asciiTheme="minorHAnsi" w:hAnsiTheme="minorHAnsi" w:cstheme="minorHAnsi"/>
          <w:b/>
          <w:bCs/>
          <w:sz w:val="40"/>
          <w:szCs w:val="40"/>
        </w:rPr>
        <w:tab/>
      </w:r>
      <w:r w:rsidR="007135FA">
        <w:rPr>
          <w:rFonts w:asciiTheme="minorHAnsi" w:hAnsiTheme="minorHAnsi" w:cstheme="minorHAnsi"/>
          <w:b/>
          <w:bCs/>
          <w:sz w:val="40"/>
          <w:szCs w:val="40"/>
        </w:rPr>
        <w:tab/>
      </w:r>
      <w:r w:rsidR="00CD4338" w:rsidRPr="001226FA">
        <w:rPr>
          <w:rFonts w:asciiTheme="minorHAnsi" w:hAnsiTheme="minorHAnsi" w:cstheme="minorHAnsi"/>
          <w:b/>
          <w:bCs/>
          <w:sz w:val="40"/>
          <w:szCs w:val="40"/>
        </w:rPr>
        <w:t>Job Description</w:t>
      </w:r>
    </w:p>
    <w:p w14:paraId="30E9C61E" w14:textId="7ACF7BFC" w:rsidR="008B096A" w:rsidRDefault="00B619E5" w:rsidP="007135FA">
      <w:pPr>
        <w:rPr>
          <w:rFonts w:asciiTheme="minorHAnsi" w:hAnsiTheme="minorHAnsi" w:cstheme="minorHAnsi"/>
          <w:b/>
          <w:bCs/>
          <w:sz w:val="32"/>
          <w:szCs w:val="32"/>
        </w:rPr>
      </w:pPr>
      <w:r w:rsidRPr="00292DDB">
        <w:rPr>
          <w:rFonts w:asciiTheme="minorHAnsi" w:hAnsiTheme="minorHAnsi" w:cstheme="minorHAnsi"/>
          <w:noProof/>
          <w:sz w:val="22"/>
          <w:szCs w:val="22"/>
          <w:lang w:eastAsia="en-GB"/>
        </w:rPr>
        <w:drawing>
          <wp:anchor distT="0" distB="0" distL="114300" distR="114300" simplePos="0" relativeHeight="251658244" behindDoc="0" locked="0" layoutInCell="1" allowOverlap="1" wp14:anchorId="3A95E968" wp14:editId="3A95E969">
            <wp:simplePos x="0" y="0"/>
            <wp:positionH relativeFrom="column">
              <wp:posOffset>7416165</wp:posOffset>
            </wp:positionH>
            <wp:positionV relativeFrom="paragraph">
              <wp:posOffset>612140</wp:posOffset>
            </wp:positionV>
            <wp:extent cx="1014095" cy="111633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007135FA">
        <w:rPr>
          <w:rFonts w:asciiTheme="minorHAnsi" w:hAnsiTheme="minorHAnsi" w:cstheme="minorHAnsi"/>
          <w:b/>
          <w:bCs/>
          <w:sz w:val="32"/>
          <w:szCs w:val="32"/>
        </w:rPr>
        <w:tab/>
      </w:r>
      <w:r w:rsidR="007135FA">
        <w:rPr>
          <w:rFonts w:asciiTheme="minorHAnsi" w:hAnsiTheme="minorHAnsi" w:cstheme="minorHAnsi"/>
          <w:b/>
          <w:bCs/>
          <w:sz w:val="32"/>
          <w:szCs w:val="32"/>
        </w:rPr>
        <w:tab/>
      </w:r>
      <w:r w:rsidR="007135FA">
        <w:rPr>
          <w:rFonts w:asciiTheme="minorHAnsi" w:hAnsiTheme="minorHAnsi" w:cstheme="minorHAnsi"/>
          <w:b/>
          <w:bCs/>
          <w:sz w:val="32"/>
          <w:szCs w:val="32"/>
        </w:rPr>
        <w:tab/>
      </w:r>
      <w:r w:rsidR="008B096A">
        <w:rPr>
          <w:rFonts w:asciiTheme="minorHAnsi" w:hAnsiTheme="minorHAnsi" w:cstheme="minorHAnsi"/>
          <w:b/>
          <w:bCs/>
          <w:sz w:val="32"/>
          <w:szCs w:val="32"/>
        </w:rPr>
        <w:t xml:space="preserve">Permanent </w:t>
      </w:r>
      <w:r w:rsidR="007D4A09">
        <w:rPr>
          <w:rFonts w:asciiTheme="minorHAnsi" w:hAnsiTheme="minorHAnsi" w:cstheme="minorHAnsi"/>
          <w:b/>
          <w:bCs/>
          <w:sz w:val="32"/>
          <w:szCs w:val="32"/>
        </w:rPr>
        <w:t>Marketing</w:t>
      </w:r>
      <w:r w:rsidR="008B096A">
        <w:rPr>
          <w:rFonts w:asciiTheme="minorHAnsi" w:hAnsiTheme="minorHAnsi" w:cstheme="minorHAnsi"/>
          <w:b/>
          <w:bCs/>
          <w:sz w:val="32"/>
          <w:szCs w:val="32"/>
        </w:rPr>
        <w:t xml:space="preserve"> and </w:t>
      </w:r>
      <w:r w:rsidR="00593302">
        <w:rPr>
          <w:rFonts w:asciiTheme="minorHAnsi" w:hAnsiTheme="minorHAnsi" w:cstheme="minorHAnsi"/>
          <w:b/>
          <w:bCs/>
          <w:sz w:val="32"/>
          <w:szCs w:val="32"/>
        </w:rPr>
        <w:t>Admissions</w:t>
      </w:r>
      <w:r w:rsidR="00325E81">
        <w:rPr>
          <w:rFonts w:asciiTheme="minorHAnsi" w:hAnsiTheme="minorHAnsi" w:cstheme="minorHAnsi"/>
          <w:b/>
          <w:bCs/>
          <w:sz w:val="32"/>
          <w:szCs w:val="32"/>
        </w:rPr>
        <w:t xml:space="preserve"> Assistant</w:t>
      </w:r>
      <w:r w:rsidR="008B096A">
        <w:rPr>
          <w:rFonts w:asciiTheme="minorHAnsi" w:hAnsiTheme="minorHAnsi" w:cstheme="minorHAnsi"/>
          <w:b/>
          <w:bCs/>
          <w:sz w:val="32"/>
          <w:szCs w:val="32"/>
        </w:rPr>
        <w:t xml:space="preserve"> </w:t>
      </w:r>
    </w:p>
    <w:p w14:paraId="1279966B" w14:textId="15D5D976" w:rsidR="008B096A" w:rsidRDefault="008B096A" w:rsidP="007135FA">
      <w:pPr>
        <w:rPr>
          <w:rFonts w:asciiTheme="minorHAnsi" w:hAnsiTheme="minorHAnsi" w:cstheme="minorHAnsi"/>
          <w:b/>
          <w:bCs/>
          <w:sz w:val="32"/>
          <w:szCs w:val="32"/>
        </w:rPr>
      </w:pP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t>(Degree Apprenticeship in Digital Marketing)</w:t>
      </w:r>
    </w:p>
    <w:p w14:paraId="3A95E834" w14:textId="1E174524" w:rsidR="00C63602" w:rsidRPr="00292DDB" w:rsidRDefault="008B096A" w:rsidP="004D3179">
      <w:pPr>
        <w:rPr>
          <w:rFonts w:asciiTheme="minorHAnsi" w:hAnsiTheme="minorHAnsi" w:cstheme="minorHAnsi"/>
          <w:b/>
          <w:bCs/>
          <w:sz w:val="22"/>
          <w:szCs w:val="22"/>
        </w:rPr>
      </w:pP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p>
    <w:p w14:paraId="3A95E835" w14:textId="2E61D219" w:rsidR="00304D11" w:rsidRPr="0035355C" w:rsidRDefault="00304D11" w:rsidP="004D3179">
      <w:pPr>
        <w:spacing w:after="120"/>
        <w:ind w:left="2160" w:hanging="2160"/>
        <w:rPr>
          <w:rFonts w:asciiTheme="minorHAnsi" w:hAnsiTheme="minorHAnsi" w:cstheme="minorHAnsi"/>
          <w:bCs/>
          <w:sz w:val="22"/>
          <w:szCs w:val="22"/>
        </w:rPr>
      </w:pPr>
      <w:r w:rsidRPr="00292DDB">
        <w:rPr>
          <w:rFonts w:asciiTheme="minorHAnsi" w:hAnsiTheme="minorHAnsi" w:cstheme="minorHAnsi"/>
          <w:b/>
          <w:bCs/>
          <w:sz w:val="22"/>
          <w:szCs w:val="22"/>
        </w:rPr>
        <w:t>Reports to:</w:t>
      </w:r>
      <w:r w:rsidRPr="00292DDB">
        <w:rPr>
          <w:rFonts w:asciiTheme="minorHAnsi" w:hAnsiTheme="minorHAnsi" w:cstheme="minorHAnsi"/>
          <w:b/>
          <w:bCs/>
          <w:sz w:val="22"/>
          <w:szCs w:val="22"/>
        </w:rPr>
        <w:tab/>
      </w:r>
      <w:r w:rsidR="008B096A">
        <w:rPr>
          <w:rFonts w:asciiTheme="minorHAnsi" w:hAnsiTheme="minorHAnsi" w:cstheme="minorHAnsi"/>
          <w:bCs/>
          <w:sz w:val="22"/>
          <w:szCs w:val="22"/>
        </w:rPr>
        <w:t>Admissions</w:t>
      </w:r>
      <w:r w:rsidR="00593302">
        <w:rPr>
          <w:rFonts w:asciiTheme="minorHAnsi" w:hAnsiTheme="minorHAnsi" w:cstheme="minorHAnsi"/>
          <w:bCs/>
          <w:sz w:val="22"/>
          <w:szCs w:val="22"/>
        </w:rPr>
        <w:t xml:space="preserve">, Marketing &amp; Engagement </w:t>
      </w:r>
      <w:r w:rsidR="008B096A">
        <w:rPr>
          <w:rFonts w:asciiTheme="minorHAnsi" w:hAnsiTheme="minorHAnsi" w:cstheme="minorHAnsi"/>
          <w:bCs/>
          <w:sz w:val="22"/>
          <w:szCs w:val="22"/>
        </w:rPr>
        <w:t>Manager</w:t>
      </w:r>
    </w:p>
    <w:p w14:paraId="3A95E836" w14:textId="5E7052CF" w:rsidR="00875448" w:rsidRPr="0035355C" w:rsidRDefault="001A765B" w:rsidP="004D3179">
      <w:pPr>
        <w:spacing w:after="120"/>
        <w:ind w:left="2160" w:hanging="2160"/>
        <w:rPr>
          <w:rFonts w:asciiTheme="minorHAnsi" w:hAnsiTheme="minorHAnsi" w:cstheme="minorHAnsi"/>
          <w:bCs/>
          <w:sz w:val="22"/>
          <w:szCs w:val="22"/>
        </w:rPr>
      </w:pPr>
      <w:r w:rsidRPr="0035355C">
        <w:rPr>
          <w:rFonts w:asciiTheme="minorHAnsi" w:hAnsiTheme="minorHAnsi" w:cstheme="minorHAnsi"/>
          <w:b/>
          <w:bCs/>
          <w:sz w:val="22"/>
          <w:szCs w:val="22"/>
        </w:rPr>
        <w:t>Pay Scale</w:t>
      </w:r>
      <w:r w:rsidR="00875448" w:rsidRPr="0035355C">
        <w:rPr>
          <w:rFonts w:asciiTheme="minorHAnsi" w:hAnsiTheme="minorHAnsi" w:cstheme="minorHAnsi"/>
          <w:bCs/>
          <w:sz w:val="22"/>
          <w:szCs w:val="22"/>
        </w:rPr>
        <w:tab/>
      </w:r>
      <w:r w:rsidR="005F40FB">
        <w:rPr>
          <w:rFonts w:asciiTheme="minorHAnsi" w:hAnsiTheme="minorHAnsi" w:cstheme="minorHAnsi"/>
          <w:bCs/>
          <w:sz w:val="22"/>
          <w:szCs w:val="22"/>
        </w:rPr>
        <w:t>SFCA Support Staff</w:t>
      </w:r>
      <w:r w:rsidR="00404BAB">
        <w:rPr>
          <w:rFonts w:asciiTheme="minorHAnsi" w:hAnsiTheme="minorHAnsi" w:cstheme="minorHAnsi"/>
          <w:bCs/>
          <w:sz w:val="22"/>
          <w:szCs w:val="22"/>
        </w:rPr>
        <w:t xml:space="preserve"> pay scale Points 3-6</w:t>
      </w:r>
      <w:r w:rsidR="00B44AA3">
        <w:rPr>
          <w:rFonts w:asciiTheme="minorHAnsi" w:hAnsiTheme="minorHAnsi" w:cstheme="minorHAnsi"/>
          <w:bCs/>
          <w:sz w:val="22"/>
          <w:szCs w:val="22"/>
        </w:rPr>
        <w:t>, £22,312</w:t>
      </w:r>
      <w:r w:rsidR="00F03A62">
        <w:rPr>
          <w:rFonts w:asciiTheme="minorHAnsi" w:hAnsiTheme="minorHAnsi" w:cstheme="minorHAnsi"/>
          <w:bCs/>
          <w:sz w:val="22"/>
          <w:szCs w:val="22"/>
        </w:rPr>
        <w:t>*</w:t>
      </w:r>
      <w:r w:rsidR="00B44AA3">
        <w:rPr>
          <w:rFonts w:asciiTheme="minorHAnsi" w:hAnsiTheme="minorHAnsi" w:cstheme="minorHAnsi"/>
          <w:bCs/>
          <w:sz w:val="22"/>
          <w:szCs w:val="22"/>
        </w:rPr>
        <w:t xml:space="preserve"> with pay increments each year</w:t>
      </w:r>
      <w:r w:rsidR="00F03A62">
        <w:rPr>
          <w:rFonts w:asciiTheme="minorHAnsi" w:hAnsiTheme="minorHAnsi" w:cstheme="minorHAnsi"/>
          <w:bCs/>
          <w:sz w:val="22"/>
          <w:szCs w:val="22"/>
        </w:rPr>
        <w:t>*</w:t>
      </w:r>
      <w:r w:rsidR="00B44AA3">
        <w:rPr>
          <w:rFonts w:asciiTheme="minorHAnsi" w:hAnsiTheme="minorHAnsi" w:cstheme="minorHAnsi"/>
          <w:bCs/>
          <w:sz w:val="22"/>
          <w:szCs w:val="22"/>
        </w:rPr>
        <w:t>*</w:t>
      </w:r>
    </w:p>
    <w:p w14:paraId="55C61FD1" w14:textId="07EA2D9E" w:rsidR="008B096A" w:rsidRDefault="00CD4338" w:rsidP="00955C45">
      <w:pPr>
        <w:spacing w:after="120"/>
        <w:ind w:left="2160" w:hanging="2160"/>
        <w:rPr>
          <w:rFonts w:asciiTheme="minorHAnsi" w:hAnsiTheme="minorHAnsi" w:cstheme="minorHAnsi"/>
          <w:bCs/>
          <w:sz w:val="22"/>
          <w:szCs w:val="22"/>
        </w:rPr>
      </w:pPr>
      <w:r w:rsidRPr="0035355C">
        <w:rPr>
          <w:rFonts w:asciiTheme="minorHAnsi" w:hAnsiTheme="minorHAnsi" w:cstheme="minorHAnsi"/>
          <w:b/>
          <w:bCs/>
          <w:sz w:val="22"/>
          <w:szCs w:val="22"/>
        </w:rPr>
        <w:t>Hours of Work:</w:t>
      </w:r>
      <w:r w:rsidRPr="0035355C">
        <w:rPr>
          <w:rFonts w:asciiTheme="minorHAnsi" w:hAnsiTheme="minorHAnsi" w:cstheme="minorHAnsi"/>
          <w:b/>
          <w:bCs/>
          <w:sz w:val="22"/>
          <w:szCs w:val="22"/>
        </w:rPr>
        <w:tab/>
      </w:r>
      <w:r w:rsidR="00B15CC9" w:rsidRPr="00B15CC9">
        <w:rPr>
          <w:rFonts w:asciiTheme="minorHAnsi" w:hAnsiTheme="minorHAnsi" w:cstheme="minorHAnsi"/>
          <w:bCs/>
          <w:sz w:val="22"/>
          <w:szCs w:val="22"/>
        </w:rPr>
        <w:t>Full time</w:t>
      </w:r>
      <w:r w:rsidR="008865DF">
        <w:rPr>
          <w:rFonts w:asciiTheme="minorHAnsi" w:hAnsiTheme="minorHAnsi" w:cstheme="minorHAnsi"/>
          <w:bCs/>
          <w:sz w:val="22"/>
          <w:szCs w:val="22"/>
        </w:rPr>
        <w:t xml:space="preserve"> (37 </w:t>
      </w:r>
      <w:proofErr w:type="spellStart"/>
      <w:r w:rsidR="008865DF">
        <w:rPr>
          <w:rFonts w:asciiTheme="minorHAnsi" w:hAnsiTheme="minorHAnsi" w:cstheme="minorHAnsi"/>
          <w:bCs/>
          <w:sz w:val="22"/>
          <w:szCs w:val="22"/>
        </w:rPr>
        <w:t>hpw</w:t>
      </w:r>
      <w:proofErr w:type="spellEnd"/>
      <w:r w:rsidR="008865DF">
        <w:rPr>
          <w:rFonts w:asciiTheme="minorHAnsi" w:hAnsiTheme="minorHAnsi" w:cstheme="minorHAnsi"/>
          <w:bCs/>
          <w:sz w:val="22"/>
          <w:szCs w:val="22"/>
        </w:rPr>
        <w:t>)</w:t>
      </w:r>
      <w:r w:rsidR="00B15CC9" w:rsidRPr="00B15CC9">
        <w:rPr>
          <w:rFonts w:asciiTheme="minorHAnsi" w:hAnsiTheme="minorHAnsi" w:cstheme="minorHAnsi"/>
          <w:bCs/>
          <w:sz w:val="22"/>
          <w:szCs w:val="22"/>
        </w:rPr>
        <w:t>, full year</w:t>
      </w:r>
      <w:r w:rsidR="00955C45">
        <w:rPr>
          <w:rFonts w:asciiTheme="minorHAnsi" w:hAnsiTheme="minorHAnsi" w:cstheme="minorHAnsi"/>
          <w:bCs/>
          <w:sz w:val="22"/>
          <w:szCs w:val="22"/>
        </w:rPr>
        <w:t>.</w:t>
      </w:r>
      <w:r w:rsidR="00B44AA3">
        <w:rPr>
          <w:rFonts w:asciiTheme="minorHAnsi" w:hAnsiTheme="minorHAnsi" w:cstheme="minorHAnsi"/>
          <w:bCs/>
          <w:sz w:val="22"/>
          <w:szCs w:val="22"/>
        </w:rPr>
        <w:t xml:space="preserve"> </w:t>
      </w:r>
      <w:r w:rsidR="008B096A">
        <w:rPr>
          <w:rFonts w:asciiTheme="minorHAnsi" w:hAnsiTheme="minorHAnsi" w:cstheme="minorHAnsi"/>
          <w:bCs/>
          <w:sz w:val="22"/>
          <w:szCs w:val="22"/>
        </w:rPr>
        <w:t>There will be some flexibility required in the evenings to fulfil</w:t>
      </w:r>
      <w:r w:rsidR="00955C45">
        <w:rPr>
          <w:rFonts w:asciiTheme="minorHAnsi" w:hAnsiTheme="minorHAnsi" w:cstheme="minorHAnsi"/>
          <w:bCs/>
          <w:sz w:val="22"/>
          <w:szCs w:val="22"/>
        </w:rPr>
        <w:t xml:space="preserve"> </w:t>
      </w:r>
      <w:r w:rsidR="008B096A">
        <w:rPr>
          <w:rFonts w:asciiTheme="minorHAnsi" w:hAnsiTheme="minorHAnsi" w:cstheme="minorHAnsi"/>
          <w:bCs/>
          <w:sz w:val="22"/>
          <w:szCs w:val="22"/>
        </w:rPr>
        <w:t>the duties of the role.</w:t>
      </w:r>
    </w:p>
    <w:p w14:paraId="027929FD" w14:textId="0086944F" w:rsidR="00F03A62" w:rsidRPr="00F03A62" w:rsidRDefault="00F03A62" w:rsidP="00573EAD">
      <w:pPr>
        <w:spacing w:after="120"/>
        <w:rPr>
          <w:rFonts w:asciiTheme="minorHAnsi" w:hAnsiTheme="minorHAnsi" w:cstheme="minorHAnsi"/>
          <w:bCs/>
          <w:sz w:val="20"/>
          <w:szCs w:val="20"/>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F03A62">
        <w:rPr>
          <w:rFonts w:asciiTheme="minorHAnsi" w:hAnsiTheme="minorHAnsi" w:cstheme="minorHAnsi"/>
          <w:bCs/>
          <w:sz w:val="20"/>
          <w:szCs w:val="20"/>
        </w:rPr>
        <w:t>*Pay award pending.</w:t>
      </w:r>
    </w:p>
    <w:p w14:paraId="0D790098" w14:textId="1625BD6C" w:rsidR="00B44AA3" w:rsidRPr="00F03A62" w:rsidRDefault="00B44AA3" w:rsidP="00573EAD">
      <w:pPr>
        <w:spacing w:after="120"/>
        <w:rPr>
          <w:rFonts w:asciiTheme="minorHAnsi" w:hAnsiTheme="minorHAnsi" w:cstheme="minorHAnsi"/>
          <w:bCs/>
          <w:strike/>
          <w:sz w:val="20"/>
          <w:szCs w:val="20"/>
        </w:rPr>
      </w:pPr>
      <w:r w:rsidRPr="00F03A62">
        <w:rPr>
          <w:rFonts w:asciiTheme="minorHAnsi" w:hAnsiTheme="minorHAnsi" w:cstheme="minorHAnsi"/>
          <w:bCs/>
          <w:sz w:val="20"/>
          <w:szCs w:val="20"/>
        </w:rPr>
        <w:tab/>
      </w:r>
      <w:r w:rsidRPr="00F03A62">
        <w:rPr>
          <w:rFonts w:asciiTheme="minorHAnsi" w:hAnsiTheme="minorHAnsi" w:cstheme="minorHAnsi"/>
          <w:bCs/>
          <w:sz w:val="20"/>
          <w:szCs w:val="20"/>
        </w:rPr>
        <w:tab/>
      </w:r>
      <w:r w:rsidRPr="00F03A62">
        <w:rPr>
          <w:rFonts w:asciiTheme="minorHAnsi" w:hAnsiTheme="minorHAnsi" w:cstheme="minorHAnsi"/>
          <w:bCs/>
          <w:sz w:val="20"/>
          <w:szCs w:val="20"/>
        </w:rPr>
        <w:tab/>
        <w:t>*</w:t>
      </w:r>
      <w:r w:rsidR="00F03A62" w:rsidRPr="00F03A62">
        <w:rPr>
          <w:rFonts w:asciiTheme="minorHAnsi" w:hAnsiTheme="minorHAnsi" w:cstheme="minorHAnsi"/>
          <w:bCs/>
          <w:sz w:val="20"/>
          <w:szCs w:val="20"/>
        </w:rPr>
        <w:t xml:space="preserve">*Subject to successfully passing each year of the course. </w:t>
      </w:r>
    </w:p>
    <w:p w14:paraId="3A95E839" w14:textId="589CF50B" w:rsidR="00304D11" w:rsidRPr="00292DDB" w:rsidRDefault="00A70925" w:rsidP="00EF7D9D">
      <w:pPr>
        <w:spacing w:after="120"/>
        <w:rPr>
          <w:rFonts w:asciiTheme="minorHAnsi" w:hAnsiTheme="minorHAnsi" w:cstheme="minorHAnsi"/>
          <w:bCs/>
          <w:sz w:val="22"/>
          <w:szCs w:val="22"/>
        </w:rPr>
      </w:pPr>
      <w:r w:rsidRPr="00292DDB">
        <w:rPr>
          <w:rFonts w:asciiTheme="minorHAnsi" w:hAnsiTheme="minorHAnsi" w:cstheme="minorHAnsi"/>
          <w:bCs/>
          <w:sz w:val="22"/>
          <w:szCs w:val="22"/>
        </w:rPr>
        <w:t>_____________________________________________________</w:t>
      </w:r>
      <w:r w:rsidR="00CD4338" w:rsidRPr="00292DDB">
        <w:rPr>
          <w:rFonts w:asciiTheme="minorHAnsi" w:hAnsiTheme="minorHAnsi" w:cstheme="minorHAnsi"/>
          <w:bCs/>
          <w:sz w:val="22"/>
          <w:szCs w:val="22"/>
        </w:rPr>
        <w:t>____________________</w:t>
      </w:r>
      <w:r w:rsidR="00B67A4E" w:rsidRPr="00292DDB">
        <w:rPr>
          <w:rFonts w:asciiTheme="minorHAnsi" w:hAnsiTheme="minorHAnsi" w:cstheme="minorHAnsi"/>
          <w:bCs/>
          <w:sz w:val="22"/>
          <w:szCs w:val="22"/>
        </w:rPr>
        <w:t>__</w:t>
      </w:r>
      <w:r w:rsidR="00637521">
        <w:rPr>
          <w:rFonts w:asciiTheme="minorHAnsi" w:hAnsiTheme="minorHAnsi" w:cstheme="minorHAnsi"/>
          <w:bCs/>
          <w:sz w:val="22"/>
          <w:szCs w:val="22"/>
        </w:rPr>
        <w:t>________</w:t>
      </w:r>
      <w:r w:rsidR="00F03A62">
        <w:rPr>
          <w:rFonts w:asciiTheme="minorHAnsi" w:hAnsiTheme="minorHAnsi" w:cstheme="minorHAnsi"/>
          <w:bCs/>
          <w:sz w:val="22"/>
          <w:szCs w:val="22"/>
        </w:rPr>
        <w:t>____</w:t>
      </w:r>
    </w:p>
    <w:p w14:paraId="3A95E83B" w14:textId="77777777" w:rsidR="00304D11" w:rsidRDefault="00304D11" w:rsidP="00B15CC9">
      <w:pPr>
        <w:shd w:val="clear" w:color="auto" w:fill="DBE5F1" w:themeFill="accent1" w:themeFillTint="33"/>
        <w:spacing w:before="120"/>
        <w:rPr>
          <w:rFonts w:asciiTheme="minorHAnsi" w:hAnsiTheme="minorHAnsi" w:cstheme="minorHAnsi"/>
          <w:b/>
          <w:sz w:val="22"/>
          <w:szCs w:val="22"/>
        </w:rPr>
      </w:pPr>
      <w:r w:rsidRPr="00292DDB">
        <w:rPr>
          <w:rFonts w:asciiTheme="minorHAnsi" w:hAnsiTheme="minorHAnsi" w:cstheme="minorHAnsi"/>
          <w:b/>
          <w:sz w:val="22"/>
          <w:szCs w:val="22"/>
        </w:rPr>
        <w:t>Key purpose of role:</w:t>
      </w:r>
    </w:p>
    <w:p w14:paraId="4F88A823" w14:textId="541696AF" w:rsidR="00567B20" w:rsidRPr="00347411" w:rsidRDefault="004E68AD" w:rsidP="00347411">
      <w:pPr>
        <w:spacing w:before="120" w:after="240"/>
        <w:jc w:val="both"/>
        <w:rPr>
          <w:rFonts w:asciiTheme="minorHAnsi" w:hAnsiTheme="minorHAnsi" w:cstheme="minorHAnsi"/>
          <w:sz w:val="22"/>
          <w:szCs w:val="22"/>
        </w:rPr>
      </w:pPr>
      <w:r>
        <w:rPr>
          <w:rFonts w:asciiTheme="minorHAnsi" w:hAnsiTheme="minorHAnsi" w:cstheme="minorHAnsi"/>
          <w:sz w:val="22"/>
          <w:szCs w:val="22"/>
        </w:rPr>
        <w:t xml:space="preserve">The post holder </w:t>
      </w:r>
      <w:r w:rsidR="008B096A">
        <w:rPr>
          <w:rFonts w:asciiTheme="minorHAnsi" w:hAnsiTheme="minorHAnsi" w:cstheme="minorHAnsi"/>
          <w:sz w:val="22"/>
          <w:szCs w:val="22"/>
        </w:rPr>
        <w:t xml:space="preserve">will provide support to the </w:t>
      </w:r>
      <w:r w:rsidR="00EF7D9D">
        <w:rPr>
          <w:rFonts w:asciiTheme="minorHAnsi" w:hAnsiTheme="minorHAnsi" w:cstheme="minorHAnsi"/>
          <w:sz w:val="22"/>
          <w:szCs w:val="22"/>
        </w:rPr>
        <w:t xml:space="preserve">Admissions, </w:t>
      </w:r>
      <w:r w:rsidR="008B096A">
        <w:rPr>
          <w:rFonts w:asciiTheme="minorHAnsi" w:hAnsiTheme="minorHAnsi" w:cstheme="minorHAnsi"/>
          <w:sz w:val="22"/>
          <w:szCs w:val="22"/>
        </w:rPr>
        <w:t xml:space="preserve">Marketing </w:t>
      </w:r>
      <w:r w:rsidR="00EF7D9D">
        <w:rPr>
          <w:rFonts w:asciiTheme="minorHAnsi" w:hAnsiTheme="minorHAnsi" w:cstheme="minorHAnsi"/>
          <w:sz w:val="22"/>
          <w:szCs w:val="22"/>
        </w:rPr>
        <w:t xml:space="preserve">&amp; Engagement </w:t>
      </w:r>
      <w:r w:rsidR="008B096A">
        <w:rPr>
          <w:rFonts w:asciiTheme="minorHAnsi" w:hAnsiTheme="minorHAnsi" w:cstheme="minorHAnsi"/>
          <w:sz w:val="22"/>
          <w:szCs w:val="22"/>
        </w:rPr>
        <w:t>Team</w:t>
      </w:r>
      <w:r w:rsidR="00593302">
        <w:rPr>
          <w:rFonts w:asciiTheme="minorHAnsi" w:hAnsiTheme="minorHAnsi" w:cstheme="minorHAnsi"/>
          <w:sz w:val="22"/>
          <w:szCs w:val="22"/>
        </w:rPr>
        <w:t>.</w:t>
      </w:r>
      <w:r w:rsidR="006579F3">
        <w:rPr>
          <w:rFonts w:asciiTheme="minorHAnsi" w:hAnsiTheme="minorHAnsi" w:cstheme="minorHAnsi"/>
          <w:sz w:val="22"/>
          <w:szCs w:val="22"/>
        </w:rPr>
        <w:t xml:space="preserve"> </w:t>
      </w:r>
      <w:r w:rsidR="00593302" w:rsidRPr="00593302">
        <w:rPr>
          <w:rFonts w:asciiTheme="minorHAnsi" w:hAnsiTheme="minorHAnsi" w:cstheme="minorHAnsi"/>
          <w:sz w:val="22"/>
          <w:szCs w:val="22"/>
        </w:rPr>
        <w:t>The role requires creativity, strong communication skills, attention to detail, and an ability to work both independently and as part of a team.</w:t>
      </w:r>
    </w:p>
    <w:p w14:paraId="36A28336" w14:textId="01EC5126" w:rsidR="008A38FB" w:rsidRPr="00347411" w:rsidRDefault="003E2E8B" w:rsidP="00347411">
      <w:pPr>
        <w:shd w:val="clear" w:color="auto" w:fill="DBE5F1" w:themeFill="accent1" w:themeFillTint="33"/>
        <w:spacing w:after="240"/>
        <w:rPr>
          <w:rFonts w:asciiTheme="minorHAnsi" w:hAnsiTheme="minorHAnsi" w:cstheme="minorHAnsi"/>
          <w:b/>
          <w:sz w:val="22"/>
        </w:rPr>
      </w:pPr>
      <w:r w:rsidRPr="001D4A72">
        <w:rPr>
          <w:rFonts w:asciiTheme="minorHAnsi" w:hAnsiTheme="minorHAnsi" w:cstheme="minorHAnsi"/>
          <w:b/>
          <w:sz w:val="22"/>
        </w:rPr>
        <w:t>Main responsibilities</w:t>
      </w:r>
      <w:r w:rsidR="008A38FB" w:rsidRPr="001D4A72">
        <w:rPr>
          <w:rFonts w:asciiTheme="minorHAnsi" w:hAnsiTheme="minorHAnsi" w:cstheme="minorHAnsi"/>
          <w:b/>
          <w:sz w:val="22"/>
        </w:rPr>
        <w:t>:</w:t>
      </w:r>
    </w:p>
    <w:p w14:paraId="296091BF" w14:textId="327468C7" w:rsidR="008B096A" w:rsidRPr="008B096A" w:rsidRDefault="008B096A" w:rsidP="008B096A">
      <w:pPr>
        <w:rPr>
          <w:rFonts w:asciiTheme="minorHAnsi" w:hAnsiTheme="minorHAnsi" w:cstheme="minorHAnsi"/>
          <w:sz w:val="22"/>
          <w:szCs w:val="22"/>
        </w:rPr>
      </w:pPr>
      <w:r>
        <w:rPr>
          <w:rFonts w:asciiTheme="minorHAnsi" w:hAnsiTheme="minorHAnsi" w:cstheme="minorHAnsi"/>
          <w:sz w:val="22"/>
          <w:szCs w:val="22"/>
        </w:rPr>
        <w:t>Working under the guidance of the Admissions</w:t>
      </w:r>
      <w:r w:rsidR="00EF7D9D">
        <w:rPr>
          <w:rFonts w:asciiTheme="minorHAnsi" w:hAnsiTheme="minorHAnsi" w:cstheme="minorHAnsi"/>
          <w:sz w:val="22"/>
          <w:szCs w:val="22"/>
        </w:rPr>
        <w:t>, M</w:t>
      </w:r>
      <w:r>
        <w:rPr>
          <w:rFonts w:asciiTheme="minorHAnsi" w:hAnsiTheme="minorHAnsi" w:cstheme="minorHAnsi"/>
          <w:sz w:val="22"/>
          <w:szCs w:val="22"/>
        </w:rPr>
        <w:t xml:space="preserve">arketing </w:t>
      </w:r>
      <w:r w:rsidR="00EF7D9D">
        <w:rPr>
          <w:rFonts w:asciiTheme="minorHAnsi" w:hAnsiTheme="minorHAnsi" w:cstheme="minorHAnsi"/>
          <w:sz w:val="22"/>
          <w:szCs w:val="22"/>
        </w:rPr>
        <w:t xml:space="preserve">&amp; Engagement </w:t>
      </w:r>
      <w:r>
        <w:rPr>
          <w:rFonts w:asciiTheme="minorHAnsi" w:hAnsiTheme="minorHAnsi" w:cstheme="minorHAnsi"/>
          <w:sz w:val="22"/>
          <w:szCs w:val="22"/>
        </w:rPr>
        <w:t>Manager:</w:t>
      </w:r>
    </w:p>
    <w:p w14:paraId="440F7ADA" w14:textId="330383FB" w:rsidR="001561D6" w:rsidRPr="0035355C" w:rsidRDefault="008B096A" w:rsidP="0013523C">
      <w:pPr>
        <w:pStyle w:val="ListParagraph"/>
        <w:numPr>
          <w:ilvl w:val="0"/>
          <w:numId w:val="2"/>
        </w:numPr>
        <w:ind w:left="284" w:hanging="284"/>
        <w:rPr>
          <w:rFonts w:asciiTheme="minorHAnsi" w:hAnsiTheme="minorHAnsi" w:cstheme="minorHAnsi"/>
          <w:sz w:val="22"/>
          <w:szCs w:val="22"/>
        </w:rPr>
      </w:pPr>
      <w:r>
        <w:rPr>
          <w:rFonts w:asciiTheme="minorHAnsi" w:hAnsiTheme="minorHAnsi" w:cstheme="minorHAnsi"/>
          <w:sz w:val="22"/>
          <w:szCs w:val="22"/>
        </w:rPr>
        <w:t>Support</w:t>
      </w:r>
      <w:r w:rsidR="001561D6" w:rsidRPr="0035355C">
        <w:rPr>
          <w:rFonts w:asciiTheme="minorHAnsi" w:hAnsiTheme="minorHAnsi" w:cstheme="minorHAnsi"/>
          <w:sz w:val="22"/>
          <w:szCs w:val="22"/>
        </w:rPr>
        <w:t xml:space="preserve"> key events including Open Days, Information Evenings, Taster Day, New Parents Evenings, Extend, HE Evenings</w:t>
      </w:r>
      <w:r w:rsidR="00EF7D9D">
        <w:rPr>
          <w:rFonts w:asciiTheme="minorHAnsi" w:hAnsiTheme="minorHAnsi" w:cstheme="minorHAnsi"/>
          <w:sz w:val="22"/>
          <w:szCs w:val="22"/>
        </w:rPr>
        <w:t xml:space="preserve">, events in local high schools </w:t>
      </w:r>
      <w:r w:rsidR="001561D6" w:rsidRPr="0035355C">
        <w:rPr>
          <w:rFonts w:asciiTheme="minorHAnsi" w:hAnsiTheme="minorHAnsi" w:cstheme="minorHAnsi"/>
          <w:sz w:val="22"/>
          <w:szCs w:val="22"/>
        </w:rPr>
        <w:t xml:space="preserve">and </w:t>
      </w:r>
      <w:r w:rsidR="00EF7D9D">
        <w:rPr>
          <w:rFonts w:asciiTheme="minorHAnsi" w:hAnsiTheme="minorHAnsi" w:cstheme="minorHAnsi"/>
          <w:sz w:val="22"/>
          <w:szCs w:val="22"/>
        </w:rPr>
        <w:t xml:space="preserve">supporting with </w:t>
      </w:r>
      <w:r w:rsidR="001561D6" w:rsidRPr="0035355C">
        <w:rPr>
          <w:rFonts w:asciiTheme="minorHAnsi" w:hAnsiTheme="minorHAnsi" w:cstheme="minorHAnsi"/>
          <w:sz w:val="22"/>
          <w:szCs w:val="22"/>
        </w:rPr>
        <w:t>bespoke tours/visits.</w:t>
      </w:r>
    </w:p>
    <w:p w14:paraId="476335B0" w14:textId="77777777" w:rsidR="001561D6" w:rsidRPr="0035355C" w:rsidRDefault="001561D6" w:rsidP="008C6BBB">
      <w:pPr>
        <w:pStyle w:val="ListParagraph"/>
        <w:ind w:left="284" w:hanging="284"/>
        <w:rPr>
          <w:rFonts w:asciiTheme="minorHAnsi" w:hAnsiTheme="minorHAnsi" w:cstheme="minorHAnsi"/>
          <w:sz w:val="22"/>
          <w:szCs w:val="22"/>
        </w:rPr>
      </w:pPr>
    </w:p>
    <w:p w14:paraId="38BAFE41" w14:textId="594B7B19" w:rsidR="008C6BBB" w:rsidRPr="0056111E" w:rsidRDefault="008B096A" w:rsidP="0056111E">
      <w:pPr>
        <w:pStyle w:val="ListParagraph"/>
        <w:numPr>
          <w:ilvl w:val="0"/>
          <w:numId w:val="2"/>
        </w:numPr>
        <w:ind w:left="284" w:hanging="284"/>
        <w:rPr>
          <w:rFonts w:asciiTheme="minorHAnsi" w:hAnsiTheme="minorHAnsi" w:cstheme="minorHAnsi"/>
          <w:sz w:val="22"/>
          <w:szCs w:val="22"/>
        </w:rPr>
      </w:pPr>
      <w:r w:rsidRPr="0056111E">
        <w:rPr>
          <w:rFonts w:asciiTheme="minorHAnsi" w:hAnsiTheme="minorHAnsi" w:cstheme="minorHAnsi"/>
          <w:sz w:val="22"/>
          <w:szCs w:val="22"/>
        </w:rPr>
        <w:t>Design</w:t>
      </w:r>
      <w:r w:rsidR="00AD1073" w:rsidRPr="0056111E">
        <w:rPr>
          <w:rFonts w:asciiTheme="minorHAnsi" w:hAnsiTheme="minorHAnsi" w:cstheme="minorHAnsi"/>
          <w:sz w:val="22"/>
          <w:szCs w:val="22"/>
        </w:rPr>
        <w:t xml:space="preserve"> and </w:t>
      </w:r>
      <w:r w:rsidR="00C364E2" w:rsidRPr="0056111E">
        <w:rPr>
          <w:rFonts w:asciiTheme="minorHAnsi" w:hAnsiTheme="minorHAnsi" w:cstheme="minorHAnsi"/>
          <w:sz w:val="22"/>
          <w:szCs w:val="22"/>
        </w:rPr>
        <w:t>produc</w:t>
      </w:r>
      <w:r w:rsidRPr="0056111E">
        <w:rPr>
          <w:rFonts w:asciiTheme="minorHAnsi" w:hAnsiTheme="minorHAnsi" w:cstheme="minorHAnsi"/>
          <w:sz w:val="22"/>
          <w:szCs w:val="22"/>
        </w:rPr>
        <w:t>e</w:t>
      </w:r>
      <w:r w:rsidR="00C364E2" w:rsidRPr="0056111E">
        <w:rPr>
          <w:rFonts w:asciiTheme="minorHAnsi" w:hAnsiTheme="minorHAnsi" w:cstheme="minorHAnsi"/>
          <w:sz w:val="22"/>
          <w:szCs w:val="22"/>
        </w:rPr>
        <w:t xml:space="preserve"> </w:t>
      </w:r>
      <w:r w:rsidR="00EF7D9D" w:rsidRPr="0056111E">
        <w:rPr>
          <w:rFonts w:asciiTheme="minorHAnsi" w:hAnsiTheme="minorHAnsi" w:cstheme="minorHAnsi"/>
          <w:sz w:val="22"/>
          <w:szCs w:val="22"/>
        </w:rPr>
        <w:t xml:space="preserve">creative and inspiring </w:t>
      </w:r>
      <w:r w:rsidR="00C364E2" w:rsidRPr="0056111E">
        <w:rPr>
          <w:rFonts w:asciiTheme="minorHAnsi" w:hAnsiTheme="minorHAnsi" w:cstheme="minorHAnsi"/>
          <w:sz w:val="22"/>
          <w:szCs w:val="22"/>
        </w:rPr>
        <w:t>marketing materials</w:t>
      </w:r>
      <w:r w:rsidR="00B43F28" w:rsidRPr="0056111E">
        <w:rPr>
          <w:rFonts w:asciiTheme="minorHAnsi" w:hAnsiTheme="minorHAnsi" w:cstheme="minorHAnsi"/>
          <w:sz w:val="22"/>
          <w:szCs w:val="22"/>
        </w:rPr>
        <w:t xml:space="preserve"> </w:t>
      </w:r>
      <w:r w:rsidR="00593302" w:rsidRPr="0056111E">
        <w:rPr>
          <w:rFonts w:asciiTheme="minorHAnsi" w:hAnsiTheme="minorHAnsi" w:cstheme="minorHAnsi"/>
          <w:sz w:val="22"/>
          <w:szCs w:val="22"/>
        </w:rPr>
        <w:t xml:space="preserve">and support with </w:t>
      </w:r>
      <w:r w:rsidR="00B43F28" w:rsidRPr="0056111E">
        <w:rPr>
          <w:rFonts w:asciiTheme="minorHAnsi" w:hAnsiTheme="minorHAnsi" w:cstheme="minorHAnsi"/>
          <w:sz w:val="22"/>
          <w:szCs w:val="22"/>
        </w:rPr>
        <w:t xml:space="preserve">other marketing/admissions </w:t>
      </w:r>
      <w:r w:rsidR="00593302" w:rsidRPr="0056111E">
        <w:rPr>
          <w:rFonts w:asciiTheme="minorHAnsi" w:hAnsiTheme="minorHAnsi" w:cstheme="minorHAnsi"/>
          <w:sz w:val="22"/>
          <w:szCs w:val="22"/>
        </w:rPr>
        <w:t xml:space="preserve">administration including </w:t>
      </w:r>
      <w:r w:rsidR="008C6BBB" w:rsidRPr="0056111E">
        <w:rPr>
          <w:rFonts w:asciiTheme="minorHAnsi" w:hAnsiTheme="minorHAnsi" w:cstheme="minorHAnsi"/>
          <w:sz w:val="22"/>
          <w:szCs w:val="22"/>
        </w:rPr>
        <w:t xml:space="preserve">updating the prospectus, </w:t>
      </w:r>
      <w:r w:rsidR="00593302" w:rsidRPr="0056111E">
        <w:rPr>
          <w:rFonts w:asciiTheme="minorHAnsi" w:hAnsiTheme="minorHAnsi" w:cstheme="minorHAnsi"/>
          <w:sz w:val="22"/>
          <w:szCs w:val="22"/>
        </w:rPr>
        <w:t>leaflets</w:t>
      </w:r>
      <w:r w:rsidR="008C6BBB" w:rsidRPr="0056111E">
        <w:rPr>
          <w:rFonts w:asciiTheme="minorHAnsi" w:hAnsiTheme="minorHAnsi" w:cstheme="minorHAnsi"/>
          <w:sz w:val="22"/>
          <w:szCs w:val="22"/>
        </w:rPr>
        <w:t>, photo boards and display materials</w:t>
      </w:r>
      <w:r w:rsidR="00593302" w:rsidRPr="0056111E">
        <w:rPr>
          <w:rFonts w:asciiTheme="minorHAnsi" w:hAnsiTheme="minorHAnsi" w:cstheme="minorHAnsi"/>
          <w:sz w:val="22"/>
          <w:szCs w:val="22"/>
        </w:rPr>
        <w:t xml:space="preserve"> around the college campus. Ensure materials are visually appealing, professional, and reflect the </w:t>
      </w:r>
      <w:r w:rsidR="009344CF" w:rsidRPr="0056111E">
        <w:rPr>
          <w:rFonts w:asciiTheme="minorHAnsi" w:hAnsiTheme="minorHAnsi" w:cstheme="minorHAnsi"/>
          <w:sz w:val="22"/>
          <w:szCs w:val="22"/>
        </w:rPr>
        <w:t>C</w:t>
      </w:r>
      <w:r w:rsidR="00593302" w:rsidRPr="0056111E">
        <w:rPr>
          <w:rFonts w:asciiTheme="minorHAnsi" w:hAnsiTheme="minorHAnsi" w:cstheme="minorHAnsi"/>
          <w:sz w:val="22"/>
          <w:szCs w:val="22"/>
        </w:rPr>
        <w:t>ollege’s branding and values.</w:t>
      </w:r>
    </w:p>
    <w:p w14:paraId="672DD09F" w14:textId="77777777" w:rsidR="008C6BBB" w:rsidRPr="008C6BBB" w:rsidRDefault="008C6BBB" w:rsidP="008C6BBB">
      <w:pPr>
        <w:pStyle w:val="ListParagraph"/>
        <w:rPr>
          <w:rFonts w:asciiTheme="minorHAnsi" w:hAnsiTheme="minorHAnsi" w:cs="Arial"/>
          <w:sz w:val="22"/>
        </w:rPr>
      </w:pPr>
    </w:p>
    <w:p w14:paraId="2F2A30D7" w14:textId="6B1C1C92" w:rsidR="00EF7D9D" w:rsidRPr="00EF7D9D" w:rsidRDefault="00EF7D9D" w:rsidP="0056111E">
      <w:pPr>
        <w:pStyle w:val="ListParagraph"/>
        <w:numPr>
          <w:ilvl w:val="0"/>
          <w:numId w:val="2"/>
        </w:numPr>
        <w:ind w:left="284" w:hanging="284"/>
        <w:rPr>
          <w:rFonts w:asciiTheme="minorHAnsi" w:hAnsiTheme="minorHAnsi" w:cstheme="minorHAnsi"/>
          <w:sz w:val="22"/>
          <w:szCs w:val="22"/>
        </w:rPr>
      </w:pPr>
      <w:r w:rsidRPr="00EF7D9D">
        <w:rPr>
          <w:rFonts w:asciiTheme="minorHAnsi" w:hAnsiTheme="minorHAnsi" w:cstheme="minorHAnsi"/>
          <w:sz w:val="22"/>
          <w:szCs w:val="22"/>
        </w:rPr>
        <w:t>Assist</w:t>
      </w:r>
      <w:r w:rsidR="00593302">
        <w:rPr>
          <w:rFonts w:asciiTheme="minorHAnsi" w:hAnsiTheme="minorHAnsi" w:cstheme="minorHAnsi"/>
          <w:sz w:val="22"/>
          <w:szCs w:val="22"/>
        </w:rPr>
        <w:t xml:space="preserve"> </w:t>
      </w:r>
      <w:r w:rsidRPr="00EF7D9D">
        <w:rPr>
          <w:rFonts w:asciiTheme="minorHAnsi" w:hAnsiTheme="minorHAnsi" w:cstheme="minorHAnsi"/>
          <w:sz w:val="22"/>
          <w:szCs w:val="22"/>
        </w:rPr>
        <w:t xml:space="preserve">with digital media content creation and multimedia campaigns including filming, </w:t>
      </w:r>
      <w:proofErr w:type="gramStart"/>
      <w:r w:rsidRPr="00EF7D9D">
        <w:rPr>
          <w:rFonts w:asciiTheme="minorHAnsi" w:hAnsiTheme="minorHAnsi" w:cstheme="minorHAnsi"/>
          <w:sz w:val="22"/>
          <w:szCs w:val="22"/>
        </w:rPr>
        <w:t>editing</w:t>
      </w:r>
      <w:proofErr w:type="gramEnd"/>
      <w:r w:rsidRPr="00EF7D9D">
        <w:rPr>
          <w:rFonts w:asciiTheme="minorHAnsi" w:hAnsiTheme="minorHAnsi" w:cstheme="minorHAnsi"/>
          <w:sz w:val="22"/>
          <w:szCs w:val="22"/>
        </w:rPr>
        <w:t xml:space="preserve"> and creating content for </w:t>
      </w:r>
      <w:proofErr w:type="spellStart"/>
      <w:r w:rsidRPr="00EF7D9D">
        <w:rPr>
          <w:rFonts w:asciiTheme="minorHAnsi" w:hAnsiTheme="minorHAnsi" w:cstheme="minorHAnsi"/>
          <w:sz w:val="22"/>
          <w:szCs w:val="22"/>
        </w:rPr>
        <w:t>TikTok</w:t>
      </w:r>
      <w:proofErr w:type="spellEnd"/>
      <w:r w:rsidRPr="00EF7D9D">
        <w:rPr>
          <w:rFonts w:asciiTheme="minorHAnsi" w:hAnsiTheme="minorHAnsi" w:cstheme="minorHAnsi"/>
          <w:sz w:val="22"/>
          <w:szCs w:val="22"/>
        </w:rPr>
        <w:t xml:space="preserve">, Instagram, X, </w:t>
      </w:r>
      <w:r w:rsidR="002176AD">
        <w:rPr>
          <w:rFonts w:asciiTheme="minorHAnsi" w:hAnsiTheme="minorHAnsi" w:cstheme="minorHAnsi"/>
          <w:sz w:val="22"/>
          <w:szCs w:val="22"/>
        </w:rPr>
        <w:t xml:space="preserve">LinkedIn, </w:t>
      </w:r>
      <w:r w:rsidRPr="00EF7D9D">
        <w:rPr>
          <w:rFonts w:asciiTheme="minorHAnsi" w:hAnsiTheme="minorHAnsi" w:cstheme="minorHAnsi"/>
          <w:sz w:val="22"/>
          <w:szCs w:val="22"/>
        </w:rPr>
        <w:t xml:space="preserve">College website and other marketing and engagement platforms. </w:t>
      </w:r>
    </w:p>
    <w:p w14:paraId="164D5107" w14:textId="77777777" w:rsidR="00EF7D9D" w:rsidRPr="00EF7D9D" w:rsidRDefault="00EF7D9D" w:rsidP="00EF7D9D">
      <w:pPr>
        <w:pStyle w:val="ListParagraph"/>
        <w:ind w:left="284"/>
        <w:rPr>
          <w:rFonts w:asciiTheme="minorHAnsi" w:hAnsiTheme="minorHAnsi" w:cstheme="minorHAnsi"/>
          <w:sz w:val="22"/>
          <w:szCs w:val="22"/>
        </w:rPr>
      </w:pPr>
    </w:p>
    <w:p w14:paraId="0D9459FF" w14:textId="0BF61A81" w:rsidR="001163BE" w:rsidRPr="0035355C" w:rsidRDefault="001163BE" w:rsidP="0056111E">
      <w:pPr>
        <w:pStyle w:val="ListParagraph"/>
        <w:numPr>
          <w:ilvl w:val="0"/>
          <w:numId w:val="2"/>
        </w:numPr>
        <w:ind w:left="284" w:hanging="284"/>
        <w:rPr>
          <w:rFonts w:asciiTheme="minorHAnsi" w:hAnsiTheme="minorHAnsi" w:cstheme="minorHAnsi"/>
          <w:sz w:val="22"/>
          <w:szCs w:val="22"/>
        </w:rPr>
      </w:pPr>
      <w:r w:rsidRPr="0035355C">
        <w:rPr>
          <w:rFonts w:asciiTheme="minorHAnsi" w:hAnsiTheme="minorHAnsi" w:cstheme="minorHAnsi"/>
          <w:sz w:val="22"/>
        </w:rPr>
        <w:t>Attend</w:t>
      </w:r>
      <w:r w:rsidR="008B096A">
        <w:rPr>
          <w:rFonts w:asciiTheme="minorHAnsi" w:hAnsiTheme="minorHAnsi" w:cstheme="minorHAnsi"/>
          <w:sz w:val="22"/>
        </w:rPr>
        <w:t xml:space="preserve"> </w:t>
      </w:r>
      <w:r w:rsidR="00593302">
        <w:rPr>
          <w:rFonts w:asciiTheme="minorHAnsi" w:hAnsiTheme="minorHAnsi" w:cstheme="minorHAnsi"/>
          <w:sz w:val="22"/>
        </w:rPr>
        <w:t xml:space="preserve">College and school </w:t>
      </w:r>
      <w:r w:rsidRPr="0035355C">
        <w:rPr>
          <w:rFonts w:asciiTheme="minorHAnsi" w:hAnsiTheme="minorHAnsi" w:cstheme="minorHAnsi"/>
          <w:sz w:val="22"/>
        </w:rPr>
        <w:t xml:space="preserve">events </w:t>
      </w:r>
      <w:r w:rsidR="008B096A">
        <w:rPr>
          <w:rFonts w:asciiTheme="minorHAnsi" w:hAnsiTheme="minorHAnsi" w:cstheme="minorHAnsi"/>
          <w:sz w:val="22"/>
        </w:rPr>
        <w:t>and</w:t>
      </w:r>
      <w:r w:rsidRPr="0035355C">
        <w:rPr>
          <w:rFonts w:asciiTheme="minorHAnsi" w:hAnsiTheme="minorHAnsi" w:cstheme="minorHAnsi"/>
          <w:sz w:val="22"/>
        </w:rPr>
        <w:t xml:space="preserve"> be responsible for responding to student and parent enquires at such events. </w:t>
      </w:r>
    </w:p>
    <w:p w14:paraId="68F98745" w14:textId="77777777" w:rsidR="008C0AAC" w:rsidRPr="0035355C" w:rsidRDefault="008C0AAC" w:rsidP="00B43F28">
      <w:pPr>
        <w:pStyle w:val="ListParagraph"/>
        <w:ind w:left="284" w:hanging="284"/>
        <w:rPr>
          <w:rFonts w:asciiTheme="minorHAnsi" w:hAnsiTheme="minorHAnsi" w:cstheme="minorHAnsi"/>
          <w:sz w:val="22"/>
          <w:szCs w:val="22"/>
        </w:rPr>
      </w:pPr>
    </w:p>
    <w:p w14:paraId="741F6DFF" w14:textId="583B070B" w:rsidR="008C0AAC" w:rsidRDefault="00EF7D9D" w:rsidP="0056111E">
      <w:pPr>
        <w:pStyle w:val="ListParagraph"/>
        <w:numPr>
          <w:ilvl w:val="0"/>
          <w:numId w:val="2"/>
        </w:numPr>
        <w:ind w:left="284" w:hanging="284"/>
        <w:rPr>
          <w:rFonts w:asciiTheme="minorHAnsi" w:hAnsiTheme="minorHAnsi" w:cstheme="minorHAnsi"/>
          <w:sz w:val="22"/>
          <w:szCs w:val="22"/>
        </w:rPr>
      </w:pPr>
      <w:r w:rsidRPr="00593302">
        <w:rPr>
          <w:rFonts w:asciiTheme="minorHAnsi" w:hAnsiTheme="minorHAnsi" w:cstheme="minorHAnsi"/>
          <w:sz w:val="22"/>
          <w:szCs w:val="22"/>
        </w:rPr>
        <w:t xml:space="preserve">Creating and updating </w:t>
      </w:r>
      <w:r w:rsidR="009D1CAE" w:rsidRPr="00593302">
        <w:rPr>
          <w:rFonts w:asciiTheme="minorHAnsi" w:hAnsiTheme="minorHAnsi" w:cstheme="minorHAnsi"/>
          <w:sz w:val="22"/>
          <w:szCs w:val="22"/>
        </w:rPr>
        <w:t>for the East Norfolk website for news and other amendments such as</w:t>
      </w:r>
      <w:r w:rsidR="00700BE2" w:rsidRPr="00593302">
        <w:rPr>
          <w:rFonts w:asciiTheme="minorHAnsi" w:hAnsiTheme="minorHAnsi" w:cstheme="minorHAnsi"/>
          <w:sz w:val="22"/>
          <w:szCs w:val="22"/>
        </w:rPr>
        <w:t xml:space="preserve"> for entry requirements and course changes</w:t>
      </w:r>
      <w:r w:rsidRPr="00593302">
        <w:rPr>
          <w:rFonts w:asciiTheme="minorHAnsi" w:hAnsiTheme="minorHAnsi" w:cstheme="minorHAnsi"/>
          <w:sz w:val="22"/>
          <w:szCs w:val="22"/>
        </w:rPr>
        <w:t xml:space="preserve">. </w:t>
      </w:r>
    </w:p>
    <w:p w14:paraId="42EDF748" w14:textId="77777777" w:rsidR="00593302" w:rsidRPr="00593302" w:rsidRDefault="00593302" w:rsidP="00593302">
      <w:pPr>
        <w:pStyle w:val="ListParagraph"/>
        <w:rPr>
          <w:rFonts w:asciiTheme="minorHAnsi" w:hAnsiTheme="minorHAnsi" w:cstheme="minorHAnsi"/>
          <w:sz w:val="22"/>
          <w:szCs w:val="22"/>
        </w:rPr>
      </w:pPr>
    </w:p>
    <w:p w14:paraId="1E2E03BD" w14:textId="14BB7C60" w:rsidR="00593302" w:rsidRPr="00593302" w:rsidRDefault="00593302" w:rsidP="0056111E">
      <w:pPr>
        <w:pStyle w:val="ListParagraph"/>
        <w:numPr>
          <w:ilvl w:val="0"/>
          <w:numId w:val="2"/>
        </w:numPr>
        <w:ind w:left="284" w:hanging="284"/>
        <w:rPr>
          <w:rFonts w:asciiTheme="minorHAnsi" w:hAnsiTheme="minorHAnsi" w:cstheme="minorHAnsi"/>
          <w:sz w:val="22"/>
          <w:szCs w:val="22"/>
        </w:rPr>
      </w:pPr>
      <w:r w:rsidRPr="00593302">
        <w:rPr>
          <w:rFonts w:asciiTheme="minorHAnsi" w:hAnsiTheme="minorHAnsi" w:cstheme="minorHAnsi"/>
          <w:sz w:val="22"/>
          <w:szCs w:val="22"/>
        </w:rPr>
        <w:t>Conduct surveys and analyse data on prospective students' needs, trends, and preferences</w:t>
      </w:r>
      <w:r>
        <w:rPr>
          <w:rFonts w:asciiTheme="minorHAnsi" w:hAnsiTheme="minorHAnsi" w:cstheme="minorHAnsi"/>
          <w:sz w:val="22"/>
          <w:szCs w:val="22"/>
        </w:rPr>
        <w:t xml:space="preserve"> and m</w:t>
      </w:r>
      <w:r w:rsidRPr="00593302">
        <w:rPr>
          <w:rFonts w:asciiTheme="minorHAnsi" w:hAnsiTheme="minorHAnsi" w:cstheme="minorHAnsi"/>
          <w:sz w:val="22"/>
          <w:szCs w:val="22"/>
        </w:rPr>
        <w:t>onitor the effectiveness of marketing campaigns and make recommendations for improvements.</w:t>
      </w:r>
    </w:p>
    <w:p w14:paraId="29F103DD" w14:textId="77777777" w:rsidR="00593302" w:rsidRPr="00593302" w:rsidRDefault="00593302" w:rsidP="00593302">
      <w:pPr>
        <w:rPr>
          <w:rFonts w:asciiTheme="minorHAnsi" w:hAnsiTheme="minorHAnsi" w:cstheme="minorHAnsi"/>
          <w:sz w:val="22"/>
          <w:szCs w:val="22"/>
        </w:rPr>
      </w:pPr>
    </w:p>
    <w:p w14:paraId="3A8BAA41" w14:textId="6DAE5C65" w:rsidR="00593302" w:rsidRPr="00347411" w:rsidRDefault="008B5FF7" w:rsidP="00347411">
      <w:pPr>
        <w:pStyle w:val="ListParagraph"/>
        <w:numPr>
          <w:ilvl w:val="0"/>
          <w:numId w:val="2"/>
        </w:numPr>
        <w:ind w:left="284" w:hanging="284"/>
        <w:rPr>
          <w:rFonts w:asciiTheme="minorHAnsi" w:hAnsiTheme="minorHAnsi" w:cstheme="minorHAnsi"/>
          <w:sz w:val="22"/>
          <w:szCs w:val="22"/>
        </w:rPr>
      </w:pPr>
      <w:r>
        <w:rPr>
          <w:rFonts w:asciiTheme="minorHAnsi" w:hAnsiTheme="minorHAnsi" w:cstheme="minorHAnsi"/>
          <w:sz w:val="22"/>
          <w:szCs w:val="22"/>
        </w:rPr>
        <w:t>Assisting with media relations and</w:t>
      </w:r>
      <w:r w:rsidR="0013523C">
        <w:rPr>
          <w:rFonts w:asciiTheme="minorHAnsi" w:hAnsiTheme="minorHAnsi" w:cstheme="minorHAnsi"/>
          <w:sz w:val="22"/>
          <w:szCs w:val="22"/>
        </w:rPr>
        <w:t xml:space="preserve"> coverage including the </w:t>
      </w:r>
      <w:r w:rsidR="0013523C" w:rsidRPr="0018389C">
        <w:rPr>
          <w:rFonts w:asciiTheme="minorHAnsi" w:hAnsiTheme="minorHAnsi" w:cstheme="minorHAnsi"/>
          <w:sz w:val="22"/>
          <w:szCs w:val="22"/>
        </w:rPr>
        <w:t xml:space="preserve">use of </w:t>
      </w:r>
      <w:r w:rsidR="00E45FCF">
        <w:rPr>
          <w:rFonts w:asciiTheme="minorHAnsi" w:hAnsiTheme="minorHAnsi" w:cstheme="minorHAnsi"/>
          <w:sz w:val="22"/>
          <w:szCs w:val="22"/>
        </w:rPr>
        <w:t>X</w:t>
      </w:r>
      <w:r w:rsidR="0013523C" w:rsidRPr="0018389C">
        <w:rPr>
          <w:rFonts w:asciiTheme="minorHAnsi" w:hAnsiTheme="minorHAnsi" w:cstheme="minorHAnsi"/>
          <w:sz w:val="22"/>
          <w:szCs w:val="22"/>
        </w:rPr>
        <w:t>, F</w:t>
      </w:r>
      <w:r w:rsidRPr="0018389C">
        <w:rPr>
          <w:rFonts w:asciiTheme="minorHAnsi" w:hAnsiTheme="minorHAnsi" w:cstheme="minorHAnsi"/>
          <w:sz w:val="22"/>
          <w:szCs w:val="22"/>
        </w:rPr>
        <w:t>acebook</w:t>
      </w:r>
      <w:r w:rsidR="00AD1073">
        <w:rPr>
          <w:rFonts w:asciiTheme="minorHAnsi" w:hAnsiTheme="minorHAnsi" w:cstheme="minorHAnsi"/>
          <w:sz w:val="22"/>
          <w:szCs w:val="22"/>
        </w:rPr>
        <w:t xml:space="preserve">, </w:t>
      </w:r>
      <w:proofErr w:type="gramStart"/>
      <w:r w:rsidR="00AD1073">
        <w:rPr>
          <w:rFonts w:asciiTheme="minorHAnsi" w:hAnsiTheme="minorHAnsi" w:cstheme="minorHAnsi"/>
          <w:sz w:val="22"/>
          <w:szCs w:val="22"/>
        </w:rPr>
        <w:t>Instagram</w:t>
      </w:r>
      <w:proofErr w:type="gramEnd"/>
      <w:r w:rsidR="00AD1073">
        <w:rPr>
          <w:rFonts w:asciiTheme="minorHAnsi" w:hAnsiTheme="minorHAnsi" w:cstheme="minorHAnsi"/>
          <w:sz w:val="22"/>
          <w:szCs w:val="22"/>
        </w:rPr>
        <w:t xml:space="preserve"> </w:t>
      </w:r>
      <w:r>
        <w:rPr>
          <w:rFonts w:asciiTheme="minorHAnsi" w:hAnsiTheme="minorHAnsi" w:cstheme="minorHAnsi"/>
          <w:sz w:val="22"/>
          <w:szCs w:val="22"/>
        </w:rPr>
        <w:t>and other social networking tools.</w:t>
      </w:r>
    </w:p>
    <w:p w14:paraId="322BC362" w14:textId="19BCB107" w:rsidR="00593302" w:rsidRPr="00593302" w:rsidRDefault="00593302" w:rsidP="0056111E">
      <w:pPr>
        <w:pStyle w:val="ListParagraph"/>
        <w:numPr>
          <w:ilvl w:val="0"/>
          <w:numId w:val="2"/>
        </w:numPr>
        <w:ind w:left="284" w:hanging="284"/>
        <w:rPr>
          <w:rFonts w:asciiTheme="minorHAnsi" w:hAnsiTheme="minorHAnsi" w:cstheme="minorHAnsi"/>
          <w:sz w:val="22"/>
          <w:szCs w:val="22"/>
        </w:rPr>
      </w:pPr>
      <w:r w:rsidRPr="00593302">
        <w:rPr>
          <w:rFonts w:asciiTheme="minorHAnsi" w:hAnsiTheme="minorHAnsi" w:cstheme="minorHAnsi"/>
          <w:sz w:val="22"/>
          <w:szCs w:val="22"/>
        </w:rPr>
        <w:lastRenderedPageBreak/>
        <w:t xml:space="preserve">Collect testimonials and stories from current students and alumni to feature in marketing materials and </w:t>
      </w:r>
      <w:r>
        <w:rPr>
          <w:rFonts w:asciiTheme="minorHAnsi" w:hAnsiTheme="minorHAnsi" w:cstheme="minorHAnsi"/>
          <w:sz w:val="22"/>
          <w:szCs w:val="22"/>
        </w:rPr>
        <w:t>help maintain</w:t>
      </w:r>
      <w:r w:rsidRPr="00593302">
        <w:rPr>
          <w:rFonts w:asciiTheme="minorHAnsi" w:hAnsiTheme="minorHAnsi" w:cstheme="minorHAnsi"/>
          <w:sz w:val="22"/>
          <w:szCs w:val="22"/>
        </w:rPr>
        <w:t xml:space="preserve"> positive relationship</w:t>
      </w:r>
      <w:r>
        <w:rPr>
          <w:rFonts w:asciiTheme="minorHAnsi" w:hAnsiTheme="minorHAnsi" w:cstheme="minorHAnsi"/>
          <w:sz w:val="22"/>
          <w:szCs w:val="22"/>
        </w:rPr>
        <w:t xml:space="preserve">s </w:t>
      </w:r>
      <w:r w:rsidRPr="00593302">
        <w:rPr>
          <w:rFonts w:asciiTheme="minorHAnsi" w:hAnsiTheme="minorHAnsi" w:cstheme="minorHAnsi"/>
          <w:sz w:val="22"/>
          <w:szCs w:val="22"/>
        </w:rPr>
        <w:t>through outreach and engagement initiatives.</w:t>
      </w:r>
    </w:p>
    <w:p w14:paraId="44DFEDDB" w14:textId="77777777" w:rsidR="00EF7D9D" w:rsidRPr="00EF7D9D" w:rsidRDefault="00EF7D9D" w:rsidP="00EF7D9D">
      <w:pPr>
        <w:pStyle w:val="ListParagraph"/>
        <w:rPr>
          <w:rFonts w:asciiTheme="minorHAnsi" w:hAnsiTheme="minorHAnsi" w:cstheme="minorHAnsi"/>
          <w:sz w:val="22"/>
          <w:szCs w:val="22"/>
        </w:rPr>
      </w:pPr>
    </w:p>
    <w:p w14:paraId="3C347E59" w14:textId="354FEBAE" w:rsidR="00EF7D9D" w:rsidRDefault="00EF7D9D" w:rsidP="0056111E">
      <w:pPr>
        <w:pStyle w:val="ListParagraph"/>
        <w:numPr>
          <w:ilvl w:val="0"/>
          <w:numId w:val="2"/>
        </w:numPr>
        <w:ind w:left="284" w:hanging="284"/>
        <w:rPr>
          <w:rFonts w:asciiTheme="minorHAnsi" w:hAnsiTheme="minorHAnsi" w:cstheme="minorHAnsi"/>
          <w:sz w:val="22"/>
          <w:szCs w:val="22"/>
        </w:rPr>
      </w:pPr>
      <w:r>
        <w:rPr>
          <w:rFonts w:asciiTheme="minorHAnsi" w:hAnsiTheme="minorHAnsi" w:cstheme="minorHAnsi"/>
          <w:sz w:val="22"/>
          <w:szCs w:val="22"/>
        </w:rPr>
        <w:t>Supporting the delivery of the activity camps that take place during school holidays throughout the year.</w:t>
      </w:r>
    </w:p>
    <w:p w14:paraId="7FE03D2F" w14:textId="77777777" w:rsidR="00EF7D9D" w:rsidRPr="00EF7D9D" w:rsidRDefault="00EF7D9D" w:rsidP="00EF7D9D">
      <w:pPr>
        <w:pStyle w:val="ListParagraph"/>
        <w:rPr>
          <w:rFonts w:asciiTheme="minorHAnsi" w:hAnsiTheme="minorHAnsi" w:cstheme="minorHAnsi"/>
          <w:sz w:val="22"/>
          <w:szCs w:val="22"/>
        </w:rPr>
      </w:pPr>
    </w:p>
    <w:p w14:paraId="735CE724" w14:textId="6DBE5EEC" w:rsidR="001561D6" w:rsidRPr="0018389C" w:rsidRDefault="001561D6" w:rsidP="00347411">
      <w:pPr>
        <w:pStyle w:val="ListParagraph"/>
        <w:numPr>
          <w:ilvl w:val="0"/>
          <w:numId w:val="2"/>
        </w:numPr>
        <w:ind w:left="360"/>
        <w:rPr>
          <w:rFonts w:asciiTheme="minorHAnsi" w:hAnsiTheme="minorHAnsi" w:cstheme="minorHAnsi"/>
          <w:sz w:val="22"/>
          <w:szCs w:val="22"/>
        </w:rPr>
      </w:pPr>
      <w:r>
        <w:rPr>
          <w:rFonts w:asciiTheme="minorHAnsi" w:hAnsiTheme="minorHAnsi" w:cstheme="minorHAnsi"/>
          <w:sz w:val="22"/>
          <w:szCs w:val="22"/>
        </w:rPr>
        <w:t xml:space="preserve">Any other reasonable duties within own scope of competence and knowledge as directed by the </w:t>
      </w:r>
      <w:r w:rsidR="0013523C" w:rsidRPr="0018389C">
        <w:rPr>
          <w:rFonts w:asciiTheme="minorHAnsi" w:hAnsiTheme="minorHAnsi" w:cstheme="minorHAnsi"/>
          <w:sz w:val="22"/>
          <w:szCs w:val="22"/>
        </w:rPr>
        <w:t>line manager or Principal</w:t>
      </w:r>
      <w:r w:rsidR="003B5B6D">
        <w:rPr>
          <w:rFonts w:asciiTheme="minorHAnsi" w:hAnsiTheme="minorHAnsi" w:cstheme="minorHAnsi"/>
          <w:sz w:val="22"/>
          <w:szCs w:val="22"/>
        </w:rPr>
        <w:t>.</w:t>
      </w:r>
    </w:p>
    <w:p w14:paraId="09E481AE" w14:textId="69484806" w:rsidR="0013523C" w:rsidRPr="0018389C" w:rsidRDefault="0013523C" w:rsidP="0013523C">
      <w:pPr>
        <w:rPr>
          <w:rFonts w:asciiTheme="minorHAnsi" w:hAnsiTheme="minorHAnsi" w:cstheme="minorHAnsi"/>
          <w:sz w:val="22"/>
          <w:szCs w:val="22"/>
        </w:rPr>
      </w:pPr>
      <w:r w:rsidRPr="0018389C">
        <w:rPr>
          <w:rFonts w:asciiTheme="minorHAnsi" w:hAnsiTheme="minorHAnsi" w:cstheme="minorHAnsi"/>
          <w:sz w:val="22"/>
          <w:szCs w:val="22"/>
        </w:rPr>
        <w:t>______________________________________________________________________________________</w:t>
      </w:r>
    </w:p>
    <w:p w14:paraId="3692126B" w14:textId="77777777" w:rsidR="005B34AA" w:rsidRPr="0080772C" w:rsidRDefault="005B34AA" w:rsidP="005B34AA">
      <w:pPr>
        <w:shd w:val="clear" w:color="auto" w:fill="DBE5F1" w:themeFill="accent1" w:themeFillTint="33"/>
        <w:rPr>
          <w:rFonts w:asciiTheme="minorHAnsi" w:hAnsiTheme="minorHAnsi" w:cstheme="minorHAnsi"/>
          <w:sz w:val="22"/>
          <w:szCs w:val="22"/>
        </w:rPr>
      </w:pPr>
      <w:r w:rsidRPr="0080772C">
        <w:rPr>
          <w:rFonts w:asciiTheme="minorHAnsi" w:hAnsiTheme="minorHAnsi" w:cstheme="minorHAnsi"/>
          <w:b/>
          <w:bCs/>
          <w:i/>
          <w:iCs/>
          <w:sz w:val="22"/>
          <w:szCs w:val="22"/>
        </w:rPr>
        <w:t>All employees have a duty for safeguarding and promoting the welfare of children and young persons</w:t>
      </w:r>
      <w:r>
        <w:rPr>
          <w:rFonts w:asciiTheme="minorHAnsi" w:hAnsiTheme="minorHAnsi" w:cstheme="minorHAnsi"/>
          <w:b/>
          <w:bCs/>
          <w:i/>
          <w:iCs/>
          <w:sz w:val="22"/>
          <w:szCs w:val="22"/>
        </w:rPr>
        <w:t xml:space="preserve"> and must have due regard to the need to prevent people from being drawn into terrorism</w:t>
      </w:r>
      <w:r w:rsidRPr="0080772C">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sidRPr="0080772C">
        <w:rPr>
          <w:rFonts w:asciiTheme="minorHAnsi" w:hAnsiTheme="minorHAnsi" w:cstheme="minorHAnsi"/>
          <w:b/>
          <w:bCs/>
          <w:i/>
          <w:iCs/>
          <w:sz w:val="22"/>
          <w:szCs w:val="22"/>
        </w:rPr>
        <w:t xml:space="preserve">Staff must be aware of the College’s procedures for raising concerns about children's welfare and must report any concerns to the Designated </w:t>
      </w:r>
      <w:r>
        <w:rPr>
          <w:rFonts w:asciiTheme="minorHAnsi" w:hAnsiTheme="minorHAnsi" w:cstheme="minorHAnsi"/>
          <w:b/>
          <w:bCs/>
          <w:i/>
          <w:iCs/>
          <w:sz w:val="22"/>
          <w:szCs w:val="22"/>
        </w:rPr>
        <w:t xml:space="preserve">Safeguarding Lead without delay. </w:t>
      </w:r>
      <w:r w:rsidRPr="0080772C">
        <w:rPr>
          <w:rFonts w:asciiTheme="minorHAnsi" w:hAnsiTheme="minorHAnsi" w:cstheme="minorHAnsi"/>
          <w:b/>
          <w:i/>
          <w:iCs/>
          <w:sz w:val="22"/>
          <w:szCs w:val="22"/>
        </w:rPr>
        <w:t>Staff must also ensure they attend the appropriate level of safeguarding children training identified by the College as relevant to their role</w:t>
      </w:r>
      <w:r>
        <w:rPr>
          <w:rFonts w:asciiTheme="minorHAnsi" w:hAnsiTheme="minorHAnsi" w:cstheme="minorHAnsi"/>
          <w:b/>
          <w:i/>
          <w:iCs/>
          <w:sz w:val="22"/>
          <w:szCs w:val="22"/>
        </w:rPr>
        <w:t>.</w:t>
      </w:r>
    </w:p>
    <w:p w14:paraId="37C6D5DB" w14:textId="0BF4CB64" w:rsidR="0013523C" w:rsidRPr="0018389C" w:rsidRDefault="0013523C" w:rsidP="0013523C">
      <w:pPr>
        <w:rPr>
          <w:rFonts w:asciiTheme="minorHAnsi" w:hAnsiTheme="minorHAnsi" w:cstheme="minorHAnsi"/>
          <w:sz w:val="22"/>
          <w:szCs w:val="22"/>
        </w:rPr>
      </w:pPr>
      <w:r w:rsidRPr="0018389C">
        <w:rPr>
          <w:rFonts w:asciiTheme="minorHAnsi" w:hAnsiTheme="minorHAnsi" w:cstheme="minorHAnsi"/>
          <w:sz w:val="22"/>
          <w:szCs w:val="22"/>
        </w:rPr>
        <w:t>______________________________________________________________________________</w:t>
      </w:r>
      <w:r w:rsidR="00D27681">
        <w:rPr>
          <w:rFonts w:asciiTheme="minorHAnsi" w:hAnsiTheme="minorHAnsi" w:cstheme="minorHAnsi"/>
          <w:sz w:val="22"/>
          <w:szCs w:val="22"/>
        </w:rPr>
        <w:t>_________</w:t>
      </w:r>
    </w:p>
    <w:p w14:paraId="451443F9" w14:textId="77777777" w:rsidR="0013523C" w:rsidRPr="0018389C" w:rsidRDefault="0013523C" w:rsidP="00B15CC9">
      <w:pPr>
        <w:shd w:val="clear" w:color="auto" w:fill="DBE5F1" w:themeFill="accent1" w:themeFillTint="33"/>
        <w:spacing w:after="120"/>
        <w:ind w:left="720" w:hanging="720"/>
        <w:rPr>
          <w:rFonts w:ascii="Calibri" w:hAnsi="Calibri" w:cs="Calibri"/>
          <w:b/>
          <w:sz w:val="22"/>
          <w:szCs w:val="22"/>
        </w:rPr>
      </w:pPr>
      <w:r w:rsidRPr="0018389C">
        <w:rPr>
          <w:rFonts w:ascii="Calibri" w:hAnsi="Calibri" w:cs="Calibri"/>
          <w:b/>
          <w:sz w:val="22"/>
          <w:szCs w:val="22"/>
        </w:rPr>
        <w:t xml:space="preserve">The post holder will also: </w:t>
      </w:r>
    </w:p>
    <w:p w14:paraId="4C4DCF63" w14:textId="77777777" w:rsidR="00B15CC9" w:rsidRPr="002226AC" w:rsidRDefault="00B15CC9" w:rsidP="00B15CC9">
      <w:pPr>
        <w:numPr>
          <w:ilvl w:val="0"/>
          <w:numId w:val="1"/>
        </w:numPr>
        <w:tabs>
          <w:tab w:val="clear" w:pos="1800"/>
          <w:tab w:val="num" w:pos="360"/>
        </w:tabs>
        <w:spacing w:after="120"/>
        <w:ind w:left="360"/>
        <w:rPr>
          <w:rFonts w:ascii="Calibri" w:hAnsi="Calibri" w:cs="Calibri"/>
          <w:sz w:val="22"/>
          <w:szCs w:val="22"/>
        </w:rPr>
      </w:pPr>
      <w:r w:rsidRPr="002226AC">
        <w:rPr>
          <w:rFonts w:ascii="Calibri" w:hAnsi="Calibri" w:cs="Calibri"/>
          <w:sz w:val="22"/>
          <w:szCs w:val="22"/>
        </w:rPr>
        <w:t>Contribute to the College’s Quality Assurance processes as required.</w:t>
      </w:r>
    </w:p>
    <w:p w14:paraId="5AB49ACD" w14:textId="54ADFA6C" w:rsidR="00B15CC9" w:rsidRPr="00347411" w:rsidRDefault="00B15CC9" w:rsidP="00347411">
      <w:pPr>
        <w:numPr>
          <w:ilvl w:val="0"/>
          <w:numId w:val="1"/>
        </w:numPr>
        <w:tabs>
          <w:tab w:val="clear" w:pos="1800"/>
          <w:tab w:val="num" w:pos="360"/>
        </w:tabs>
        <w:spacing w:after="120"/>
        <w:ind w:left="360"/>
        <w:rPr>
          <w:rFonts w:ascii="Calibri" w:hAnsi="Calibri" w:cs="Calibri"/>
          <w:sz w:val="22"/>
          <w:szCs w:val="22"/>
        </w:rPr>
      </w:pPr>
      <w:r w:rsidRPr="002226AC">
        <w:rPr>
          <w:rFonts w:ascii="Calibri" w:hAnsi="Calibri" w:cs="Calibri"/>
          <w:sz w:val="22"/>
          <w:szCs w:val="22"/>
        </w:rPr>
        <w:t xml:space="preserve">Participate in the </w:t>
      </w:r>
      <w:r w:rsidRPr="00DE0D05">
        <w:rPr>
          <w:rFonts w:ascii="Calibri" w:hAnsi="Calibri" w:cs="Calibri"/>
          <w:sz w:val="22"/>
          <w:szCs w:val="22"/>
        </w:rPr>
        <w:t xml:space="preserve">College’s Staff </w:t>
      </w:r>
      <w:r w:rsidR="00773CA5">
        <w:rPr>
          <w:rFonts w:ascii="Calibri" w:hAnsi="Calibri" w:cs="Calibri"/>
          <w:sz w:val="22"/>
          <w:szCs w:val="22"/>
        </w:rPr>
        <w:t>Appraisal</w:t>
      </w:r>
      <w:r w:rsidRPr="00DE0D05">
        <w:rPr>
          <w:rFonts w:ascii="Calibri" w:hAnsi="Calibri" w:cs="Calibri"/>
          <w:sz w:val="22"/>
          <w:szCs w:val="22"/>
        </w:rPr>
        <w:t xml:space="preserve"> Scheme as</w:t>
      </w:r>
      <w:r w:rsidRPr="002226AC">
        <w:rPr>
          <w:rFonts w:ascii="Calibri" w:hAnsi="Calibri" w:cs="Calibri"/>
          <w:sz w:val="22"/>
          <w:szCs w:val="22"/>
        </w:rPr>
        <w:t xml:space="preserve"> required and attend training and development as appropriate to the role.</w:t>
      </w:r>
    </w:p>
    <w:p w14:paraId="5DA39864" w14:textId="77777777" w:rsidR="00B15CC9" w:rsidRPr="002226AC" w:rsidRDefault="00B15CC9" w:rsidP="00347411">
      <w:pPr>
        <w:numPr>
          <w:ilvl w:val="0"/>
          <w:numId w:val="1"/>
        </w:numPr>
        <w:tabs>
          <w:tab w:val="clear" w:pos="1800"/>
          <w:tab w:val="num" w:pos="360"/>
        </w:tabs>
        <w:spacing w:after="120"/>
        <w:ind w:left="360"/>
        <w:rPr>
          <w:rFonts w:ascii="Calibri" w:hAnsi="Calibri" w:cs="Calibri"/>
          <w:sz w:val="22"/>
          <w:szCs w:val="22"/>
        </w:rPr>
      </w:pPr>
      <w:r w:rsidRPr="002226AC">
        <w:rPr>
          <w:rFonts w:ascii="Calibri" w:hAnsi="Calibri" w:cs="Calibri"/>
          <w:sz w:val="22"/>
          <w:szCs w:val="22"/>
        </w:rPr>
        <w:t>Work within the guidelines and policy and procedure requirements laid down by College policies in such matters as Safeguarding, Health and Safety, Risk Management and Equality and Diversity.</w:t>
      </w:r>
    </w:p>
    <w:p w14:paraId="681A2013" w14:textId="4416643D" w:rsidR="00B15CC9" w:rsidRPr="002226AC" w:rsidRDefault="00B15CC9" w:rsidP="00347411">
      <w:pPr>
        <w:numPr>
          <w:ilvl w:val="0"/>
          <w:numId w:val="1"/>
        </w:numPr>
        <w:tabs>
          <w:tab w:val="clear" w:pos="1800"/>
          <w:tab w:val="num" w:pos="360"/>
        </w:tabs>
        <w:spacing w:after="120"/>
        <w:ind w:left="360"/>
        <w:rPr>
          <w:rFonts w:ascii="Calibri" w:hAnsi="Calibri" w:cs="Calibri"/>
          <w:sz w:val="22"/>
          <w:szCs w:val="22"/>
        </w:rPr>
      </w:pPr>
      <w:r w:rsidRPr="002226AC">
        <w:rPr>
          <w:rFonts w:ascii="Calibri" w:hAnsi="Calibri" w:cs="Calibri"/>
          <w:sz w:val="22"/>
          <w:szCs w:val="22"/>
        </w:rPr>
        <w:t xml:space="preserve">Demonstrate day to day commitment to the College’s Core values of Excellence, Care, </w:t>
      </w:r>
      <w:proofErr w:type="gramStart"/>
      <w:r w:rsidRPr="002226AC">
        <w:rPr>
          <w:rFonts w:ascii="Calibri" w:hAnsi="Calibri" w:cs="Calibri"/>
          <w:sz w:val="22"/>
          <w:szCs w:val="22"/>
        </w:rPr>
        <w:t>Diversity</w:t>
      </w:r>
      <w:proofErr w:type="gramEnd"/>
      <w:r w:rsidRPr="002226AC">
        <w:rPr>
          <w:rFonts w:ascii="Calibri" w:hAnsi="Calibri" w:cs="Calibri"/>
          <w:sz w:val="22"/>
          <w:szCs w:val="22"/>
        </w:rPr>
        <w:t xml:space="preserve"> and Integrity</w:t>
      </w:r>
      <w:r w:rsidR="00773CA5">
        <w:rPr>
          <w:rFonts w:ascii="Calibri" w:hAnsi="Calibri" w:cs="Calibri"/>
          <w:sz w:val="22"/>
          <w:szCs w:val="22"/>
        </w:rPr>
        <w:t>.</w:t>
      </w:r>
    </w:p>
    <w:p w14:paraId="4D4D5A62" w14:textId="2A105D64" w:rsidR="00B15CC9" w:rsidRPr="002226AC" w:rsidRDefault="00B15CC9" w:rsidP="00347411">
      <w:pPr>
        <w:numPr>
          <w:ilvl w:val="0"/>
          <w:numId w:val="1"/>
        </w:numPr>
        <w:tabs>
          <w:tab w:val="clear" w:pos="1800"/>
          <w:tab w:val="num" w:pos="360"/>
        </w:tabs>
        <w:spacing w:after="120"/>
        <w:ind w:left="360"/>
        <w:rPr>
          <w:rFonts w:ascii="Calibri" w:hAnsi="Calibri" w:cs="Calibri"/>
          <w:sz w:val="22"/>
          <w:szCs w:val="22"/>
        </w:rPr>
      </w:pPr>
      <w:r w:rsidRPr="002226AC">
        <w:rPr>
          <w:rFonts w:ascii="Calibri" w:hAnsi="Calibri" w:cs="Calibri"/>
          <w:sz w:val="22"/>
          <w:szCs w:val="22"/>
        </w:rPr>
        <w:t>The post holder will be required to carry out such reasonable additional duties as may from time to time be determined by the College Principal</w:t>
      </w:r>
      <w:r w:rsidR="00773CA5">
        <w:rPr>
          <w:rFonts w:ascii="Calibri" w:hAnsi="Calibri" w:cs="Calibri"/>
          <w:sz w:val="22"/>
          <w:szCs w:val="22"/>
        </w:rPr>
        <w:t>.</w:t>
      </w:r>
    </w:p>
    <w:p w14:paraId="2B914781" w14:textId="50DB8803" w:rsidR="00B15CC9" w:rsidRDefault="00B15CC9" w:rsidP="00347411">
      <w:pPr>
        <w:numPr>
          <w:ilvl w:val="0"/>
          <w:numId w:val="1"/>
        </w:numPr>
        <w:tabs>
          <w:tab w:val="clear" w:pos="1800"/>
          <w:tab w:val="num" w:pos="360"/>
        </w:tabs>
        <w:spacing w:after="120"/>
        <w:ind w:left="360"/>
        <w:rPr>
          <w:rFonts w:ascii="Calibri" w:hAnsi="Calibri" w:cs="Calibri"/>
          <w:sz w:val="22"/>
          <w:szCs w:val="22"/>
        </w:rPr>
      </w:pPr>
      <w:r w:rsidRPr="002226AC">
        <w:rPr>
          <w:rFonts w:ascii="Calibri" w:hAnsi="Calibri" w:cs="Calibri"/>
          <w:sz w:val="22"/>
          <w:szCs w:val="22"/>
        </w:rPr>
        <w:t>This job specification is subject to annual review by the line manager. Any changes in substance or interpretation will only be implemented after consultation with the post holder.</w:t>
      </w:r>
    </w:p>
    <w:p w14:paraId="154CC36B" w14:textId="77777777" w:rsidR="0013523C" w:rsidRPr="0018389C" w:rsidRDefault="0013523C" w:rsidP="00B15CC9">
      <w:pPr>
        <w:shd w:val="clear" w:color="auto" w:fill="DBE5F1" w:themeFill="accent1" w:themeFillTint="33"/>
        <w:spacing w:before="240" w:after="120"/>
        <w:rPr>
          <w:rFonts w:ascii="Calibri" w:hAnsi="Calibri" w:cs="Calibri"/>
          <w:b/>
          <w:sz w:val="22"/>
          <w:szCs w:val="22"/>
        </w:rPr>
      </w:pPr>
      <w:r w:rsidRPr="0018389C">
        <w:rPr>
          <w:rFonts w:ascii="Calibri" w:hAnsi="Calibri" w:cs="Calibri"/>
          <w:b/>
          <w:sz w:val="22"/>
          <w:szCs w:val="22"/>
        </w:rPr>
        <w:t>Health and Safety Responsibilities of all staff:</w:t>
      </w:r>
    </w:p>
    <w:p w14:paraId="76148C61" w14:textId="77777777" w:rsidR="00B15CC9" w:rsidRPr="003C050C" w:rsidRDefault="00B15CC9" w:rsidP="00B15CC9">
      <w:pPr>
        <w:pStyle w:val="ListParagraph"/>
        <w:numPr>
          <w:ilvl w:val="0"/>
          <w:numId w:val="5"/>
        </w:numPr>
        <w:tabs>
          <w:tab w:val="left" w:pos="360"/>
        </w:tabs>
        <w:autoSpaceDE w:val="0"/>
        <w:autoSpaceDN w:val="0"/>
        <w:adjustRightInd w:val="0"/>
        <w:spacing w:before="240"/>
        <w:ind w:left="360"/>
        <w:rPr>
          <w:rFonts w:ascii="Calibri" w:hAnsi="Calibri" w:cs="Calibri"/>
          <w:sz w:val="22"/>
          <w:szCs w:val="22"/>
        </w:rPr>
      </w:pPr>
      <w:r w:rsidRPr="003C050C">
        <w:rPr>
          <w:rFonts w:ascii="Calibri" w:hAnsi="Calibri" w:cs="Calibri"/>
          <w:sz w:val="22"/>
          <w:szCs w:val="22"/>
        </w:rPr>
        <w:t xml:space="preserve">Under the Health and Safety at Work etc. Act 1974 it is the responsibility of all individual employees to take care of their own health and safety at work, and that of others who may be affected by their acts or omissions at work. This includes co-operating with management in complying with health and safety obligations, particularly by reporting promptly any defects, </w:t>
      </w:r>
      <w:proofErr w:type="gramStart"/>
      <w:r w:rsidRPr="003C050C">
        <w:rPr>
          <w:rFonts w:ascii="Calibri" w:hAnsi="Calibri" w:cs="Calibri"/>
          <w:sz w:val="22"/>
          <w:szCs w:val="22"/>
        </w:rPr>
        <w:t>risks</w:t>
      </w:r>
      <w:proofErr w:type="gramEnd"/>
      <w:r w:rsidRPr="003C050C">
        <w:rPr>
          <w:rFonts w:ascii="Calibri" w:hAnsi="Calibri" w:cs="Calibri"/>
          <w:sz w:val="22"/>
          <w:szCs w:val="22"/>
        </w:rPr>
        <w:t xml:space="preserve"> or potential hazards.</w:t>
      </w:r>
    </w:p>
    <w:p w14:paraId="0D5A67D7" w14:textId="77777777" w:rsidR="00B15CC9" w:rsidRPr="00347411" w:rsidRDefault="00B15CC9" w:rsidP="00B15CC9">
      <w:pPr>
        <w:pStyle w:val="ListParagraph"/>
        <w:tabs>
          <w:tab w:val="left" w:pos="360"/>
        </w:tabs>
        <w:autoSpaceDE w:val="0"/>
        <w:autoSpaceDN w:val="0"/>
        <w:adjustRightInd w:val="0"/>
        <w:ind w:left="0"/>
        <w:rPr>
          <w:rFonts w:ascii="Calibri" w:hAnsi="Calibri" w:cs="Calibri"/>
          <w:sz w:val="14"/>
          <w:szCs w:val="14"/>
        </w:rPr>
      </w:pPr>
    </w:p>
    <w:p w14:paraId="604E6DA8" w14:textId="0EA3ADFE" w:rsidR="00B15CC9" w:rsidRPr="003C050C" w:rsidRDefault="00B15CC9" w:rsidP="00B15CC9">
      <w:pPr>
        <w:pStyle w:val="ListParagraph"/>
        <w:numPr>
          <w:ilvl w:val="0"/>
          <w:numId w:val="5"/>
        </w:numPr>
        <w:autoSpaceDE w:val="0"/>
        <w:autoSpaceDN w:val="0"/>
        <w:adjustRightInd w:val="0"/>
        <w:ind w:left="360"/>
        <w:rPr>
          <w:rFonts w:ascii="Calibri" w:hAnsi="Calibri" w:cs="Calibri"/>
          <w:sz w:val="22"/>
          <w:szCs w:val="22"/>
          <w:lang w:val="en-US"/>
        </w:rPr>
      </w:pPr>
      <w:r w:rsidRPr="003C050C">
        <w:rPr>
          <w:rFonts w:ascii="Calibri" w:hAnsi="Calibri" w:cs="Calibri"/>
          <w:sz w:val="22"/>
          <w:szCs w:val="22"/>
          <w:lang w:val="en-US"/>
        </w:rPr>
        <w:t>Report any incidents, accidents and near misses to line manager in accordance with EN Policy.</w:t>
      </w:r>
    </w:p>
    <w:p w14:paraId="3BD1BBF8" w14:textId="77777777" w:rsidR="00B15CC9" w:rsidRPr="00347411" w:rsidRDefault="00B15CC9" w:rsidP="00B15CC9">
      <w:pPr>
        <w:pStyle w:val="ListParagraph"/>
        <w:autoSpaceDE w:val="0"/>
        <w:autoSpaceDN w:val="0"/>
        <w:adjustRightInd w:val="0"/>
        <w:ind w:left="0"/>
        <w:rPr>
          <w:rFonts w:ascii="Calibri" w:hAnsi="Calibri" w:cs="Calibri"/>
          <w:sz w:val="14"/>
          <w:szCs w:val="14"/>
          <w:lang w:val="en-US"/>
        </w:rPr>
      </w:pPr>
    </w:p>
    <w:p w14:paraId="7824EF2F" w14:textId="77777777" w:rsidR="00B15CC9" w:rsidRPr="003C050C" w:rsidRDefault="00B15CC9" w:rsidP="00B15CC9">
      <w:pPr>
        <w:pStyle w:val="ListParagraph"/>
        <w:numPr>
          <w:ilvl w:val="0"/>
          <w:numId w:val="5"/>
        </w:numPr>
        <w:tabs>
          <w:tab w:val="left" w:pos="360"/>
        </w:tabs>
        <w:autoSpaceDE w:val="0"/>
        <w:autoSpaceDN w:val="0"/>
        <w:adjustRightInd w:val="0"/>
        <w:ind w:left="360"/>
        <w:rPr>
          <w:rFonts w:ascii="Calibri" w:hAnsi="Calibri" w:cs="Calibri"/>
          <w:sz w:val="22"/>
          <w:szCs w:val="22"/>
          <w:lang w:val="en-US"/>
        </w:rPr>
      </w:pPr>
      <w:r w:rsidRPr="003C050C">
        <w:rPr>
          <w:rFonts w:ascii="Calibri" w:hAnsi="Calibri" w:cs="Calibri"/>
          <w:sz w:val="22"/>
          <w:szCs w:val="22"/>
          <w:lang w:val="en-US"/>
        </w:rPr>
        <w:t>Ensure that personal protective equipment (PPE) provided for his/her safety is maintained and used appropriately and that any problems are reported immediately to his/her line manager.</w:t>
      </w:r>
    </w:p>
    <w:p w14:paraId="3BF8D2F7" w14:textId="77777777" w:rsidR="00B15CC9" w:rsidRPr="00347411" w:rsidRDefault="00B15CC9" w:rsidP="00B15CC9">
      <w:pPr>
        <w:pStyle w:val="ListParagraph"/>
        <w:tabs>
          <w:tab w:val="left" w:pos="360"/>
        </w:tabs>
        <w:autoSpaceDE w:val="0"/>
        <w:autoSpaceDN w:val="0"/>
        <w:adjustRightInd w:val="0"/>
        <w:ind w:left="0"/>
        <w:rPr>
          <w:rFonts w:ascii="Calibri" w:hAnsi="Calibri" w:cs="Calibri"/>
          <w:sz w:val="14"/>
          <w:szCs w:val="14"/>
          <w:lang w:val="en-US"/>
        </w:rPr>
      </w:pPr>
    </w:p>
    <w:p w14:paraId="53C20EFE" w14:textId="377D1295" w:rsidR="00B15CC9" w:rsidRPr="003C050C" w:rsidRDefault="00B15CC9" w:rsidP="00B15CC9">
      <w:pPr>
        <w:pStyle w:val="ListParagraph"/>
        <w:numPr>
          <w:ilvl w:val="0"/>
          <w:numId w:val="5"/>
        </w:numPr>
        <w:tabs>
          <w:tab w:val="left" w:pos="360"/>
        </w:tabs>
        <w:autoSpaceDE w:val="0"/>
        <w:autoSpaceDN w:val="0"/>
        <w:adjustRightInd w:val="0"/>
        <w:ind w:left="360"/>
        <w:rPr>
          <w:rFonts w:ascii="Calibri" w:hAnsi="Calibri" w:cs="Calibri"/>
          <w:sz w:val="22"/>
          <w:szCs w:val="22"/>
          <w:lang w:val="en-US"/>
        </w:rPr>
      </w:pPr>
      <w:r w:rsidRPr="003C050C">
        <w:rPr>
          <w:rFonts w:ascii="Calibri" w:hAnsi="Calibri" w:cs="Calibri"/>
          <w:sz w:val="22"/>
          <w:szCs w:val="22"/>
          <w:lang w:val="en-US"/>
        </w:rPr>
        <w:t xml:space="preserve">Report any health </w:t>
      </w:r>
      <w:r w:rsidR="005B34AA">
        <w:rPr>
          <w:rFonts w:ascii="Calibri" w:hAnsi="Calibri" w:cs="Calibri"/>
          <w:sz w:val="22"/>
          <w:szCs w:val="22"/>
          <w:lang w:val="en-US"/>
        </w:rPr>
        <w:t>concerns to line manager or HR t</w:t>
      </w:r>
      <w:r w:rsidRPr="003C050C">
        <w:rPr>
          <w:rFonts w:ascii="Calibri" w:hAnsi="Calibri" w:cs="Calibri"/>
          <w:sz w:val="22"/>
          <w:szCs w:val="22"/>
          <w:lang w:val="en-US"/>
        </w:rPr>
        <w:t>eam which may be work related or which may affect his/her ability to do their job safely.</w:t>
      </w:r>
    </w:p>
    <w:p w14:paraId="56C60821" w14:textId="77777777" w:rsidR="00B15CC9" w:rsidRPr="00347411" w:rsidRDefault="00B15CC9" w:rsidP="00B15CC9">
      <w:pPr>
        <w:pStyle w:val="ListParagraph"/>
        <w:tabs>
          <w:tab w:val="left" w:pos="360"/>
        </w:tabs>
        <w:autoSpaceDE w:val="0"/>
        <w:autoSpaceDN w:val="0"/>
        <w:adjustRightInd w:val="0"/>
        <w:ind w:left="0"/>
        <w:rPr>
          <w:rFonts w:ascii="Calibri" w:hAnsi="Calibri" w:cs="Calibri"/>
          <w:sz w:val="14"/>
          <w:szCs w:val="14"/>
          <w:lang w:val="en-US"/>
        </w:rPr>
      </w:pPr>
    </w:p>
    <w:p w14:paraId="0632BC5F" w14:textId="10204AB1" w:rsidR="00B15CC9" w:rsidRPr="003C050C" w:rsidRDefault="00B15CC9" w:rsidP="00B15CC9">
      <w:pPr>
        <w:pStyle w:val="ListParagraph"/>
        <w:numPr>
          <w:ilvl w:val="0"/>
          <w:numId w:val="5"/>
        </w:numPr>
        <w:tabs>
          <w:tab w:val="left" w:pos="360"/>
        </w:tabs>
        <w:autoSpaceDE w:val="0"/>
        <w:autoSpaceDN w:val="0"/>
        <w:adjustRightInd w:val="0"/>
        <w:ind w:left="360"/>
        <w:rPr>
          <w:rFonts w:ascii="Calibri" w:hAnsi="Calibri" w:cs="Calibri"/>
          <w:sz w:val="22"/>
          <w:szCs w:val="22"/>
        </w:rPr>
      </w:pPr>
      <w:r w:rsidRPr="003C050C">
        <w:rPr>
          <w:rFonts w:ascii="Calibri" w:hAnsi="Calibri" w:cs="Calibri"/>
          <w:sz w:val="22"/>
          <w:szCs w:val="22"/>
        </w:rPr>
        <w:t xml:space="preserve">Attend all statutory and essential H&amp;S training as designated by the line manager. </w:t>
      </w:r>
    </w:p>
    <w:p w14:paraId="63714EF1" w14:textId="77777777" w:rsidR="00B15CC9" w:rsidRPr="00347411" w:rsidRDefault="00B15CC9" w:rsidP="00B15CC9">
      <w:pPr>
        <w:pStyle w:val="ListParagraph"/>
        <w:tabs>
          <w:tab w:val="left" w:pos="360"/>
        </w:tabs>
        <w:autoSpaceDE w:val="0"/>
        <w:autoSpaceDN w:val="0"/>
        <w:adjustRightInd w:val="0"/>
        <w:ind w:left="0"/>
        <w:rPr>
          <w:rFonts w:ascii="Calibri" w:hAnsi="Calibri" w:cs="Calibri"/>
          <w:sz w:val="14"/>
          <w:szCs w:val="14"/>
        </w:rPr>
      </w:pPr>
    </w:p>
    <w:p w14:paraId="0CEE69DE" w14:textId="3E886032" w:rsidR="00B15CC9" w:rsidRPr="00FA427C" w:rsidRDefault="00B15CC9" w:rsidP="00B15CC9">
      <w:pPr>
        <w:pStyle w:val="ListParagraph"/>
        <w:numPr>
          <w:ilvl w:val="0"/>
          <w:numId w:val="5"/>
        </w:numPr>
        <w:tabs>
          <w:tab w:val="left" w:pos="360"/>
        </w:tabs>
        <w:autoSpaceDE w:val="0"/>
        <w:autoSpaceDN w:val="0"/>
        <w:adjustRightInd w:val="0"/>
        <w:ind w:left="360"/>
        <w:rPr>
          <w:rFonts w:ascii="Calibri" w:hAnsi="Calibri" w:cs="Calibri"/>
          <w:sz w:val="22"/>
          <w:szCs w:val="22"/>
        </w:rPr>
      </w:pPr>
      <w:r w:rsidRPr="003C050C">
        <w:rPr>
          <w:rFonts w:ascii="Calibri" w:hAnsi="Calibri" w:cs="Calibri"/>
          <w:sz w:val="22"/>
          <w:szCs w:val="22"/>
          <w:lang w:val="en-US"/>
        </w:rPr>
        <w:t xml:space="preserve">Comply with College and departmental H&amp;S procedures relevant to his/her </w:t>
      </w:r>
      <w:proofErr w:type="gramStart"/>
      <w:r w:rsidRPr="003C050C">
        <w:rPr>
          <w:rFonts w:ascii="Calibri" w:hAnsi="Calibri" w:cs="Calibri"/>
          <w:sz w:val="22"/>
          <w:szCs w:val="22"/>
          <w:lang w:val="en-US"/>
        </w:rPr>
        <w:t>particular area</w:t>
      </w:r>
      <w:proofErr w:type="gramEnd"/>
      <w:r w:rsidRPr="003C050C">
        <w:rPr>
          <w:rFonts w:ascii="Calibri" w:hAnsi="Calibri" w:cs="Calibri"/>
          <w:sz w:val="22"/>
          <w:szCs w:val="22"/>
          <w:lang w:val="en-US"/>
        </w:rPr>
        <w:t xml:space="preserve"> and systems of work including emergency procedures.</w:t>
      </w:r>
    </w:p>
    <w:p w14:paraId="433EE43D" w14:textId="68AE7A30" w:rsidR="0013523C" w:rsidRPr="0018389C" w:rsidRDefault="00025A31" w:rsidP="00025A31">
      <w:pPr>
        <w:tabs>
          <w:tab w:val="left" w:pos="6712"/>
        </w:tabs>
        <w:ind w:firstLine="142"/>
        <w:jc w:val="both"/>
        <w:rPr>
          <w:rFonts w:ascii="Calibri" w:hAnsi="Calibri" w:cs="Calibri"/>
        </w:rPr>
      </w:pPr>
      <w:r>
        <w:rPr>
          <w:rFonts w:ascii="Calibri" w:hAnsi="Calibri" w:cs="Calibri"/>
        </w:rPr>
        <w:tab/>
      </w:r>
    </w:p>
    <w:tbl>
      <w:tblPr>
        <w:tblStyle w:val="TableGrid"/>
        <w:tblW w:w="9889" w:type="dxa"/>
        <w:tblLook w:val="04A0" w:firstRow="1" w:lastRow="0" w:firstColumn="1" w:lastColumn="0" w:noHBand="0" w:noVBand="1"/>
      </w:tblPr>
      <w:tblGrid>
        <w:gridCol w:w="3244"/>
        <w:gridCol w:w="6645"/>
      </w:tblGrid>
      <w:tr w:rsidR="0013523C" w:rsidRPr="0018389C" w14:paraId="298A1552" w14:textId="77777777" w:rsidTr="007D4A09">
        <w:tc>
          <w:tcPr>
            <w:tcW w:w="3244" w:type="dxa"/>
            <w:shd w:val="clear" w:color="auto" w:fill="E5DFEC"/>
          </w:tcPr>
          <w:p w14:paraId="5EC6C3FC" w14:textId="77777777" w:rsidR="0013523C" w:rsidRPr="0018389C" w:rsidRDefault="0013523C" w:rsidP="007D4A09">
            <w:pPr>
              <w:spacing w:after="120" w:line="480" w:lineRule="auto"/>
              <w:rPr>
                <w:rFonts w:ascii="Calibri" w:hAnsi="Calibri" w:cs="Calibri"/>
                <w:b/>
                <w:sz w:val="22"/>
                <w:szCs w:val="22"/>
              </w:rPr>
            </w:pPr>
            <w:r w:rsidRPr="0018389C">
              <w:rPr>
                <w:rFonts w:ascii="Calibri" w:hAnsi="Calibri" w:cs="Calibri"/>
                <w:b/>
                <w:sz w:val="22"/>
                <w:szCs w:val="22"/>
              </w:rPr>
              <w:t>Signed (postholder)</w:t>
            </w:r>
          </w:p>
        </w:tc>
        <w:tc>
          <w:tcPr>
            <w:tcW w:w="6645" w:type="dxa"/>
          </w:tcPr>
          <w:p w14:paraId="0A5993DC" w14:textId="77777777" w:rsidR="0013523C" w:rsidRPr="0018389C" w:rsidRDefault="0013523C" w:rsidP="007D4A09">
            <w:pPr>
              <w:spacing w:after="120"/>
              <w:rPr>
                <w:rFonts w:ascii="Calibri" w:hAnsi="Calibri" w:cs="Calibri"/>
                <w:b/>
                <w:sz w:val="22"/>
                <w:szCs w:val="22"/>
              </w:rPr>
            </w:pPr>
          </w:p>
        </w:tc>
      </w:tr>
      <w:tr w:rsidR="0013523C" w14:paraId="76F17F7F" w14:textId="77777777" w:rsidTr="007D4A09">
        <w:tc>
          <w:tcPr>
            <w:tcW w:w="3244" w:type="dxa"/>
            <w:shd w:val="clear" w:color="auto" w:fill="E5DFEC"/>
          </w:tcPr>
          <w:p w14:paraId="3160BFAF" w14:textId="77777777" w:rsidR="0013523C" w:rsidRPr="0051364E" w:rsidRDefault="0013523C" w:rsidP="007D4A09">
            <w:pPr>
              <w:spacing w:after="120" w:line="480" w:lineRule="auto"/>
              <w:rPr>
                <w:rFonts w:ascii="Calibri" w:hAnsi="Calibri" w:cs="Calibri"/>
                <w:b/>
                <w:sz w:val="22"/>
                <w:szCs w:val="22"/>
              </w:rPr>
            </w:pPr>
            <w:r w:rsidRPr="0018389C">
              <w:rPr>
                <w:rFonts w:ascii="Calibri" w:hAnsi="Calibri" w:cs="Calibri"/>
                <w:b/>
                <w:sz w:val="22"/>
                <w:szCs w:val="22"/>
              </w:rPr>
              <w:t>Date</w:t>
            </w:r>
          </w:p>
        </w:tc>
        <w:tc>
          <w:tcPr>
            <w:tcW w:w="6645" w:type="dxa"/>
          </w:tcPr>
          <w:p w14:paraId="67A66EB2" w14:textId="77777777" w:rsidR="0013523C" w:rsidRPr="0051364E" w:rsidRDefault="0013523C" w:rsidP="007D4A09">
            <w:pPr>
              <w:spacing w:after="120"/>
              <w:rPr>
                <w:rFonts w:ascii="Calibri" w:hAnsi="Calibri" w:cs="Calibri"/>
                <w:b/>
                <w:sz w:val="22"/>
                <w:szCs w:val="22"/>
              </w:rPr>
            </w:pPr>
          </w:p>
        </w:tc>
      </w:tr>
    </w:tbl>
    <w:p w14:paraId="0E01011F" w14:textId="3180A3D2" w:rsidR="00A9401F" w:rsidRPr="00292DDB" w:rsidRDefault="001D4A72" w:rsidP="001D4A72">
      <w:pPr>
        <w:rPr>
          <w:rFonts w:asciiTheme="minorHAnsi" w:hAnsiTheme="minorHAnsi" w:cstheme="minorHAnsi"/>
          <w:b/>
          <w:sz w:val="22"/>
          <w:szCs w:val="22"/>
        </w:rPr>
      </w:pPr>
      <w:r>
        <w:rPr>
          <w:rFonts w:asciiTheme="minorHAnsi" w:hAnsiTheme="minorHAnsi" w:cstheme="minorHAnsi"/>
          <w:b/>
          <w:sz w:val="22"/>
          <w:szCs w:val="22"/>
        </w:rPr>
        <w:br w:type="page"/>
      </w:r>
      <w:r w:rsidR="00A9401F" w:rsidRPr="00292DDB">
        <w:rPr>
          <w:rFonts w:asciiTheme="minorHAnsi" w:hAnsiTheme="minorHAnsi" w:cstheme="minorHAnsi"/>
          <w:b/>
          <w:sz w:val="22"/>
          <w:szCs w:val="22"/>
        </w:rPr>
        <w:lastRenderedPageBreak/>
        <w:t xml:space="preserve">PERSON SPECIFICATION: </w:t>
      </w:r>
      <w:r w:rsidR="008C314A">
        <w:rPr>
          <w:rFonts w:asciiTheme="minorHAnsi" w:hAnsiTheme="minorHAnsi" w:cstheme="minorHAnsi"/>
          <w:sz w:val="22"/>
          <w:szCs w:val="22"/>
        </w:rPr>
        <w:t>Marketing and Admissions Assistant (Degree Apprenticeship)</w:t>
      </w:r>
      <w:r w:rsidR="00A9401F">
        <w:rPr>
          <w:rFonts w:asciiTheme="minorHAnsi" w:hAnsiTheme="minorHAnsi" w:cstheme="minorHAnsi"/>
          <w:b/>
          <w:sz w:val="22"/>
          <w:szCs w:val="22"/>
        </w:rPr>
        <w:t xml:space="preserve"> </w:t>
      </w:r>
    </w:p>
    <w:tbl>
      <w:tblPr>
        <w:tblW w:w="1135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5245"/>
        <w:gridCol w:w="2693"/>
        <w:gridCol w:w="1560"/>
      </w:tblGrid>
      <w:tr w:rsidR="00A9401F" w:rsidRPr="00292DDB" w14:paraId="7A88BCE8" w14:textId="77777777" w:rsidTr="00B15CC9">
        <w:trPr>
          <w:trHeight w:hRule="exact" w:val="719"/>
        </w:trPr>
        <w:tc>
          <w:tcPr>
            <w:tcW w:w="1854" w:type="dxa"/>
            <w:tcBorders>
              <w:bottom w:val="single" w:sz="4" w:space="0" w:color="auto"/>
            </w:tcBorders>
            <w:shd w:val="clear" w:color="auto" w:fill="E6E6E6"/>
          </w:tcPr>
          <w:p w14:paraId="5794AACC" w14:textId="77777777" w:rsidR="00A9401F" w:rsidRPr="00292DDB" w:rsidRDefault="00A9401F" w:rsidP="00DC6238">
            <w:pPr>
              <w:tabs>
                <w:tab w:val="left" w:pos="1620"/>
              </w:tabs>
              <w:spacing w:line="160" w:lineRule="exact"/>
              <w:rPr>
                <w:rFonts w:asciiTheme="minorHAnsi" w:hAnsiTheme="minorHAnsi" w:cstheme="minorHAnsi"/>
                <w:b/>
                <w:sz w:val="22"/>
                <w:szCs w:val="22"/>
              </w:rPr>
            </w:pPr>
          </w:p>
          <w:p w14:paraId="7D693836" w14:textId="77777777" w:rsidR="00A9401F" w:rsidRPr="00292DDB" w:rsidRDefault="00A9401F" w:rsidP="00DC6238">
            <w:pPr>
              <w:spacing w:after="120"/>
              <w:rPr>
                <w:rFonts w:asciiTheme="minorHAnsi" w:hAnsiTheme="minorHAnsi" w:cstheme="minorHAnsi"/>
                <w:b/>
                <w:sz w:val="22"/>
                <w:szCs w:val="22"/>
              </w:rPr>
            </w:pPr>
            <w:r w:rsidRPr="00292DDB">
              <w:rPr>
                <w:rFonts w:asciiTheme="minorHAnsi" w:hAnsiTheme="minorHAnsi" w:cstheme="minorHAnsi"/>
                <w:b/>
                <w:sz w:val="22"/>
                <w:szCs w:val="22"/>
              </w:rPr>
              <w:t xml:space="preserve">CRITERIA                                            </w:t>
            </w:r>
            <w:r w:rsidRPr="00292DDB">
              <w:rPr>
                <w:rFonts w:asciiTheme="minorHAnsi" w:hAnsiTheme="minorHAnsi" w:cstheme="minorHAnsi"/>
                <w:b/>
                <w:sz w:val="22"/>
                <w:szCs w:val="22"/>
              </w:rPr>
              <w:tab/>
            </w:r>
          </w:p>
          <w:p w14:paraId="489E633B" w14:textId="77777777" w:rsidR="00A9401F" w:rsidRPr="00292DDB" w:rsidRDefault="00A9401F" w:rsidP="00DC6238">
            <w:pPr>
              <w:tabs>
                <w:tab w:val="left" w:pos="1620"/>
              </w:tabs>
              <w:rPr>
                <w:rFonts w:asciiTheme="minorHAnsi" w:hAnsiTheme="minorHAnsi" w:cstheme="minorHAnsi"/>
                <w:b/>
                <w:sz w:val="22"/>
                <w:szCs w:val="22"/>
              </w:rPr>
            </w:pPr>
          </w:p>
        </w:tc>
        <w:tc>
          <w:tcPr>
            <w:tcW w:w="5245" w:type="dxa"/>
            <w:shd w:val="clear" w:color="auto" w:fill="E6E6E6"/>
          </w:tcPr>
          <w:p w14:paraId="7F51B2C2" w14:textId="77777777" w:rsidR="00A9401F" w:rsidRPr="00292DDB" w:rsidRDefault="00A9401F" w:rsidP="00DC6238">
            <w:pPr>
              <w:spacing w:line="160" w:lineRule="exact"/>
              <w:rPr>
                <w:rFonts w:asciiTheme="minorHAnsi" w:hAnsiTheme="minorHAnsi" w:cstheme="minorHAnsi"/>
                <w:b/>
                <w:sz w:val="22"/>
                <w:szCs w:val="22"/>
              </w:rPr>
            </w:pPr>
          </w:p>
          <w:p w14:paraId="7C43C4FE" w14:textId="77777777" w:rsidR="00A9401F" w:rsidRPr="00292DDB" w:rsidRDefault="00A9401F" w:rsidP="00DC6238">
            <w:pPr>
              <w:rPr>
                <w:rFonts w:asciiTheme="minorHAnsi" w:hAnsiTheme="minorHAnsi" w:cstheme="minorHAnsi"/>
                <w:b/>
                <w:sz w:val="22"/>
                <w:szCs w:val="22"/>
              </w:rPr>
            </w:pPr>
            <w:r w:rsidRPr="00292DDB">
              <w:rPr>
                <w:rFonts w:asciiTheme="minorHAnsi" w:hAnsiTheme="minorHAnsi" w:cstheme="minorHAnsi"/>
                <w:b/>
                <w:sz w:val="22"/>
                <w:szCs w:val="22"/>
              </w:rPr>
              <w:t>ESSENTIAL</w:t>
            </w:r>
          </w:p>
        </w:tc>
        <w:tc>
          <w:tcPr>
            <w:tcW w:w="2693" w:type="dxa"/>
            <w:shd w:val="clear" w:color="auto" w:fill="E6E6E6"/>
          </w:tcPr>
          <w:p w14:paraId="4EE94287" w14:textId="77777777" w:rsidR="00A9401F" w:rsidRPr="00292DDB" w:rsidRDefault="00A9401F" w:rsidP="00DC6238">
            <w:pPr>
              <w:spacing w:line="160" w:lineRule="exact"/>
              <w:rPr>
                <w:rFonts w:asciiTheme="minorHAnsi" w:hAnsiTheme="minorHAnsi" w:cstheme="minorHAnsi"/>
                <w:b/>
                <w:sz w:val="22"/>
                <w:szCs w:val="22"/>
              </w:rPr>
            </w:pPr>
          </w:p>
          <w:p w14:paraId="65AA116D" w14:textId="77777777" w:rsidR="00A9401F" w:rsidRPr="00292DDB" w:rsidRDefault="00A9401F" w:rsidP="00DC6238">
            <w:pPr>
              <w:rPr>
                <w:rFonts w:asciiTheme="minorHAnsi" w:hAnsiTheme="minorHAnsi" w:cstheme="minorHAnsi"/>
                <w:b/>
                <w:sz w:val="22"/>
                <w:szCs w:val="22"/>
              </w:rPr>
            </w:pPr>
            <w:r w:rsidRPr="00292DDB">
              <w:rPr>
                <w:rFonts w:asciiTheme="minorHAnsi" w:hAnsiTheme="minorHAnsi" w:cstheme="minorHAnsi"/>
                <w:b/>
                <w:sz w:val="22"/>
                <w:szCs w:val="22"/>
              </w:rPr>
              <w:t>DESIRABLE</w:t>
            </w:r>
          </w:p>
        </w:tc>
        <w:tc>
          <w:tcPr>
            <w:tcW w:w="1560" w:type="dxa"/>
            <w:shd w:val="clear" w:color="auto" w:fill="E6E6E6"/>
          </w:tcPr>
          <w:p w14:paraId="486B8160" w14:textId="77777777" w:rsidR="00A9401F" w:rsidRPr="00292DDB" w:rsidRDefault="00A9401F" w:rsidP="00DC6238">
            <w:pPr>
              <w:spacing w:before="60" w:line="240" w:lineRule="exact"/>
              <w:rPr>
                <w:rFonts w:asciiTheme="minorHAnsi" w:hAnsiTheme="minorHAnsi" w:cstheme="minorHAnsi"/>
                <w:b/>
                <w:sz w:val="22"/>
                <w:szCs w:val="22"/>
              </w:rPr>
            </w:pPr>
            <w:r w:rsidRPr="00292DDB">
              <w:rPr>
                <w:rFonts w:asciiTheme="minorHAnsi" w:hAnsiTheme="minorHAnsi" w:cstheme="minorHAnsi"/>
                <w:b/>
                <w:sz w:val="22"/>
                <w:szCs w:val="22"/>
              </w:rPr>
              <w:t>Assessed</w:t>
            </w:r>
          </w:p>
          <w:p w14:paraId="5F4F269A" w14:textId="77777777" w:rsidR="00A9401F" w:rsidRPr="00292DDB" w:rsidRDefault="00A9401F" w:rsidP="00DC6238">
            <w:pPr>
              <w:spacing w:line="240" w:lineRule="exact"/>
              <w:rPr>
                <w:rFonts w:asciiTheme="minorHAnsi" w:hAnsiTheme="minorHAnsi" w:cstheme="minorHAnsi"/>
                <w:b/>
                <w:sz w:val="22"/>
                <w:szCs w:val="22"/>
              </w:rPr>
            </w:pPr>
            <w:r w:rsidRPr="00292DDB">
              <w:rPr>
                <w:rFonts w:asciiTheme="minorHAnsi" w:hAnsiTheme="minorHAnsi" w:cstheme="minorHAnsi"/>
                <w:b/>
                <w:sz w:val="22"/>
                <w:szCs w:val="22"/>
              </w:rPr>
              <w:t xml:space="preserve"> From:</w:t>
            </w:r>
          </w:p>
        </w:tc>
      </w:tr>
      <w:tr w:rsidR="00A9401F" w:rsidRPr="00292DDB" w14:paraId="068848EB" w14:textId="77777777" w:rsidTr="00B15CC9">
        <w:tc>
          <w:tcPr>
            <w:tcW w:w="1854" w:type="dxa"/>
            <w:shd w:val="clear" w:color="auto" w:fill="E6E6E6"/>
          </w:tcPr>
          <w:p w14:paraId="6AC3FDC0" w14:textId="77777777" w:rsidR="00A9401F" w:rsidRPr="00292DDB" w:rsidRDefault="00A9401F" w:rsidP="00DC6238">
            <w:pPr>
              <w:rPr>
                <w:rFonts w:asciiTheme="minorHAnsi" w:hAnsiTheme="minorHAnsi" w:cstheme="minorHAnsi"/>
                <w:b/>
                <w:sz w:val="22"/>
                <w:szCs w:val="22"/>
              </w:rPr>
            </w:pPr>
            <w:r w:rsidRPr="00292DDB">
              <w:rPr>
                <w:rFonts w:asciiTheme="minorHAnsi" w:hAnsiTheme="minorHAnsi" w:cstheme="minorHAnsi"/>
                <w:b/>
                <w:sz w:val="22"/>
                <w:szCs w:val="22"/>
              </w:rPr>
              <w:t>QUALIFICATIONS/</w:t>
            </w:r>
          </w:p>
          <w:p w14:paraId="7BEA971F" w14:textId="77777777" w:rsidR="00A9401F" w:rsidRPr="00292DDB" w:rsidRDefault="00A9401F" w:rsidP="00DC6238">
            <w:pPr>
              <w:rPr>
                <w:rFonts w:asciiTheme="minorHAnsi" w:hAnsiTheme="minorHAnsi" w:cstheme="minorHAnsi"/>
                <w:b/>
                <w:sz w:val="22"/>
                <w:szCs w:val="22"/>
              </w:rPr>
            </w:pPr>
            <w:r w:rsidRPr="00292DDB">
              <w:rPr>
                <w:rFonts w:asciiTheme="minorHAnsi" w:hAnsiTheme="minorHAnsi" w:cstheme="minorHAnsi"/>
                <w:b/>
                <w:sz w:val="22"/>
                <w:szCs w:val="22"/>
              </w:rPr>
              <w:t>TRAINING</w:t>
            </w:r>
          </w:p>
        </w:tc>
        <w:tc>
          <w:tcPr>
            <w:tcW w:w="5245" w:type="dxa"/>
            <w:shd w:val="clear" w:color="auto" w:fill="auto"/>
          </w:tcPr>
          <w:p w14:paraId="413B7FA7" w14:textId="77777777" w:rsidR="00C7742D" w:rsidRDefault="008B096A" w:rsidP="00A9401F">
            <w:pPr>
              <w:rPr>
                <w:rFonts w:asciiTheme="minorHAnsi" w:hAnsiTheme="minorHAnsi"/>
                <w:sz w:val="22"/>
                <w:szCs w:val="22"/>
              </w:rPr>
            </w:pPr>
            <w:r w:rsidRPr="008B096A">
              <w:rPr>
                <w:rFonts w:asciiTheme="minorHAnsi" w:hAnsiTheme="minorHAnsi"/>
                <w:sz w:val="22"/>
                <w:szCs w:val="22"/>
              </w:rPr>
              <w:t xml:space="preserve">96 UCAS Tariff points equivalent to 3 A levels at grades C or above. Equivalent UCAS Tariff points also accepted from BTEC Level 3 Diplomas and Access to HE Diplomas. </w:t>
            </w:r>
          </w:p>
          <w:p w14:paraId="7B68D1BC" w14:textId="77777777" w:rsidR="00C7742D" w:rsidRDefault="00C7742D" w:rsidP="00A9401F">
            <w:pPr>
              <w:rPr>
                <w:rFonts w:asciiTheme="minorHAnsi" w:hAnsiTheme="minorHAnsi"/>
                <w:sz w:val="22"/>
                <w:szCs w:val="22"/>
              </w:rPr>
            </w:pPr>
          </w:p>
          <w:p w14:paraId="107951D7" w14:textId="229CFB7E" w:rsidR="00AF7DE2" w:rsidRDefault="008B096A" w:rsidP="00A9401F">
            <w:pPr>
              <w:rPr>
                <w:rFonts w:asciiTheme="minorHAnsi" w:hAnsiTheme="minorHAnsi" w:cstheme="minorHAnsi"/>
                <w:sz w:val="22"/>
                <w:szCs w:val="22"/>
              </w:rPr>
            </w:pPr>
            <w:r w:rsidRPr="008B096A">
              <w:rPr>
                <w:rFonts w:asciiTheme="minorHAnsi" w:hAnsiTheme="minorHAnsi"/>
                <w:sz w:val="22"/>
                <w:szCs w:val="22"/>
              </w:rPr>
              <w:t>Minimum of 5 GCSEs including Maths and English at grade C / 4 or above.</w:t>
            </w:r>
          </w:p>
          <w:p w14:paraId="5A1DC5E2" w14:textId="38FC15AA" w:rsidR="00AF7DE2" w:rsidRPr="00292DDB" w:rsidRDefault="00AF7DE2" w:rsidP="00246C5E">
            <w:pPr>
              <w:rPr>
                <w:rFonts w:asciiTheme="minorHAnsi" w:hAnsiTheme="minorHAnsi" w:cstheme="minorHAnsi"/>
                <w:sz w:val="22"/>
                <w:szCs w:val="22"/>
              </w:rPr>
            </w:pPr>
          </w:p>
        </w:tc>
        <w:tc>
          <w:tcPr>
            <w:tcW w:w="2693" w:type="dxa"/>
            <w:shd w:val="clear" w:color="auto" w:fill="auto"/>
          </w:tcPr>
          <w:p w14:paraId="54D253FB" w14:textId="304D6304" w:rsidR="008B096A" w:rsidRPr="00292DDB" w:rsidRDefault="008B096A" w:rsidP="008B096A">
            <w:pPr>
              <w:rPr>
                <w:rFonts w:asciiTheme="minorHAnsi" w:hAnsiTheme="minorHAnsi" w:cstheme="minorHAnsi"/>
                <w:sz w:val="22"/>
                <w:szCs w:val="22"/>
              </w:rPr>
            </w:pPr>
            <w:r>
              <w:rPr>
                <w:rFonts w:asciiTheme="minorHAnsi" w:hAnsiTheme="minorHAnsi" w:cstheme="minorHAnsi"/>
                <w:sz w:val="22"/>
                <w:szCs w:val="22"/>
              </w:rPr>
              <w:t>Driving licence, willingness to drive for work and access to a vehicle</w:t>
            </w:r>
          </w:p>
        </w:tc>
        <w:tc>
          <w:tcPr>
            <w:tcW w:w="1560" w:type="dxa"/>
            <w:shd w:val="clear" w:color="auto" w:fill="auto"/>
          </w:tcPr>
          <w:p w14:paraId="23ECA298" w14:textId="77777777" w:rsidR="00A9401F" w:rsidRPr="00292DDB" w:rsidRDefault="00A9401F" w:rsidP="00DC6238">
            <w:pPr>
              <w:rPr>
                <w:rFonts w:asciiTheme="minorHAnsi" w:hAnsiTheme="minorHAnsi" w:cstheme="minorHAnsi"/>
                <w:sz w:val="22"/>
                <w:szCs w:val="22"/>
              </w:rPr>
            </w:pPr>
            <w:r w:rsidRPr="00292DDB">
              <w:rPr>
                <w:rFonts w:asciiTheme="minorHAnsi" w:hAnsiTheme="minorHAnsi" w:cstheme="minorHAnsi"/>
                <w:sz w:val="22"/>
                <w:szCs w:val="22"/>
              </w:rPr>
              <w:t>Application</w:t>
            </w:r>
          </w:p>
          <w:p w14:paraId="482675F6" w14:textId="77777777" w:rsidR="00A9401F" w:rsidRPr="00292DDB" w:rsidRDefault="00A9401F" w:rsidP="00DC6238">
            <w:pPr>
              <w:rPr>
                <w:rFonts w:asciiTheme="minorHAnsi" w:hAnsiTheme="minorHAnsi" w:cstheme="minorHAnsi"/>
                <w:sz w:val="22"/>
                <w:szCs w:val="22"/>
              </w:rPr>
            </w:pPr>
            <w:r w:rsidRPr="00292DDB">
              <w:rPr>
                <w:rFonts w:asciiTheme="minorHAnsi" w:hAnsiTheme="minorHAnsi" w:cstheme="minorHAnsi"/>
                <w:sz w:val="22"/>
                <w:szCs w:val="22"/>
              </w:rPr>
              <w:t>Certificates</w:t>
            </w:r>
          </w:p>
        </w:tc>
      </w:tr>
      <w:tr w:rsidR="00F52BE2" w:rsidRPr="00292DDB" w14:paraId="135DAE88" w14:textId="77777777" w:rsidTr="00B15CC9">
        <w:trPr>
          <w:trHeight w:val="1320"/>
        </w:trPr>
        <w:tc>
          <w:tcPr>
            <w:tcW w:w="1854" w:type="dxa"/>
            <w:shd w:val="clear" w:color="auto" w:fill="E6E6E6"/>
          </w:tcPr>
          <w:p w14:paraId="35621E16" w14:textId="77777777" w:rsidR="00F52BE2" w:rsidRPr="00292DDB" w:rsidRDefault="00F52BE2" w:rsidP="00F52BE2">
            <w:pPr>
              <w:rPr>
                <w:rFonts w:asciiTheme="minorHAnsi" w:hAnsiTheme="minorHAnsi" w:cstheme="minorHAnsi"/>
                <w:b/>
                <w:sz w:val="22"/>
                <w:szCs w:val="22"/>
              </w:rPr>
            </w:pPr>
            <w:r w:rsidRPr="00292DDB">
              <w:rPr>
                <w:rFonts w:asciiTheme="minorHAnsi" w:hAnsiTheme="minorHAnsi" w:cstheme="minorHAnsi"/>
                <w:b/>
                <w:sz w:val="22"/>
                <w:szCs w:val="22"/>
              </w:rPr>
              <w:t>KNOWLEDGE/</w:t>
            </w:r>
          </w:p>
          <w:p w14:paraId="10290D1C" w14:textId="77777777" w:rsidR="00F52BE2" w:rsidRPr="00292DDB" w:rsidRDefault="00F52BE2" w:rsidP="00F52BE2">
            <w:pPr>
              <w:rPr>
                <w:rFonts w:asciiTheme="minorHAnsi" w:hAnsiTheme="minorHAnsi" w:cstheme="minorHAnsi"/>
                <w:b/>
                <w:sz w:val="22"/>
                <w:szCs w:val="22"/>
              </w:rPr>
            </w:pPr>
            <w:r w:rsidRPr="00292DDB">
              <w:rPr>
                <w:rFonts w:asciiTheme="minorHAnsi" w:hAnsiTheme="minorHAnsi" w:cstheme="minorHAnsi"/>
                <w:b/>
                <w:sz w:val="22"/>
                <w:szCs w:val="22"/>
              </w:rPr>
              <w:t>UNDERSTANDING</w:t>
            </w:r>
          </w:p>
        </w:tc>
        <w:tc>
          <w:tcPr>
            <w:tcW w:w="5245" w:type="dxa"/>
            <w:shd w:val="clear" w:color="auto" w:fill="auto"/>
          </w:tcPr>
          <w:p w14:paraId="32EE7CD0" w14:textId="77777777" w:rsidR="00F52BE2" w:rsidRPr="00DA5C4F" w:rsidRDefault="00F52BE2" w:rsidP="00F52BE2">
            <w:pPr>
              <w:pStyle w:val="NormalWeb"/>
              <w:rPr>
                <w:rFonts w:ascii="Calibri" w:hAnsi="Calibri" w:cs="Calibri"/>
                <w:sz w:val="22"/>
                <w:szCs w:val="22"/>
              </w:rPr>
            </w:pPr>
            <w:r w:rsidRPr="00DA5C4F">
              <w:rPr>
                <w:rFonts w:ascii="Calibri" w:hAnsi="Calibri" w:cs="Calibri"/>
                <w:sz w:val="22"/>
                <w:szCs w:val="22"/>
              </w:rPr>
              <w:t xml:space="preserve">Understanding of Inclusion and Safeguarding  </w:t>
            </w:r>
          </w:p>
          <w:p w14:paraId="0236F9F4" w14:textId="77777777" w:rsidR="00F52BE2" w:rsidRPr="00DA5C4F" w:rsidRDefault="00F52BE2" w:rsidP="00F52BE2">
            <w:pPr>
              <w:pStyle w:val="NormalWeb"/>
              <w:rPr>
                <w:rFonts w:ascii="Calibri" w:hAnsi="Calibri" w:cs="Calibri"/>
                <w:sz w:val="22"/>
                <w:szCs w:val="22"/>
              </w:rPr>
            </w:pPr>
            <w:r w:rsidRPr="00DA5C4F">
              <w:rPr>
                <w:rFonts w:ascii="Calibri" w:hAnsi="Calibri" w:cs="Calibri"/>
                <w:sz w:val="22"/>
                <w:szCs w:val="22"/>
              </w:rPr>
              <w:t>Understanding of professional boundaries </w:t>
            </w:r>
            <w:r>
              <w:rPr>
                <w:rFonts w:ascii="Calibri" w:hAnsi="Calibri" w:cs="Calibri"/>
                <w:sz w:val="22"/>
                <w:szCs w:val="22"/>
              </w:rPr>
              <w:t>including the importance of working with sensitive and highly confidential information</w:t>
            </w:r>
          </w:p>
          <w:p w14:paraId="5B7F5C92" w14:textId="1874D20C" w:rsidR="00F52BE2" w:rsidRPr="00292DDB" w:rsidRDefault="00F52BE2" w:rsidP="00F52BE2">
            <w:pPr>
              <w:autoSpaceDE w:val="0"/>
              <w:autoSpaceDN w:val="0"/>
              <w:adjustRightInd w:val="0"/>
              <w:rPr>
                <w:rFonts w:asciiTheme="minorHAnsi" w:hAnsiTheme="minorHAnsi" w:cstheme="minorHAnsi"/>
                <w:sz w:val="22"/>
                <w:szCs w:val="22"/>
              </w:rPr>
            </w:pPr>
          </w:p>
        </w:tc>
        <w:tc>
          <w:tcPr>
            <w:tcW w:w="2693" w:type="dxa"/>
            <w:shd w:val="clear" w:color="auto" w:fill="auto"/>
          </w:tcPr>
          <w:p w14:paraId="65ABC9F8" w14:textId="77777777" w:rsidR="00F52BE2" w:rsidRPr="00DA5C4F" w:rsidRDefault="00F52BE2" w:rsidP="00F52BE2">
            <w:pPr>
              <w:pStyle w:val="NormalWeb"/>
              <w:rPr>
                <w:rFonts w:ascii="Calibri" w:hAnsi="Calibri" w:cs="Calibri"/>
                <w:sz w:val="22"/>
                <w:szCs w:val="22"/>
              </w:rPr>
            </w:pPr>
            <w:r>
              <w:rPr>
                <w:rFonts w:ascii="Calibri" w:hAnsi="Calibri" w:cs="Calibri"/>
                <w:sz w:val="22"/>
                <w:szCs w:val="22"/>
              </w:rPr>
              <w:t>Knowledge or understanding of business studies or marketing</w:t>
            </w:r>
          </w:p>
          <w:p w14:paraId="0A701227" w14:textId="77777777" w:rsidR="00F52BE2" w:rsidRDefault="00F52BE2" w:rsidP="00F52BE2">
            <w:pPr>
              <w:pStyle w:val="NormalWeb"/>
              <w:rPr>
                <w:rFonts w:ascii="Calibri" w:hAnsi="Calibri" w:cs="Calibri"/>
                <w:sz w:val="22"/>
                <w:szCs w:val="22"/>
              </w:rPr>
            </w:pPr>
            <w:r w:rsidRPr="00DA5C4F">
              <w:rPr>
                <w:rFonts w:ascii="Calibri" w:hAnsi="Calibri" w:cs="Calibri"/>
                <w:sz w:val="22"/>
                <w:szCs w:val="22"/>
              </w:rPr>
              <w:t xml:space="preserve">Knowledge or understanding of working or volunteering in an educational environment. </w:t>
            </w:r>
          </w:p>
          <w:p w14:paraId="400F2FF2" w14:textId="121FB692" w:rsidR="00F52BE2" w:rsidRPr="00292DDB" w:rsidRDefault="00F52BE2" w:rsidP="00F52BE2">
            <w:pPr>
              <w:rPr>
                <w:rFonts w:asciiTheme="minorHAnsi" w:hAnsiTheme="minorHAnsi" w:cstheme="minorHAnsi"/>
                <w:sz w:val="22"/>
                <w:szCs w:val="22"/>
              </w:rPr>
            </w:pPr>
          </w:p>
        </w:tc>
        <w:tc>
          <w:tcPr>
            <w:tcW w:w="1560" w:type="dxa"/>
            <w:shd w:val="clear" w:color="auto" w:fill="auto"/>
          </w:tcPr>
          <w:p w14:paraId="21AF27C4" w14:textId="77777777" w:rsidR="00F52BE2" w:rsidRPr="00292DDB"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Application Interview</w:t>
            </w:r>
          </w:p>
          <w:p w14:paraId="57953D4E" w14:textId="77777777" w:rsidR="00F52BE2" w:rsidRPr="00292DDB"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References</w:t>
            </w:r>
          </w:p>
        </w:tc>
      </w:tr>
      <w:tr w:rsidR="00F52BE2" w:rsidRPr="00292DDB" w14:paraId="4E70D0C9" w14:textId="77777777" w:rsidTr="00B15CC9">
        <w:tc>
          <w:tcPr>
            <w:tcW w:w="1854" w:type="dxa"/>
            <w:shd w:val="clear" w:color="auto" w:fill="E6E6E6"/>
          </w:tcPr>
          <w:p w14:paraId="0BFD5F0B" w14:textId="225EAFCF" w:rsidR="00F52BE2" w:rsidRPr="00292DDB" w:rsidRDefault="00F52BE2" w:rsidP="00F52BE2">
            <w:pPr>
              <w:rPr>
                <w:rFonts w:asciiTheme="minorHAnsi" w:hAnsiTheme="minorHAnsi" w:cstheme="minorHAnsi"/>
                <w:b/>
                <w:sz w:val="22"/>
                <w:szCs w:val="22"/>
              </w:rPr>
            </w:pPr>
            <w:r w:rsidRPr="00292DDB">
              <w:rPr>
                <w:rFonts w:asciiTheme="minorHAnsi" w:hAnsiTheme="minorHAnsi" w:cstheme="minorHAnsi"/>
                <w:b/>
                <w:sz w:val="22"/>
                <w:szCs w:val="22"/>
              </w:rPr>
              <w:t>EXPERIENCE</w:t>
            </w:r>
          </w:p>
        </w:tc>
        <w:tc>
          <w:tcPr>
            <w:tcW w:w="5245" w:type="dxa"/>
            <w:shd w:val="clear" w:color="auto" w:fill="auto"/>
          </w:tcPr>
          <w:p w14:paraId="1233CEFD" w14:textId="586E9614" w:rsidR="00F52BE2" w:rsidRPr="0018389C" w:rsidRDefault="00F52BE2" w:rsidP="00F52BE2">
            <w:pPr>
              <w:autoSpaceDE w:val="0"/>
              <w:autoSpaceDN w:val="0"/>
              <w:adjustRightInd w:val="0"/>
              <w:rPr>
                <w:rFonts w:asciiTheme="minorHAnsi" w:hAnsiTheme="minorHAnsi" w:cstheme="minorHAnsi"/>
                <w:i/>
                <w:sz w:val="22"/>
                <w:szCs w:val="22"/>
              </w:rPr>
            </w:pPr>
          </w:p>
        </w:tc>
        <w:tc>
          <w:tcPr>
            <w:tcW w:w="2693" w:type="dxa"/>
            <w:shd w:val="clear" w:color="auto" w:fill="auto"/>
          </w:tcPr>
          <w:p w14:paraId="3C16888F" w14:textId="551FAC2E" w:rsidR="00F52BE2" w:rsidRDefault="00F52BE2" w:rsidP="00F52BE2">
            <w:pPr>
              <w:rPr>
                <w:rFonts w:asciiTheme="minorHAnsi" w:hAnsiTheme="minorHAnsi" w:cstheme="minorHAnsi"/>
                <w:sz w:val="22"/>
                <w:szCs w:val="22"/>
              </w:rPr>
            </w:pPr>
            <w:r>
              <w:rPr>
                <w:rFonts w:asciiTheme="minorHAnsi" w:hAnsiTheme="minorHAnsi" w:cstheme="minorHAnsi"/>
                <w:sz w:val="22"/>
                <w:szCs w:val="22"/>
              </w:rPr>
              <w:t>Experience of marketing or design</w:t>
            </w:r>
          </w:p>
          <w:p w14:paraId="54E88E10" w14:textId="5CD7B7EB" w:rsidR="00F52BE2" w:rsidRPr="00292DDB" w:rsidRDefault="00F52BE2" w:rsidP="00F52BE2">
            <w:pPr>
              <w:rPr>
                <w:rFonts w:asciiTheme="minorHAnsi" w:hAnsiTheme="minorHAnsi" w:cstheme="minorHAnsi"/>
                <w:sz w:val="22"/>
                <w:szCs w:val="22"/>
              </w:rPr>
            </w:pPr>
          </w:p>
        </w:tc>
        <w:tc>
          <w:tcPr>
            <w:tcW w:w="1560" w:type="dxa"/>
            <w:shd w:val="clear" w:color="auto" w:fill="auto"/>
          </w:tcPr>
          <w:p w14:paraId="789EE1DD" w14:textId="77777777" w:rsidR="00F52BE2" w:rsidRPr="00292DDB"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Application</w:t>
            </w:r>
          </w:p>
          <w:p w14:paraId="024BC444" w14:textId="77777777" w:rsidR="00F52BE2"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Interview</w:t>
            </w:r>
          </w:p>
          <w:p w14:paraId="28F0147A" w14:textId="1D4E4C16" w:rsidR="00F52BE2" w:rsidRPr="00292DDB" w:rsidRDefault="00F52BE2" w:rsidP="00F52BE2">
            <w:pPr>
              <w:rPr>
                <w:rFonts w:asciiTheme="minorHAnsi" w:hAnsiTheme="minorHAnsi" w:cstheme="minorHAnsi"/>
                <w:sz w:val="22"/>
                <w:szCs w:val="22"/>
              </w:rPr>
            </w:pPr>
            <w:r w:rsidRPr="0018389C">
              <w:rPr>
                <w:rFonts w:asciiTheme="minorHAnsi" w:hAnsiTheme="minorHAnsi" w:cstheme="minorHAnsi"/>
                <w:sz w:val="22"/>
                <w:szCs w:val="22"/>
              </w:rPr>
              <w:t>Test</w:t>
            </w:r>
          </w:p>
          <w:p w14:paraId="2FB50440" w14:textId="77777777" w:rsidR="00F52BE2" w:rsidRPr="00292DDB"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References</w:t>
            </w:r>
          </w:p>
        </w:tc>
      </w:tr>
      <w:tr w:rsidR="00F52BE2" w:rsidRPr="00292DDB" w14:paraId="3CB0172E" w14:textId="77777777" w:rsidTr="00B15CC9">
        <w:tc>
          <w:tcPr>
            <w:tcW w:w="1854" w:type="dxa"/>
            <w:shd w:val="clear" w:color="auto" w:fill="E6E6E6"/>
          </w:tcPr>
          <w:p w14:paraId="59068F14" w14:textId="77777777" w:rsidR="00F52BE2" w:rsidRPr="00292DDB" w:rsidRDefault="00F52BE2" w:rsidP="00F52BE2">
            <w:pPr>
              <w:rPr>
                <w:rFonts w:asciiTheme="minorHAnsi" w:hAnsiTheme="minorHAnsi" w:cstheme="minorHAnsi"/>
                <w:b/>
                <w:sz w:val="22"/>
                <w:szCs w:val="22"/>
              </w:rPr>
            </w:pPr>
            <w:r w:rsidRPr="00292DDB">
              <w:rPr>
                <w:rFonts w:asciiTheme="minorHAnsi" w:hAnsiTheme="minorHAnsi" w:cstheme="minorHAnsi"/>
                <w:b/>
                <w:sz w:val="22"/>
                <w:szCs w:val="22"/>
              </w:rPr>
              <w:t>SKILLS/ABILITIES</w:t>
            </w:r>
          </w:p>
        </w:tc>
        <w:tc>
          <w:tcPr>
            <w:tcW w:w="5245" w:type="dxa"/>
            <w:shd w:val="clear" w:color="auto" w:fill="auto"/>
          </w:tcPr>
          <w:p w14:paraId="4EC5D95D" w14:textId="39C161AB" w:rsidR="00F52BE2" w:rsidRDefault="00F52BE2" w:rsidP="00F52BE2">
            <w:pPr>
              <w:rPr>
                <w:rFonts w:asciiTheme="minorHAnsi" w:hAnsiTheme="minorHAnsi" w:cstheme="minorHAnsi"/>
                <w:sz w:val="22"/>
                <w:szCs w:val="22"/>
              </w:rPr>
            </w:pPr>
            <w:r>
              <w:rPr>
                <w:rFonts w:asciiTheme="minorHAnsi" w:hAnsiTheme="minorHAnsi" w:cstheme="minorHAnsi"/>
                <w:sz w:val="22"/>
                <w:szCs w:val="22"/>
              </w:rPr>
              <w:t>Able to work accurately and quickly using IT systems with a focus on attention to detail</w:t>
            </w:r>
          </w:p>
          <w:p w14:paraId="27BF26B8" w14:textId="77777777" w:rsidR="00F52BE2" w:rsidRPr="00292DDB" w:rsidRDefault="00F52BE2" w:rsidP="00F52BE2">
            <w:pPr>
              <w:rPr>
                <w:rFonts w:asciiTheme="minorHAnsi" w:hAnsiTheme="minorHAnsi" w:cstheme="minorHAnsi"/>
                <w:sz w:val="22"/>
                <w:szCs w:val="22"/>
              </w:rPr>
            </w:pPr>
          </w:p>
          <w:p w14:paraId="6B3D2626" w14:textId="77777777" w:rsidR="00F52BE2"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Ability to remain calm and effective under pressure</w:t>
            </w:r>
          </w:p>
          <w:p w14:paraId="72C75A6D" w14:textId="77777777" w:rsidR="00F52BE2" w:rsidRDefault="00F52BE2" w:rsidP="00F52BE2">
            <w:pPr>
              <w:rPr>
                <w:rFonts w:asciiTheme="minorHAnsi" w:hAnsiTheme="minorHAnsi" w:cstheme="minorHAnsi"/>
                <w:sz w:val="22"/>
                <w:szCs w:val="22"/>
              </w:rPr>
            </w:pPr>
          </w:p>
          <w:p w14:paraId="0D3AF815" w14:textId="79B46D3B" w:rsidR="00F52BE2" w:rsidRPr="009D1CAE" w:rsidRDefault="00F52BE2" w:rsidP="00F52BE2">
            <w:pPr>
              <w:rPr>
                <w:rFonts w:asciiTheme="minorHAnsi" w:hAnsiTheme="minorHAnsi" w:cstheme="minorHAnsi"/>
                <w:sz w:val="22"/>
                <w:szCs w:val="22"/>
              </w:rPr>
            </w:pPr>
            <w:r>
              <w:rPr>
                <w:rFonts w:asciiTheme="minorHAnsi" w:hAnsiTheme="minorHAnsi" w:cstheme="minorHAnsi"/>
                <w:sz w:val="22"/>
                <w:szCs w:val="22"/>
              </w:rPr>
              <w:t>Ability to professionally represent the College at external events as required</w:t>
            </w:r>
          </w:p>
        </w:tc>
        <w:tc>
          <w:tcPr>
            <w:tcW w:w="2693" w:type="dxa"/>
            <w:shd w:val="clear" w:color="auto" w:fill="auto"/>
          </w:tcPr>
          <w:p w14:paraId="2A4BF36E" w14:textId="546EA6A2" w:rsidR="00F52BE2" w:rsidRPr="00292DDB" w:rsidRDefault="00F52BE2" w:rsidP="00F52BE2">
            <w:pPr>
              <w:rPr>
                <w:rFonts w:asciiTheme="minorHAnsi" w:hAnsiTheme="minorHAnsi" w:cstheme="minorHAnsi"/>
                <w:sz w:val="22"/>
                <w:szCs w:val="22"/>
              </w:rPr>
            </w:pPr>
            <w:r>
              <w:rPr>
                <w:rFonts w:asciiTheme="minorHAnsi" w:hAnsiTheme="minorHAnsi" w:cstheme="minorHAnsi"/>
                <w:sz w:val="22"/>
                <w:szCs w:val="22"/>
              </w:rPr>
              <w:t xml:space="preserve">Photography skills and editing of imagery through appropriate software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Photoshop or InDesign</w:t>
            </w:r>
          </w:p>
        </w:tc>
        <w:tc>
          <w:tcPr>
            <w:tcW w:w="1560" w:type="dxa"/>
            <w:shd w:val="clear" w:color="auto" w:fill="auto"/>
          </w:tcPr>
          <w:p w14:paraId="3EC68679" w14:textId="77777777" w:rsidR="00F52BE2" w:rsidRPr="00292DDB"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Application</w:t>
            </w:r>
          </w:p>
          <w:p w14:paraId="61219CAF" w14:textId="77777777" w:rsidR="00F52BE2" w:rsidRPr="00292DDB"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Interview</w:t>
            </w:r>
          </w:p>
          <w:p w14:paraId="6184BF69" w14:textId="77777777" w:rsidR="00F52BE2" w:rsidRPr="00292DDB"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References</w:t>
            </w:r>
          </w:p>
        </w:tc>
      </w:tr>
      <w:tr w:rsidR="00F52BE2" w:rsidRPr="00292DDB" w14:paraId="67E32590" w14:textId="77777777" w:rsidTr="00B15CC9">
        <w:trPr>
          <w:trHeight w:val="4166"/>
        </w:trPr>
        <w:tc>
          <w:tcPr>
            <w:tcW w:w="1854" w:type="dxa"/>
            <w:shd w:val="clear" w:color="auto" w:fill="E6E6E6"/>
          </w:tcPr>
          <w:p w14:paraId="4A76191A" w14:textId="4B77AAE8" w:rsidR="00F52BE2" w:rsidRPr="00292DDB" w:rsidRDefault="00F52BE2" w:rsidP="00F52BE2">
            <w:pPr>
              <w:rPr>
                <w:rFonts w:asciiTheme="minorHAnsi" w:hAnsiTheme="minorHAnsi" w:cstheme="minorHAnsi"/>
                <w:b/>
                <w:sz w:val="22"/>
                <w:szCs w:val="22"/>
              </w:rPr>
            </w:pPr>
            <w:r w:rsidRPr="00292DDB">
              <w:rPr>
                <w:rFonts w:asciiTheme="minorHAnsi" w:hAnsiTheme="minorHAnsi" w:cstheme="minorHAnsi"/>
                <w:b/>
                <w:sz w:val="22"/>
                <w:szCs w:val="22"/>
              </w:rPr>
              <w:t>ATTRIBUTES</w:t>
            </w:r>
          </w:p>
        </w:tc>
        <w:tc>
          <w:tcPr>
            <w:tcW w:w="5245" w:type="dxa"/>
            <w:shd w:val="clear" w:color="auto" w:fill="auto"/>
          </w:tcPr>
          <w:p w14:paraId="17DAFBCF" w14:textId="23B8FC76" w:rsidR="00F52BE2" w:rsidRPr="0035355C" w:rsidRDefault="00F52BE2" w:rsidP="00F52BE2">
            <w:pPr>
              <w:spacing w:before="60"/>
              <w:rPr>
                <w:rFonts w:asciiTheme="minorHAnsi" w:hAnsiTheme="minorHAnsi" w:cstheme="minorHAnsi"/>
                <w:sz w:val="22"/>
                <w:szCs w:val="22"/>
              </w:rPr>
            </w:pPr>
            <w:r>
              <w:rPr>
                <w:rFonts w:asciiTheme="minorHAnsi" w:hAnsiTheme="minorHAnsi" w:cstheme="minorHAnsi"/>
                <w:sz w:val="22"/>
                <w:szCs w:val="22"/>
              </w:rPr>
              <w:t xml:space="preserve">Commitment to promoting Equality and Diversity </w:t>
            </w:r>
            <w:r w:rsidRPr="0035355C">
              <w:rPr>
                <w:rFonts w:asciiTheme="minorHAnsi" w:hAnsiTheme="minorHAnsi" w:cstheme="minorHAnsi"/>
                <w:sz w:val="22"/>
                <w:szCs w:val="22"/>
              </w:rPr>
              <w:t>and the core values of the College</w:t>
            </w:r>
          </w:p>
          <w:p w14:paraId="79177F4E" w14:textId="1586BDA1" w:rsidR="00F52BE2" w:rsidRDefault="00F52BE2" w:rsidP="00F52BE2">
            <w:pPr>
              <w:spacing w:before="60"/>
              <w:rPr>
                <w:rFonts w:asciiTheme="minorHAnsi" w:hAnsiTheme="minorHAnsi" w:cstheme="minorHAnsi"/>
                <w:sz w:val="22"/>
                <w:szCs w:val="22"/>
              </w:rPr>
            </w:pPr>
            <w:r w:rsidRPr="0035355C">
              <w:rPr>
                <w:rFonts w:asciiTheme="minorHAnsi" w:hAnsiTheme="minorHAnsi" w:cstheme="minorHAnsi"/>
                <w:sz w:val="22"/>
                <w:szCs w:val="22"/>
              </w:rPr>
              <w:t>Commitment to high standards of customer service</w:t>
            </w:r>
          </w:p>
          <w:p w14:paraId="46FAEF3E" w14:textId="77777777" w:rsidR="00F52BE2" w:rsidRDefault="00F52BE2" w:rsidP="00F52BE2">
            <w:pPr>
              <w:spacing w:line="200" w:lineRule="exact"/>
              <w:rPr>
                <w:rFonts w:asciiTheme="minorHAnsi" w:hAnsiTheme="minorHAnsi" w:cstheme="minorHAnsi"/>
                <w:sz w:val="22"/>
                <w:szCs w:val="22"/>
              </w:rPr>
            </w:pPr>
          </w:p>
          <w:p w14:paraId="2FADC8AC" w14:textId="77777777" w:rsidR="00F52BE2"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Supportive team player who enjoys effective collaboration with colleagues</w:t>
            </w:r>
          </w:p>
          <w:p w14:paraId="66C493E0" w14:textId="77777777" w:rsidR="00F52BE2" w:rsidRDefault="00F52BE2" w:rsidP="00F52BE2">
            <w:pPr>
              <w:spacing w:line="200" w:lineRule="exact"/>
              <w:rPr>
                <w:rFonts w:asciiTheme="minorHAnsi" w:hAnsiTheme="minorHAnsi" w:cstheme="minorHAnsi"/>
                <w:sz w:val="22"/>
                <w:szCs w:val="22"/>
              </w:rPr>
            </w:pPr>
          </w:p>
          <w:p w14:paraId="4AB5E1B7" w14:textId="77777777" w:rsidR="00F52BE2"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Willing to play a part in the wider life of the College community</w:t>
            </w:r>
          </w:p>
          <w:p w14:paraId="3EA107BE" w14:textId="77777777" w:rsidR="00F52BE2" w:rsidRDefault="00F52BE2" w:rsidP="00F52BE2">
            <w:pPr>
              <w:spacing w:line="200" w:lineRule="exact"/>
              <w:rPr>
                <w:rFonts w:asciiTheme="minorHAnsi" w:hAnsiTheme="minorHAnsi" w:cstheme="minorHAnsi"/>
                <w:sz w:val="22"/>
                <w:szCs w:val="22"/>
              </w:rPr>
            </w:pPr>
          </w:p>
          <w:p w14:paraId="3116D82B" w14:textId="77777777" w:rsidR="00F52BE2" w:rsidRDefault="00F52BE2" w:rsidP="00F52BE2">
            <w:pPr>
              <w:spacing w:line="200" w:lineRule="exact"/>
              <w:rPr>
                <w:rFonts w:asciiTheme="minorHAnsi" w:hAnsiTheme="minorHAnsi" w:cstheme="minorHAnsi"/>
                <w:sz w:val="22"/>
                <w:szCs w:val="22"/>
              </w:rPr>
            </w:pPr>
          </w:p>
          <w:p w14:paraId="7FE59719" w14:textId="5F060111" w:rsidR="00F52BE2" w:rsidRPr="00292DDB" w:rsidRDefault="00F52BE2" w:rsidP="00F52BE2">
            <w:pPr>
              <w:spacing w:after="120"/>
              <w:rPr>
                <w:rFonts w:asciiTheme="minorHAnsi" w:hAnsiTheme="minorHAnsi" w:cstheme="minorHAnsi"/>
                <w:sz w:val="22"/>
                <w:szCs w:val="22"/>
              </w:rPr>
            </w:pPr>
            <w:r w:rsidRPr="0018389C">
              <w:rPr>
                <w:rFonts w:asciiTheme="minorHAnsi" w:hAnsiTheme="minorHAnsi" w:cstheme="minorHAnsi"/>
                <w:sz w:val="22"/>
                <w:szCs w:val="22"/>
              </w:rPr>
              <w:t>Willing to set up marketing materials including College stands and able to perform the physical duties associated with this</w:t>
            </w:r>
          </w:p>
        </w:tc>
        <w:tc>
          <w:tcPr>
            <w:tcW w:w="2693" w:type="dxa"/>
            <w:shd w:val="clear" w:color="auto" w:fill="auto"/>
          </w:tcPr>
          <w:p w14:paraId="25E29617" w14:textId="0AB9F3AB" w:rsidR="00F52BE2" w:rsidRPr="00292DDB" w:rsidRDefault="00F52BE2" w:rsidP="00F52BE2">
            <w:pPr>
              <w:rPr>
                <w:rFonts w:asciiTheme="minorHAnsi" w:hAnsiTheme="minorHAnsi" w:cstheme="minorHAnsi"/>
                <w:sz w:val="22"/>
                <w:szCs w:val="22"/>
              </w:rPr>
            </w:pPr>
            <w:r>
              <w:rPr>
                <w:rFonts w:asciiTheme="minorHAnsi" w:hAnsiTheme="minorHAnsi" w:cstheme="minorHAnsi"/>
                <w:sz w:val="22"/>
                <w:szCs w:val="22"/>
              </w:rPr>
              <w:t>A natural enthusiasm for and interest in marketing, PR or promotion and its application in the education sector</w:t>
            </w:r>
          </w:p>
        </w:tc>
        <w:tc>
          <w:tcPr>
            <w:tcW w:w="1560" w:type="dxa"/>
            <w:shd w:val="clear" w:color="auto" w:fill="auto"/>
          </w:tcPr>
          <w:p w14:paraId="00A4BB83" w14:textId="77777777" w:rsidR="00F52BE2" w:rsidRPr="00292DDB"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Interview</w:t>
            </w:r>
          </w:p>
          <w:p w14:paraId="4ABA4B2F" w14:textId="77777777" w:rsidR="00F52BE2" w:rsidRPr="00292DDB" w:rsidRDefault="00F52BE2" w:rsidP="00F52BE2">
            <w:pPr>
              <w:rPr>
                <w:rFonts w:asciiTheme="minorHAnsi" w:hAnsiTheme="minorHAnsi" w:cstheme="minorHAnsi"/>
                <w:sz w:val="22"/>
                <w:szCs w:val="22"/>
              </w:rPr>
            </w:pPr>
            <w:r w:rsidRPr="00292DDB">
              <w:rPr>
                <w:rFonts w:asciiTheme="minorHAnsi" w:hAnsiTheme="minorHAnsi" w:cstheme="minorHAnsi"/>
                <w:sz w:val="22"/>
                <w:szCs w:val="22"/>
              </w:rPr>
              <w:t>References</w:t>
            </w:r>
          </w:p>
        </w:tc>
      </w:tr>
    </w:tbl>
    <w:p w14:paraId="0AF97FB7" w14:textId="77777777" w:rsidR="00A9401F" w:rsidRPr="00BF558D" w:rsidRDefault="00A9401F" w:rsidP="00C24039">
      <w:pPr>
        <w:rPr>
          <w:rFonts w:asciiTheme="minorHAnsi" w:hAnsiTheme="minorHAnsi" w:cstheme="minorHAnsi"/>
          <w:sz w:val="22"/>
          <w:szCs w:val="22"/>
        </w:rPr>
      </w:pPr>
    </w:p>
    <w:sectPr w:rsidR="00A9401F" w:rsidRPr="00BF558D" w:rsidSect="00B15CC9">
      <w:headerReference w:type="default" r:id="rId13"/>
      <w:footerReference w:type="default" r:id="rId14"/>
      <w:pgSz w:w="11906" w:h="16838"/>
      <w:pgMar w:top="851" w:right="1253" w:bottom="993" w:left="1022" w:header="706" w:footer="2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061F4" w14:textId="77777777" w:rsidR="004B3EC8" w:rsidRDefault="004B3EC8">
      <w:r>
        <w:separator/>
      </w:r>
    </w:p>
  </w:endnote>
  <w:endnote w:type="continuationSeparator" w:id="0">
    <w:p w14:paraId="73762FC0" w14:textId="77777777" w:rsidR="004B3EC8" w:rsidRDefault="004B3EC8">
      <w:r>
        <w:continuationSeparator/>
      </w:r>
    </w:p>
  </w:endnote>
  <w:endnote w:type="continuationNotice" w:id="1">
    <w:p w14:paraId="2408F22F" w14:textId="77777777" w:rsidR="004B3EC8" w:rsidRDefault="004B3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132273"/>
      <w:docPartObj>
        <w:docPartGallery w:val="Page Numbers (Bottom of Page)"/>
        <w:docPartUnique/>
      </w:docPartObj>
    </w:sdtPr>
    <w:sdtEndPr/>
    <w:sdtContent>
      <w:sdt>
        <w:sdtPr>
          <w:id w:val="98381352"/>
          <w:docPartObj>
            <w:docPartGallery w:val="Page Numbers (Top of Page)"/>
            <w:docPartUnique/>
          </w:docPartObj>
        </w:sdtPr>
        <w:sdtEndPr/>
        <w:sdtContent>
          <w:p w14:paraId="25CCCFDC" w14:textId="45B2135D" w:rsidR="007D4A09" w:rsidRPr="007A6B37" w:rsidRDefault="007D4A09" w:rsidP="001D4A72">
            <w:pPr>
              <w:shd w:val="clear" w:color="auto" w:fill="B5965A"/>
              <w:spacing w:after="120"/>
              <w:jc w:val="center"/>
              <w:rPr>
                <w:rFonts w:ascii="Calibri" w:hAnsi="Calibri" w:cs="Calibri"/>
                <w:b/>
                <w:i/>
                <w:sz w:val="20"/>
                <w:szCs w:val="20"/>
              </w:rPr>
            </w:pPr>
            <w:r w:rsidRPr="007A6B37">
              <w:rPr>
                <w:rFonts w:ascii="Calibri" w:hAnsi="Calibri" w:cs="Calibri"/>
                <w:b/>
                <w:i/>
                <w:sz w:val="20"/>
                <w:szCs w:val="20"/>
              </w:rPr>
              <w:t xml:space="preserve">Excellence, Care, </w:t>
            </w:r>
            <w:proofErr w:type="gramStart"/>
            <w:r w:rsidRPr="007A6B37">
              <w:rPr>
                <w:rFonts w:ascii="Calibri" w:hAnsi="Calibri" w:cs="Calibri"/>
                <w:b/>
                <w:i/>
                <w:sz w:val="20"/>
                <w:szCs w:val="20"/>
              </w:rPr>
              <w:t>Diversity</w:t>
            </w:r>
            <w:proofErr w:type="gramEnd"/>
            <w:r w:rsidRPr="007A6B37">
              <w:rPr>
                <w:rFonts w:ascii="Calibri" w:hAnsi="Calibri" w:cs="Calibri"/>
                <w:b/>
                <w:i/>
                <w:sz w:val="20"/>
                <w:szCs w:val="20"/>
              </w:rPr>
              <w:t xml:space="preserve"> and Integrity</w:t>
            </w:r>
          </w:p>
          <w:p w14:paraId="00D76434" w14:textId="6A04738F" w:rsidR="007D4A09" w:rsidRPr="00AB6FD5" w:rsidRDefault="0E236B20" w:rsidP="0E236B20">
            <w:pPr>
              <w:jc w:val="right"/>
              <w:rPr>
                <w:rFonts w:ascii="Arial" w:hAnsi="Arial" w:cs="Arial"/>
                <w:i/>
                <w:iCs/>
                <w:sz w:val="20"/>
                <w:szCs w:val="20"/>
              </w:rPr>
            </w:pPr>
            <w:r w:rsidRPr="0E236B20">
              <w:rPr>
                <w:rFonts w:ascii="Arial" w:hAnsi="Arial" w:cs="Arial"/>
                <w:i/>
                <w:iCs/>
                <w:sz w:val="20"/>
                <w:szCs w:val="20"/>
              </w:rPr>
              <w:t>Permanent Marketing and Admissions Assistant (Degree Apprenticeship) - February 2025</w:t>
            </w:r>
          </w:p>
          <w:p w14:paraId="4AD9944A" w14:textId="5ADD35BF" w:rsidR="007D4A09" w:rsidRDefault="004B3EC8">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A9C75" w14:textId="77777777" w:rsidR="004B3EC8" w:rsidRDefault="004B3EC8">
      <w:r>
        <w:separator/>
      </w:r>
    </w:p>
  </w:footnote>
  <w:footnote w:type="continuationSeparator" w:id="0">
    <w:p w14:paraId="5C532D6C" w14:textId="77777777" w:rsidR="004B3EC8" w:rsidRDefault="004B3EC8">
      <w:r>
        <w:continuationSeparator/>
      </w:r>
    </w:p>
  </w:footnote>
  <w:footnote w:type="continuationNotice" w:id="1">
    <w:p w14:paraId="3F5C0356" w14:textId="77777777" w:rsidR="004B3EC8" w:rsidRDefault="004B3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E236B20" w14:paraId="5F6DCDCF" w14:textId="77777777" w:rsidTr="0E236B20">
      <w:trPr>
        <w:trHeight w:val="300"/>
      </w:trPr>
      <w:tc>
        <w:tcPr>
          <w:tcW w:w="3210" w:type="dxa"/>
        </w:tcPr>
        <w:p w14:paraId="5C5D7E71" w14:textId="5D48B3BD" w:rsidR="0E236B20" w:rsidRDefault="0E236B20" w:rsidP="0E236B20">
          <w:pPr>
            <w:pStyle w:val="Header"/>
            <w:ind w:left="-115"/>
          </w:pPr>
        </w:p>
      </w:tc>
      <w:tc>
        <w:tcPr>
          <w:tcW w:w="3210" w:type="dxa"/>
        </w:tcPr>
        <w:p w14:paraId="173EE4E1" w14:textId="1E4DBB67" w:rsidR="0E236B20" w:rsidRDefault="0E236B20" w:rsidP="0E236B20">
          <w:pPr>
            <w:pStyle w:val="Header"/>
            <w:jc w:val="center"/>
          </w:pPr>
        </w:p>
      </w:tc>
      <w:tc>
        <w:tcPr>
          <w:tcW w:w="3210" w:type="dxa"/>
        </w:tcPr>
        <w:p w14:paraId="6F5FF942" w14:textId="00D6D180" w:rsidR="0E236B20" w:rsidRDefault="0E236B20" w:rsidP="0E236B20">
          <w:pPr>
            <w:pStyle w:val="Header"/>
            <w:ind w:right="-115"/>
            <w:jc w:val="right"/>
          </w:pPr>
        </w:p>
      </w:tc>
    </w:tr>
  </w:tbl>
  <w:p w14:paraId="5A0B7341" w14:textId="2A285B15" w:rsidR="0E236B20" w:rsidRDefault="0E236B20" w:rsidP="0E236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224"/>
    <w:multiLevelType w:val="hybridMultilevel"/>
    <w:tmpl w:val="8550C3C2"/>
    <w:lvl w:ilvl="0" w:tplc="0809000F">
      <w:start w:val="1"/>
      <w:numFmt w:val="decimal"/>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3A563044"/>
    <w:multiLevelType w:val="hybridMultilevel"/>
    <w:tmpl w:val="9968AA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203838"/>
    <w:multiLevelType w:val="hybridMultilevel"/>
    <w:tmpl w:val="D3FE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C86139"/>
    <w:multiLevelType w:val="hybridMultilevel"/>
    <w:tmpl w:val="72581ABC"/>
    <w:lvl w:ilvl="0" w:tplc="B3FC6E28">
      <w:start w:val="2"/>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4D"/>
    <w:rsid w:val="00000DBE"/>
    <w:rsid w:val="00003953"/>
    <w:rsid w:val="000158B2"/>
    <w:rsid w:val="00017166"/>
    <w:rsid w:val="00025A31"/>
    <w:rsid w:val="0007015B"/>
    <w:rsid w:val="00075BAD"/>
    <w:rsid w:val="0009084E"/>
    <w:rsid w:val="000A5EBA"/>
    <w:rsid w:val="000B2643"/>
    <w:rsid w:val="000D340B"/>
    <w:rsid w:val="000E3591"/>
    <w:rsid w:val="000F4A5E"/>
    <w:rsid w:val="001069D7"/>
    <w:rsid w:val="001163BE"/>
    <w:rsid w:val="001226FA"/>
    <w:rsid w:val="0013523C"/>
    <w:rsid w:val="00137D8A"/>
    <w:rsid w:val="001448ED"/>
    <w:rsid w:val="001561D6"/>
    <w:rsid w:val="00161E29"/>
    <w:rsid w:val="001670D6"/>
    <w:rsid w:val="001835EB"/>
    <w:rsid w:val="0018389C"/>
    <w:rsid w:val="00186D05"/>
    <w:rsid w:val="00194126"/>
    <w:rsid w:val="001A765B"/>
    <w:rsid w:val="001D4A72"/>
    <w:rsid w:val="001E199A"/>
    <w:rsid w:val="001E4502"/>
    <w:rsid w:val="00201568"/>
    <w:rsid w:val="00216505"/>
    <w:rsid w:val="002176AD"/>
    <w:rsid w:val="00225CDB"/>
    <w:rsid w:val="00226321"/>
    <w:rsid w:val="00246328"/>
    <w:rsid w:val="00246771"/>
    <w:rsid w:val="00246C5E"/>
    <w:rsid w:val="0026156B"/>
    <w:rsid w:val="00280807"/>
    <w:rsid w:val="00284A7A"/>
    <w:rsid w:val="00285E90"/>
    <w:rsid w:val="00292DDB"/>
    <w:rsid w:val="002A61AF"/>
    <w:rsid w:val="002A634D"/>
    <w:rsid w:val="002C3EB6"/>
    <w:rsid w:val="002E097C"/>
    <w:rsid w:val="002E7760"/>
    <w:rsid w:val="002E7FB3"/>
    <w:rsid w:val="00304D11"/>
    <w:rsid w:val="003152DE"/>
    <w:rsid w:val="00325D3E"/>
    <w:rsid w:val="00325E81"/>
    <w:rsid w:val="00337632"/>
    <w:rsid w:val="00347411"/>
    <w:rsid w:val="0035355C"/>
    <w:rsid w:val="0036603D"/>
    <w:rsid w:val="003941D6"/>
    <w:rsid w:val="003971DD"/>
    <w:rsid w:val="003B5B6D"/>
    <w:rsid w:val="003C6F25"/>
    <w:rsid w:val="003E2E8B"/>
    <w:rsid w:val="003E4365"/>
    <w:rsid w:val="003F4F20"/>
    <w:rsid w:val="00400899"/>
    <w:rsid w:val="00404BAB"/>
    <w:rsid w:val="004105A6"/>
    <w:rsid w:val="00411B8F"/>
    <w:rsid w:val="0041423C"/>
    <w:rsid w:val="004148CA"/>
    <w:rsid w:val="00420360"/>
    <w:rsid w:val="00426717"/>
    <w:rsid w:val="0047435C"/>
    <w:rsid w:val="00483BC6"/>
    <w:rsid w:val="00494F80"/>
    <w:rsid w:val="004B3EC8"/>
    <w:rsid w:val="004B569B"/>
    <w:rsid w:val="004B626A"/>
    <w:rsid w:val="004C293B"/>
    <w:rsid w:val="004D3179"/>
    <w:rsid w:val="004D6F46"/>
    <w:rsid w:val="004E42A0"/>
    <w:rsid w:val="004E68AD"/>
    <w:rsid w:val="004F2F15"/>
    <w:rsid w:val="005334EB"/>
    <w:rsid w:val="00554631"/>
    <w:rsid w:val="0056045E"/>
    <w:rsid w:val="0056111E"/>
    <w:rsid w:val="00567B20"/>
    <w:rsid w:val="00573EAD"/>
    <w:rsid w:val="00576B7B"/>
    <w:rsid w:val="0058086E"/>
    <w:rsid w:val="00593302"/>
    <w:rsid w:val="00594BF7"/>
    <w:rsid w:val="005A480A"/>
    <w:rsid w:val="005B34AA"/>
    <w:rsid w:val="005B4844"/>
    <w:rsid w:val="005D027B"/>
    <w:rsid w:val="005D072E"/>
    <w:rsid w:val="005D2428"/>
    <w:rsid w:val="005D3F4D"/>
    <w:rsid w:val="005D41A1"/>
    <w:rsid w:val="005E2B35"/>
    <w:rsid w:val="005F40FB"/>
    <w:rsid w:val="00610C02"/>
    <w:rsid w:val="00627087"/>
    <w:rsid w:val="00633F1C"/>
    <w:rsid w:val="00634B22"/>
    <w:rsid w:val="00637521"/>
    <w:rsid w:val="00647159"/>
    <w:rsid w:val="00653C62"/>
    <w:rsid w:val="00654EF9"/>
    <w:rsid w:val="006579F3"/>
    <w:rsid w:val="00660C05"/>
    <w:rsid w:val="00671D52"/>
    <w:rsid w:val="00673D24"/>
    <w:rsid w:val="006807BE"/>
    <w:rsid w:val="00683B76"/>
    <w:rsid w:val="00684CA2"/>
    <w:rsid w:val="00694F83"/>
    <w:rsid w:val="0069557D"/>
    <w:rsid w:val="006A2059"/>
    <w:rsid w:val="006D38E4"/>
    <w:rsid w:val="006F00E7"/>
    <w:rsid w:val="006F0E7F"/>
    <w:rsid w:val="00700BE2"/>
    <w:rsid w:val="00711C9D"/>
    <w:rsid w:val="007135FA"/>
    <w:rsid w:val="007227C4"/>
    <w:rsid w:val="00773CA5"/>
    <w:rsid w:val="007760C3"/>
    <w:rsid w:val="00787014"/>
    <w:rsid w:val="007A0848"/>
    <w:rsid w:val="007B39F7"/>
    <w:rsid w:val="007C2953"/>
    <w:rsid w:val="007D4A09"/>
    <w:rsid w:val="007F3275"/>
    <w:rsid w:val="00801EB8"/>
    <w:rsid w:val="00812D94"/>
    <w:rsid w:val="00822953"/>
    <w:rsid w:val="0082746B"/>
    <w:rsid w:val="00843371"/>
    <w:rsid w:val="00853E03"/>
    <w:rsid w:val="00856E6E"/>
    <w:rsid w:val="00875448"/>
    <w:rsid w:val="008865DF"/>
    <w:rsid w:val="00891B64"/>
    <w:rsid w:val="00896B60"/>
    <w:rsid w:val="008A38FB"/>
    <w:rsid w:val="008A42B3"/>
    <w:rsid w:val="008A781A"/>
    <w:rsid w:val="008B096A"/>
    <w:rsid w:val="008B5FF7"/>
    <w:rsid w:val="008C0AAC"/>
    <w:rsid w:val="008C314A"/>
    <w:rsid w:val="008C5014"/>
    <w:rsid w:val="008C6BBB"/>
    <w:rsid w:val="008F08E5"/>
    <w:rsid w:val="008F75C0"/>
    <w:rsid w:val="009034EB"/>
    <w:rsid w:val="00905ED6"/>
    <w:rsid w:val="00924AB2"/>
    <w:rsid w:val="00926CC8"/>
    <w:rsid w:val="009344CF"/>
    <w:rsid w:val="00935355"/>
    <w:rsid w:val="00944E45"/>
    <w:rsid w:val="00946FDF"/>
    <w:rsid w:val="00955C45"/>
    <w:rsid w:val="009630AD"/>
    <w:rsid w:val="0096660A"/>
    <w:rsid w:val="009911D2"/>
    <w:rsid w:val="009A005F"/>
    <w:rsid w:val="009D1CAE"/>
    <w:rsid w:val="009E6B7D"/>
    <w:rsid w:val="009F147E"/>
    <w:rsid w:val="009F3892"/>
    <w:rsid w:val="00A24ED6"/>
    <w:rsid w:val="00A25E5F"/>
    <w:rsid w:val="00A319AE"/>
    <w:rsid w:val="00A3759F"/>
    <w:rsid w:val="00A50F4F"/>
    <w:rsid w:val="00A61CB8"/>
    <w:rsid w:val="00A70925"/>
    <w:rsid w:val="00A72651"/>
    <w:rsid w:val="00A8243E"/>
    <w:rsid w:val="00A847AC"/>
    <w:rsid w:val="00A866B1"/>
    <w:rsid w:val="00A8767D"/>
    <w:rsid w:val="00A9401F"/>
    <w:rsid w:val="00A94C94"/>
    <w:rsid w:val="00A9561E"/>
    <w:rsid w:val="00A956D9"/>
    <w:rsid w:val="00AB311E"/>
    <w:rsid w:val="00AB6FD5"/>
    <w:rsid w:val="00AC3AFF"/>
    <w:rsid w:val="00AC4A9E"/>
    <w:rsid w:val="00AC71F5"/>
    <w:rsid w:val="00AD1073"/>
    <w:rsid w:val="00AD1812"/>
    <w:rsid w:val="00AE56C8"/>
    <w:rsid w:val="00AF1B61"/>
    <w:rsid w:val="00AF1BDE"/>
    <w:rsid w:val="00AF7DE2"/>
    <w:rsid w:val="00B0521A"/>
    <w:rsid w:val="00B05ABC"/>
    <w:rsid w:val="00B06299"/>
    <w:rsid w:val="00B157A2"/>
    <w:rsid w:val="00B15CC9"/>
    <w:rsid w:val="00B16234"/>
    <w:rsid w:val="00B2588C"/>
    <w:rsid w:val="00B310D9"/>
    <w:rsid w:val="00B341DA"/>
    <w:rsid w:val="00B42CB8"/>
    <w:rsid w:val="00B43F28"/>
    <w:rsid w:val="00B44AA3"/>
    <w:rsid w:val="00B44F9E"/>
    <w:rsid w:val="00B549DA"/>
    <w:rsid w:val="00B578ED"/>
    <w:rsid w:val="00B619E5"/>
    <w:rsid w:val="00B67A4E"/>
    <w:rsid w:val="00B8581C"/>
    <w:rsid w:val="00B9082C"/>
    <w:rsid w:val="00B93D83"/>
    <w:rsid w:val="00B961D4"/>
    <w:rsid w:val="00BC0835"/>
    <w:rsid w:val="00BC6C0F"/>
    <w:rsid w:val="00BC7B29"/>
    <w:rsid w:val="00BF558D"/>
    <w:rsid w:val="00C007BE"/>
    <w:rsid w:val="00C05D9A"/>
    <w:rsid w:val="00C24039"/>
    <w:rsid w:val="00C34DA9"/>
    <w:rsid w:val="00C364E2"/>
    <w:rsid w:val="00C63602"/>
    <w:rsid w:val="00C72BF2"/>
    <w:rsid w:val="00C7742D"/>
    <w:rsid w:val="00C96793"/>
    <w:rsid w:val="00CA02B1"/>
    <w:rsid w:val="00CA7F42"/>
    <w:rsid w:val="00CD4338"/>
    <w:rsid w:val="00CD6B45"/>
    <w:rsid w:val="00CD7072"/>
    <w:rsid w:val="00CF1156"/>
    <w:rsid w:val="00D00971"/>
    <w:rsid w:val="00D0349A"/>
    <w:rsid w:val="00D13167"/>
    <w:rsid w:val="00D167D2"/>
    <w:rsid w:val="00D205D5"/>
    <w:rsid w:val="00D27681"/>
    <w:rsid w:val="00D310C9"/>
    <w:rsid w:val="00D51935"/>
    <w:rsid w:val="00D61CC9"/>
    <w:rsid w:val="00D63C68"/>
    <w:rsid w:val="00D72A6D"/>
    <w:rsid w:val="00D72DB2"/>
    <w:rsid w:val="00DA1CF7"/>
    <w:rsid w:val="00DA4A59"/>
    <w:rsid w:val="00DA5BCE"/>
    <w:rsid w:val="00DA5F6A"/>
    <w:rsid w:val="00DC6238"/>
    <w:rsid w:val="00DD799B"/>
    <w:rsid w:val="00DF5D92"/>
    <w:rsid w:val="00DF6213"/>
    <w:rsid w:val="00DF76ED"/>
    <w:rsid w:val="00E01D25"/>
    <w:rsid w:val="00E07E6C"/>
    <w:rsid w:val="00E37589"/>
    <w:rsid w:val="00E40C24"/>
    <w:rsid w:val="00E44595"/>
    <w:rsid w:val="00E45FCF"/>
    <w:rsid w:val="00E6706A"/>
    <w:rsid w:val="00E904F8"/>
    <w:rsid w:val="00E90919"/>
    <w:rsid w:val="00E92222"/>
    <w:rsid w:val="00EA3B6D"/>
    <w:rsid w:val="00EA4BE2"/>
    <w:rsid w:val="00EB1F4F"/>
    <w:rsid w:val="00EE46A4"/>
    <w:rsid w:val="00EE5E1D"/>
    <w:rsid w:val="00EF0344"/>
    <w:rsid w:val="00EF5373"/>
    <w:rsid w:val="00EF7D9D"/>
    <w:rsid w:val="00F03A62"/>
    <w:rsid w:val="00F06379"/>
    <w:rsid w:val="00F1603A"/>
    <w:rsid w:val="00F259A8"/>
    <w:rsid w:val="00F4279E"/>
    <w:rsid w:val="00F50372"/>
    <w:rsid w:val="00F50DB8"/>
    <w:rsid w:val="00F52BE2"/>
    <w:rsid w:val="00F65A43"/>
    <w:rsid w:val="00F670F2"/>
    <w:rsid w:val="00F81ED9"/>
    <w:rsid w:val="00FA1598"/>
    <w:rsid w:val="00FA16E7"/>
    <w:rsid w:val="00FA544B"/>
    <w:rsid w:val="00FA7B39"/>
    <w:rsid w:val="00FB1120"/>
    <w:rsid w:val="00FC3D00"/>
    <w:rsid w:val="00FD69D6"/>
    <w:rsid w:val="00FE028A"/>
    <w:rsid w:val="00FF49E7"/>
    <w:rsid w:val="0E23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5E831"/>
  <w15:docId w15:val="{1BEFA3E0-E909-4A5D-B8CA-FC65240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5D3F4D"/>
    <w:rPr>
      <w:rFonts w:ascii="Tahoma" w:hAnsi="Tahoma" w:cs="Tahoma"/>
      <w:sz w:val="16"/>
      <w:szCs w:val="16"/>
    </w:rPr>
  </w:style>
  <w:style w:type="table" w:styleId="TableGrid">
    <w:name w:val="Table Grid"/>
    <w:basedOn w:val="TableNormal"/>
    <w:rsid w:val="00FB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43E"/>
    <w:pPr>
      <w:ind w:left="720"/>
      <w:contextualSpacing/>
    </w:pPr>
    <w:rPr>
      <w:lang w:eastAsia="en-GB"/>
    </w:rPr>
  </w:style>
  <w:style w:type="paragraph" w:customStyle="1" w:styleId="Default">
    <w:name w:val="Default"/>
    <w:rsid w:val="00AE56C8"/>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uiPriority w:val="99"/>
    <w:rsid w:val="000D340B"/>
    <w:rPr>
      <w:sz w:val="24"/>
      <w:szCs w:val="24"/>
      <w:lang w:eastAsia="en-US"/>
    </w:rPr>
  </w:style>
  <w:style w:type="paragraph" w:styleId="NormalWeb">
    <w:name w:val="Normal (Web)"/>
    <w:basedOn w:val="Normal"/>
    <w:uiPriority w:val="99"/>
    <w:unhideWhenUsed/>
    <w:rsid w:val="00F52BE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760152">
      <w:bodyDiv w:val="1"/>
      <w:marLeft w:val="0"/>
      <w:marRight w:val="0"/>
      <w:marTop w:val="0"/>
      <w:marBottom w:val="0"/>
      <w:divBdr>
        <w:top w:val="none" w:sz="0" w:space="0" w:color="auto"/>
        <w:left w:val="none" w:sz="0" w:space="0" w:color="auto"/>
        <w:bottom w:val="none" w:sz="0" w:space="0" w:color="auto"/>
        <w:right w:val="none" w:sz="0" w:space="0" w:color="auto"/>
      </w:divBdr>
    </w:div>
    <w:div w:id="11035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a8889a-1cb7-4f99-8711-3c05cc86d4b6">
      <Terms xmlns="http://schemas.microsoft.com/office/infopath/2007/PartnerControls"/>
    </lcf76f155ced4ddcb4097134ff3c332f>
    <TaxCatchAll xmlns="4ec6bf69-5a28-4a9d-878d-2e5f2e307f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261E3130575468DB065D5042A6EC7" ma:contentTypeVersion="18" ma:contentTypeDescription="Create a new document." ma:contentTypeScope="" ma:versionID="a61d086c071de9974cb6d4d88456127c">
  <xsd:schema xmlns:xsd="http://www.w3.org/2001/XMLSchema" xmlns:xs="http://www.w3.org/2001/XMLSchema" xmlns:p="http://schemas.microsoft.com/office/2006/metadata/properties" xmlns:ns2="e2a8889a-1cb7-4f99-8711-3c05cc86d4b6" xmlns:ns3="4ec6bf69-5a28-4a9d-878d-2e5f2e307f87" targetNamespace="http://schemas.microsoft.com/office/2006/metadata/properties" ma:root="true" ma:fieldsID="ec0e8d6bde51c7cbf9ef3239ff17e888" ns2:_="" ns3:_="">
    <xsd:import namespace="e2a8889a-1cb7-4f99-8711-3c05cc86d4b6"/>
    <xsd:import namespace="4ec6bf69-5a28-4a9d-878d-2e5f2e307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889a-1cb7-4f99-8711-3c05cc86d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012326-a398-4553-8ff3-396e1effcef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bf69-5a28-4a9d-878d-2e5f2e307f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025874-9200-4bd7-8d1f-38cc5726ceef}" ma:internalName="TaxCatchAll" ma:showField="CatchAllData" ma:web="4ec6bf69-5a28-4a9d-878d-2e5f2e307f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E600F-DE5F-4F9D-8AA8-EE4EFA615C99}">
  <ds:schemaRefs>
    <ds:schemaRef ds:uri="http://schemas.microsoft.com/office/2006/metadata/properties"/>
    <ds:schemaRef ds:uri="http://schemas.microsoft.com/office/infopath/2007/PartnerControls"/>
    <ds:schemaRef ds:uri="e2a8889a-1cb7-4f99-8711-3c05cc86d4b6"/>
    <ds:schemaRef ds:uri="4ec6bf69-5a28-4a9d-878d-2e5f2e307f87"/>
  </ds:schemaRefs>
</ds:datastoreItem>
</file>

<file path=customXml/itemProps2.xml><?xml version="1.0" encoding="utf-8"?>
<ds:datastoreItem xmlns:ds="http://schemas.openxmlformats.org/officeDocument/2006/customXml" ds:itemID="{23C81EC3-637C-4264-9000-A2C7F036F27A}">
  <ds:schemaRefs>
    <ds:schemaRef ds:uri="http://schemas.microsoft.com/sharepoint/v3/contenttype/forms"/>
  </ds:schemaRefs>
</ds:datastoreItem>
</file>

<file path=customXml/itemProps3.xml><?xml version="1.0" encoding="utf-8"?>
<ds:datastoreItem xmlns:ds="http://schemas.openxmlformats.org/officeDocument/2006/customXml" ds:itemID="{581F590E-A9BC-4940-8262-63435C283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889a-1cb7-4f99-8711-3c05cc86d4b6"/>
    <ds:schemaRef ds:uri="4ec6bf69-5a28-4a9d-878d-2e5f2e30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1081</Words>
  <Characters>6163</Characters>
  <Application>Microsoft Office Word</Application>
  <DocSecurity>0</DocSecurity>
  <Lines>51</Lines>
  <Paragraphs>14</Paragraphs>
  <ScaleCrop>false</ScaleCrop>
  <Company>East Norfolk College</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creator>Julie Chandler</dc:creator>
  <cp:lastModifiedBy>Charlotte Robertson</cp:lastModifiedBy>
  <cp:revision>21</cp:revision>
  <cp:lastPrinted>2014-05-16T09:54:00Z</cp:lastPrinted>
  <dcterms:created xsi:type="dcterms:W3CDTF">2025-02-27T14:31:00Z</dcterms:created>
  <dcterms:modified xsi:type="dcterms:W3CDTF">2025-02-27T15:01:00Z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0x01010012D261E3130575468DB065D5042A6EC7</vt:lpwstr>
  </property>
  <property fmtid="{D5CDD505-2E9C-101B-9397-08002B2CF9AE}" pid="3" name="Order">
    <vt:r8>12500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