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09F2CD" w14:textId="77777777" w:rsidR="001822BE" w:rsidRDefault="001822BE"/>
    <w:p w14:paraId="0AB460BE" w14:textId="77777777" w:rsidR="001822BE" w:rsidRDefault="001822BE"/>
    <w:p w14:paraId="44F00A54" w14:textId="77777777" w:rsidR="001822BE" w:rsidRDefault="001822BE"/>
    <w:p w14:paraId="47C8FFEC" w14:textId="77777777" w:rsidR="001822BE" w:rsidRDefault="001822BE"/>
    <w:p w14:paraId="050EDE8C" w14:textId="77777777" w:rsidR="001822BE" w:rsidRDefault="00936D2D">
      <w:pPr>
        <w:spacing w:before="100" w:beforeAutospacing="1" w:after="100" w:afterAutospacing="1" w:line="300" w:lineRule="atLeast"/>
        <w:ind w:left="-284" w:right="119"/>
        <w:rPr>
          <w:rFonts w:ascii="Open Sans" w:eastAsia="Times New Roman" w:hAnsi="Open Sans" w:cs="Open Sans"/>
          <w:color w:val="000000"/>
          <w:lang w:eastAsia="en-GB"/>
        </w:rPr>
      </w:pPr>
      <w:r>
        <w:rPr>
          <w:rFonts w:ascii="Open Sans" w:eastAsia="Times New Roman" w:hAnsi="Open Sans" w:cs="Open Sans"/>
          <w:b/>
          <w:bCs/>
          <w:color w:val="000000"/>
          <w:lang w:eastAsia="en-GB"/>
        </w:rPr>
        <w:t xml:space="preserve">Location: </w:t>
      </w:r>
      <w:r>
        <w:rPr>
          <w:rFonts w:ascii="Open Sans" w:eastAsia="Times New Roman" w:hAnsi="Open Sans" w:cs="Open Sans"/>
          <w:color w:val="000000"/>
          <w:lang w:eastAsia="en-GB"/>
        </w:rPr>
        <w:t>The Carlton Academy, Coningswath Road, Carlton, Nottingham, NG4 3SH</w:t>
      </w:r>
    </w:p>
    <w:p w14:paraId="267C6439" w14:textId="77777777" w:rsidR="001822BE" w:rsidRDefault="00936D2D">
      <w:pPr>
        <w:spacing w:before="100" w:beforeAutospacing="1" w:after="100" w:afterAutospacing="1" w:line="300" w:lineRule="atLeast"/>
        <w:ind w:left="-284" w:right="119"/>
        <w:rPr>
          <w:rFonts w:ascii="Open Sans" w:eastAsia="Times New Roman" w:hAnsi="Open Sans" w:cs="Open Sans"/>
          <w:color w:val="000000"/>
          <w:lang w:eastAsia="en-GB"/>
        </w:rPr>
      </w:pPr>
      <w:r>
        <w:rPr>
          <w:rFonts w:ascii="Open Sans" w:eastAsia="Times New Roman" w:hAnsi="Open Sans" w:cs="Open Sans"/>
          <w:b/>
          <w:bCs/>
          <w:color w:val="000000"/>
          <w:lang w:eastAsia="en-GB"/>
        </w:rPr>
        <w:t>Salary:</w:t>
      </w:r>
      <w:r>
        <w:rPr>
          <w:rFonts w:ascii="Open Sans" w:eastAsia="Times New Roman" w:hAnsi="Open Sans" w:cs="Open Sans"/>
          <w:color w:val="000000"/>
          <w:lang w:eastAsia="en-GB"/>
        </w:rPr>
        <w:t xml:space="preserve"> Apprentice National Minimum Wage rate</w:t>
      </w:r>
    </w:p>
    <w:p w14:paraId="0D1D9D80" w14:textId="77777777" w:rsidR="001822BE" w:rsidRDefault="00936D2D">
      <w:pPr>
        <w:spacing w:before="100" w:beforeAutospacing="1" w:after="100" w:afterAutospacing="1" w:line="300" w:lineRule="atLeast"/>
        <w:ind w:left="-284" w:right="119"/>
        <w:rPr>
          <w:rFonts w:ascii="Open Sans" w:eastAsia="Times New Roman" w:hAnsi="Open Sans" w:cs="Open Sans"/>
          <w:color w:val="000000"/>
          <w:lang w:eastAsia="en-GB"/>
        </w:rPr>
      </w:pPr>
      <w:r>
        <w:rPr>
          <w:rFonts w:ascii="Open Sans" w:eastAsia="Times New Roman" w:hAnsi="Open Sans" w:cs="Open Sans"/>
          <w:b/>
          <w:bCs/>
          <w:color w:val="000000"/>
          <w:lang w:eastAsia="en-GB"/>
        </w:rPr>
        <w:t xml:space="preserve">Hours of work: </w:t>
      </w:r>
      <w:r>
        <w:rPr>
          <w:rFonts w:ascii="Open Sans" w:eastAsia="Times New Roman" w:hAnsi="Open Sans" w:cs="Open Sans"/>
          <w:color w:val="000000"/>
          <w:lang w:eastAsia="en-GB"/>
        </w:rPr>
        <w:t xml:space="preserve">37 hours per week, term time only, plus </w:t>
      </w:r>
      <w:r>
        <w:rPr>
          <w:rFonts w:ascii="Open Sans" w:eastAsia="Times New Roman" w:hAnsi="Open Sans" w:cs="Open Sans"/>
          <w:color w:val="000000"/>
          <w:lang w:eastAsia="en-GB"/>
        </w:rPr>
        <w:t>one week (to be directed)</w:t>
      </w:r>
    </w:p>
    <w:p w14:paraId="442FF338" w14:textId="77777777" w:rsidR="001822BE" w:rsidRDefault="00936D2D">
      <w:pPr>
        <w:spacing w:before="100" w:beforeAutospacing="1" w:after="100" w:afterAutospacing="1" w:line="300" w:lineRule="atLeast"/>
        <w:ind w:left="-284" w:right="119"/>
        <w:rPr>
          <w:rFonts w:ascii="Open Sans" w:eastAsia="Times New Roman" w:hAnsi="Open Sans" w:cs="Open Sans"/>
          <w:color w:val="000000"/>
          <w:lang w:eastAsia="en-GB"/>
        </w:rPr>
      </w:pPr>
      <w:r>
        <w:rPr>
          <w:rFonts w:ascii="Open Sans" w:eastAsia="Times New Roman" w:hAnsi="Open Sans" w:cs="Open Sans"/>
          <w:b/>
          <w:bCs/>
          <w:color w:val="000000"/>
          <w:lang w:eastAsia="en-GB"/>
        </w:rPr>
        <w:t>Responsible to:</w:t>
      </w:r>
      <w:r>
        <w:rPr>
          <w:rFonts w:ascii="Open Sans" w:eastAsia="Times New Roman" w:hAnsi="Open Sans" w:cs="Open Sans"/>
          <w:color w:val="000000"/>
          <w:lang w:eastAsia="en-GB"/>
        </w:rPr>
        <w:t xml:space="preserve"> Office Manager / PA to Headteacher / SLT</w:t>
      </w:r>
    </w:p>
    <w:p w14:paraId="7E927C43" w14:textId="77777777" w:rsidR="001822BE" w:rsidRDefault="00936D2D">
      <w:pPr>
        <w:spacing w:before="100" w:beforeAutospacing="1" w:after="100" w:afterAutospacing="1" w:line="300" w:lineRule="atLeast"/>
        <w:ind w:left="-284"/>
        <w:rPr>
          <w:rFonts w:ascii="Open Sans" w:eastAsia="Times New Roman" w:hAnsi="Open Sans" w:cs="Open Sans"/>
          <w:color w:val="000000"/>
          <w:u w:val="single"/>
          <w:lang w:eastAsia="en-GB"/>
        </w:rPr>
      </w:pPr>
      <w:r>
        <w:rPr>
          <w:rFonts w:ascii="Open Sans" w:eastAsia="Times New Roman" w:hAnsi="Open Sans" w:cs="Open Sans"/>
          <w:color w:val="000000"/>
          <w:u w:val="single"/>
          <w:lang w:eastAsia="en-GB"/>
        </w:rPr>
        <w:t>Main Duties and Responsibilities:</w:t>
      </w:r>
    </w:p>
    <w:p w14:paraId="54B61D23" w14:textId="77777777" w:rsidR="001822BE" w:rsidRDefault="00936D2D">
      <w:pPr>
        <w:spacing w:before="100" w:beforeAutospacing="1" w:after="100" w:afterAutospacing="1" w:line="300" w:lineRule="atLeast"/>
        <w:ind w:left="-284"/>
        <w:rPr>
          <w:rFonts w:ascii="Open Sans" w:eastAsia="Times New Roman" w:hAnsi="Open Sans" w:cs="Open Sans"/>
          <w:bCs/>
          <w:color w:val="000000"/>
          <w:u w:val="single"/>
          <w:lang w:eastAsia="en-GB"/>
        </w:rPr>
      </w:pPr>
      <w:r>
        <w:rPr>
          <w:rFonts w:ascii="Open Sans" w:eastAsia="Times New Roman" w:hAnsi="Open Sans" w:cs="Open Sans"/>
          <w:bCs/>
          <w:color w:val="000000"/>
          <w:u w:val="single"/>
          <w:lang w:eastAsia="en-GB"/>
        </w:rPr>
        <w:t>Marketing</w:t>
      </w:r>
    </w:p>
    <w:p w14:paraId="698898DC" w14:textId="77777777" w:rsidR="001822BE" w:rsidRDefault="00936D2D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Open Sans" w:eastAsia="Times New Roman" w:hAnsi="Open Sans" w:cs="Open Sans"/>
          <w:bCs/>
          <w:color w:val="000000"/>
          <w:lang w:eastAsia="en-GB"/>
        </w:rPr>
      </w:pPr>
      <w:r>
        <w:rPr>
          <w:rFonts w:ascii="Open Sans" w:eastAsia="Times New Roman" w:hAnsi="Open Sans" w:cs="Open Sans"/>
          <w:bCs/>
          <w:color w:val="000000"/>
          <w:lang w:eastAsia="en-GB"/>
        </w:rPr>
        <w:t>Develop and produce high quality promotional material such as the school prospectus and production programmes for the whole schoo</w:t>
      </w:r>
      <w:r>
        <w:rPr>
          <w:rFonts w:ascii="Open Sans" w:eastAsia="Times New Roman" w:hAnsi="Open Sans" w:cs="Open Sans"/>
          <w:bCs/>
          <w:color w:val="000000"/>
          <w:lang w:eastAsia="en-GB"/>
        </w:rPr>
        <w:t>l.</w:t>
      </w:r>
    </w:p>
    <w:p w14:paraId="385D2543" w14:textId="77777777" w:rsidR="001822BE" w:rsidRDefault="00936D2D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Open Sans" w:eastAsia="Times New Roman" w:hAnsi="Open Sans" w:cs="Open Sans"/>
          <w:bCs/>
          <w:color w:val="000000"/>
          <w:lang w:eastAsia="en-GB"/>
        </w:rPr>
      </w:pPr>
      <w:r>
        <w:rPr>
          <w:rFonts w:ascii="Open Sans" w:eastAsia="Times New Roman" w:hAnsi="Open Sans" w:cs="Open Sans"/>
          <w:bCs/>
          <w:color w:val="000000"/>
          <w:lang w:eastAsia="en-GB"/>
        </w:rPr>
        <w:t xml:space="preserve">Produce materials in house to the required standard, including booklets, flyers etc. </w:t>
      </w:r>
    </w:p>
    <w:p w14:paraId="686B400C" w14:textId="77777777" w:rsidR="001822BE" w:rsidRDefault="00936D2D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Open Sans" w:eastAsia="Times New Roman" w:hAnsi="Open Sans" w:cs="Open Sans"/>
          <w:bCs/>
          <w:color w:val="000000"/>
          <w:lang w:eastAsia="en-GB"/>
        </w:rPr>
      </w:pPr>
      <w:r>
        <w:rPr>
          <w:rFonts w:ascii="Open Sans" w:eastAsia="Times New Roman" w:hAnsi="Open Sans" w:cs="Open Sans"/>
          <w:bCs/>
          <w:color w:val="000000"/>
          <w:lang w:eastAsia="en-GB"/>
        </w:rPr>
        <w:t xml:space="preserve">To advertise school events. For example, new intake of sixth form, open evenings. </w:t>
      </w:r>
    </w:p>
    <w:p w14:paraId="7584FBDA" w14:textId="77777777" w:rsidR="001822BE" w:rsidRDefault="00936D2D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Open Sans" w:eastAsia="Times New Roman" w:hAnsi="Open Sans" w:cs="Open Sans"/>
          <w:bCs/>
          <w:color w:val="000000"/>
          <w:lang w:eastAsia="en-GB"/>
        </w:rPr>
      </w:pPr>
      <w:r>
        <w:rPr>
          <w:rFonts w:ascii="Open Sans" w:eastAsia="Times New Roman" w:hAnsi="Open Sans" w:cs="Open Sans"/>
          <w:bCs/>
          <w:color w:val="000000"/>
          <w:lang w:eastAsia="en-GB"/>
        </w:rPr>
        <w:t>Liaison with departments and non-teaching staff over matters relating to marketing a</w:t>
      </w:r>
      <w:r>
        <w:rPr>
          <w:rFonts w:ascii="Open Sans" w:eastAsia="Times New Roman" w:hAnsi="Open Sans" w:cs="Open Sans"/>
          <w:bCs/>
          <w:color w:val="000000"/>
          <w:lang w:eastAsia="en-GB"/>
        </w:rPr>
        <w:t>nd media and whole school issues.</w:t>
      </w:r>
    </w:p>
    <w:p w14:paraId="09BEBED4" w14:textId="77777777" w:rsidR="001822BE" w:rsidRDefault="00936D2D">
      <w:pPr>
        <w:spacing w:before="100" w:beforeAutospacing="1" w:after="100" w:afterAutospacing="1" w:line="300" w:lineRule="atLeast"/>
        <w:ind w:left="-284"/>
        <w:rPr>
          <w:rFonts w:ascii="Open Sans" w:eastAsia="Times New Roman" w:hAnsi="Open Sans" w:cs="Open Sans"/>
          <w:bCs/>
          <w:color w:val="000000"/>
          <w:u w:val="single"/>
          <w:lang w:eastAsia="en-GB"/>
        </w:rPr>
      </w:pPr>
      <w:r>
        <w:rPr>
          <w:rFonts w:ascii="Open Sans" w:eastAsia="Times New Roman" w:hAnsi="Open Sans" w:cs="Open Sans"/>
          <w:bCs/>
          <w:color w:val="000000"/>
          <w:u w:val="single"/>
          <w:lang w:eastAsia="en-GB"/>
        </w:rPr>
        <w:t>Events and Promotion</w:t>
      </w:r>
    </w:p>
    <w:p w14:paraId="75AB7C64" w14:textId="77777777" w:rsidR="001822BE" w:rsidRDefault="00936D2D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Open Sans" w:eastAsia="Times New Roman" w:hAnsi="Open Sans" w:cs="Open Sans"/>
          <w:bCs/>
          <w:color w:val="000000"/>
          <w:lang w:eastAsia="en-GB"/>
        </w:rPr>
      </w:pPr>
      <w:r>
        <w:rPr>
          <w:rFonts w:ascii="Open Sans" w:eastAsia="Times New Roman" w:hAnsi="Open Sans" w:cs="Open Sans"/>
          <w:bCs/>
          <w:color w:val="000000"/>
          <w:lang w:eastAsia="en-GB"/>
        </w:rPr>
        <w:t xml:space="preserve">Support in the planning and delivery of all school events </w:t>
      </w:r>
    </w:p>
    <w:p w14:paraId="4ECFFD11" w14:textId="77777777" w:rsidR="001822BE" w:rsidRDefault="005A4170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Open Sans" w:eastAsia="Times New Roman" w:hAnsi="Open Sans" w:cs="Open Sans"/>
          <w:bCs/>
          <w:color w:val="000000"/>
          <w:lang w:eastAsia="en-GB"/>
        </w:rPr>
      </w:pPr>
      <w:r>
        <w:rPr>
          <w:rFonts w:ascii="Open Sans" w:eastAsia="Times New Roman" w:hAnsi="Open Sans" w:cs="Open Sans"/>
          <w:bCs/>
          <w:color w:val="000000"/>
          <w:lang w:eastAsia="en-GB"/>
        </w:rPr>
        <w:t>Support the Office Manager and Senior Leadership team in the o</w:t>
      </w:r>
      <w:r w:rsidR="00936D2D">
        <w:rPr>
          <w:rFonts w:ascii="Open Sans" w:eastAsia="Times New Roman" w:hAnsi="Open Sans" w:cs="Open Sans"/>
          <w:bCs/>
          <w:color w:val="000000"/>
          <w:lang w:eastAsia="en-GB"/>
        </w:rPr>
        <w:t>rgani</w:t>
      </w:r>
      <w:r>
        <w:rPr>
          <w:rFonts w:ascii="Open Sans" w:eastAsia="Times New Roman" w:hAnsi="Open Sans" w:cs="Open Sans"/>
          <w:bCs/>
          <w:color w:val="000000"/>
          <w:lang w:eastAsia="en-GB"/>
        </w:rPr>
        <w:t>sation of</w:t>
      </w:r>
      <w:r w:rsidR="00936D2D">
        <w:rPr>
          <w:rFonts w:ascii="Open Sans" w:eastAsia="Times New Roman" w:hAnsi="Open Sans" w:cs="Open Sans"/>
          <w:bCs/>
          <w:color w:val="000000"/>
          <w:lang w:eastAsia="en-GB"/>
        </w:rPr>
        <w:t xml:space="preserve"> facilities and</w:t>
      </w:r>
      <w:r>
        <w:rPr>
          <w:rFonts w:ascii="Open Sans" w:eastAsia="Times New Roman" w:hAnsi="Open Sans" w:cs="Open Sans"/>
          <w:bCs/>
          <w:color w:val="000000"/>
          <w:lang w:eastAsia="en-GB"/>
        </w:rPr>
        <w:t xml:space="preserve"> </w:t>
      </w:r>
      <w:r w:rsidR="00936D2D">
        <w:rPr>
          <w:rFonts w:ascii="Open Sans" w:eastAsia="Times New Roman" w:hAnsi="Open Sans" w:cs="Open Sans"/>
          <w:bCs/>
          <w:color w:val="000000"/>
          <w:lang w:eastAsia="en-GB"/>
        </w:rPr>
        <w:t>all event</w:t>
      </w:r>
      <w:r w:rsidR="00936D2D">
        <w:rPr>
          <w:rFonts w:ascii="Open Sans" w:eastAsia="Times New Roman" w:hAnsi="Open Sans" w:cs="Open Sans"/>
          <w:bCs/>
          <w:color w:val="000000"/>
          <w:lang w:eastAsia="en-GB"/>
        </w:rPr>
        <w:t xml:space="preserve">s details such as decor, catering, entertainment, transportation, location, invitee list, special </w:t>
      </w:r>
      <w:r w:rsidR="00936D2D">
        <w:rPr>
          <w:rFonts w:ascii="Open Sans" w:eastAsia="Times New Roman" w:hAnsi="Open Sans" w:cs="Open Sans"/>
          <w:bCs/>
          <w:color w:val="000000"/>
          <w:lang w:eastAsia="en-GB"/>
        </w:rPr>
        <w:t>guests, equipment, promotional material etc.</w:t>
      </w:r>
    </w:p>
    <w:p w14:paraId="1C2C4F04" w14:textId="77777777" w:rsidR="001822BE" w:rsidRDefault="00936D2D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Open Sans" w:eastAsia="Times New Roman" w:hAnsi="Open Sans" w:cs="Open Sans"/>
          <w:bCs/>
          <w:color w:val="000000"/>
          <w:lang w:eastAsia="en-GB"/>
        </w:rPr>
      </w:pPr>
      <w:r>
        <w:rPr>
          <w:rFonts w:ascii="Open Sans" w:eastAsia="Times New Roman" w:hAnsi="Open Sans" w:cs="Open Sans"/>
          <w:bCs/>
          <w:color w:val="000000"/>
          <w:lang w:eastAsia="en-GB"/>
        </w:rPr>
        <w:t>Specify staff requirements and coordinate their activities.</w:t>
      </w:r>
    </w:p>
    <w:p w14:paraId="6AE01E1F" w14:textId="77777777" w:rsidR="001822BE" w:rsidRDefault="00936D2D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Open Sans" w:eastAsia="Times New Roman" w:hAnsi="Open Sans" w:cs="Open Sans"/>
          <w:bCs/>
          <w:color w:val="000000"/>
          <w:lang w:eastAsia="en-GB"/>
        </w:rPr>
      </w:pPr>
      <w:r>
        <w:rPr>
          <w:rFonts w:ascii="Open Sans" w:eastAsia="Times New Roman" w:hAnsi="Open Sans" w:cs="Open Sans"/>
          <w:bCs/>
          <w:color w:val="000000"/>
          <w:lang w:eastAsia="en-GB"/>
        </w:rPr>
        <w:t>Proactively handle any arising issues and troubleshoot any emerging problems on the event day.</w:t>
      </w:r>
    </w:p>
    <w:p w14:paraId="32F08B04" w14:textId="77777777" w:rsidR="001822BE" w:rsidRDefault="00936D2D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Open Sans" w:eastAsia="Times New Roman" w:hAnsi="Open Sans" w:cs="Open Sans"/>
          <w:bCs/>
          <w:color w:val="000000"/>
          <w:lang w:eastAsia="en-GB"/>
        </w:rPr>
      </w:pPr>
      <w:r>
        <w:rPr>
          <w:rFonts w:ascii="Open Sans" w:eastAsia="Times New Roman" w:hAnsi="Open Sans" w:cs="Open Sans"/>
          <w:bCs/>
          <w:color w:val="000000"/>
          <w:lang w:eastAsia="en-GB"/>
        </w:rPr>
        <w:t xml:space="preserve">Conduct pre- and post – event evaluations and report on </w:t>
      </w:r>
      <w:r>
        <w:rPr>
          <w:rFonts w:ascii="Open Sans" w:eastAsia="Times New Roman" w:hAnsi="Open Sans" w:cs="Open Sans"/>
          <w:bCs/>
          <w:color w:val="000000"/>
          <w:lang w:eastAsia="en-GB"/>
        </w:rPr>
        <w:t>outcomes.</w:t>
      </w:r>
    </w:p>
    <w:p w14:paraId="5111E6C1" w14:textId="77777777" w:rsidR="001822BE" w:rsidRDefault="00936D2D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Open Sans" w:eastAsia="Times New Roman" w:hAnsi="Open Sans" w:cs="Open Sans"/>
          <w:bCs/>
          <w:color w:val="000000"/>
          <w:lang w:eastAsia="en-GB"/>
        </w:rPr>
      </w:pPr>
      <w:r>
        <w:rPr>
          <w:rFonts w:ascii="Open Sans" w:eastAsia="Times New Roman" w:hAnsi="Open Sans" w:cs="Open Sans"/>
          <w:bCs/>
          <w:color w:val="000000"/>
          <w:lang w:eastAsia="en-GB"/>
        </w:rPr>
        <w:t xml:space="preserve">Lead the Academy </w:t>
      </w:r>
      <w:r w:rsidR="005A4170">
        <w:rPr>
          <w:rFonts w:ascii="Open Sans" w:eastAsia="Times New Roman" w:hAnsi="Open Sans" w:cs="Open Sans"/>
          <w:bCs/>
          <w:color w:val="000000"/>
          <w:lang w:eastAsia="en-GB"/>
        </w:rPr>
        <w:t>s</w:t>
      </w:r>
      <w:r>
        <w:rPr>
          <w:rFonts w:ascii="Open Sans" w:eastAsia="Times New Roman" w:hAnsi="Open Sans" w:cs="Open Sans"/>
          <w:bCs/>
          <w:color w:val="000000"/>
          <w:lang w:eastAsia="en-GB"/>
        </w:rPr>
        <w:t xml:space="preserve">ocial media and communications accounts and link the communication between this, the school website, letters, </w:t>
      </w:r>
      <w:proofErr w:type="spellStart"/>
      <w:r>
        <w:rPr>
          <w:rFonts w:ascii="Open Sans" w:eastAsia="Times New Roman" w:hAnsi="Open Sans" w:cs="Open Sans"/>
          <w:bCs/>
          <w:color w:val="000000"/>
          <w:lang w:eastAsia="en-GB"/>
        </w:rPr>
        <w:t>Class</w:t>
      </w:r>
      <w:r w:rsidR="005A4170">
        <w:rPr>
          <w:rFonts w:ascii="Open Sans" w:eastAsia="Times New Roman" w:hAnsi="Open Sans" w:cs="Open Sans"/>
          <w:bCs/>
          <w:color w:val="000000"/>
          <w:lang w:eastAsia="en-GB"/>
        </w:rPr>
        <w:t>c</w:t>
      </w:r>
      <w:r>
        <w:rPr>
          <w:rFonts w:ascii="Open Sans" w:eastAsia="Times New Roman" w:hAnsi="Open Sans" w:cs="Open Sans"/>
          <w:bCs/>
          <w:color w:val="000000"/>
          <w:lang w:eastAsia="en-GB"/>
        </w:rPr>
        <w:t>harts</w:t>
      </w:r>
      <w:proofErr w:type="spellEnd"/>
      <w:r>
        <w:rPr>
          <w:rFonts w:ascii="Open Sans" w:eastAsia="Times New Roman" w:hAnsi="Open Sans" w:cs="Open Sans"/>
          <w:bCs/>
          <w:color w:val="000000"/>
          <w:lang w:eastAsia="en-GB"/>
        </w:rPr>
        <w:t>, newsletters, TV screens etc.</w:t>
      </w:r>
    </w:p>
    <w:p w14:paraId="36CE4CD6" w14:textId="77777777" w:rsidR="001822BE" w:rsidRDefault="00936D2D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Open Sans" w:eastAsia="Times New Roman" w:hAnsi="Open Sans" w:cs="Open Sans"/>
          <w:bCs/>
          <w:color w:val="000000"/>
          <w:lang w:eastAsia="en-GB"/>
        </w:rPr>
      </w:pPr>
      <w:r>
        <w:rPr>
          <w:rFonts w:ascii="Open Sans" w:eastAsia="Times New Roman" w:hAnsi="Open Sans" w:cs="Open Sans"/>
          <w:bCs/>
          <w:color w:val="000000"/>
          <w:lang w:eastAsia="en-GB"/>
        </w:rPr>
        <w:t xml:space="preserve">Promote specific school events through digital and traditional methods. </w:t>
      </w:r>
    </w:p>
    <w:p w14:paraId="2366759A" w14:textId="77777777" w:rsidR="001822BE" w:rsidRDefault="00936D2D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Open Sans" w:eastAsia="Times New Roman" w:hAnsi="Open Sans" w:cs="Open Sans"/>
          <w:bCs/>
          <w:color w:val="000000"/>
          <w:lang w:eastAsia="en-GB"/>
        </w:rPr>
      </w:pPr>
      <w:r>
        <w:rPr>
          <w:rFonts w:ascii="Open Sans" w:eastAsia="Times New Roman" w:hAnsi="Open Sans" w:cs="Open Sans"/>
          <w:bCs/>
          <w:color w:val="000000"/>
          <w:lang w:eastAsia="en-GB"/>
        </w:rPr>
        <w:t>Up</w:t>
      </w:r>
      <w:r>
        <w:rPr>
          <w:rFonts w:ascii="Open Sans" w:eastAsia="Times New Roman" w:hAnsi="Open Sans" w:cs="Open Sans"/>
          <w:bCs/>
          <w:color w:val="000000"/>
          <w:lang w:eastAsia="en-GB"/>
        </w:rPr>
        <w:t>date TV screens within school with up-to-date information.</w:t>
      </w:r>
    </w:p>
    <w:p w14:paraId="2CBA4FD7" w14:textId="77777777" w:rsidR="001822BE" w:rsidRDefault="00936D2D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Open Sans" w:eastAsia="Times New Roman" w:hAnsi="Open Sans" w:cs="Open Sans"/>
          <w:bCs/>
          <w:color w:val="000000"/>
          <w:lang w:eastAsia="en-GB"/>
        </w:rPr>
      </w:pPr>
      <w:r>
        <w:rPr>
          <w:rFonts w:ascii="Open Sans" w:eastAsia="Times New Roman" w:hAnsi="Open Sans" w:cs="Open Sans"/>
          <w:bCs/>
          <w:color w:val="000000"/>
          <w:lang w:eastAsia="en-GB"/>
        </w:rPr>
        <w:t>Update all promotional information to include current students and information. For example, banners and in school photo displays</w:t>
      </w:r>
    </w:p>
    <w:p w14:paraId="0295BC1B" w14:textId="77777777" w:rsidR="001822BE" w:rsidRDefault="00936D2D">
      <w:pPr>
        <w:spacing w:before="100" w:beforeAutospacing="1" w:after="100" w:afterAutospacing="1" w:line="300" w:lineRule="atLeast"/>
        <w:ind w:left="-284"/>
        <w:rPr>
          <w:rFonts w:ascii="Open Sans" w:eastAsia="Times New Roman" w:hAnsi="Open Sans" w:cs="Open Sans"/>
          <w:bCs/>
          <w:color w:val="000000"/>
          <w:u w:val="single"/>
          <w:lang w:eastAsia="en-GB"/>
        </w:rPr>
      </w:pPr>
      <w:r>
        <w:rPr>
          <w:rFonts w:ascii="Open Sans" w:eastAsia="Times New Roman" w:hAnsi="Open Sans" w:cs="Open Sans"/>
          <w:bCs/>
          <w:color w:val="000000"/>
          <w:u w:val="single"/>
          <w:lang w:eastAsia="en-GB"/>
        </w:rPr>
        <w:t>Photography</w:t>
      </w:r>
    </w:p>
    <w:p w14:paraId="455E18D9" w14:textId="77777777" w:rsidR="001822BE" w:rsidRDefault="00936D2D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Open Sans" w:eastAsia="Times New Roman" w:hAnsi="Open Sans" w:cs="Open Sans"/>
          <w:bCs/>
          <w:color w:val="000000"/>
          <w:lang w:eastAsia="en-GB"/>
        </w:rPr>
      </w:pPr>
      <w:r>
        <w:rPr>
          <w:rFonts w:ascii="Open Sans" w:eastAsia="Times New Roman" w:hAnsi="Open Sans" w:cs="Open Sans"/>
          <w:bCs/>
          <w:color w:val="000000"/>
          <w:lang w:eastAsia="en-GB"/>
        </w:rPr>
        <w:lastRenderedPageBreak/>
        <w:t>To take high quality photographs that can be used in pr</w:t>
      </w:r>
      <w:r>
        <w:rPr>
          <w:rFonts w:ascii="Open Sans" w:eastAsia="Times New Roman" w:hAnsi="Open Sans" w:cs="Open Sans"/>
          <w:bCs/>
          <w:color w:val="000000"/>
          <w:lang w:eastAsia="en-GB"/>
        </w:rPr>
        <w:t>omotional literature.</w:t>
      </w:r>
    </w:p>
    <w:p w14:paraId="45EC09C9" w14:textId="77777777" w:rsidR="001822BE" w:rsidRDefault="00936D2D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Open Sans" w:eastAsia="Times New Roman" w:hAnsi="Open Sans" w:cs="Open Sans"/>
          <w:bCs/>
          <w:color w:val="000000"/>
          <w:lang w:eastAsia="en-GB"/>
        </w:rPr>
      </w:pPr>
      <w:r>
        <w:rPr>
          <w:rFonts w:ascii="Open Sans" w:eastAsia="Times New Roman" w:hAnsi="Open Sans" w:cs="Open Sans"/>
          <w:bCs/>
          <w:color w:val="000000"/>
          <w:lang w:eastAsia="en-GB"/>
        </w:rPr>
        <w:t>To photograph key events in school.</w:t>
      </w:r>
    </w:p>
    <w:p w14:paraId="0B404368" w14:textId="77777777" w:rsidR="001822BE" w:rsidRDefault="00936D2D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Open Sans" w:eastAsia="Times New Roman" w:hAnsi="Open Sans" w:cs="Open Sans"/>
          <w:bCs/>
          <w:color w:val="000000"/>
          <w:lang w:eastAsia="en-GB"/>
        </w:rPr>
      </w:pPr>
      <w:r>
        <w:rPr>
          <w:rFonts w:ascii="Open Sans" w:eastAsia="Times New Roman" w:hAnsi="Open Sans" w:cs="Open Sans"/>
          <w:bCs/>
          <w:color w:val="000000"/>
          <w:lang w:eastAsia="en-GB"/>
        </w:rPr>
        <w:t>To photograph areas of the school or staff when required.</w:t>
      </w:r>
    </w:p>
    <w:p w14:paraId="3B66A906" w14:textId="77777777" w:rsidR="001822BE" w:rsidRDefault="00936D2D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Open Sans" w:eastAsia="Times New Roman" w:hAnsi="Open Sans" w:cs="Open Sans"/>
          <w:bCs/>
          <w:color w:val="000000"/>
          <w:lang w:eastAsia="en-GB"/>
        </w:rPr>
      </w:pPr>
      <w:r>
        <w:rPr>
          <w:rFonts w:ascii="Open Sans" w:eastAsia="Times New Roman" w:hAnsi="Open Sans" w:cs="Open Sans"/>
          <w:bCs/>
          <w:color w:val="000000"/>
          <w:lang w:eastAsia="en-GB"/>
        </w:rPr>
        <w:t xml:space="preserve">Maintain and expand the photographic library for promotional use, including working with external providers. </w:t>
      </w:r>
    </w:p>
    <w:p w14:paraId="6C6F2684" w14:textId="77777777" w:rsidR="001822BE" w:rsidRDefault="00936D2D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Open Sans" w:eastAsia="Times New Roman" w:hAnsi="Open Sans" w:cs="Open Sans"/>
          <w:bCs/>
          <w:color w:val="000000"/>
          <w:lang w:eastAsia="en-GB"/>
        </w:rPr>
      </w:pPr>
      <w:r>
        <w:rPr>
          <w:rFonts w:ascii="Open Sans" w:eastAsia="Times New Roman" w:hAnsi="Open Sans" w:cs="Open Sans"/>
          <w:bCs/>
          <w:color w:val="000000"/>
          <w:lang w:eastAsia="en-GB"/>
        </w:rPr>
        <w:t>To keep up to date with all ne</w:t>
      </w:r>
      <w:r>
        <w:rPr>
          <w:rFonts w:ascii="Open Sans" w:eastAsia="Times New Roman" w:hAnsi="Open Sans" w:cs="Open Sans"/>
          <w:bCs/>
          <w:color w:val="000000"/>
          <w:lang w:eastAsia="en-GB"/>
        </w:rPr>
        <w:t>w legislation regarding to copyright, GDPR etc.</w:t>
      </w:r>
    </w:p>
    <w:p w14:paraId="7F257FE6" w14:textId="77777777" w:rsidR="005A4170" w:rsidRDefault="005A4170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Open Sans" w:eastAsia="Times New Roman" w:hAnsi="Open Sans" w:cs="Open Sans"/>
          <w:bCs/>
          <w:color w:val="000000"/>
          <w:lang w:eastAsia="en-GB"/>
        </w:rPr>
      </w:pPr>
      <w:r>
        <w:rPr>
          <w:rFonts w:ascii="Open Sans" w:eastAsia="Times New Roman" w:hAnsi="Open Sans" w:cs="Open Sans"/>
          <w:bCs/>
          <w:color w:val="000000"/>
          <w:lang w:eastAsia="en-GB"/>
        </w:rPr>
        <w:t xml:space="preserve">Support the pupil records administrator in ensuring the appropriate consent is received for all pupil and staff data for use on social media. </w:t>
      </w:r>
      <w:bookmarkStart w:id="0" w:name="_GoBack"/>
      <w:bookmarkEnd w:id="0"/>
    </w:p>
    <w:p w14:paraId="5CA894C3" w14:textId="77777777" w:rsidR="001822BE" w:rsidRDefault="00936D2D">
      <w:pPr>
        <w:spacing w:before="100" w:beforeAutospacing="1" w:after="100" w:afterAutospacing="1" w:line="300" w:lineRule="atLeast"/>
        <w:rPr>
          <w:rFonts w:ascii="Open Sans" w:eastAsia="Times New Roman" w:hAnsi="Open Sans" w:cs="Open Sans"/>
          <w:bCs/>
          <w:color w:val="000000"/>
          <w:lang w:eastAsia="en-GB"/>
        </w:rPr>
      </w:pPr>
      <w:r>
        <w:rPr>
          <w:rFonts w:ascii="Open Sans" w:eastAsia="Times New Roman" w:hAnsi="Open Sans" w:cs="Open Sans"/>
          <w:bCs/>
          <w:color w:val="000000"/>
          <w:u w:val="single"/>
          <w:lang w:eastAsia="en-GB"/>
        </w:rPr>
        <w:t>Other Duties</w:t>
      </w:r>
    </w:p>
    <w:p w14:paraId="4A5FE092" w14:textId="77777777" w:rsidR="001822BE" w:rsidRDefault="00936D2D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Open Sans" w:eastAsia="Times New Roman" w:hAnsi="Open Sans" w:cs="Open Sans"/>
          <w:bCs/>
          <w:color w:val="000000"/>
          <w:lang w:eastAsia="en-GB"/>
        </w:rPr>
      </w:pPr>
      <w:r>
        <w:rPr>
          <w:rFonts w:ascii="Open Sans" w:eastAsia="Times New Roman" w:hAnsi="Open Sans" w:cs="Open Sans"/>
          <w:bCs/>
          <w:color w:val="000000"/>
          <w:lang w:eastAsia="en-GB"/>
        </w:rPr>
        <w:t>Responsibility for all whole school display areas, ensuring statutory notices are displayed and school events well publicised. Give guidance to both teaching and support staff in respect of class</w:t>
      </w:r>
      <w:r>
        <w:rPr>
          <w:rFonts w:ascii="Open Sans" w:eastAsia="Times New Roman" w:hAnsi="Open Sans" w:cs="Open Sans"/>
          <w:bCs/>
          <w:color w:val="000000"/>
          <w:lang w:eastAsia="en-GB"/>
        </w:rPr>
        <w:t xml:space="preserve">room displays, displaying material provided where necessary. </w:t>
      </w:r>
    </w:p>
    <w:p w14:paraId="5B3711CF" w14:textId="77777777" w:rsidR="001822BE" w:rsidRDefault="00936D2D">
      <w:pPr>
        <w:spacing w:before="100" w:beforeAutospacing="1" w:after="100" w:afterAutospacing="1" w:line="300" w:lineRule="atLeast"/>
        <w:ind w:left="-284"/>
        <w:rPr>
          <w:rFonts w:ascii="Open Sans" w:eastAsia="Times New Roman" w:hAnsi="Open Sans" w:cs="Open Sans"/>
          <w:bCs/>
          <w:color w:val="000000"/>
          <w:u w:val="single"/>
          <w:lang w:eastAsia="en-GB"/>
        </w:rPr>
      </w:pPr>
      <w:r>
        <w:rPr>
          <w:rFonts w:ascii="Open Sans" w:eastAsia="Times New Roman" w:hAnsi="Open Sans" w:cs="Open Sans"/>
          <w:bCs/>
          <w:color w:val="000000"/>
          <w:u w:val="single"/>
          <w:lang w:eastAsia="en-GB"/>
        </w:rPr>
        <w:t>General</w:t>
      </w:r>
    </w:p>
    <w:p w14:paraId="6AB32B0E" w14:textId="77777777" w:rsidR="001822BE" w:rsidRDefault="00936D2D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Open Sans" w:eastAsia="Times New Roman" w:hAnsi="Open Sans" w:cs="Open Sans"/>
          <w:bCs/>
          <w:color w:val="000000"/>
          <w:lang w:eastAsia="en-GB"/>
        </w:rPr>
      </w:pPr>
      <w:r>
        <w:rPr>
          <w:rFonts w:ascii="Open Sans" w:eastAsia="Times New Roman" w:hAnsi="Open Sans" w:cs="Open Sans"/>
          <w:bCs/>
          <w:color w:val="000000"/>
          <w:lang w:eastAsia="en-GB"/>
        </w:rPr>
        <w:t>Attendance at staff meetings and INSET activities where relevant.</w:t>
      </w:r>
    </w:p>
    <w:p w14:paraId="7687B7C3" w14:textId="77777777" w:rsidR="001822BE" w:rsidRDefault="00936D2D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Open Sans" w:eastAsia="Times New Roman" w:hAnsi="Open Sans" w:cs="Open Sans"/>
          <w:bCs/>
          <w:color w:val="000000"/>
          <w:lang w:eastAsia="en-GB"/>
        </w:rPr>
      </w:pPr>
      <w:r>
        <w:rPr>
          <w:rFonts w:ascii="Open Sans" w:eastAsia="Times New Roman" w:hAnsi="Open Sans" w:cs="Open Sans"/>
          <w:bCs/>
          <w:color w:val="000000"/>
          <w:lang w:eastAsia="en-GB"/>
        </w:rPr>
        <w:t>To uphold and actively support the school’s policies and procedures.</w:t>
      </w:r>
    </w:p>
    <w:p w14:paraId="4FA1A176" w14:textId="77777777" w:rsidR="001822BE" w:rsidRDefault="00936D2D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Open Sans" w:eastAsia="Times New Roman" w:hAnsi="Open Sans" w:cs="Open Sans"/>
          <w:bCs/>
          <w:color w:val="000000"/>
          <w:lang w:eastAsia="en-GB"/>
        </w:rPr>
      </w:pPr>
      <w:r>
        <w:rPr>
          <w:rFonts w:ascii="Open Sans" w:eastAsia="Times New Roman" w:hAnsi="Open Sans" w:cs="Open Sans"/>
          <w:bCs/>
          <w:color w:val="000000"/>
          <w:lang w:eastAsia="en-GB"/>
        </w:rPr>
        <w:t>Undertake any other duties which might be reasonabl</w:t>
      </w:r>
      <w:r>
        <w:rPr>
          <w:rFonts w:ascii="Open Sans" w:eastAsia="Times New Roman" w:hAnsi="Open Sans" w:cs="Open Sans"/>
          <w:bCs/>
          <w:color w:val="000000"/>
          <w:lang w:eastAsia="en-GB"/>
        </w:rPr>
        <w:t>y be regarded as within the     responsibilities of the post.</w:t>
      </w:r>
    </w:p>
    <w:p w14:paraId="06BBFBD2" w14:textId="77777777" w:rsidR="001822BE" w:rsidRDefault="00936D2D">
      <w:pPr>
        <w:spacing w:before="100" w:beforeAutospacing="1" w:after="100" w:afterAutospacing="1" w:line="300" w:lineRule="atLeast"/>
        <w:ind w:left="-284"/>
        <w:rPr>
          <w:rFonts w:ascii="Open Sans" w:eastAsia="Times New Roman" w:hAnsi="Open Sans" w:cs="Open Sans"/>
          <w:color w:val="000000"/>
          <w:lang w:eastAsia="en-GB"/>
        </w:rPr>
      </w:pPr>
      <w:r>
        <w:rPr>
          <w:rFonts w:ascii="Open Sans" w:eastAsia="Times New Roman" w:hAnsi="Open Sans" w:cs="Open Sans"/>
          <w:color w:val="000000"/>
          <w:lang w:eastAsia="en-GB"/>
        </w:rPr>
        <w:t>This role involves working in regulated activity with children and an Enhanced DBS clearance is required for this position.</w:t>
      </w:r>
    </w:p>
    <w:sectPr w:rsidR="001822BE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2B2DC7" w14:textId="77777777" w:rsidR="001822BE" w:rsidRDefault="00936D2D">
      <w:pPr>
        <w:spacing w:after="0" w:line="240" w:lineRule="auto"/>
      </w:pPr>
      <w:r>
        <w:separator/>
      </w:r>
    </w:p>
  </w:endnote>
  <w:endnote w:type="continuationSeparator" w:id="0">
    <w:p w14:paraId="6C96E774" w14:textId="77777777" w:rsidR="001822BE" w:rsidRDefault="00936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partan ExtraBold">
    <w:panose1 w:val="00000000000000000000"/>
    <w:charset w:val="00"/>
    <w:family w:val="auto"/>
    <w:pitch w:val="variable"/>
    <w:sig w:usb0="A00000E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1822BE" w14:paraId="2BAE6DED" w14:textId="77777777">
      <w:trPr>
        <w:trHeight w:val="300"/>
      </w:trPr>
      <w:tc>
        <w:tcPr>
          <w:tcW w:w="3005" w:type="dxa"/>
        </w:tcPr>
        <w:p w14:paraId="01AAD1D1" w14:textId="77777777" w:rsidR="001822BE" w:rsidRDefault="001822BE">
          <w:pPr>
            <w:pStyle w:val="Header"/>
            <w:ind w:left="-115"/>
          </w:pPr>
        </w:p>
      </w:tc>
      <w:tc>
        <w:tcPr>
          <w:tcW w:w="3005" w:type="dxa"/>
        </w:tcPr>
        <w:p w14:paraId="113FFE9E" w14:textId="77777777" w:rsidR="001822BE" w:rsidRDefault="001822BE">
          <w:pPr>
            <w:pStyle w:val="Header"/>
            <w:jc w:val="center"/>
          </w:pPr>
        </w:p>
      </w:tc>
      <w:tc>
        <w:tcPr>
          <w:tcW w:w="3005" w:type="dxa"/>
        </w:tcPr>
        <w:p w14:paraId="5F17B603" w14:textId="77777777" w:rsidR="001822BE" w:rsidRDefault="001822BE">
          <w:pPr>
            <w:pStyle w:val="Header"/>
            <w:ind w:right="-115"/>
            <w:jc w:val="right"/>
          </w:pPr>
        </w:p>
      </w:tc>
    </w:tr>
  </w:tbl>
  <w:p w14:paraId="5DBBF8F5" w14:textId="77777777" w:rsidR="001822BE" w:rsidRDefault="001822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1822BE" w14:paraId="5E36BC04" w14:textId="77777777">
      <w:trPr>
        <w:trHeight w:val="300"/>
      </w:trPr>
      <w:tc>
        <w:tcPr>
          <w:tcW w:w="3005" w:type="dxa"/>
        </w:tcPr>
        <w:p w14:paraId="501A2F99" w14:textId="77777777" w:rsidR="001822BE" w:rsidRDefault="001822BE">
          <w:pPr>
            <w:pStyle w:val="Header"/>
            <w:ind w:left="-115"/>
          </w:pPr>
        </w:p>
      </w:tc>
      <w:tc>
        <w:tcPr>
          <w:tcW w:w="3005" w:type="dxa"/>
        </w:tcPr>
        <w:p w14:paraId="17A0DFAB" w14:textId="77777777" w:rsidR="001822BE" w:rsidRDefault="001822BE">
          <w:pPr>
            <w:pStyle w:val="Header"/>
            <w:jc w:val="center"/>
          </w:pPr>
        </w:p>
      </w:tc>
      <w:tc>
        <w:tcPr>
          <w:tcW w:w="3005" w:type="dxa"/>
        </w:tcPr>
        <w:p w14:paraId="11B169DB" w14:textId="77777777" w:rsidR="001822BE" w:rsidRDefault="001822BE">
          <w:pPr>
            <w:pStyle w:val="Header"/>
            <w:ind w:right="-115"/>
            <w:jc w:val="right"/>
          </w:pPr>
        </w:p>
      </w:tc>
    </w:tr>
  </w:tbl>
  <w:p w14:paraId="74D7CDE6" w14:textId="77777777" w:rsidR="001822BE" w:rsidRDefault="001822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246572" w14:textId="77777777" w:rsidR="001822BE" w:rsidRDefault="00936D2D">
      <w:pPr>
        <w:spacing w:after="0" w:line="240" w:lineRule="auto"/>
      </w:pPr>
      <w:r>
        <w:separator/>
      </w:r>
    </w:p>
  </w:footnote>
  <w:footnote w:type="continuationSeparator" w:id="0">
    <w:p w14:paraId="1D3013D0" w14:textId="77777777" w:rsidR="001822BE" w:rsidRDefault="00936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B39D5F" w14:textId="77777777" w:rsidR="001822BE" w:rsidRDefault="00936D2D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1" layoutInCell="1" allowOverlap="1" wp14:anchorId="5DCB8779" wp14:editId="64191EC5">
              <wp:simplePos x="0" y="0"/>
              <wp:positionH relativeFrom="column">
                <wp:posOffset>-129540</wp:posOffset>
              </wp:positionH>
              <wp:positionV relativeFrom="paragraph">
                <wp:posOffset>-373380</wp:posOffset>
              </wp:positionV>
              <wp:extent cx="4914900" cy="1404620"/>
              <wp:effectExtent l="0" t="0" r="0" b="0"/>
              <wp:wrapSquare wrapText="bothSides"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49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E35E6C" w14:textId="77777777" w:rsidR="001822BE" w:rsidRDefault="00936D2D">
                          <w:pPr>
                            <w:rPr>
                              <w:rFonts w:ascii="Open Sans" w:hAnsi="Open Sans" w:cs="Open Sans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>Marketing, Media and Events Apprentice</w:t>
                          </w:r>
                          <w:r>
                            <w:rPr>
                              <w:rFonts w:ascii="Open Sans" w:hAnsi="Open Sans" w:cs="Open Sans"/>
                              <w:color w:val="FFFFFF" w:themeColor="background1"/>
                              <w:sz w:val="24"/>
                              <w:szCs w:val="24"/>
                            </w:rPr>
                            <w:t xml:space="preserve">    |    Job Description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DCB877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0.2pt;margin-top:-29.4pt;width:387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" filled="f" stroked="f">
              <v:textbox style="mso-fit-shape-to-text:t">
                <w:txbxContent>
                  <w:p w14:paraId="0CE35E6C" w14:textId="77777777" w:rsidR="001822BE" w:rsidRDefault="00936D2D">
                    <w:pPr>
                      <w:rPr>
                        <w:rFonts w:ascii="Open Sans" w:hAnsi="Open Sans" w:cs="Open Sans"/>
                        <w:color w:val="FFFFFF" w:themeColor="background1"/>
                        <w:sz w:val="24"/>
                        <w:szCs w:val="24"/>
                      </w:rPr>
                    </w:pPr>
                    <w:r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t>Marketing, Media and Events Apprentice</w:t>
                    </w:r>
                    <w:r>
                      <w:rPr>
                        <w:rFonts w:ascii="Open Sans" w:hAnsi="Open Sans" w:cs="Open Sans"/>
                        <w:color w:val="FFFFFF" w:themeColor="background1"/>
                        <w:sz w:val="24"/>
                        <w:szCs w:val="24"/>
                      </w:rPr>
                      <w:t xml:space="preserve">    |    Job Description</w:t>
                    </w:r>
                  </w:p>
                </w:txbxContent>
              </v:textbox>
              <w10:wrap type="squar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4384" behindDoc="1" locked="1" layoutInCell="1" allowOverlap="1" wp14:anchorId="32BE6866" wp14:editId="4DB7DC0F">
          <wp:simplePos x="0" y="0"/>
          <wp:positionH relativeFrom="column">
            <wp:posOffset>-914400</wp:posOffset>
          </wp:positionH>
          <wp:positionV relativeFrom="paragraph">
            <wp:posOffset>-441960</wp:posOffset>
          </wp:positionV>
          <wp:extent cx="7564120" cy="10699115"/>
          <wp:effectExtent l="0" t="0" r="0" b="698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120" cy="1069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5CA5C" w14:textId="77777777" w:rsidR="001822BE" w:rsidRDefault="00936D2D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2181FE79" wp14:editId="130C2554">
              <wp:simplePos x="0" y="0"/>
              <wp:positionH relativeFrom="column">
                <wp:posOffset>4972050</wp:posOffset>
              </wp:positionH>
              <wp:positionV relativeFrom="paragraph">
                <wp:posOffset>1035050</wp:posOffset>
              </wp:positionV>
              <wp:extent cx="1478915" cy="1404620"/>
              <wp:effectExtent l="0" t="0" r="0" b="0"/>
              <wp:wrapSquare wrapText="bothSides"/>
              <wp:docPr id="8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891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FAD85C" w14:textId="77777777" w:rsidR="001822BE" w:rsidRDefault="00936D2D">
                          <w:pPr>
                            <w:jc w:val="right"/>
                            <w:rPr>
                              <w:rFonts w:ascii="Open Sans" w:hAnsi="Open Sans" w:cs="Open Sans"/>
                              <w:color w:val="433F3E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Open Sans" w:hAnsi="Open Sans" w:cs="Open Sans"/>
                              <w:color w:val="433F3E"/>
                              <w:sz w:val="28"/>
                              <w:szCs w:val="28"/>
                            </w:rPr>
                            <w:t>Job Description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181FE7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91.5pt;margin-top:81.5pt;width:116.4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" filled="f" stroked="f">
              <v:textbox style="mso-fit-shape-to-text:t">
                <w:txbxContent>
                  <w:p w14:paraId="58FAD85C" w14:textId="77777777" w:rsidR="001822BE" w:rsidRDefault="00936D2D">
                    <w:pPr>
                      <w:jc w:val="right"/>
                      <w:rPr>
                        <w:rFonts w:ascii="Open Sans" w:hAnsi="Open Sans" w:cs="Open Sans"/>
                        <w:color w:val="433F3E"/>
                        <w:sz w:val="28"/>
                        <w:szCs w:val="28"/>
                      </w:rPr>
                    </w:pPr>
                    <w:r>
                      <w:rPr>
                        <w:rFonts w:ascii="Open Sans" w:hAnsi="Open Sans" w:cs="Open Sans"/>
                        <w:color w:val="433F3E"/>
                        <w:sz w:val="28"/>
                        <w:szCs w:val="28"/>
                      </w:rPr>
                      <w:t>Job Description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5400B1ED" wp14:editId="39B6A398">
              <wp:simplePos x="0" y="0"/>
              <wp:positionH relativeFrom="column">
                <wp:posOffset>3086100</wp:posOffset>
              </wp:positionH>
              <wp:positionV relativeFrom="paragraph">
                <wp:posOffset>-135255</wp:posOffset>
              </wp:positionV>
              <wp:extent cx="3448050" cy="1404620"/>
              <wp:effectExtent l="0" t="0" r="0" b="508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805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AC10A2" w14:textId="77777777" w:rsidR="001822BE" w:rsidRDefault="00936D2D">
                          <w:pPr>
                            <w:spacing w:line="240" w:lineRule="auto"/>
                            <w:jc w:val="right"/>
                            <w:rPr>
                              <w:rFonts w:ascii="Spartan ExtraBold" w:hAnsi="Spartan ExtraBold"/>
                              <w:color w:val="433F3E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Spartan ExtraBold" w:hAnsi="Spartan ExtraBold"/>
                              <w:color w:val="433F3E"/>
                              <w:sz w:val="44"/>
                              <w:szCs w:val="44"/>
                            </w:rPr>
                            <w:t>Marketing, Media and Events Apprentice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400B1ED" id="_x0000_s1028" type="#_x0000_t202" style="position:absolute;margin-left:243pt;margin-top:-10.65pt;width:271.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" filled="f" stroked="f">
              <v:textbox style="mso-fit-shape-to-text:t">
                <w:txbxContent>
                  <w:p w14:paraId="20AC10A2" w14:textId="77777777" w:rsidR="001822BE" w:rsidRDefault="00936D2D">
                    <w:pPr>
                      <w:spacing w:line="240" w:lineRule="auto"/>
                      <w:jc w:val="right"/>
                      <w:rPr>
                        <w:rFonts w:ascii="Spartan ExtraBold" w:hAnsi="Spartan ExtraBold"/>
                        <w:color w:val="433F3E"/>
                        <w:sz w:val="44"/>
                        <w:szCs w:val="44"/>
                      </w:rPr>
                    </w:pPr>
                    <w:r>
                      <w:rPr>
                        <w:rFonts w:ascii="Spartan ExtraBold" w:hAnsi="Spartan ExtraBold"/>
                        <w:color w:val="433F3E"/>
                        <w:sz w:val="44"/>
                        <w:szCs w:val="44"/>
                      </w:rPr>
                      <w:t>Marketing, Media and Events Apprentice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1" layoutInCell="1" allowOverlap="1" wp14:anchorId="2EAED789" wp14:editId="048F6A08">
          <wp:simplePos x="0" y="0"/>
          <wp:positionH relativeFrom="column">
            <wp:posOffset>-906780</wp:posOffset>
          </wp:positionH>
          <wp:positionV relativeFrom="paragraph">
            <wp:posOffset>-442595</wp:posOffset>
          </wp:positionV>
          <wp:extent cx="7592060" cy="10737850"/>
          <wp:effectExtent l="0" t="0" r="8890" b="635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92060" cy="10737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36D42"/>
    <w:multiLevelType w:val="multilevel"/>
    <w:tmpl w:val="8EC80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2E0F3E"/>
    <w:multiLevelType w:val="hybridMultilevel"/>
    <w:tmpl w:val="D30AE8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EC4CC1"/>
    <w:multiLevelType w:val="hybridMultilevel"/>
    <w:tmpl w:val="5ED8FF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2BE"/>
    <w:rsid w:val="001822BE"/>
    <w:rsid w:val="005A4170"/>
    <w:rsid w:val="0093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F0B6F2"/>
  <w15:chartTrackingRefBased/>
  <w15:docId w15:val="{0B731D3E-7CBA-43D7-82E1-7F3C0559A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9401a8a-d77f-4e9c-8992-7bbf9dab7ed0">
      <UserInfo>
        <DisplayName/>
        <AccountId xsi:nil="true"/>
        <AccountType/>
      </UserInfo>
    </SharedWithUsers>
    <_activity xmlns="59d7c8a2-8972-4ecb-91b9-c82e36a134b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6E110416EF0C4BBD1D1A3187D4543F" ma:contentTypeVersion="18" ma:contentTypeDescription="Create a new document." ma:contentTypeScope="" ma:versionID="66afa694c3911d3eca2abeb59fcca819">
  <xsd:schema xmlns:xsd="http://www.w3.org/2001/XMLSchema" xmlns:xs="http://www.w3.org/2001/XMLSchema" xmlns:p="http://schemas.microsoft.com/office/2006/metadata/properties" xmlns:ns3="59d7c8a2-8972-4ecb-91b9-c82e36a134b0" xmlns:ns4="b9401a8a-d77f-4e9c-8992-7bbf9dab7ed0" targetNamespace="http://schemas.microsoft.com/office/2006/metadata/properties" ma:root="true" ma:fieldsID="1b9f9526c345e8c63137e1234f0d1ffe" ns3:_="" ns4:_="">
    <xsd:import namespace="59d7c8a2-8972-4ecb-91b9-c82e36a134b0"/>
    <xsd:import namespace="b9401a8a-d77f-4e9c-8992-7bbf9dab7ed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7c8a2-8972-4ecb-91b9-c82e36a134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401a8a-d77f-4e9c-8992-7bbf9dab7ed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CDF0FA-B2FA-452F-B4D1-EAF2CA054E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F5B79A-F032-4CD8-BAAC-48EF02D443A8}">
  <ds:schemaRefs>
    <ds:schemaRef ds:uri="59d7c8a2-8972-4ecb-91b9-c82e36a134b0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b9401a8a-d77f-4e9c-8992-7bbf9dab7ed0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A09E392-3B5E-4CA8-84ED-DB2230D72D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d7c8a2-8972-4ecb-91b9-c82e36a134b0"/>
    <ds:schemaRef ds:uri="b9401a8a-d77f-4e9c-8992-7bbf9dab7e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Gallimore</dc:creator>
  <cp:keywords/>
  <dc:description/>
  <cp:lastModifiedBy>R Linthwaite</cp:lastModifiedBy>
  <cp:revision>2</cp:revision>
  <cp:lastPrinted>2023-11-22T12:39:00Z</cp:lastPrinted>
  <dcterms:created xsi:type="dcterms:W3CDTF">2024-11-20T09:03:00Z</dcterms:created>
  <dcterms:modified xsi:type="dcterms:W3CDTF">2024-11-20T09:03:00Z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0x0101008E6E110416EF0C4BBD1D1A3187D4543F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