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67909736" w:rsidR="005D01F7" w:rsidRPr="00FD1250" w:rsidRDefault="008B5156" w:rsidP="00754E4F">
      <w:pPr>
        <w:jc w:val="center"/>
        <w:rPr>
          <w:rFonts w:ascii="Century Gothic" w:hAnsi="Century Gothic" w:cs="Arial"/>
          <w:b/>
          <w:bCs/>
          <w:sz w:val="22"/>
          <w:szCs w:val="22"/>
        </w:rPr>
      </w:pPr>
      <w:r>
        <w:rPr>
          <w:rFonts w:ascii="Century Gothic" w:hAnsi="Century Gothic"/>
          <w:i/>
          <w:iCs/>
          <w:noProof/>
          <w:color w:val="1F497D"/>
        </w:rPr>
        <w:drawing>
          <wp:anchor distT="0" distB="0" distL="114300" distR="114300" simplePos="0" relativeHeight="251662336" behindDoc="1" locked="0" layoutInCell="1" allowOverlap="1" wp14:anchorId="63085393" wp14:editId="4597880F">
            <wp:simplePos x="0" y="0"/>
            <wp:positionH relativeFrom="column">
              <wp:posOffset>5129180</wp:posOffset>
            </wp:positionH>
            <wp:positionV relativeFrom="paragraph">
              <wp:posOffset>5715</wp:posOffset>
            </wp:positionV>
            <wp:extent cx="761716" cy="895350"/>
            <wp:effectExtent l="0" t="0" r="635" b="0"/>
            <wp:wrapNone/>
            <wp:docPr id="1" name="Picture 1" descr="A white ghost with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ghost with a 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4159" cy="898222"/>
                    </a:xfrm>
                    <a:prstGeom prst="rect">
                      <a:avLst/>
                    </a:prstGeom>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4C3A69E9">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70E04A55"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480E4E9C" w:rsidR="00754E4F" w:rsidRPr="00FD1250" w:rsidRDefault="008B5156" w:rsidP="00754E4F">
      <w:pPr>
        <w:jc w:val="center"/>
        <w:rPr>
          <w:rFonts w:ascii="Century Gothic" w:hAnsi="Century Gothic" w:cs="Arial"/>
          <w:b/>
          <w:bCs/>
        </w:rPr>
      </w:pPr>
      <w:r>
        <w:rPr>
          <w:rFonts w:ascii="Century Gothic" w:hAnsi="Century Gothic" w:cs="Arial"/>
          <w:b/>
          <w:bCs/>
        </w:rPr>
        <w:t>GHOST HILL INFANT &amp; NURSERY SCHOOL</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2E2547DC" w:rsidR="00535158" w:rsidRDefault="008B5156" w:rsidP="00535158">
      <w:pPr>
        <w:jc w:val="center"/>
        <w:rPr>
          <w:rFonts w:ascii="Century Gothic" w:hAnsi="Century Gothic" w:cs="Arial"/>
          <w:b/>
          <w:bCs/>
        </w:rPr>
      </w:pPr>
      <w:r>
        <w:rPr>
          <w:rFonts w:ascii="Century Gothic" w:hAnsi="Century Gothic" w:cs="Arial"/>
          <w:b/>
          <w:bCs/>
        </w:rPr>
        <w:t>CLASS TEACHER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972"/>
        <w:gridCol w:w="6422"/>
      </w:tblGrid>
      <w:tr w:rsidR="00BC667F" w:rsidRPr="00FD1250" w14:paraId="48FB8F63" w14:textId="77777777" w:rsidTr="00286806">
        <w:tc>
          <w:tcPr>
            <w:tcW w:w="2972"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422" w:type="dxa"/>
          </w:tcPr>
          <w:p w14:paraId="7EA9890C" w14:textId="5BE52471" w:rsidR="00B92A42" w:rsidRPr="000F34CC" w:rsidRDefault="008B5156" w:rsidP="00953CE9">
            <w:pPr>
              <w:spacing w:line="276" w:lineRule="auto"/>
              <w:rPr>
                <w:rFonts w:ascii="Century Gothic" w:hAnsi="Century Gothic" w:cs="Arial"/>
                <w:sz w:val="22"/>
                <w:szCs w:val="22"/>
              </w:rPr>
            </w:pPr>
            <w:r>
              <w:rPr>
                <w:rFonts w:ascii="Century Gothic" w:hAnsi="Century Gothic" w:cs="Arial"/>
                <w:sz w:val="22"/>
                <w:szCs w:val="22"/>
              </w:rPr>
              <w:t>Headteacher</w:t>
            </w:r>
          </w:p>
        </w:tc>
      </w:tr>
      <w:tr w:rsidR="00BC667F" w:rsidRPr="00FD1250" w14:paraId="03675178" w14:textId="77777777" w:rsidTr="00286806">
        <w:tc>
          <w:tcPr>
            <w:tcW w:w="2972"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422" w:type="dxa"/>
          </w:tcPr>
          <w:p w14:paraId="4A4CE7D9" w14:textId="1C29C4E9"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p>
        </w:tc>
      </w:tr>
      <w:tr w:rsidR="000663E1" w:rsidRPr="00FD1250" w14:paraId="6440FD26" w14:textId="77777777" w:rsidTr="00286806">
        <w:tc>
          <w:tcPr>
            <w:tcW w:w="2972"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422" w:type="dxa"/>
          </w:tcPr>
          <w:p w14:paraId="33D3ED3D" w14:textId="7DC8A679" w:rsidR="000663E1" w:rsidRPr="000F34CC" w:rsidRDefault="008B5156" w:rsidP="00BC6828">
            <w:pPr>
              <w:spacing w:line="276" w:lineRule="auto"/>
              <w:rPr>
                <w:rFonts w:ascii="Century Gothic" w:hAnsi="Century Gothic" w:cs="Arial"/>
                <w:sz w:val="22"/>
                <w:szCs w:val="22"/>
              </w:rPr>
            </w:pPr>
            <w:r w:rsidRPr="008B5156">
              <w:rPr>
                <w:rFonts w:ascii="Century Gothic" w:hAnsi="Century Gothic" w:cs="Arial"/>
                <w:sz w:val="22"/>
                <w:szCs w:val="22"/>
              </w:rPr>
              <w:t>F</w:t>
            </w:r>
            <w:r w:rsidR="00C36E8C" w:rsidRPr="008B5156">
              <w:rPr>
                <w:rFonts w:ascii="Century Gothic" w:hAnsi="Century Gothic" w:cs="Arial"/>
                <w:sz w:val="22"/>
                <w:szCs w:val="22"/>
              </w:rPr>
              <w:t>ixed</w:t>
            </w:r>
            <w:r w:rsidR="0078094D" w:rsidRPr="008B5156">
              <w:rPr>
                <w:rFonts w:ascii="Century Gothic" w:hAnsi="Century Gothic" w:cs="Arial"/>
                <w:sz w:val="22"/>
                <w:szCs w:val="22"/>
              </w:rPr>
              <w:t xml:space="preserve"> </w:t>
            </w:r>
            <w:r w:rsidRPr="008B5156">
              <w:rPr>
                <w:rFonts w:ascii="Century Gothic" w:hAnsi="Century Gothic" w:cs="Arial"/>
                <w:sz w:val="22"/>
                <w:szCs w:val="22"/>
              </w:rPr>
              <w:t>T</w:t>
            </w:r>
            <w:r w:rsidR="0078094D" w:rsidRPr="008B5156">
              <w:rPr>
                <w:rFonts w:ascii="Century Gothic" w:hAnsi="Century Gothic" w:cs="Arial"/>
                <w:sz w:val="22"/>
                <w:szCs w:val="22"/>
              </w:rPr>
              <w:t>erm</w:t>
            </w:r>
            <w:r w:rsidRPr="008B5156">
              <w:rPr>
                <w:rFonts w:ascii="Century Gothic" w:hAnsi="Century Gothic" w:cs="Arial"/>
                <w:sz w:val="22"/>
                <w:szCs w:val="22"/>
              </w:rPr>
              <w:t xml:space="preserve"> Maternity Cover</w:t>
            </w:r>
            <w:r w:rsidR="0078094D" w:rsidRPr="008B5156">
              <w:rPr>
                <w:rFonts w:ascii="Century Gothic" w:hAnsi="Century Gothic" w:cs="Arial"/>
                <w:sz w:val="22"/>
                <w:szCs w:val="22"/>
              </w:rPr>
              <w:t xml:space="preserve"> </w:t>
            </w:r>
            <w:r w:rsidRPr="008B5156">
              <w:rPr>
                <w:rFonts w:ascii="Century Gothic" w:hAnsi="Century Gothic" w:cs="Arial"/>
                <w:sz w:val="22"/>
                <w:szCs w:val="22"/>
              </w:rPr>
              <w:t>Co</w:t>
            </w:r>
            <w:r w:rsidR="0078094D" w:rsidRPr="008B5156">
              <w:rPr>
                <w:rFonts w:ascii="Century Gothic" w:hAnsi="Century Gothic" w:cs="Arial"/>
                <w:sz w:val="22"/>
                <w:szCs w:val="22"/>
              </w:rPr>
              <w:t>ntract</w:t>
            </w:r>
            <w:r w:rsidR="00420812" w:rsidRPr="008B5156">
              <w:rPr>
                <w:rFonts w:ascii="Century Gothic" w:hAnsi="Century Gothic" w:cs="Arial"/>
                <w:sz w:val="22"/>
                <w:szCs w:val="22"/>
              </w:rPr>
              <w:t xml:space="preserve"> </w:t>
            </w:r>
          </w:p>
        </w:tc>
      </w:tr>
      <w:tr w:rsidR="001A213C" w:rsidRPr="00FD1250" w14:paraId="670FE76B" w14:textId="77777777" w:rsidTr="00286806">
        <w:tc>
          <w:tcPr>
            <w:tcW w:w="2972"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422"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286806">
        <w:tc>
          <w:tcPr>
            <w:tcW w:w="2972"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422" w:type="dxa"/>
          </w:tcPr>
          <w:p w14:paraId="20638BD5" w14:textId="7E866728" w:rsidR="00B92A42" w:rsidRPr="000F34CC" w:rsidRDefault="003466A8" w:rsidP="00BC6828">
            <w:pPr>
              <w:spacing w:line="276" w:lineRule="auto"/>
              <w:rPr>
                <w:rFonts w:ascii="Century Gothic" w:hAnsi="Century Gothic" w:cs="Arial"/>
                <w:sz w:val="22"/>
                <w:szCs w:val="22"/>
              </w:rPr>
            </w:pPr>
            <w:r>
              <w:rPr>
                <w:rFonts w:ascii="Century Gothic" w:hAnsi="Century Gothic" w:cs="Arial"/>
                <w:sz w:val="22"/>
                <w:szCs w:val="22"/>
              </w:rPr>
              <w:t>1.0FTE</w:t>
            </w:r>
            <w:r w:rsidR="00D85102" w:rsidRPr="000F34CC">
              <w:rPr>
                <w:rFonts w:ascii="Century Gothic" w:hAnsi="Century Gothic" w:cs="Arial"/>
                <w:sz w:val="22"/>
                <w:szCs w:val="22"/>
              </w:rPr>
              <w:t xml:space="preserv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08359B7C" w:rsidR="00535158" w:rsidRDefault="00977CB9" w:rsidP="00BC667F">
      <w:pPr>
        <w:jc w:val="both"/>
        <w:rPr>
          <w:rFonts w:ascii="Century Gothic" w:hAnsi="Century Gothic" w:cs="Arial"/>
          <w:bCs/>
          <w:sz w:val="22"/>
          <w:szCs w:val="22"/>
        </w:rPr>
      </w:pPr>
      <w:r w:rsidRPr="00977CB9">
        <w:rPr>
          <w:rFonts w:ascii="Century Gothic" w:hAnsi="Century Gothic" w:cs="Arial"/>
          <w:bCs/>
          <w:sz w:val="22"/>
          <w:szCs w:val="22"/>
        </w:rPr>
        <w:t>Ghost Hill Infant &amp; Nursery School</w:t>
      </w:r>
      <w:r w:rsidRPr="00977CB9">
        <w:rPr>
          <w:rFonts w:ascii="Century Gothic" w:hAnsi="Century Gothic" w:cs="Arial"/>
          <w:b/>
          <w:sz w:val="22"/>
          <w:szCs w:val="22"/>
        </w:rPr>
        <w:t xml:space="preserve">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740A72B0" w:rsidR="000663E1" w:rsidRDefault="00977CB9" w:rsidP="000663E1">
      <w:pPr>
        <w:jc w:val="both"/>
        <w:rPr>
          <w:rFonts w:ascii="Century Gothic" w:hAnsi="Century Gothic" w:cs="Arial"/>
          <w:b/>
          <w:sz w:val="22"/>
          <w:szCs w:val="22"/>
        </w:rPr>
      </w:pPr>
      <w:r w:rsidRPr="00286806">
        <w:rPr>
          <w:rFonts w:ascii="Century Gothic" w:hAnsi="Century Gothic" w:cs="Arial"/>
          <w:b/>
          <w:sz w:val="22"/>
          <w:szCs w:val="22"/>
        </w:rPr>
        <w:t xml:space="preserve">Maternity Cover </w:t>
      </w:r>
      <w:r w:rsidR="00286806" w:rsidRPr="00286806">
        <w:rPr>
          <w:rFonts w:ascii="Century Gothic" w:hAnsi="Century Gothic" w:cs="Arial"/>
          <w:b/>
          <w:sz w:val="22"/>
          <w:szCs w:val="22"/>
        </w:rPr>
        <w:t xml:space="preserve">KS1 </w:t>
      </w:r>
      <w:r w:rsidRPr="00286806">
        <w:rPr>
          <w:rFonts w:ascii="Century Gothic" w:hAnsi="Century Gothic" w:cs="Arial"/>
          <w:b/>
          <w:sz w:val="22"/>
          <w:szCs w:val="22"/>
        </w:rPr>
        <w:t>Class Teacher</w:t>
      </w:r>
      <w:r w:rsidR="000663E1" w:rsidRPr="000663E1">
        <w:rPr>
          <w:rFonts w:ascii="Century Gothic" w:hAnsi="Century Gothic" w:cs="Arial"/>
          <w:b/>
          <w:sz w:val="22"/>
          <w:szCs w:val="22"/>
        </w:rPr>
        <w:t>.</w:t>
      </w:r>
      <w:r w:rsidR="00114361">
        <w:rPr>
          <w:rFonts w:ascii="Century Gothic" w:hAnsi="Century Gothic" w:cs="Arial"/>
          <w:b/>
          <w:sz w:val="22"/>
          <w:szCs w:val="22"/>
        </w:rPr>
        <w:t xml:space="preserve"> </w:t>
      </w:r>
      <w:r w:rsidR="00114361" w:rsidRPr="00114361">
        <w:rPr>
          <w:rFonts w:ascii="Century Gothic" w:hAnsi="Century Gothic" w:cs="Arial"/>
          <w:bCs/>
          <w:sz w:val="22"/>
          <w:szCs w:val="22"/>
        </w:rPr>
        <w:t>The ideal candidate will have a proven record of excellent classroom practice, and a strong understanding of the importance of environment and provision in enabling learning.</w:t>
      </w:r>
    </w:p>
    <w:p w14:paraId="00D1CB37" w14:textId="0FC65CC8" w:rsidR="00553617" w:rsidRPr="00FD1250" w:rsidRDefault="00553617" w:rsidP="000663E1">
      <w:pPr>
        <w:jc w:val="both"/>
        <w:rPr>
          <w:rFonts w:ascii="Century Gothic" w:hAnsi="Century Gothic" w:cs="Arial"/>
          <w:bCs/>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3606D4B0"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w:t>
      </w:r>
      <w:r w:rsidR="00A61DA5">
        <w:rPr>
          <w:rFonts w:ascii="Century Gothic" w:hAnsi="Century Gothic" w:cs="Arial"/>
          <w:sz w:val="22"/>
          <w:szCs w:val="22"/>
        </w:rPr>
        <w:t xml:space="preserve">ersonal </w:t>
      </w:r>
      <w:r w:rsidRPr="00FD1250">
        <w:rPr>
          <w:rFonts w:ascii="Century Gothic" w:hAnsi="Century Gothic" w:cs="Arial"/>
          <w:sz w:val="22"/>
          <w:szCs w:val="22"/>
        </w:rPr>
        <w:t xml:space="preserve">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A61DA5">
        <w:rPr>
          <w:rFonts w:ascii="Century Gothic" w:hAnsi="Century Gothic" w:cs="Arial"/>
          <w:sz w:val="22"/>
          <w:szCs w:val="22"/>
        </w:rPr>
        <w:t>Class Teacher</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2EAF433E"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an innovative, independent thinker with the capacity for strategic thinking;</w:t>
      </w:r>
    </w:p>
    <w:p w14:paraId="14B3772B"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creative and proactive in finding solutions;</w:t>
      </w:r>
    </w:p>
    <w:p w14:paraId="43EF77B3"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flexible and adaptive to changing needs and priorities;</w:t>
      </w:r>
    </w:p>
    <w:p w14:paraId="54CFE804"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 xml:space="preserve">Be resilient, empathetic, </w:t>
      </w:r>
      <w:proofErr w:type="gramStart"/>
      <w:r w:rsidRPr="00E627BE">
        <w:rPr>
          <w:rFonts w:ascii="Century Gothic" w:eastAsiaTheme="minorEastAsia" w:hAnsi="Century Gothic"/>
        </w:rPr>
        <w:t>calm</w:t>
      </w:r>
      <w:proofErr w:type="gramEnd"/>
      <w:r w:rsidRPr="00E627BE">
        <w:rPr>
          <w:rFonts w:ascii="Century Gothic" w:eastAsiaTheme="minorEastAsia" w:hAnsi="Century Gothic"/>
        </w:rPr>
        <w:t xml:space="preserve"> and professional under pressure;</w:t>
      </w:r>
    </w:p>
    <w:p w14:paraId="4704C110"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insightful and analytical with good problem-solving skills;</w:t>
      </w:r>
    </w:p>
    <w:p w14:paraId="1C6F53F6"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Have excellent inter-personal and communication skills and evidence of being able to build and sustain effective working relationships with staff, children, parents/</w:t>
      </w:r>
      <w:proofErr w:type="gramStart"/>
      <w:r w:rsidRPr="00E627BE">
        <w:rPr>
          <w:rFonts w:ascii="Century Gothic" w:eastAsiaTheme="minorEastAsia" w:hAnsi="Century Gothic"/>
        </w:rPr>
        <w:t>carers</w:t>
      </w:r>
      <w:proofErr w:type="gramEnd"/>
      <w:r w:rsidRPr="00E627BE">
        <w:rPr>
          <w:rFonts w:ascii="Century Gothic" w:eastAsiaTheme="minorEastAsia" w:hAnsi="Century Gothic"/>
        </w:rPr>
        <w:t xml:space="preserve"> and the wider community;</w:t>
      </w:r>
    </w:p>
    <w:p w14:paraId="75F4D357"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a self-reflective practitioner who always seeks to improve;</w:t>
      </w:r>
    </w:p>
    <w:p w14:paraId="4C5C9BAD"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See the ‘big picture’ in relation to whole school priorities &amp; improvement;</w:t>
      </w:r>
    </w:p>
    <w:p w14:paraId="17CD2B6B"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Able to reason their educational philosophy, in tune with the school ethos;</w:t>
      </w:r>
    </w:p>
    <w:p w14:paraId="35076D1B"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willing to contribute to the extra-curricular life of the school;</w:t>
      </w:r>
    </w:p>
    <w:p w14:paraId="78F1785A"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lastRenderedPageBreak/>
        <w:t>Possess a sense of humour;</w:t>
      </w:r>
    </w:p>
    <w:p w14:paraId="62A302D7" w14:textId="77777777" w:rsidR="00AB15E5" w:rsidRPr="00E627BE" w:rsidRDefault="00AB15E5" w:rsidP="00AB15E5">
      <w:pPr>
        <w:pStyle w:val="ListParagraph"/>
        <w:numPr>
          <w:ilvl w:val="0"/>
          <w:numId w:val="30"/>
        </w:numPr>
        <w:rPr>
          <w:rFonts w:ascii="Century Gothic" w:eastAsiaTheme="minorEastAsia" w:hAnsi="Century Gothic"/>
        </w:rPr>
      </w:pPr>
      <w:proofErr w:type="gramStart"/>
      <w:r w:rsidRPr="00E627BE">
        <w:rPr>
          <w:rFonts w:ascii="Century Gothic" w:eastAsiaTheme="minorEastAsia" w:hAnsi="Century Gothic"/>
        </w:rPr>
        <w:t>Have the ability to</w:t>
      </w:r>
      <w:proofErr w:type="gramEnd"/>
      <w:r w:rsidRPr="00E627BE">
        <w:rPr>
          <w:rFonts w:ascii="Century Gothic" w:eastAsiaTheme="minorEastAsia" w:hAnsi="Century Gothic"/>
        </w:rPr>
        <w:t xml:space="preserve"> inspire and enthuse staff and children about learning;</w:t>
      </w:r>
    </w:p>
    <w:p w14:paraId="22B0CC8C"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hAnsi="Century Gothic"/>
        </w:rPr>
        <w:t>Passion for working with primary aged children;</w:t>
      </w:r>
    </w:p>
    <w:p w14:paraId="73A3D38C"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highly self-motivated, able to energise and motivate others;</w:t>
      </w:r>
    </w:p>
    <w:p w14:paraId="6EF7A701" w14:textId="77777777" w:rsidR="00AB15E5" w:rsidRPr="00E627BE" w:rsidRDefault="00AB15E5" w:rsidP="00AB15E5">
      <w:pPr>
        <w:pStyle w:val="ListParagraph"/>
        <w:numPr>
          <w:ilvl w:val="0"/>
          <w:numId w:val="30"/>
        </w:numPr>
        <w:rPr>
          <w:rFonts w:ascii="Century Gothic" w:eastAsiaTheme="minorEastAsia" w:hAnsi="Century Gothic"/>
        </w:rPr>
      </w:pPr>
      <w:r w:rsidRPr="00E627BE">
        <w:rPr>
          <w:rFonts w:ascii="Century Gothic" w:eastAsiaTheme="minorEastAsia" w:hAnsi="Century Gothic"/>
        </w:rPr>
        <w:t>Be insightful and understanding of national, international and research developments relevant to teaching and learning in their subject.</w:t>
      </w:r>
    </w:p>
    <w:p w14:paraId="6AAD1BE4" w14:textId="77777777" w:rsidR="00A61DA5" w:rsidRDefault="00A61DA5" w:rsidP="00CC1D86">
      <w:pPr>
        <w:rPr>
          <w:rFonts w:ascii="Century Gothic" w:hAnsi="Century Gothic" w:cs="Arial"/>
          <w:b/>
          <w:bCs/>
          <w:sz w:val="22"/>
          <w:szCs w:val="22"/>
        </w:rPr>
      </w:pPr>
    </w:p>
    <w:p w14:paraId="20202579" w14:textId="0E30086C" w:rsidR="00AB15E5" w:rsidRPr="00AB15E5" w:rsidRDefault="00AB15E5" w:rsidP="00AB15E5">
      <w:pPr>
        <w:rPr>
          <w:rFonts w:ascii="Century Gothic" w:hAnsi="Century Gothic" w:cs="Arial"/>
          <w:b/>
          <w:bCs/>
        </w:rPr>
      </w:pPr>
      <w:r w:rsidRPr="00AB15E5">
        <w:rPr>
          <w:rFonts w:ascii="Century Gothic" w:hAnsi="Century Gothic" w:cs="Arial"/>
        </w:rPr>
        <w:t>The personal competencies expected of the Class Teacher are</w:t>
      </w:r>
      <w:r>
        <w:rPr>
          <w:rFonts w:ascii="Century Gothic" w:hAnsi="Century Gothic" w:cs="Arial"/>
          <w:b/>
          <w:bCs/>
        </w:rPr>
        <w:t>:</w:t>
      </w:r>
    </w:p>
    <w:p w14:paraId="1A4BAD2D" w14:textId="77777777" w:rsidR="00AB15E5" w:rsidRPr="00AB15E5" w:rsidRDefault="00AB15E5" w:rsidP="00AB15E5">
      <w:pPr>
        <w:rPr>
          <w:rFonts w:ascii="Century Gothic" w:hAnsi="Century Gothic" w:cs="Arial"/>
          <w:b/>
          <w:bCs/>
        </w:rPr>
      </w:pPr>
    </w:p>
    <w:p w14:paraId="5539406D" w14:textId="0C4A5280" w:rsidR="00C717C4" w:rsidRPr="00AB15E5" w:rsidRDefault="00C717C4" w:rsidP="00AB15E5">
      <w:pPr>
        <w:pStyle w:val="ListParagraph"/>
        <w:numPr>
          <w:ilvl w:val="0"/>
          <w:numId w:val="25"/>
        </w:numPr>
        <w:rPr>
          <w:rFonts w:ascii="Century Gothic" w:hAnsi="Century Gothic" w:cs="Arial"/>
          <w:b/>
          <w:bCs/>
        </w:rPr>
      </w:pPr>
      <w:r w:rsidRPr="00AB15E5">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progress;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learning;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Collaborate effectively with staff, parents/</w:t>
      </w:r>
      <w:proofErr w:type="gramStart"/>
      <w:r w:rsidRPr="00C717C4">
        <w:rPr>
          <w:rFonts w:ascii="Century Gothic" w:hAnsi="Century Gothic" w:cs="Arial"/>
        </w:rPr>
        <w:t>carers</w:t>
      </w:r>
      <w:proofErr w:type="gramEnd"/>
      <w:r w:rsidRPr="00C717C4">
        <w:rPr>
          <w:rFonts w:ascii="Century Gothic" w:hAnsi="Century Gothic" w:cs="Arial"/>
        </w:rPr>
        <w:t xml:space="preserve"> and students;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AF6C5B">
        <w:rPr>
          <w:rFonts w:ascii="Century Gothic" w:hAnsi="Century Gothic" w:cs="Arial"/>
        </w:rPr>
        <w:t>;</w:t>
      </w:r>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AF6C5B">
        <w:rPr>
          <w:rFonts w:ascii="Century Gothic" w:hAnsi="Century Gothic" w:cs="Arial"/>
        </w:rPr>
        <w:t>;</w:t>
      </w:r>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Pr>
          <w:rFonts w:ascii="Century Gothic" w:hAnsi="Century Gothic" w:cs="Arial"/>
        </w:rPr>
        <w:t>;</w:t>
      </w:r>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actions; </w:t>
      </w:r>
    </w:p>
    <w:p w14:paraId="63FE810B" w14:textId="0BB7888C" w:rsidR="00F43AD2"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E97E97">
        <w:rPr>
          <w:rFonts w:ascii="Century Gothic" w:hAnsi="Century Gothic" w:cs="Arial"/>
        </w:rPr>
        <w:t>;</w:t>
      </w:r>
    </w:p>
    <w:p w14:paraId="79C95C86" w14:textId="77777777" w:rsidR="00E97E97" w:rsidRPr="00E627BE" w:rsidRDefault="00E97E97" w:rsidP="00E97E97">
      <w:pPr>
        <w:pStyle w:val="ListParagraph"/>
        <w:numPr>
          <w:ilvl w:val="0"/>
          <w:numId w:val="25"/>
        </w:numPr>
        <w:rPr>
          <w:rFonts w:ascii="Century Gothic" w:eastAsiaTheme="minorEastAsia" w:hAnsi="Century Gothic" w:cs="Arial"/>
        </w:rPr>
      </w:pPr>
      <w:r w:rsidRPr="00E627BE">
        <w:rPr>
          <w:rFonts w:ascii="Century Gothic" w:eastAsiaTheme="minorEastAsia" w:hAnsi="Century Gothic" w:cs="Arial"/>
        </w:rPr>
        <w:t>Excite and engage visitors about the school at open evenings and all other events;</w:t>
      </w:r>
    </w:p>
    <w:p w14:paraId="3CEF69E1" w14:textId="77777777" w:rsidR="00E97E97" w:rsidRPr="00E627BE" w:rsidRDefault="00E97E97" w:rsidP="00E97E97">
      <w:pPr>
        <w:pStyle w:val="ListParagraph"/>
        <w:numPr>
          <w:ilvl w:val="0"/>
          <w:numId w:val="25"/>
        </w:numPr>
        <w:rPr>
          <w:rFonts w:ascii="Century Gothic" w:eastAsiaTheme="minorEastAsia" w:hAnsi="Century Gothic" w:cs="Arial"/>
        </w:rPr>
      </w:pPr>
      <w:r w:rsidRPr="00E627BE">
        <w:rPr>
          <w:rFonts w:ascii="Century Gothic" w:eastAsiaTheme="minorEastAsia" w:hAnsi="Century Gothic" w:cs="Arial"/>
        </w:rPr>
        <w:t>Have very high expectations of the learning of all children at all times;</w:t>
      </w:r>
    </w:p>
    <w:p w14:paraId="47BDB77A" w14:textId="77777777" w:rsidR="00E97E97" w:rsidRPr="00E627BE" w:rsidRDefault="00E97E97" w:rsidP="00E97E97">
      <w:pPr>
        <w:pStyle w:val="ListParagraph"/>
        <w:numPr>
          <w:ilvl w:val="0"/>
          <w:numId w:val="25"/>
        </w:numPr>
        <w:rPr>
          <w:rFonts w:ascii="Century Gothic" w:eastAsiaTheme="minorEastAsia" w:hAnsi="Century Gothic" w:cs="Arial"/>
        </w:rPr>
      </w:pPr>
      <w:r w:rsidRPr="00E627BE">
        <w:rPr>
          <w:rFonts w:ascii="Century Gothic" w:eastAsiaTheme="minorEastAsia" w:hAnsi="Century Gothic" w:cs="Arial"/>
        </w:rPr>
        <w:t>Make effective use of IT.</w:t>
      </w:r>
    </w:p>
    <w:p w14:paraId="217AA99B" w14:textId="77777777" w:rsidR="00E97E97" w:rsidRPr="00E97E97" w:rsidRDefault="00E97E97" w:rsidP="00E97E97">
      <w:pPr>
        <w:rPr>
          <w:rFonts w:ascii="Century Gothic" w:hAnsi="Century Gothic" w:cs="Arial"/>
        </w:rPr>
      </w:pPr>
    </w:p>
    <w:p w14:paraId="42FEED0C" w14:textId="175A1AB1"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the</w:t>
      </w:r>
      <w:r w:rsidR="00E97E97">
        <w:rPr>
          <w:rFonts w:ascii="Century Gothic" w:hAnsi="Century Gothic" w:cs="Arial"/>
          <w:sz w:val="22"/>
          <w:szCs w:val="22"/>
        </w:rPr>
        <w:t xml:space="preserve"> Class Teacher</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03C46667" w14:textId="672FAB11" w:rsidR="007C0A39" w:rsidRPr="00517EC4" w:rsidRDefault="007C0A39" w:rsidP="00517EC4">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a </w:t>
      </w:r>
      <w:r w:rsidR="00A9195F" w:rsidRPr="007C0A39">
        <w:rPr>
          <w:rFonts w:ascii="Century Gothic" w:hAnsi="Century Gothic" w:cs="Arial"/>
        </w:rPr>
        <w:t>qualified teacher status</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61B959F7" w:rsidR="00BC667F" w:rsidRPr="00FD1250" w:rsidRDefault="00535158" w:rsidP="00535158">
      <w:pPr>
        <w:jc w:val="both"/>
        <w:rPr>
          <w:rFonts w:ascii="Century Gothic" w:hAnsi="Century Gothic" w:cs="Arial"/>
          <w:b/>
          <w:bCs/>
          <w:sz w:val="22"/>
          <w:szCs w:val="22"/>
        </w:rPr>
      </w:pPr>
      <w:r w:rsidRPr="00FD1250">
        <w:rPr>
          <w:rFonts w:ascii="Century Gothic" w:hAnsi="Century Gothic" w:cs="Arial"/>
          <w:sz w:val="22"/>
          <w:szCs w:val="22"/>
        </w:rPr>
        <w:t>The</w:t>
      </w:r>
      <w:r w:rsidR="00517EC4">
        <w:rPr>
          <w:rFonts w:ascii="Century Gothic" w:hAnsi="Century Gothic" w:cs="Arial"/>
          <w:sz w:val="22"/>
          <w:szCs w:val="22"/>
        </w:rPr>
        <w:t xml:space="preserve"> </w:t>
      </w:r>
      <w:r w:rsidR="00517EC4">
        <w:rPr>
          <w:rFonts w:ascii="Century Gothic" w:hAnsi="Century Gothic" w:cs="Arial"/>
          <w:sz w:val="22"/>
          <w:szCs w:val="22"/>
        </w:rPr>
        <w:t>Class Teacher</w:t>
      </w:r>
      <w:r w:rsidR="00517EC4">
        <w:rPr>
          <w:rFonts w:ascii="Century Gothic" w:hAnsi="Century Gothic" w:cs="Arial"/>
          <w:sz w:val="22"/>
          <w:szCs w:val="22"/>
        </w:rPr>
        <w:t xml:space="preserve"> </w:t>
      </w:r>
      <w:r w:rsidRPr="00FD1250">
        <w:rPr>
          <w:rFonts w:ascii="Century Gothic" w:hAnsi="Century Gothic" w:cs="Arial"/>
          <w:sz w:val="22"/>
          <w:szCs w:val="22"/>
        </w:rPr>
        <w:t xml:space="preserve">is responsible </w:t>
      </w:r>
      <w:r w:rsidR="00BC667F" w:rsidRPr="00FD1250">
        <w:rPr>
          <w:rFonts w:ascii="Century Gothic" w:hAnsi="Century Gothic" w:cs="Arial"/>
          <w:sz w:val="22"/>
          <w:szCs w:val="22"/>
        </w:rPr>
        <w:t xml:space="preserve">for </w:t>
      </w:r>
      <w:r w:rsidR="00362BAD" w:rsidRPr="00362BAD">
        <w:rPr>
          <w:rFonts w:ascii="Century Gothic" w:hAnsi="Century Gothic" w:cs="Arial"/>
          <w:sz w:val="22"/>
          <w:szCs w:val="22"/>
        </w:rPr>
        <w:t xml:space="preserve">using their skill, </w:t>
      </w:r>
      <w:proofErr w:type="gramStart"/>
      <w:r w:rsidR="00362BAD" w:rsidRPr="00362BAD">
        <w:rPr>
          <w:rFonts w:ascii="Century Gothic" w:hAnsi="Century Gothic" w:cs="Arial"/>
          <w:sz w:val="22"/>
          <w:szCs w:val="22"/>
        </w:rPr>
        <w:t>experience</w:t>
      </w:r>
      <w:proofErr w:type="gramEnd"/>
      <w:r w:rsidR="00362BAD" w:rsidRPr="00362BAD">
        <w:rPr>
          <w:rFonts w:ascii="Century Gothic" w:hAnsi="Century Gothic" w:cs="Arial"/>
          <w:sz w:val="22"/>
          <w:szCs w:val="22"/>
        </w:rPr>
        <w:t xml:space="preserve"> and best endeavors and in accordance with Teachers’ Standards. A contribution to the wider life of the school is an expectation of all staff, for example by supporting the extra-curricular activities within the school.</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7C09AE72" w14:textId="05782423" w:rsidR="003819B6" w:rsidRPr="00286806" w:rsidRDefault="005A43D2" w:rsidP="00286806">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8437C" w:rsidRDefault="003819B6" w:rsidP="003819B6">
      <w:pPr>
        <w:rPr>
          <w:rFonts w:ascii="Century Gothic" w:hAnsi="Century Gothic" w:cs="Arial"/>
          <w:sz w:val="22"/>
          <w:szCs w:val="22"/>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0C520D33" w14:textId="77777777" w:rsidR="003819B6" w:rsidRPr="00E8437C" w:rsidRDefault="003819B6" w:rsidP="003819B6">
      <w:pPr>
        <w:rPr>
          <w:rFonts w:ascii="Century Gothic" w:hAnsi="Century Gothic" w:cs="Arial"/>
          <w:sz w:val="22"/>
          <w:szCs w:val="22"/>
        </w:rPr>
      </w:pP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459CC702" w:rsidR="003819B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r w:rsidR="00FF515D">
        <w:rPr>
          <w:rFonts w:ascii="Century Gothic" w:hAnsi="Century Gothic" w:cs="Arial"/>
        </w:rPr>
        <w:t>:</w:t>
      </w:r>
    </w:p>
    <w:p w14:paraId="41460838" w14:textId="55A88922" w:rsidR="00FF515D" w:rsidRPr="00FF515D" w:rsidRDefault="00FF515D" w:rsidP="00FF515D">
      <w:pPr>
        <w:pStyle w:val="ListParagraph"/>
        <w:numPr>
          <w:ilvl w:val="0"/>
          <w:numId w:val="27"/>
        </w:numPr>
        <w:rPr>
          <w:rFonts w:ascii="Century Gothic" w:eastAsiaTheme="minorEastAsia" w:hAnsi="Century Gothic" w:cs="Arial"/>
        </w:rPr>
      </w:pPr>
      <w:r w:rsidRPr="00E627BE">
        <w:rPr>
          <w:rFonts w:ascii="Century Gothic" w:eastAsiaTheme="minorEastAsia" w:hAnsi="Century Gothic" w:cs="Arial"/>
        </w:rPr>
        <w:t>To carry out any other appropriate tasks as requested by the Headteacher</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w:t>
      </w:r>
      <w:proofErr w:type="gramStart"/>
      <w:r w:rsidRPr="005115B8">
        <w:rPr>
          <w:rFonts w:ascii="Century Gothic" w:hAnsi="Century Gothic" w:cs="Arial"/>
        </w:rPr>
        <w:t>e.g.</w:t>
      </w:r>
      <w:proofErr w:type="gramEnd"/>
      <w:r w:rsidRPr="005115B8">
        <w:rPr>
          <w:rFonts w:ascii="Century Gothic" w:hAnsi="Century Gothic" w:cs="Arial"/>
        </w:rPr>
        <w:t xml:space="preserve">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lastRenderedPageBreak/>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4745089A" w:rsidR="00BC667F" w:rsidRPr="00FD1250" w:rsidRDefault="006E2B1F" w:rsidP="00FF515D">
            <w:pPr>
              <w:jc w:val="both"/>
              <w:rPr>
                <w:rFonts w:ascii="Century Gothic" w:hAnsi="Century Gothic" w:cs="Arial"/>
                <w:sz w:val="22"/>
                <w:lang w:val="en-GB"/>
              </w:rPr>
            </w:pPr>
            <w:r w:rsidRPr="00FF515D">
              <w:rPr>
                <w:rFonts w:ascii="Century Gothic" w:hAnsi="Century Gothic" w:cs="Arial"/>
                <w:sz w:val="22"/>
                <w:szCs w:val="22"/>
                <w:lang w:val="en-GB"/>
              </w:rPr>
              <w:t xml:space="preserve">Full time </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4A41B51A" w14:textId="55CD8754" w:rsidR="00BC667F" w:rsidRPr="00FF515D" w:rsidRDefault="00FF515D" w:rsidP="00FF515D">
            <w:pPr>
              <w:pStyle w:val="ListParagraph"/>
              <w:numPr>
                <w:ilvl w:val="0"/>
                <w:numId w:val="33"/>
              </w:numPr>
              <w:rPr>
                <w:rFonts w:ascii="Century Gothic" w:hAnsi="Century Gothic" w:cs="Arial"/>
              </w:rPr>
            </w:pPr>
            <w:r w:rsidRPr="00FF515D">
              <w:rPr>
                <w:rFonts w:ascii="Century Gothic" w:hAnsi="Century Gothic" w:cs="Arial"/>
              </w:rPr>
              <w:t xml:space="preserve">FTE </w:t>
            </w:r>
          </w:p>
          <w:p w14:paraId="74F2ADA7" w14:textId="034ECBA6" w:rsidR="00FF515D" w:rsidRPr="00FF515D" w:rsidRDefault="00FF515D" w:rsidP="00FF515D">
            <w:pPr>
              <w:rPr>
                <w:rFonts w:ascii="Century Gothic" w:hAnsi="Century Gothic" w:cs="Arial"/>
              </w:rPr>
            </w:pPr>
            <w:r>
              <w:rPr>
                <w:rFonts w:ascii="Century Gothic" w:hAnsi="Century Gothic" w:cs="Arial"/>
              </w:rPr>
              <w:t>Monday - Friday</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31B2D1D9" w:rsidR="00BC667F" w:rsidRPr="00FF515D" w:rsidRDefault="00A57CD4" w:rsidP="00817B4C">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3822F9F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proofErr w:type="spellStart"/>
      <w:r w:rsidR="00817B4C">
        <w:rPr>
          <w:rFonts w:ascii="Century Gothic" w:hAnsi="Century Gothic" w:cs="Arial"/>
          <w:color w:val="000000"/>
          <w:sz w:val="22"/>
          <w:szCs w:val="22"/>
          <w:lang w:val="en-GB"/>
        </w:rPr>
        <w:t>Teachers</w:t>
      </w:r>
      <w:proofErr w:type="spellEnd"/>
      <w:r w:rsidRPr="0058272D">
        <w:rPr>
          <w:rFonts w:ascii="Century Gothic" w:hAnsi="Century Gothic" w:cs="Arial"/>
          <w:color w:val="000000"/>
          <w:sz w:val="22"/>
          <w:szCs w:val="22"/>
          <w:lang w:val="en-GB"/>
        </w:rPr>
        <w:t xml:space="preserve"> 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813D" w14:textId="77777777" w:rsidR="00D94857" w:rsidRDefault="00D94857" w:rsidP="00452E67">
      <w:r>
        <w:separator/>
      </w:r>
    </w:p>
  </w:endnote>
  <w:endnote w:type="continuationSeparator" w:id="0">
    <w:p w14:paraId="09005764" w14:textId="77777777" w:rsidR="00D94857" w:rsidRDefault="00D9485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3652AEF5" w:rsidR="003C1347" w:rsidRPr="00881C16" w:rsidRDefault="00881C16" w:rsidP="00A57CD4">
    <w:pPr>
      <w:pStyle w:val="Footer"/>
      <w:rPr>
        <w:rFonts w:ascii="Century Gothic" w:hAnsi="Century Gothic" w:cs="Arial"/>
        <w:sz w:val="20"/>
        <w:szCs w:val="20"/>
      </w:rPr>
    </w:pPr>
    <w:r w:rsidRPr="00881C16">
      <w:rPr>
        <w:rFonts w:ascii="Century Gothic" w:hAnsi="Century Gothic" w:cs="Arial"/>
        <w:sz w:val="20"/>
        <w:szCs w:val="20"/>
      </w:rPr>
      <w:t>Ghost Hill Infant &amp; Nursery School</w:t>
    </w:r>
    <w:r w:rsidR="00A57CD4" w:rsidRPr="00881C16">
      <w:rPr>
        <w:rFonts w:ascii="Century Gothic" w:hAnsi="Century Gothic" w:cs="Arial"/>
        <w:sz w:val="20"/>
        <w:szCs w:val="20"/>
      </w:rPr>
      <w:tab/>
    </w:r>
    <w:r w:rsidR="00A57CD4" w:rsidRPr="00881C16">
      <w:rPr>
        <w:rFonts w:ascii="Century Gothic" w:hAnsi="Century Gothic" w:cs="Arial"/>
        <w:sz w:val="20"/>
        <w:szCs w:val="20"/>
      </w:rPr>
      <w:tab/>
      <w:t xml:space="preserve">JD </w:t>
    </w:r>
    <w:r w:rsidRPr="00881C16">
      <w:rPr>
        <w:rFonts w:ascii="Century Gothic" w:hAnsi="Century Gothic" w:cs="Arial"/>
        <w:sz w:val="20"/>
        <w:szCs w:val="20"/>
      </w:rPr>
      <w:t>Class Teacher (Mat Cover) 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1715" w14:textId="77777777" w:rsidR="00D94857" w:rsidRDefault="00D94857" w:rsidP="00452E67">
      <w:r>
        <w:separator/>
      </w:r>
    </w:p>
  </w:footnote>
  <w:footnote w:type="continuationSeparator" w:id="0">
    <w:p w14:paraId="0769CF5E" w14:textId="77777777" w:rsidR="00D94857" w:rsidRDefault="00D9485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12AF2"/>
    <w:multiLevelType w:val="hybridMultilevel"/>
    <w:tmpl w:val="7CF8D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52C05"/>
    <w:multiLevelType w:val="hybridMultilevel"/>
    <w:tmpl w:val="CFF43C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CC0D35"/>
    <w:multiLevelType w:val="multilevel"/>
    <w:tmpl w:val="DB32A0C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A5F6C"/>
    <w:multiLevelType w:val="hybridMultilevel"/>
    <w:tmpl w:val="D4CADA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0"/>
  </w:num>
  <w:num w:numId="3">
    <w:abstractNumId w:val="28"/>
  </w:num>
  <w:num w:numId="4">
    <w:abstractNumId w:val="4"/>
  </w:num>
  <w:num w:numId="5">
    <w:abstractNumId w:val="16"/>
  </w:num>
  <w:num w:numId="6">
    <w:abstractNumId w:val="19"/>
  </w:num>
  <w:num w:numId="7">
    <w:abstractNumId w:val="24"/>
  </w:num>
  <w:num w:numId="8">
    <w:abstractNumId w:val="8"/>
  </w:num>
  <w:num w:numId="9">
    <w:abstractNumId w:val="6"/>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17"/>
  </w:num>
  <w:num w:numId="16">
    <w:abstractNumId w:val="29"/>
  </w:num>
  <w:num w:numId="17">
    <w:abstractNumId w:val="26"/>
  </w:num>
  <w:num w:numId="18">
    <w:abstractNumId w:val="7"/>
  </w:num>
  <w:num w:numId="19">
    <w:abstractNumId w:val="3"/>
  </w:num>
  <w:num w:numId="20">
    <w:abstractNumId w:val="30"/>
  </w:num>
  <w:num w:numId="21">
    <w:abstractNumId w:val="11"/>
  </w:num>
  <w:num w:numId="22">
    <w:abstractNumId w:val="23"/>
  </w:num>
  <w:num w:numId="23">
    <w:abstractNumId w:val="20"/>
  </w:num>
  <w:num w:numId="24">
    <w:abstractNumId w:val="2"/>
  </w:num>
  <w:num w:numId="25">
    <w:abstractNumId w:val="13"/>
  </w:num>
  <w:num w:numId="26">
    <w:abstractNumId w:val="21"/>
  </w:num>
  <w:num w:numId="27">
    <w:abstractNumId w:val="14"/>
  </w:num>
  <w:num w:numId="28">
    <w:abstractNumId w:val="9"/>
  </w:num>
  <w:num w:numId="29">
    <w:abstractNumId w:val="18"/>
  </w:num>
  <w:num w:numId="30">
    <w:abstractNumId w:val="10"/>
  </w:num>
  <w:num w:numId="31">
    <w:abstractNumId w:val="15"/>
  </w:num>
  <w:num w:numId="32">
    <w:abstractNumId w:val="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634E"/>
    <w:rsid w:val="000663E1"/>
    <w:rsid w:val="00072010"/>
    <w:rsid w:val="00084E5F"/>
    <w:rsid w:val="0008561D"/>
    <w:rsid w:val="00090325"/>
    <w:rsid w:val="00094E16"/>
    <w:rsid w:val="000A11F9"/>
    <w:rsid w:val="000B0596"/>
    <w:rsid w:val="000B35A3"/>
    <w:rsid w:val="000C4F7F"/>
    <w:rsid w:val="000D6DFC"/>
    <w:rsid w:val="000E29E2"/>
    <w:rsid w:val="000F34CC"/>
    <w:rsid w:val="000F565B"/>
    <w:rsid w:val="000F79E6"/>
    <w:rsid w:val="0011052F"/>
    <w:rsid w:val="00114361"/>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5375E"/>
    <w:rsid w:val="00274AB2"/>
    <w:rsid w:val="00286806"/>
    <w:rsid w:val="002A0364"/>
    <w:rsid w:val="002C21B1"/>
    <w:rsid w:val="002D4371"/>
    <w:rsid w:val="002D51FE"/>
    <w:rsid w:val="002E3E75"/>
    <w:rsid w:val="002E787A"/>
    <w:rsid w:val="003065D9"/>
    <w:rsid w:val="003120F1"/>
    <w:rsid w:val="0033056A"/>
    <w:rsid w:val="003466A8"/>
    <w:rsid w:val="00356C04"/>
    <w:rsid w:val="00357139"/>
    <w:rsid w:val="00362BAD"/>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506122"/>
    <w:rsid w:val="005064DA"/>
    <w:rsid w:val="005115B8"/>
    <w:rsid w:val="00517EC4"/>
    <w:rsid w:val="00517FCF"/>
    <w:rsid w:val="00523536"/>
    <w:rsid w:val="0052748C"/>
    <w:rsid w:val="00530627"/>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81C16"/>
    <w:rsid w:val="008A0000"/>
    <w:rsid w:val="008B48C9"/>
    <w:rsid w:val="008B5156"/>
    <w:rsid w:val="008C48D0"/>
    <w:rsid w:val="008D2F71"/>
    <w:rsid w:val="008F0D46"/>
    <w:rsid w:val="00924721"/>
    <w:rsid w:val="00932E2A"/>
    <w:rsid w:val="00933054"/>
    <w:rsid w:val="00942953"/>
    <w:rsid w:val="0095392C"/>
    <w:rsid w:val="00953CE9"/>
    <w:rsid w:val="00964CD7"/>
    <w:rsid w:val="00977CB9"/>
    <w:rsid w:val="009A6D13"/>
    <w:rsid w:val="009C1D73"/>
    <w:rsid w:val="009E4887"/>
    <w:rsid w:val="009E5846"/>
    <w:rsid w:val="00A02764"/>
    <w:rsid w:val="00A22023"/>
    <w:rsid w:val="00A26D41"/>
    <w:rsid w:val="00A324C6"/>
    <w:rsid w:val="00A3778F"/>
    <w:rsid w:val="00A443B2"/>
    <w:rsid w:val="00A51C59"/>
    <w:rsid w:val="00A57CD4"/>
    <w:rsid w:val="00A57F0A"/>
    <w:rsid w:val="00A61DA5"/>
    <w:rsid w:val="00A9195F"/>
    <w:rsid w:val="00A94A59"/>
    <w:rsid w:val="00A95FD5"/>
    <w:rsid w:val="00AA43C2"/>
    <w:rsid w:val="00AB15E5"/>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939A5"/>
    <w:rsid w:val="00CB31AB"/>
    <w:rsid w:val="00CC1D86"/>
    <w:rsid w:val="00CD412B"/>
    <w:rsid w:val="00CF3191"/>
    <w:rsid w:val="00D315BE"/>
    <w:rsid w:val="00D3667A"/>
    <w:rsid w:val="00D53DEE"/>
    <w:rsid w:val="00D559D6"/>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97E97"/>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 w:val="00FF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15</cp:revision>
  <cp:lastPrinted>2018-03-01T10:36:00Z</cp:lastPrinted>
  <dcterms:created xsi:type="dcterms:W3CDTF">2023-10-13T12:14:00Z</dcterms:created>
  <dcterms:modified xsi:type="dcterms:W3CDTF">2023-10-13T12:26:00Z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