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D00" w:rsidRDefault="002F0D00"/>
    <w:p w:rsidR="002F0D00" w:rsidRDefault="00F83BDF">
      <w:pPr>
        <w:spacing w:line="276" w:lineRule="auto"/>
        <w:jc w:val="center"/>
      </w:pPr>
      <w:r>
        <w:rPr>
          <w:rFonts w:ascii="Arial" w:eastAsia="Arial" w:hAnsi="Arial" w:cs="Arial"/>
          <w:noProof/>
          <w:sz w:val="22"/>
          <w:szCs w:val="22"/>
          <w:lang w:val="en-GB"/>
        </w:rPr>
        <w:drawing>
          <wp:inline distT="114300" distB="114300" distL="114300" distR="114300">
            <wp:extent cx="1976438" cy="149923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976438" cy="1499237"/>
                    </a:xfrm>
                    <a:prstGeom prst="rect">
                      <a:avLst/>
                    </a:prstGeom>
                    <a:ln/>
                  </pic:spPr>
                </pic:pic>
              </a:graphicData>
            </a:graphic>
          </wp:inline>
        </w:drawing>
      </w:r>
    </w:p>
    <w:p w:rsidR="002F0D00" w:rsidRDefault="002F0D00">
      <w:pPr>
        <w:jc w:val="center"/>
        <w:rPr>
          <w:b/>
        </w:rPr>
      </w:pPr>
    </w:p>
    <w:p w:rsidR="002F0D00" w:rsidRDefault="002F0D00">
      <w:pPr>
        <w:jc w:val="center"/>
        <w:rPr>
          <w:b/>
        </w:rPr>
      </w:pPr>
    </w:p>
    <w:p w:rsidR="002F0D00" w:rsidRDefault="00F83BDF">
      <w:pPr>
        <w:jc w:val="center"/>
        <w:rPr>
          <w:rFonts w:ascii="Calibri" w:eastAsia="Calibri" w:hAnsi="Calibri" w:cs="Calibri"/>
          <w:b/>
        </w:rPr>
      </w:pPr>
      <w:r>
        <w:rPr>
          <w:rFonts w:ascii="Calibri" w:eastAsia="Calibri" w:hAnsi="Calibri" w:cs="Calibri"/>
          <w:b/>
        </w:rPr>
        <w:t>KING EDWARD VI CAMP HILL SCHOOL FOR BOYS</w:t>
      </w:r>
    </w:p>
    <w:p w:rsidR="002F0D00" w:rsidRDefault="00F83BDF">
      <w:pPr>
        <w:jc w:val="center"/>
        <w:rPr>
          <w:rFonts w:ascii="Calibri" w:eastAsia="Calibri" w:hAnsi="Calibri" w:cs="Calibri"/>
          <w:b/>
        </w:rPr>
      </w:pPr>
      <w:bookmarkStart w:id="0" w:name="_heading=h.gjdgxs" w:colFirst="0" w:colLast="0"/>
      <w:bookmarkEnd w:id="0"/>
      <w:r>
        <w:rPr>
          <w:rFonts w:ascii="Calibri" w:eastAsia="Calibri" w:hAnsi="Calibri" w:cs="Calibri"/>
          <w:b/>
        </w:rPr>
        <w:t>Vicarage Road, Kings Heath, Birmingham, B14 7QJ</w:t>
      </w:r>
    </w:p>
    <w:p w:rsidR="002F0D00" w:rsidRDefault="002F0D00">
      <w:pPr>
        <w:jc w:val="center"/>
        <w:rPr>
          <w:rFonts w:ascii="Calibri" w:eastAsia="Calibri" w:hAnsi="Calibri" w:cs="Calibri"/>
          <w:b/>
        </w:rPr>
      </w:pPr>
    </w:p>
    <w:p w:rsidR="002F0D00" w:rsidRPr="006570EF" w:rsidRDefault="006570EF">
      <w:pPr>
        <w:pBdr>
          <w:top w:val="nil"/>
          <w:left w:val="nil"/>
          <w:bottom w:val="nil"/>
          <w:right w:val="nil"/>
          <w:between w:val="nil"/>
        </w:pBdr>
        <w:jc w:val="center"/>
        <w:rPr>
          <w:rFonts w:ascii="Calibri" w:eastAsia="Calibri" w:hAnsi="Calibri" w:cs="Calibri"/>
          <w:b/>
          <w:color w:val="000000"/>
          <w:sz w:val="36"/>
        </w:rPr>
      </w:pPr>
      <w:r>
        <w:rPr>
          <w:rFonts w:ascii="Calibri" w:eastAsia="Calibri" w:hAnsi="Calibri" w:cs="Calibri"/>
          <w:b/>
          <w:color w:val="000000"/>
          <w:sz w:val="36"/>
        </w:rPr>
        <w:t>M</w:t>
      </w:r>
      <w:r w:rsidR="00E92DB4">
        <w:rPr>
          <w:rFonts w:ascii="Calibri" w:eastAsia="Calibri" w:hAnsi="Calibri" w:cs="Calibri"/>
          <w:b/>
          <w:color w:val="000000"/>
          <w:sz w:val="36"/>
        </w:rPr>
        <w:t>ATERNITY</w:t>
      </w:r>
      <w:r>
        <w:rPr>
          <w:rFonts w:ascii="Calibri" w:eastAsia="Calibri" w:hAnsi="Calibri" w:cs="Calibri"/>
          <w:b/>
          <w:color w:val="000000"/>
          <w:sz w:val="36"/>
        </w:rPr>
        <w:t xml:space="preserve"> COVER </w:t>
      </w:r>
      <w:r w:rsidR="00DF50FF" w:rsidRPr="006570EF">
        <w:rPr>
          <w:rFonts w:ascii="Calibri" w:eastAsia="Calibri" w:hAnsi="Calibri" w:cs="Calibri"/>
          <w:b/>
          <w:color w:val="000000"/>
          <w:sz w:val="36"/>
        </w:rPr>
        <w:t>RECEPTIONIST</w:t>
      </w:r>
    </w:p>
    <w:p w:rsidR="002F0D00" w:rsidRDefault="002F0D00">
      <w:pPr>
        <w:pBdr>
          <w:top w:val="nil"/>
          <w:left w:val="nil"/>
          <w:bottom w:val="nil"/>
          <w:right w:val="nil"/>
          <w:between w:val="nil"/>
        </w:pBdr>
        <w:jc w:val="center"/>
        <w:rPr>
          <w:color w:val="000000"/>
        </w:rPr>
      </w:pPr>
    </w:p>
    <w:p w:rsidR="002F0D00" w:rsidRDefault="00F83BDF">
      <w:pPr>
        <w:pBdr>
          <w:top w:val="nil"/>
          <w:left w:val="nil"/>
          <w:bottom w:val="nil"/>
          <w:right w:val="nil"/>
          <w:between w:val="nil"/>
        </w:pBdr>
        <w:jc w:val="center"/>
        <w:rPr>
          <w:color w:val="000000"/>
        </w:rPr>
      </w:pPr>
      <w:r>
        <w:rPr>
          <w:rFonts w:ascii="Calibri" w:eastAsia="Calibri" w:hAnsi="Calibri" w:cs="Calibri"/>
          <w:b/>
          <w:color w:val="000000"/>
        </w:rPr>
        <w:t>Full time, Term Time Only</w:t>
      </w:r>
      <w:r w:rsidR="006570EF">
        <w:rPr>
          <w:rFonts w:ascii="Calibri" w:eastAsia="Calibri" w:hAnsi="Calibri" w:cs="Calibri"/>
          <w:b/>
          <w:color w:val="000000"/>
        </w:rPr>
        <w:t>,</w:t>
      </w:r>
      <w:r w:rsidR="00DF50FF">
        <w:rPr>
          <w:rFonts w:ascii="Calibri" w:eastAsia="Calibri" w:hAnsi="Calibri" w:cs="Calibri"/>
          <w:b/>
          <w:color w:val="000000"/>
        </w:rPr>
        <w:t xml:space="preserve"> Plus 10 Days</w:t>
      </w:r>
    </w:p>
    <w:p w:rsidR="002F0D00" w:rsidRDefault="002F0D00"/>
    <w:p w:rsidR="006570EF" w:rsidRPr="006570EF" w:rsidRDefault="00EF59C4" w:rsidP="00EF59C4">
      <w:pPr>
        <w:jc w:val="center"/>
        <w:rPr>
          <w:rFonts w:asciiTheme="majorHAnsi" w:hAnsiTheme="majorHAnsi" w:cstheme="majorHAnsi"/>
          <w:b/>
        </w:rPr>
      </w:pPr>
      <w:r w:rsidRPr="006570EF">
        <w:rPr>
          <w:rFonts w:asciiTheme="majorHAnsi" w:hAnsiTheme="majorHAnsi" w:cstheme="majorHAnsi"/>
          <w:b/>
        </w:rPr>
        <w:t>SCP8 - £</w:t>
      </w:r>
      <w:r w:rsidR="006570EF" w:rsidRPr="006570EF">
        <w:rPr>
          <w:rFonts w:asciiTheme="majorHAnsi" w:hAnsiTheme="majorHAnsi" w:cstheme="majorHAnsi"/>
          <w:b/>
        </w:rPr>
        <w:t>25,992</w:t>
      </w:r>
      <w:r w:rsidRPr="006570EF">
        <w:rPr>
          <w:rFonts w:asciiTheme="majorHAnsi" w:hAnsiTheme="majorHAnsi" w:cstheme="majorHAnsi"/>
          <w:b/>
        </w:rPr>
        <w:t>FTE, £</w:t>
      </w:r>
      <w:r w:rsidR="006570EF" w:rsidRPr="006570EF">
        <w:rPr>
          <w:rFonts w:asciiTheme="majorHAnsi" w:hAnsiTheme="majorHAnsi" w:cstheme="majorHAnsi"/>
          <w:b/>
        </w:rPr>
        <w:t>23,968.49</w:t>
      </w:r>
      <w:r w:rsidRPr="006570EF">
        <w:rPr>
          <w:rFonts w:asciiTheme="majorHAnsi" w:hAnsiTheme="majorHAnsi" w:cstheme="majorHAnsi"/>
          <w:b/>
        </w:rPr>
        <w:t xml:space="preserve"> TTO pro rata, </w:t>
      </w:r>
    </w:p>
    <w:p w:rsidR="00EF59C4" w:rsidRPr="006570EF" w:rsidRDefault="00EF59C4" w:rsidP="00EF59C4">
      <w:pPr>
        <w:jc w:val="center"/>
        <w:rPr>
          <w:rFonts w:asciiTheme="majorHAnsi" w:hAnsiTheme="majorHAnsi" w:cstheme="majorHAnsi"/>
          <w:b/>
        </w:rPr>
      </w:pPr>
      <w:r w:rsidRPr="006570EF">
        <w:rPr>
          <w:rFonts w:asciiTheme="majorHAnsi" w:hAnsiTheme="majorHAnsi" w:cstheme="majorHAnsi"/>
          <w:b/>
        </w:rPr>
        <w:t>36.5 hours per week</w:t>
      </w:r>
    </w:p>
    <w:p w:rsidR="00EF59C4" w:rsidRDefault="00EF59C4" w:rsidP="00EF59C4">
      <w:pPr>
        <w:jc w:val="center"/>
      </w:pPr>
    </w:p>
    <w:p w:rsidR="002F0D00" w:rsidRDefault="00F83BDF">
      <w:pPr>
        <w:pBdr>
          <w:top w:val="nil"/>
          <w:left w:val="nil"/>
          <w:bottom w:val="nil"/>
          <w:right w:val="nil"/>
          <w:between w:val="nil"/>
        </w:pBdr>
        <w:jc w:val="center"/>
        <w:rPr>
          <w:rFonts w:ascii="Calibri" w:eastAsia="Calibri" w:hAnsi="Calibri" w:cs="Calibri"/>
          <w:b/>
          <w:color w:val="000000"/>
        </w:rPr>
      </w:pPr>
      <w:r>
        <w:rPr>
          <w:rFonts w:ascii="Calibri" w:eastAsia="Calibri" w:hAnsi="Calibri" w:cs="Calibri"/>
          <w:b/>
          <w:color w:val="000000"/>
        </w:rPr>
        <w:t>Required from September 202</w:t>
      </w:r>
      <w:r w:rsidR="006570EF">
        <w:rPr>
          <w:rFonts w:ascii="Calibri" w:eastAsia="Calibri" w:hAnsi="Calibri" w:cs="Calibri"/>
          <w:b/>
          <w:color w:val="000000"/>
        </w:rPr>
        <w:t>5</w:t>
      </w:r>
    </w:p>
    <w:p w:rsidR="002F0D00" w:rsidRDefault="002F0D00" w:rsidP="00F83BDF">
      <w:pPr>
        <w:pBdr>
          <w:top w:val="nil"/>
          <w:left w:val="nil"/>
          <w:bottom w:val="nil"/>
          <w:right w:val="nil"/>
          <w:between w:val="nil"/>
        </w:pBdr>
        <w:jc w:val="center"/>
        <w:rPr>
          <w:color w:val="000000"/>
        </w:rPr>
      </w:pPr>
    </w:p>
    <w:p w:rsidR="002F0D00" w:rsidRDefault="00F83BDF" w:rsidP="00F83BDF">
      <w:pPr>
        <w:pBdr>
          <w:top w:val="nil"/>
          <w:left w:val="nil"/>
          <w:bottom w:val="nil"/>
          <w:right w:val="nil"/>
          <w:between w:val="nil"/>
        </w:pBdr>
        <w:ind w:right="-691"/>
        <w:jc w:val="center"/>
        <w:rPr>
          <w:color w:val="000000"/>
        </w:rPr>
      </w:pPr>
      <w:r>
        <w:rPr>
          <w:rFonts w:ascii="Calibri" w:eastAsia="Calibri" w:hAnsi="Calibri" w:cs="Calibri"/>
          <w:color w:val="000000"/>
        </w:rPr>
        <w:t xml:space="preserve">We are seeking to appoint a well-organised, reliable and enthusiastic individual for this post. Further details of this post and an application form are available from Ms L May, PA to the Headmaster, on 0121 444 3188, email: </w:t>
      </w:r>
      <w:hyperlink r:id="rId6">
        <w:r>
          <w:rPr>
            <w:rFonts w:ascii="Calibri" w:eastAsia="Calibri" w:hAnsi="Calibri" w:cs="Calibri"/>
            <w:color w:val="0000FF"/>
            <w:u w:val="single"/>
          </w:rPr>
          <w:t>headspa@camphillboys.bham.sch.uk</w:t>
        </w:r>
      </w:hyperlink>
      <w:r>
        <w:rPr>
          <w:rFonts w:ascii="Calibri" w:eastAsia="Calibri" w:hAnsi="Calibri" w:cs="Calibri"/>
          <w:color w:val="000000"/>
        </w:rPr>
        <w:t xml:space="preserve">. They are also available from the school website </w:t>
      </w:r>
      <w:hyperlink r:id="rId7">
        <w:r>
          <w:rPr>
            <w:rFonts w:ascii="Calibri" w:eastAsia="Calibri" w:hAnsi="Calibri" w:cs="Calibri"/>
            <w:color w:val="0000FF"/>
            <w:u w:val="single"/>
          </w:rPr>
          <w:t>www.camphillboys.bham.sch.uk</w:t>
        </w:r>
      </w:hyperlink>
      <w:r>
        <w:rPr>
          <w:rFonts w:ascii="Calibri" w:eastAsia="Calibri" w:hAnsi="Calibri" w:cs="Calibri"/>
          <w:color w:val="000000"/>
        </w:rPr>
        <w:t>.</w:t>
      </w:r>
    </w:p>
    <w:p w:rsidR="002F0D00" w:rsidRDefault="002F0D00">
      <w:pPr>
        <w:ind w:right="-691"/>
        <w:jc w:val="both"/>
        <w:rPr>
          <w:rFonts w:ascii="Calibri" w:eastAsia="Calibri" w:hAnsi="Calibri" w:cs="Calibri"/>
        </w:rPr>
      </w:pPr>
    </w:p>
    <w:p w:rsidR="002F0D00" w:rsidRDefault="00F83BDF">
      <w:pPr>
        <w:ind w:right="-691"/>
        <w:jc w:val="center"/>
        <w:rPr>
          <w:rFonts w:ascii="Calibri" w:eastAsia="Calibri" w:hAnsi="Calibri" w:cs="Calibri"/>
        </w:rPr>
      </w:pPr>
      <w:r>
        <w:rPr>
          <w:rFonts w:ascii="Calibri" w:eastAsia="Calibri" w:hAnsi="Calibri" w:cs="Calibri"/>
        </w:rPr>
        <w:t xml:space="preserve">Closing Date – </w:t>
      </w:r>
      <w:r>
        <w:rPr>
          <w:rFonts w:ascii="Calibri" w:eastAsia="Calibri" w:hAnsi="Calibri" w:cs="Calibri"/>
          <w:b/>
        </w:rPr>
        <w:t xml:space="preserve">By 9:00am on </w:t>
      </w:r>
      <w:r w:rsidR="00E92DB4">
        <w:rPr>
          <w:rFonts w:ascii="Calibri" w:eastAsia="Calibri" w:hAnsi="Calibri" w:cs="Calibri"/>
          <w:b/>
        </w:rPr>
        <w:t>Friday 20</w:t>
      </w:r>
      <w:r w:rsidR="00E92DB4" w:rsidRPr="00E92DB4">
        <w:rPr>
          <w:rFonts w:ascii="Calibri" w:eastAsia="Calibri" w:hAnsi="Calibri" w:cs="Calibri"/>
          <w:b/>
          <w:vertAlign w:val="superscript"/>
        </w:rPr>
        <w:t>th</w:t>
      </w:r>
      <w:r w:rsidR="00E92DB4">
        <w:rPr>
          <w:rFonts w:ascii="Calibri" w:eastAsia="Calibri" w:hAnsi="Calibri" w:cs="Calibri"/>
          <w:b/>
        </w:rPr>
        <w:t xml:space="preserve"> June 2025.</w:t>
      </w:r>
    </w:p>
    <w:p w:rsidR="002F0D00" w:rsidRDefault="00F83BDF">
      <w:pPr>
        <w:ind w:right="-691"/>
        <w:jc w:val="center"/>
        <w:rPr>
          <w:rFonts w:ascii="Calibri" w:eastAsia="Calibri" w:hAnsi="Calibri" w:cs="Calibri"/>
        </w:rPr>
      </w:pPr>
      <w:r>
        <w:rPr>
          <w:rFonts w:ascii="Calibri" w:eastAsia="Calibri" w:hAnsi="Calibri" w:cs="Calibri"/>
        </w:rPr>
        <w:t xml:space="preserve">Interviews will take place </w:t>
      </w:r>
      <w:r w:rsidR="00EF59C4">
        <w:rPr>
          <w:rFonts w:ascii="Calibri" w:eastAsia="Calibri" w:hAnsi="Calibri" w:cs="Calibri"/>
        </w:rPr>
        <w:t>shortly after.</w:t>
      </w:r>
    </w:p>
    <w:p w:rsidR="002F0D00" w:rsidRDefault="002F0D00">
      <w:pPr>
        <w:ind w:right="-691"/>
        <w:jc w:val="center"/>
        <w:rPr>
          <w:rFonts w:ascii="Calibri" w:eastAsia="Calibri" w:hAnsi="Calibri" w:cs="Calibri"/>
        </w:rPr>
      </w:pPr>
    </w:p>
    <w:p w:rsidR="002F0D00" w:rsidRDefault="00F83BDF">
      <w:pPr>
        <w:spacing w:line="276" w:lineRule="auto"/>
        <w:jc w:val="center"/>
        <w:rPr>
          <w:rFonts w:ascii="Calibri" w:eastAsia="Calibri" w:hAnsi="Calibri" w:cs="Calibri"/>
          <w:i/>
          <w:sz w:val="22"/>
          <w:szCs w:val="22"/>
        </w:rPr>
      </w:pPr>
      <w:bookmarkStart w:id="1" w:name="_heading=h.30j0zll" w:colFirst="0" w:colLast="0"/>
      <w:bookmarkEnd w:id="1"/>
      <w:r>
        <w:rPr>
          <w:rFonts w:ascii="Calibri" w:eastAsia="Calibri" w:hAnsi="Calibri" w:cs="Calibri"/>
          <w:i/>
          <w:sz w:val="22"/>
          <w:szCs w:val="22"/>
        </w:rPr>
        <w:t xml:space="preserve">The Schools of King Edward VI in Birmingham is an educational charity supporting </w:t>
      </w:r>
      <w:r w:rsidR="00E92DB4">
        <w:rPr>
          <w:rFonts w:ascii="Calibri" w:eastAsia="Calibri" w:hAnsi="Calibri" w:cs="Calibri"/>
          <w:i/>
          <w:sz w:val="22"/>
          <w:szCs w:val="22"/>
        </w:rPr>
        <w:t>twelve</w:t>
      </w:r>
      <w:r>
        <w:rPr>
          <w:rFonts w:ascii="Calibri" w:eastAsia="Calibri" w:hAnsi="Calibri" w:cs="Calibri"/>
          <w:i/>
          <w:sz w:val="22"/>
          <w:szCs w:val="22"/>
        </w:rPr>
        <w:t xml:space="preserve"> schools and is committed to safeguarding and promoting the welfare of children and young people and expects all staff and volunteers to share this commitment. Applicants will be required to undergo child protection screening appropriate to the post, including checks with past employers and the D</w:t>
      </w:r>
      <w:bookmarkStart w:id="2" w:name="_GoBack"/>
      <w:bookmarkEnd w:id="2"/>
      <w:r>
        <w:rPr>
          <w:rFonts w:ascii="Calibri" w:eastAsia="Calibri" w:hAnsi="Calibri" w:cs="Calibri"/>
          <w:i/>
          <w:sz w:val="22"/>
          <w:szCs w:val="22"/>
        </w:rPr>
        <w:t>isclosure and Barring Service (DBS).</w:t>
      </w:r>
    </w:p>
    <w:p w:rsidR="002F0D00" w:rsidRDefault="00F83BDF">
      <w:pPr>
        <w:spacing w:line="276" w:lineRule="auto"/>
        <w:jc w:val="center"/>
        <w:rPr>
          <w:rFonts w:ascii="Calibri" w:eastAsia="Calibri" w:hAnsi="Calibri" w:cs="Calibri"/>
          <w:i/>
          <w:sz w:val="22"/>
          <w:szCs w:val="22"/>
        </w:rPr>
      </w:pPr>
      <w:r>
        <w:rPr>
          <w:rFonts w:ascii="Calibri" w:eastAsia="Calibri" w:hAnsi="Calibri" w:cs="Calibri"/>
          <w:i/>
          <w:sz w:val="22"/>
          <w:szCs w:val="22"/>
        </w:rPr>
        <w:t>This post is covered by Part 7 of the Immigration Act (2016) and therefore the ability to speak fluent and spoken English is an essential requirement for this role.</w:t>
      </w:r>
    </w:p>
    <w:p w:rsidR="002F0D00" w:rsidRDefault="00F83BDF">
      <w:pPr>
        <w:spacing w:line="276" w:lineRule="auto"/>
        <w:ind w:right="-700"/>
        <w:jc w:val="center"/>
        <w:rPr>
          <w:rFonts w:ascii="Calibri" w:eastAsia="Calibri" w:hAnsi="Calibri" w:cs="Calibri"/>
        </w:rPr>
      </w:pPr>
      <w:r>
        <w:rPr>
          <w:rFonts w:ascii="Calibri" w:eastAsia="Calibri" w:hAnsi="Calibri" w:cs="Calibri"/>
          <w:i/>
          <w:sz w:val="22"/>
          <w:szCs w:val="22"/>
        </w:rPr>
        <w:t>CHARITY NUMBER: 529051</w:t>
      </w:r>
    </w:p>
    <w:p w:rsidR="002F0D00" w:rsidRDefault="002F0D00">
      <w:pPr>
        <w:ind w:right="-691"/>
        <w:rPr>
          <w:rFonts w:ascii="Calibri" w:eastAsia="Calibri" w:hAnsi="Calibri" w:cs="Calibri"/>
          <w:b/>
        </w:rPr>
      </w:pPr>
    </w:p>
    <w:p w:rsidR="002F0D00" w:rsidRDefault="002F0D00">
      <w:pPr>
        <w:ind w:right="-691"/>
        <w:rPr>
          <w:rFonts w:ascii="Calibri" w:eastAsia="Calibri" w:hAnsi="Calibri" w:cs="Calibri"/>
          <w:sz w:val="22"/>
          <w:szCs w:val="22"/>
        </w:rPr>
      </w:pPr>
    </w:p>
    <w:p w:rsidR="002F0D00" w:rsidRDefault="002F0D00">
      <w:pPr>
        <w:ind w:right="-691"/>
        <w:jc w:val="both"/>
      </w:pPr>
    </w:p>
    <w:sectPr w:rsidR="002F0D00">
      <w:pgSz w:w="11909" w:h="16834"/>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D00"/>
    <w:rsid w:val="002F0D00"/>
    <w:rsid w:val="006570EF"/>
    <w:rsid w:val="00CB6C6C"/>
    <w:rsid w:val="00D02F07"/>
    <w:rsid w:val="00DF50FF"/>
    <w:rsid w:val="00E92DB4"/>
    <w:rsid w:val="00EF59C4"/>
    <w:rsid w:val="00F8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3E70"/>
  <w15:docId w15:val="{11C13C31-A1F9-477D-A73E-B7A7CFF8D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40E11"/>
    <w:pPr>
      <w:spacing w:before="100" w:beforeAutospacing="1" w:after="100" w:afterAutospacing="1"/>
    </w:pPr>
    <w:rPr>
      <w:lang w:val="en-GB"/>
    </w:rPr>
  </w:style>
  <w:style w:type="character" w:styleId="Hyperlink">
    <w:name w:val="Hyperlink"/>
    <w:basedOn w:val="DefaultParagraphFont"/>
    <w:uiPriority w:val="99"/>
    <w:semiHidden/>
    <w:unhideWhenUsed/>
    <w:rsid w:val="00E40E11"/>
    <w:rPr>
      <w:color w:val="0000FF"/>
      <w:u w:val="single"/>
    </w:rPr>
  </w:style>
  <w:style w:type="paragraph" w:styleId="BalloonText">
    <w:name w:val="Balloon Text"/>
    <w:basedOn w:val="Normal"/>
    <w:link w:val="BalloonTextChar"/>
    <w:uiPriority w:val="99"/>
    <w:semiHidden/>
    <w:unhideWhenUsed/>
    <w:rsid w:val="00E92D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mphillboys.bham.sch.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nquiry@camphillboys.bham.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vqNe73gToevQuxbOiPV7IM3uvA==">CgMxLjAyCGguZ2pkZ3hzMgloLjMwajB6bGw4AHIhMTNDb1FGcVJZVk1wVWthd3lWUElTUkhRZDlCcTVZN0lV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Camp hill</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May</dc:creator>
  <cp:lastModifiedBy>Lorna May</cp:lastModifiedBy>
  <cp:revision>4</cp:revision>
  <cp:lastPrinted>2025-06-05T08:53:00Z</cp:lastPrinted>
  <dcterms:created xsi:type="dcterms:W3CDTF">2025-06-04T10:26:00Z</dcterms:created>
  <dcterms:modified xsi:type="dcterms:W3CDTF">2025-06-05T09:34:00Z</dcterms:modified>
</cp:coreProperties>
</file>