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48346" w14:textId="585A71CB" w:rsidR="003B26AF" w:rsidRPr="003D07C8" w:rsidRDefault="003B26AF" w:rsidP="004B0F53">
      <w:pPr>
        <w:pStyle w:val="Heading1"/>
        <w:jc w:val="center"/>
        <w:rPr>
          <w:rFonts w:ascii="Trebuchet MS" w:hAnsi="Trebuchet MS"/>
          <w:b w:val="0"/>
          <w:bCs w:val="0"/>
          <w:caps/>
        </w:rPr>
      </w:pPr>
      <w:r w:rsidRPr="003D07C8">
        <w:rPr>
          <w:rFonts w:ascii="Trebuchet MS" w:hAnsi="Trebuchet MS"/>
          <w:caps/>
          <w:szCs w:val="24"/>
        </w:rPr>
        <w:t>EAST SUSSEX COUNTY COUNCI</w:t>
      </w:r>
      <w:r w:rsidRPr="003D07C8">
        <w:rPr>
          <w:rFonts w:ascii="Trebuchet MS" w:hAnsi="Trebuchet MS"/>
          <w:caps/>
          <w:noProof/>
          <w:lang w:eastAsia="en-GB"/>
        </w:rPr>
        <w:drawing>
          <wp:anchor distT="0" distB="0" distL="114300" distR="114300" simplePos="0" relativeHeight="251659264"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3D07C8">
        <w:rPr>
          <w:rFonts w:ascii="Trebuchet MS" w:hAnsi="Trebuchet MS"/>
          <w:caps/>
          <w:szCs w:val="24"/>
        </w:rPr>
        <w:t>L JOB DESCRIPTION</w:t>
      </w:r>
    </w:p>
    <w:p w14:paraId="4FFB05CF" w14:textId="307D6517" w:rsidR="00702B37" w:rsidRPr="003D07C8" w:rsidRDefault="00702B37" w:rsidP="00BD24BD">
      <w:pPr>
        <w:pStyle w:val="Heading1"/>
        <w:rPr>
          <w:rFonts w:ascii="Trebuchet MS" w:hAnsi="Trebuchet MS"/>
          <w:b w:val="0"/>
          <w:bCs w:val="0"/>
        </w:rPr>
      </w:pPr>
      <w:r w:rsidRPr="003D07C8">
        <w:rPr>
          <w:rFonts w:ascii="Trebuchet MS" w:hAnsi="Trebuchet MS"/>
        </w:rPr>
        <w:t>J</w:t>
      </w:r>
      <w:r w:rsidR="004B0F53">
        <w:rPr>
          <w:rFonts w:ascii="Trebuchet MS" w:hAnsi="Trebuchet MS"/>
        </w:rPr>
        <w:t>ob Title</w:t>
      </w:r>
      <w:r w:rsidRPr="003D07C8">
        <w:rPr>
          <w:rFonts w:ascii="Trebuchet MS" w:hAnsi="Trebuchet MS"/>
        </w:rPr>
        <w:t>:</w:t>
      </w:r>
      <w:r w:rsidR="001C6625" w:rsidRPr="003D07C8">
        <w:rPr>
          <w:rFonts w:ascii="Trebuchet MS" w:hAnsi="Trebuchet MS"/>
          <w:b w:val="0"/>
          <w:bCs w:val="0"/>
        </w:rPr>
        <w:t xml:space="preserve"> Teacher (Primary)</w:t>
      </w:r>
    </w:p>
    <w:p w14:paraId="30154517" w14:textId="0B248B75" w:rsidR="00702B37" w:rsidRPr="003D07C8" w:rsidRDefault="00F2496A" w:rsidP="00BD24BD">
      <w:pPr>
        <w:pStyle w:val="Heading1"/>
        <w:rPr>
          <w:rFonts w:ascii="Trebuchet MS" w:hAnsi="Trebuchet MS"/>
        </w:rPr>
      </w:pPr>
      <w:r w:rsidRPr="003D07C8">
        <w:rPr>
          <w:rFonts w:ascii="Trebuchet MS" w:hAnsi="Trebuchet MS"/>
        </w:rPr>
        <w:t>S</w:t>
      </w:r>
      <w:r w:rsidR="004B0F53">
        <w:rPr>
          <w:rFonts w:ascii="Trebuchet MS" w:hAnsi="Trebuchet MS"/>
        </w:rPr>
        <w:t>chool</w:t>
      </w:r>
      <w:r w:rsidR="00702B37" w:rsidRPr="003D07C8">
        <w:rPr>
          <w:rFonts w:ascii="Trebuchet MS" w:hAnsi="Trebuchet MS"/>
        </w:rPr>
        <w:t>:</w:t>
      </w:r>
      <w:r w:rsidR="00D65B0D">
        <w:rPr>
          <w:rFonts w:ascii="Trebuchet MS" w:hAnsi="Trebuchet MS"/>
        </w:rPr>
        <w:t>St. Michael’s Primary School, Withyham</w:t>
      </w:r>
    </w:p>
    <w:p w14:paraId="5BCC6FCD" w14:textId="09C6AC47" w:rsidR="00702B37" w:rsidRPr="003D07C8" w:rsidRDefault="00702B37" w:rsidP="00BD24BD">
      <w:pPr>
        <w:pStyle w:val="Heading1"/>
        <w:rPr>
          <w:rFonts w:ascii="Trebuchet MS" w:hAnsi="Trebuchet MS"/>
        </w:rPr>
      </w:pPr>
      <w:r w:rsidRPr="003D07C8">
        <w:rPr>
          <w:rFonts w:ascii="Trebuchet MS" w:hAnsi="Trebuchet MS"/>
        </w:rPr>
        <w:t>G</w:t>
      </w:r>
      <w:r w:rsidR="004B0F53">
        <w:rPr>
          <w:rFonts w:ascii="Trebuchet MS" w:hAnsi="Trebuchet MS"/>
        </w:rPr>
        <w:t>rade</w:t>
      </w:r>
      <w:r w:rsidRPr="003D07C8">
        <w:rPr>
          <w:rFonts w:ascii="Trebuchet MS" w:hAnsi="Trebuchet MS"/>
        </w:rPr>
        <w:t>:</w:t>
      </w:r>
      <w:r w:rsidR="001C6625" w:rsidRPr="003D07C8">
        <w:rPr>
          <w:rFonts w:ascii="Trebuchet MS" w:hAnsi="Trebuchet MS"/>
        </w:rPr>
        <w:t xml:space="preserve"> </w:t>
      </w:r>
      <w:r w:rsidR="001C6625" w:rsidRPr="003D07C8">
        <w:rPr>
          <w:rFonts w:ascii="Trebuchet MS" w:hAnsi="Trebuchet MS"/>
          <w:b w:val="0"/>
          <w:bCs w:val="0"/>
        </w:rPr>
        <w:t>Main – Upper Pay Range</w:t>
      </w:r>
    </w:p>
    <w:p w14:paraId="68ECC8DF" w14:textId="3A3B8704" w:rsidR="00702B37" w:rsidRPr="003D07C8" w:rsidRDefault="004B0F53" w:rsidP="00BD24BD">
      <w:pPr>
        <w:pStyle w:val="Heading1"/>
        <w:spacing w:line="480" w:lineRule="auto"/>
        <w:rPr>
          <w:rFonts w:ascii="Trebuchet MS" w:hAnsi="Trebuchet MS"/>
          <w:b w:val="0"/>
          <w:bCs w:val="0"/>
        </w:rPr>
      </w:pPr>
      <w:r w:rsidRPr="003D07C8">
        <w:rPr>
          <w:rFonts w:ascii="Trebuchet MS" w:hAnsi="Trebuchet MS"/>
        </w:rPr>
        <w:t>R</w:t>
      </w:r>
      <w:r>
        <w:rPr>
          <w:rFonts w:ascii="Trebuchet MS" w:hAnsi="Trebuchet MS"/>
        </w:rPr>
        <w:t>esponsible to</w:t>
      </w:r>
      <w:r w:rsidR="00702B37" w:rsidRPr="003D07C8">
        <w:rPr>
          <w:rFonts w:ascii="Trebuchet MS" w:hAnsi="Trebuchet MS"/>
        </w:rPr>
        <w:t>:</w:t>
      </w:r>
      <w:r w:rsidR="001C6625" w:rsidRPr="003D07C8">
        <w:rPr>
          <w:rFonts w:ascii="Trebuchet MS" w:hAnsi="Trebuchet MS"/>
          <w:b w:val="0"/>
          <w:bCs w:val="0"/>
        </w:rPr>
        <w:t xml:space="preserve"> Headteacher</w:t>
      </w:r>
    </w:p>
    <w:p w14:paraId="37D647D7" w14:textId="77777777" w:rsidR="003B26AF" w:rsidRPr="003D07C8" w:rsidRDefault="003B26AF" w:rsidP="00BD24BD">
      <w:pPr>
        <w:pStyle w:val="Heading1"/>
        <w:rPr>
          <w:rFonts w:ascii="Trebuchet MS" w:hAnsi="Trebuchet MS"/>
        </w:rPr>
      </w:pPr>
      <w:r w:rsidRPr="003D07C8">
        <w:rPr>
          <w:rFonts w:ascii="Trebuchet MS" w:hAnsi="Trebuchet MS"/>
        </w:rPr>
        <w:t>Purpose of the Role:</w:t>
      </w:r>
    </w:p>
    <w:p w14:paraId="5EDD45DF" w14:textId="0F4D55BC" w:rsidR="005E5AFC" w:rsidRPr="004B0F53" w:rsidRDefault="001C6625" w:rsidP="004B0F53">
      <w:pPr>
        <w:spacing w:after="240" w:line="360" w:lineRule="auto"/>
        <w:rPr>
          <w:rFonts w:ascii="Trebuchet MS" w:hAnsi="Trebuchet MS" w:cs="Arial"/>
        </w:rPr>
      </w:pPr>
      <w:r w:rsidRPr="004B0F53">
        <w:rPr>
          <w:rFonts w:ascii="Trebuchet MS" w:hAnsi="Trebuchet MS" w:cs="Arial"/>
        </w:rPr>
        <w:t>To carry out the professional duties of a teacher as circumstances may require and in accordance with the school's policies under the direction of the head teacher.  To be an effective professional who demonstrates their curriculum knowledge, able to deliver effective teaching, learning and assessment to support the achievement of pupils.</w:t>
      </w:r>
    </w:p>
    <w:p w14:paraId="2974799C" w14:textId="77777777" w:rsidR="00724550" w:rsidRPr="003D07C8" w:rsidRDefault="00724550" w:rsidP="00BD24BD">
      <w:pPr>
        <w:pStyle w:val="Heading1"/>
        <w:rPr>
          <w:rFonts w:ascii="Trebuchet MS" w:hAnsi="Trebuchet MS"/>
          <w:b w:val="0"/>
          <w:bCs w:val="0"/>
        </w:rPr>
      </w:pPr>
      <w:r w:rsidRPr="003D07C8">
        <w:rPr>
          <w:rFonts w:ascii="Trebuchet MS" w:hAnsi="Trebuchet MS"/>
        </w:rPr>
        <w:t xml:space="preserve">Teachers Standards </w:t>
      </w:r>
    </w:p>
    <w:p w14:paraId="2512CFC7" w14:textId="77777777" w:rsidR="00724550" w:rsidRPr="004B0F53" w:rsidRDefault="00724550" w:rsidP="004B0F53">
      <w:pPr>
        <w:spacing w:after="240" w:line="360" w:lineRule="auto"/>
        <w:rPr>
          <w:rFonts w:ascii="Trebuchet MS" w:hAnsi="Trebuchet MS" w:cs="Arial"/>
        </w:rPr>
      </w:pPr>
      <w:r w:rsidRPr="003D07C8">
        <w:rPr>
          <w:rFonts w:ascii="Trebuchet MS" w:hAnsi="Trebuchet MS" w:cs="Arial"/>
        </w:rPr>
        <w:t>Teachers’ Standards is the core document for practising teachers at this school and defines their daily role and responsibilities. The Standards encompass teachers’ job descriptions, reflect the school development plan and constitute the framework for the management of the appraisal process in this school.</w:t>
      </w:r>
    </w:p>
    <w:p w14:paraId="5DB9CAE6" w14:textId="7EF13CAD" w:rsidR="00724550" w:rsidRPr="004B0F53" w:rsidRDefault="00724550" w:rsidP="004B0F53">
      <w:pPr>
        <w:spacing w:after="240" w:line="360" w:lineRule="auto"/>
        <w:rPr>
          <w:rFonts w:ascii="Trebuchet MS" w:hAnsi="Trebuchet MS" w:cs="Arial"/>
        </w:rPr>
      </w:pPr>
      <w:r w:rsidRPr="004B0F53">
        <w:rPr>
          <w:rFonts w:ascii="Trebuchet MS" w:hAnsi="Trebuchet MS" w:cs="Arial"/>
        </w:rPr>
        <w:t>This job description may be amended at any time following discussion between the head teacher and member of staff and will be reviewed annually.</w:t>
      </w:r>
    </w:p>
    <w:p w14:paraId="69CE7565" w14:textId="31B9604F" w:rsidR="003B26AF" w:rsidRPr="003D07C8" w:rsidRDefault="004361C1" w:rsidP="004B0F53">
      <w:pPr>
        <w:pStyle w:val="Heading1"/>
        <w:spacing w:line="360" w:lineRule="auto"/>
        <w:rPr>
          <w:rFonts w:ascii="Trebuchet MS" w:hAnsi="Trebuchet MS"/>
        </w:rPr>
      </w:pPr>
      <w:r w:rsidRPr="003D07C8">
        <w:rPr>
          <w:rFonts w:ascii="Trebuchet MS" w:hAnsi="Trebuchet MS"/>
        </w:rPr>
        <w:t>Key tasks:</w:t>
      </w:r>
    </w:p>
    <w:p w14:paraId="3BF88BD1"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Planning, Teaching and Class Management</w:t>
      </w:r>
    </w:p>
    <w:p w14:paraId="4918A9B7" w14:textId="77777777" w:rsidR="009A5FDC" w:rsidRPr="004B0F53" w:rsidRDefault="009A5FDC" w:rsidP="004B0F53">
      <w:pPr>
        <w:spacing w:after="240" w:line="360" w:lineRule="auto"/>
        <w:rPr>
          <w:rFonts w:ascii="Trebuchet MS" w:hAnsi="Trebuchet MS" w:cs="Arial"/>
        </w:rPr>
      </w:pPr>
      <w:r w:rsidRPr="003D07C8">
        <w:rPr>
          <w:rFonts w:ascii="Trebuchet MS" w:hAnsi="Trebuchet MS" w:cs="Arial"/>
        </w:rPr>
        <w:t>Teach</w:t>
      </w:r>
      <w:r w:rsidRPr="004B0F53">
        <w:rPr>
          <w:rFonts w:ascii="Trebuchet MS" w:hAnsi="Trebuchet MS" w:cs="Arial"/>
        </w:rPr>
        <w:t xml:space="preserve"> allocated pupils by planning their teaching to achieve progression of learning through:</w:t>
      </w:r>
    </w:p>
    <w:p w14:paraId="5233C026" w14:textId="709FC36F" w:rsidR="009A5FDC" w:rsidRPr="004B0F53" w:rsidRDefault="009A5FDC" w:rsidP="004B0F53">
      <w:pPr>
        <w:pStyle w:val="ListParagraph"/>
        <w:numPr>
          <w:ilvl w:val="0"/>
          <w:numId w:val="12"/>
        </w:numPr>
        <w:spacing w:after="200" w:line="360" w:lineRule="auto"/>
        <w:rPr>
          <w:rFonts w:ascii="Trebuchet MS" w:hAnsi="Trebuchet MS" w:cs="Arial"/>
        </w:rPr>
      </w:pPr>
      <w:r w:rsidRPr="004B0F53">
        <w:rPr>
          <w:rFonts w:ascii="Trebuchet MS" w:hAnsi="Trebuchet MS" w:cs="Arial"/>
        </w:rPr>
        <w:t>Identifying clear teaching objective and specifying how they will be taught and assessed</w:t>
      </w:r>
      <w:r w:rsidR="004B0F53">
        <w:rPr>
          <w:rFonts w:ascii="Trebuchet MS" w:hAnsi="Trebuchet MS" w:cs="Arial"/>
        </w:rPr>
        <w:t>.</w:t>
      </w:r>
    </w:p>
    <w:p w14:paraId="265F5683" w14:textId="5A6C769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tasks which challenge pupils and ensure high levels of interest</w:t>
      </w:r>
      <w:r>
        <w:rPr>
          <w:rFonts w:ascii="Trebuchet MS" w:hAnsi="Trebuchet MS" w:cs="Arial"/>
        </w:rPr>
        <w:t>.</w:t>
      </w:r>
    </w:p>
    <w:p w14:paraId="328697DD" w14:textId="78CD7D64"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appropriate and demanding expectations</w:t>
      </w:r>
      <w:r>
        <w:rPr>
          <w:rFonts w:ascii="Trebuchet MS" w:hAnsi="Trebuchet MS" w:cs="Arial"/>
        </w:rPr>
        <w:t>.</w:t>
      </w:r>
    </w:p>
    <w:p w14:paraId="707CBC91" w14:textId="210B6180"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S</w:t>
      </w:r>
      <w:r w:rsidR="009A5FDC" w:rsidRPr="004B0F53">
        <w:rPr>
          <w:rFonts w:ascii="Trebuchet MS" w:hAnsi="Trebuchet MS" w:cs="Arial"/>
        </w:rPr>
        <w:t>etting clear targets, building on prior attainment</w:t>
      </w:r>
      <w:r>
        <w:rPr>
          <w:rFonts w:ascii="Trebuchet MS" w:hAnsi="Trebuchet MS" w:cs="Arial"/>
        </w:rPr>
        <w:t>.</w:t>
      </w:r>
    </w:p>
    <w:p w14:paraId="7C5B0B38" w14:textId="7218ADF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lastRenderedPageBreak/>
        <w:t>B</w:t>
      </w:r>
      <w:r w:rsidR="009A5FDC" w:rsidRPr="004B0F53">
        <w:rPr>
          <w:rFonts w:ascii="Trebuchet MS" w:hAnsi="Trebuchet MS" w:cs="Arial"/>
        </w:rPr>
        <w:t>e aware of and make provision for pupils who are AEN/SEN, very able, LAC or who have other particular needs</w:t>
      </w:r>
      <w:r>
        <w:rPr>
          <w:rFonts w:ascii="Trebuchet MS" w:hAnsi="Trebuchet MS" w:cs="Arial"/>
        </w:rPr>
        <w:t>.</w:t>
      </w:r>
    </w:p>
    <w:p w14:paraId="3036EE24" w14:textId="682EA8EE"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P</w:t>
      </w:r>
      <w:r w:rsidR="009A5FDC" w:rsidRPr="004B0F53">
        <w:rPr>
          <w:rFonts w:ascii="Trebuchet MS" w:hAnsi="Trebuchet MS" w:cs="Arial"/>
        </w:rPr>
        <w:t>roviding clear structures for lessons maintaining pace, motivation and challenge</w:t>
      </w:r>
      <w:r>
        <w:rPr>
          <w:rFonts w:ascii="Trebuchet MS" w:hAnsi="Trebuchet MS" w:cs="Arial"/>
        </w:rPr>
        <w:t>.</w:t>
      </w:r>
    </w:p>
    <w:p w14:paraId="465A9B84" w14:textId="1AC3CDB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aking effective use of assessment and ensure coverage of programmes of study</w:t>
      </w:r>
      <w:r>
        <w:rPr>
          <w:rFonts w:ascii="Trebuchet MS" w:hAnsi="Trebuchet MS" w:cs="Arial"/>
        </w:rPr>
        <w:t>.</w:t>
      </w:r>
    </w:p>
    <w:p w14:paraId="1D0CF8E3" w14:textId="0E9D35C6"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4B0F53">
        <w:rPr>
          <w:rFonts w:ascii="Trebuchet MS" w:hAnsi="Trebuchet MS" w:cs="Arial"/>
        </w:rPr>
        <w:t>nsuring effective teaching and best use of available time</w:t>
      </w:r>
      <w:r>
        <w:rPr>
          <w:rFonts w:ascii="Trebuchet MS" w:hAnsi="Trebuchet MS" w:cs="Arial"/>
        </w:rPr>
        <w:t>.</w:t>
      </w:r>
    </w:p>
    <w:p w14:paraId="630F5D76" w14:textId="66F3900C"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M</w:t>
      </w:r>
      <w:r w:rsidR="009A5FDC" w:rsidRPr="004B0F53">
        <w:rPr>
          <w:rFonts w:ascii="Trebuchet MS" w:hAnsi="Trebuchet MS" w:cs="Arial"/>
        </w:rPr>
        <w:t>aintaining discipline in accordance with the school's procedures and</w:t>
      </w:r>
      <w:r>
        <w:rPr>
          <w:rFonts w:ascii="Trebuchet MS" w:hAnsi="Trebuchet MS" w:cs="Arial"/>
        </w:rPr>
        <w:t xml:space="preserve"> </w:t>
      </w:r>
      <w:r w:rsidR="009A5FDC" w:rsidRPr="004B0F53">
        <w:rPr>
          <w:rFonts w:ascii="Trebuchet MS" w:hAnsi="Trebuchet MS" w:cs="Arial"/>
        </w:rPr>
        <w:t>encouraging good practice with regard to punctuality, behaviour, standards of work and homework</w:t>
      </w:r>
      <w:r>
        <w:rPr>
          <w:rFonts w:ascii="Trebuchet MS" w:hAnsi="Trebuchet MS" w:cs="Arial"/>
        </w:rPr>
        <w:t>.</w:t>
      </w:r>
    </w:p>
    <w:p w14:paraId="5F816D47" w14:textId="3462BF82"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U</w:t>
      </w:r>
      <w:r w:rsidR="009A5FDC" w:rsidRPr="004B0F53">
        <w:rPr>
          <w:rFonts w:ascii="Trebuchet MS" w:hAnsi="Trebuchet MS" w:cs="Arial"/>
        </w:rPr>
        <w:t>sing a variety of teaching methods to:</w:t>
      </w:r>
    </w:p>
    <w:p w14:paraId="034A2ED6" w14:textId="77777777"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match approach to content, structure information, present a set of key ideas and use appropriate vocabulary</w:t>
      </w:r>
    </w:p>
    <w:p w14:paraId="4D6B86C1" w14:textId="69F79000"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use effective questioning, listen carefully to pupils, and give attention to errors and misconceptions</w:t>
      </w:r>
    </w:p>
    <w:p w14:paraId="548E2B70" w14:textId="50A4DF15" w:rsidR="009A5FDC" w:rsidRPr="004B0F53" w:rsidRDefault="009A5FDC" w:rsidP="004B0F53">
      <w:pPr>
        <w:pStyle w:val="ListParagraph"/>
        <w:numPr>
          <w:ilvl w:val="0"/>
          <w:numId w:val="18"/>
        </w:numPr>
        <w:spacing w:after="200" w:line="360" w:lineRule="auto"/>
        <w:rPr>
          <w:rFonts w:ascii="Trebuchet MS" w:hAnsi="Trebuchet MS" w:cs="Arial"/>
        </w:rPr>
      </w:pPr>
      <w:r w:rsidRPr="004B0F53">
        <w:rPr>
          <w:rFonts w:ascii="Trebuchet MS" w:hAnsi="Trebuchet MS" w:cs="Arial"/>
        </w:rPr>
        <w:t>select appropriate learning resources and develop study skills through library, ICT and other sources;</w:t>
      </w:r>
    </w:p>
    <w:p w14:paraId="6D254831" w14:textId="7A65AE32"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pupils acquire and consolidate knowledge, skills and understanding appropriate to the subject taught</w:t>
      </w:r>
      <w:r>
        <w:rPr>
          <w:rFonts w:ascii="Trebuchet MS" w:hAnsi="Trebuchet MS" w:cs="Arial"/>
          <w:spacing w:val="6"/>
        </w:rPr>
        <w:t>.</w:t>
      </w:r>
    </w:p>
    <w:p w14:paraId="4A4F7E34" w14:textId="3608DF88"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valuating own teaching critically to improve effectiveness</w:t>
      </w:r>
      <w:r>
        <w:rPr>
          <w:rFonts w:ascii="Trebuchet MS" w:hAnsi="Trebuchet MS" w:cs="Arial"/>
          <w:spacing w:val="6"/>
        </w:rPr>
        <w:t>.</w:t>
      </w:r>
    </w:p>
    <w:p w14:paraId="66A97B36" w14:textId="4AEFEC7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nsuring the effective and efficient deployment of classroom support</w:t>
      </w:r>
      <w:r>
        <w:rPr>
          <w:rFonts w:ascii="Trebuchet MS" w:hAnsi="Trebuchet MS" w:cs="Arial"/>
          <w:spacing w:val="6"/>
        </w:rPr>
        <w:t>.</w:t>
      </w:r>
    </w:p>
    <w:p w14:paraId="09AEC38C" w14:textId="7E38119C"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T</w:t>
      </w:r>
      <w:r w:rsidR="009A5FDC" w:rsidRPr="003D07C8">
        <w:rPr>
          <w:rFonts w:ascii="Trebuchet MS" w:hAnsi="Trebuchet MS" w:cs="Arial"/>
          <w:spacing w:val="6"/>
        </w:rPr>
        <w:t>aking account of pupils' needs by providing structured learning</w:t>
      </w:r>
      <w:r>
        <w:rPr>
          <w:rFonts w:ascii="Trebuchet MS" w:hAnsi="Trebuchet MS" w:cs="Arial"/>
          <w:spacing w:val="6"/>
        </w:rPr>
        <w:t xml:space="preserve"> </w:t>
      </w:r>
      <w:r w:rsidR="009A5FDC" w:rsidRPr="004B0F53">
        <w:rPr>
          <w:rFonts w:ascii="Trebuchet MS" w:hAnsi="Trebuchet MS" w:cs="Arial"/>
          <w:spacing w:val="6"/>
        </w:rPr>
        <w:t>opportunities which develop the areas of learning identified in national and local policies and particularly the foundations for literacy and numeracy</w:t>
      </w:r>
      <w:r>
        <w:rPr>
          <w:rFonts w:ascii="Trebuchet MS" w:hAnsi="Trebuchet MS" w:cs="Arial"/>
          <w:spacing w:val="6"/>
        </w:rPr>
        <w:t>.</w:t>
      </w:r>
    </w:p>
    <w:p w14:paraId="5FBE3ED4" w14:textId="5344EC6A"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E</w:t>
      </w:r>
      <w:r w:rsidR="009A5FDC" w:rsidRPr="003D07C8">
        <w:rPr>
          <w:rFonts w:ascii="Trebuchet MS" w:hAnsi="Trebuchet MS" w:cs="Arial"/>
          <w:spacing w:val="6"/>
        </w:rPr>
        <w:t>ncouraging pupils to think and talk about their learning, develop self control and independence, concentrate and persevere, and listen attentively</w:t>
      </w:r>
      <w:r>
        <w:rPr>
          <w:rFonts w:ascii="Trebuchet MS" w:hAnsi="Trebuchet MS" w:cs="Arial"/>
          <w:spacing w:val="6"/>
        </w:rPr>
        <w:t>.</w:t>
      </w:r>
    </w:p>
    <w:p w14:paraId="43137E6C" w14:textId="651B088E" w:rsidR="004B0F53" w:rsidRPr="00944B20" w:rsidRDefault="004B0F53" w:rsidP="00944B20">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sing a variety of teaching strategies which involve planned adult intervention, first-hand experience and play and talk as a vehicle for learning</w:t>
      </w:r>
      <w:r>
        <w:rPr>
          <w:rFonts w:ascii="Trebuchet MS" w:hAnsi="Trebuchet MS" w:cs="Arial"/>
          <w:spacing w:val="6"/>
        </w:rPr>
        <w:t>.</w:t>
      </w:r>
      <w:r w:rsidRPr="00944B20">
        <w:rPr>
          <w:rFonts w:ascii="Trebuchet MS" w:hAnsi="Trebuchet MS" w:cs="Arial"/>
          <w:b/>
          <w:spacing w:val="4"/>
        </w:rPr>
        <w:br w:type="page"/>
      </w:r>
    </w:p>
    <w:p w14:paraId="04980FE4" w14:textId="329931C6" w:rsidR="009A5FDC" w:rsidRPr="004B0F53" w:rsidRDefault="009A5FDC" w:rsidP="004B0F53">
      <w:pPr>
        <w:pStyle w:val="Heading1"/>
        <w:spacing w:line="360" w:lineRule="auto"/>
        <w:rPr>
          <w:rFonts w:ascii="Trebuchet MS" w:hAnsi="Trebuchet MS"/>
        </w:rPr>
      </w:pPr>
      <w:r w:rsidRPr="004B0F53">
        <w:rPr>
          <w:rFonts w:ascii="Trebuchet MS" w:hAnsi="Trebuchet MS"/>
        </w:rPr>
        <w:lastRenderedPageBreak/>
        <w:t>Monitoring, Assessment, Recording, Reporting</w:t>
      </w:r>
    </w:p>
    <w:p w14:paraId="58A65340" w14:textId="02FA30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how well learning objectives have been achieved and use them to improve specific aspects of teaching</w:t>
      </w:r>
      <w:r>
        <w:rPr>
          <w:rFonts w:ascii="Trebuchet MS" w:hAnsi="Trebuchet MS" w:cs="Arial"/>
          <w:spacing w:val="6"/>
        </w:rPr>
        <w:t>.</w:t>
      </w:r>
    </w:p>
    <w:p w14:paraId="7FD4ABA4" w14:textId="27FBB6C0"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M</w:t>
      </w:r>
      <w:r w:rsidR="009A5FDC" w:rsidRPr="003D07C8">
        <w:rPr>
          <w:rFonts w:ascii="Trebuchet MS" w:hAnsi="Trebuchet MS" w:cs="Arial"/>
          <w:spacing w:val="6"/>
        </w:rPr>
        <w:t>ark and monitor pupils' work and set targets for progress</w:t>
      </w:r>
      <w:r>
        <w:rPr>
          <w:rFonts w:ascii="Trebuchet MS" w:hAnsi="Trebuchet MS" w:cs="Arial"/>
          <w:spacing w:val="6"/>
        </w:rPr>
        <w:t>.</w:t>
      </w:r>
    </w:p>
    <w:p w14:paraId="37EBD0D8" w14:textId="61ADAB0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A</w:t>
      </w:r>
      <w:r w:rsidR="009A5FDC" w:rsidRPr="003D07C8">
        <w:rPr>
          <w:rFonts w:ascii="Trebuchet MS" w:hAnsi="Trebuchet MS" w:cs="Arial"/>
          <w:spacing w:val="6"/>
        </w:rPr>
        <w:t>ssess and record pupils' progress systematically and keep records to check work is understood and completed, monitor strengths and weaknesses, inform planning and recognise the level at which the pupil is achieving</w:t>
      </w:r>
      <w:r>
        <w:rPr>
          <w:rFonts w:ascii="Trebuchet MS" w:hAnsi="Trebuchet MS" w:cs="Arial"/>
          <w:spacing w:val="6"/>
        </w:rPr>
        <w:t>.</w:t>
      </w:r>
    </w:p>
    <w:p w14:paraId="6CB7B7AC" w14:textId="19A1626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U</w:t>
      </w:r>
      <w:r w:rsidR="009A5FDC" w:rsidRPr="003D07C8">
        <w:rPr>
          <w:rFonts w:ascii="Trebuchet MS" w:hAnsi="Trebuchet MS" w:cs="Arial"/>
          <w:spacing w:val="6"/>
        </w:rPr>
        <w:t>ndertake assessment of students as requested by examination bodies, departmental and school procedures</w:t>
      </w:r>
      <w:r>
        <w:rPr>
          <w:rFonts w:ascii="Trebuchet MS" w:hAnsi="Trebuchet MS" w:cs="Arial"/>
          <w:spacing w:val="6"/>
        </w:rPr>
        <w:t>.</w:t>
      </w:r>
    </w:p>
    <w:p w14:paraId="5F0E4415" w14:textId="779F835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repare and present informative reports to parents.</w:t>
      </w:r>
    </w:p>
    <w:p w14:paraId="4156CA8C" w14:textId="77777777" w:rsidR="009A5FDC" w:rsidRPr="004B0F53" w:rsidRDefault="009A5FDC" w:rsidP="004B0F53">
      <w:pPr>
        <w:pStyle w:val="Heading1"/>
        <w:spacing w:line="360" w:lineRule="auto"/>
        <w:rPr>
          <w:rFonts w:ascii="Trebuchet MS" w:hAnsi="Trebuchet MS"/>
        </w:rPr>
      </w:pPr>
      <w:r w:rsidRPr="004B0F53">
        <w:rPr>
          <w:rFonts w:ascii="Trebuchet MS" w:hAnsi="Trebuchet MS"/>
        </w:rPr>
        <w:t>Curriculum Development</w:t>
      </w:r>
    </w:p>
    <w:p w14:paraId="39A52C6F" w14:textId="7F437914"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C</w:t>
      </w:r>
      <w:r w:rsidR="009A5FDC" w:rsidRPr="003D07C8">
        <w:rPr>
          <w:rFonts w:ascii="Trebuchet MS" w:hAnsi="Trebuchet MS" w:cs="Arial"/>
          <w:spacing w:val="6"/>
        </w:rPr>
        <w:t>ontribute to the whole school's planning activities</w:t>
      </w:r>
      <w:r>
        <w:rPr>
          <w:rFonts w:ascii="Trebuchet MS" w:hAnsi="Trebuchet MS" w:cs="Arial"/>
          <w:spacing w:val="6"/>
        </w:rPr>
        <w:t>.</w:t>
      </w:r>
    </w:p>
    <w:p w14:paraId="10A6746C" w14:textId="04ECF95D"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L</w:t>
      </w:r>
      <w:r w:rsidR="009A5FDC" w:rsidRPr="003D07C8">
        <w:rPr>
          <w:rFonts w:ascii="Trebuchet MS" w:hAnsi="Trebuchet MS" w:cs="Arial"/>
          <w:spacing w:val="6"/>
        </w:rPr>
        <w:t>iaise with the Key Stage Leader or Curriculum Leader to ensure the implementation of the school’s Curriculum Development</w:t>
      </w:r>
      <w:r>
        <w:rPr>
          <w:rFonts w:ascii="Trebuchet MS" w:hAnsi="Trebuchet MS" w:cs="Arial"/>
          <w:spacing w:val="6"/>
        </w:rPr>
        <w:t>.</w:t>
      </w:r>
    </w:p>
    <w:p w14:paraId="3ED53951" w14:textId="64922F46" w:rsidR="009A5FDC" w:rsidRPr="004B0F53" w:rsidRDefault="009A5FDC" w:rsidP="004B0F53">
      <w:pPr>
        <w:pStyle w:val="Heading1"/>
        <w:spacing w:line="360" w:lineRule="auto"/>
        <w:rPr>
          <w:rFonts w:ascii="Trebuchet MS" w:hAnsi="Trebuchet MS"/>
        </w:rPr>
      </w:pPr>
      <w:r w:rsidRPr="003D07C8">
        <w:rPr>
          <w:rFonts w:ascii="Trebuchet MS" w:hAnsi="Trebuchet MS"/>
        </w:rPr>
        <w:t>School development</w:t>
      </w:r>
    </w:p>
    <w:p w14:paraId="1504BA49" w14:textId="253C73E9" w:rsidR="009A5FDC" w:rsidRPr="003D07C8" w:rsidRDefault="009A5FDC" w:rsidP="00BD24BD">
      <w:pPr>
        <w:pStyle w:val="ListParagraph"/>
        <w:numPr>
          <w:ilvl w:val="0"/>
          <w:numId w:val="12"/>
        </w:numPr>
        <w:spacing w:after="200" w:line="360" w:lineRule="auto"/>
        <w:rPr>
          <w:rFonts w:ascii="Trebuchet MS" w:hAnsi="Trebuchet MS" w:cs="Arial"/>
          <w:spacing w:val="6"/>
        </w:rPr>
      </w:pPr>
      <w:r w:rsidRPr="003D07C8">
        <w:rPr>
          <w:rFonts w:ascii="Trebuchet MS" w:hAnsi="Trebuchet MS" w:cs="Arial"/>
          <w:b/>
          <w:bCs/>
          <w:spacing w:val="6"/>
        </w:rPr>
        <w:t>Optional -</w:t>
      </w:r>
      <w:r w:rsidRPr="003D07C8">
        <w:rPr>
          <w:rFonts w:ascii="Trebuchet MS" w:hAnsi="Trebuchet MS" w:cs="Arial"/>
          <w:spacing w:val="6"/>
        </w:rPr>
        <w:t xml:space="preserve"> </w:t>
      </w:r>
      <w:r w:rsidR="004B0F53">
        <w:rPr>
          <w:rFonts w:ascii="Trebuchet MS" w:hAnsi="Trebuchet MS" w:cs="Arial"/>
          <w:spacing w:val="6"/>
        </w:rPr>
        <w:t>C</w:t>
      </w:r>
      <w:r w:rsidRPr="003D07C8">
        <w:rPr>
          <w:rFonts w:ascii="Trebuchet MS" w:hAnsi="Trebuchet MS" w:cs="Arial"/>
          <w:spacing w:val="6"/>
        </w:rPr>
        <w:t>o-operate with the aims and objectives of our CE school, contributing towards a positive Christian ethos by showing kindness and courtesy towards all members of the school community and leading worship with pupils</w:t>
      </w:r>
      <w:r w:rsidR="004B0F53">
        <w:rPr>
          <w:rFonts w:ascii="Trebuchet MS" w:hAnsi="Trebuchet MS" w:cs="Arial"/>
          <w:spacing w:val="6"/>
        </w:rPr>
        <w:t>.</w:t>
      </w:r>
    </w:p>
    <w:p w14:paraId="716B3E89" w14:textId="678D65C9" w:rsidR="009A5FDC" w:rsidRPr="003D07C8" w:rsidRDefault="004B0F53" w:rsidP="00BD24BD">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equal opportunities within the school and to seek to ensure the implementation of the school’s and Children’s Services equal opportunities policies</w:t>
      </w:r>
      <w:r>
        <w:rPr>
          <w:rFonts w:ascii="Trebuchet MS" w:hAnsi="Trebuchet MS" w:cs="Arial"/>
          <w:spacing w:val="6"/>
        </w:rPr>
        <w:t>.</w:t>
      </w:r>
    </w:p>
    <w:p w14:paraId="697B5C9F" w14:textId="088E0FE6" w:rsidR="009A5FDC" w:rsidRPr="004B0F53" w:rsidRDefault="004B0F53" w:rsidP="004B0F53">
      <w:pPr>
        <w:pStyle w:val="ListParagraph"/>
        <w:numPr>
          <w:ilvl w:val="0"/>
          <w:numId w:val="12"/>
        </w:numPr>
        <w:spacing w:after="200" w:line="360" w:lineRule="auto"/>
        <w:rPr>
          <w:rFonts w:ascii="Trebuchet MS" w:hAnsi="Trebuchet MS" w:cs="Arial"/>
          <w:spacing w:val="6"/>
        </w:rPr>
      </w:pPr>
      <w:r>
        <w:rPr>
          <w:rFonts w:ascii="Trebuchet MS" w:hAnsi="Trebuchet MS" w:cs="Arial"/>
          <w:spacing w:val="6"/>
        </w:rPr>
        <w:t>P</w:t>
      </w:r>
      <w:r w:rsidR="009A5FDC" w:rsidRPr="003D07C8">
        <w:rPr>
          <w:rFonts w:ascii="Trebuchet MS" w:hAnsi="Trebuchet MS" w:cs="Arial"/>
          <w:spacing w:val="6"/>
        </w:rPr>
        <w:t>romote within the school a culture in which all pupils, staff and parents feel confident in raising concerns relating to the welfare or safety of children and that those concerns will be heard and dealt with consistently, and to do this in accordance with the school’s Child Protection Policy.</w:t>
      </w:r>
    </w:p>
    <w:p w14:paraId="7694E4F2" w14:textId="13FB0813" w:rsidR="009A5FDC" w:rsidRPr="004B0F53" w:rsidRDefault="009A5FDC" w:rsidP="004B0F53">
      <w:pPr>
        <w:pStyle w:val="Heading1"/>
        <w:spacing w:line="360" w:lineRule="auto"/>
        <w:rPr>
          <w:rFonts w:ascii="Trebuchet MS" w:hAnsi="Trebuchet MS"/>
        </w:rPr>
      </w:pPr>
      <w:r w:rsidRPr="003D07C8">
        <w:rPr>
          <w:rFonts w:ascii="Trebuchet MS" w:hAnsi="Trebuchet MS"/>
        </w:rPr>
        <w:t>Designated Safeguarding Lead (DSL) – delete if not applicable</w:t>
      </w:r>
    </w:p>
    <w:p w14:paraId="4920016A" w14:textId="3C29E95D" w:rsidR="009A5FDC" w:rsidRPr="003D07C8" w:rsidRDefault="009A5FDC" w:rsidP="00BD24BD">
      <w:pPr>
        <w:pStyle w:val="ListParagraph"/>
        <w:numPr>
          <w:ilvl w:val="0"/>
          <w:numId w:val="12"/>
        </w:numPr>
        <w:spacing w:after="200" w:line="360" w:lineRule="auto"/>
        <w:rPr>
          <w:rFonts w:ascii="Trebuchet MS" w:hAnsi="Trebuchet MS" w:cs="Arial"/>
        </w:rPr>
      </w:pPr>
      <w:r w:rsidRPr="003D07C8">
        <w:rPr>
          <w:rFonts w:ascii="Trebuchet MS" w:hAnsi="Trebuchet MS" w:cs="Arial"/>
          <w:spacing w:val="6"/>
        </w:rPr>
        <w:t>This</w:t>
      </w:r>
      <w:r w:rsidRPr="003D07C8">
        <w:rPr>
          <w:rFonts w:ascii="Trebuchet MS" w:hAnsi="Trebuchet MS" w:cs="Arial"/>
        </w:rPr>
        <w:t xml:space="preserve"> job description includes the role of Designated Safeguarding Lead (DSL) or, Deputy Safeguarding Lead (DDSL) the duties of which are set out in Annex B of the current version of Keeping Children Safe in Education - Statutory Guidance for schools and colleges (DfE September 20</w:t>
      </w:r>
      <w:r w:rsidR="005D5BF0">
        <w:rPr>
          <w:rFonts w:ascii="Trebuchet MS" w:hAnsi="Trebuchet MS" w:cs="Arial"/>
        </w:rPr>
        <w:t>24</w:t>
      </w:r>
      <w:r w:rsidRPr="003D07C8">
        <w:rPr>
          <w:rFonts w:ascii="Trebuchet MS" w:hAnsi="Trebuchet MS" w:cs="Arial"/>
        </w:rPr>
        <w:t>).</w:t>
      </w:r>
    </w:p>
    <w:p w14:paraId="380C36E6" w14:textId="3E9B11CA" w:rsidR="009A5FDC" w:rsidRPr="003D07C8" w:rsidRDefault="009A5FDC" w:rsidP="004B0F53">
      <w:pPr>
        <w:pStyle w:val="Heading1"/>
        <w:spacing w:line="360" w:lineRule="auto"/>
        <w:rPr>
          <w:rFonts w:ascii="Trebuchet MS" w:hAnsi="Trebuchet MS"/>
        </w:rPr>
      </w:pPr>
      <w:r w:rsidRPr="003D07C8">
        <w:rPr>
          <w:rFonts w:ascii="Trebuchet MS" w:hAnsi="Trebuchet MS"/>
        </w:rPr>
        <w:lastRenderedPageBreak/>
        <w:t>Other Professional Requirements</w:t>
      </w:r>
    </w:p>
    <w:p w14:paraId="47A2E820" w14:textId="730047EA"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working knowledge of teachers' professional duties and legal responsibilities</w:t>
      </w:r>
      <w:r>
        <w:rPr>
          <w:rFonts w:ascii="Trebuchet MS" w:hAnsi="Trebuchet MS" w:cs="Arial"/>
        </w:rPr>
        <w:t>.</w:t>
      </w:r>
    </w:p>
    <w:p w14:paraId="2DE4C0FF" w14:textId="023F609F"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O</w:t>
      </w:r>
      <w:r w:rsidR="009A5FDC" w:rsidRPr="003D07C8">
        <w:rPr>
          <w:rFonts w:ascii="Trebuchet MS" w:hAnsi="Trebuchet MS" w:cs="Arial"/>
        </w:rPr>
        <w:t>perate at all times within the stated policies and practices of the school</w:t>
      </w:r>
      <w:r>
        <w:rPr>
          <w:rFonts w:ascii="Trebuchet MS" w:hAnsi="Trebuchet MS" w:cs="Arial"/>
        </w:rPr>
        <w:t>.</w:t>
      </w:r>
    </w:p>
    <w:p w14:paraId="3775B763" w14:textId="11A299DB"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G</w:t>
      </w:r>
      <w:r w:rsidR="009A5FDC" w:rsidRPr="003D07C8">
        <w:rPr>
          <w:rFonts w:ascii="Trebuchet MS" w:hAnsi="Trebuchet MS" w:cs="Arial"/>
        </w:rPr>
        <w:t>ood knowledge of subject(s) or specialism(s) to enable effective teaching</w:t>
      </w:r>
      <w:r>
        <w:rPr>
          <w:rFonts w:ascii="Trebuchet MS" w:hAnsi="Trebuchet MS" w:cs="Arial"/>
        </w:rPr>
        <w:t>.</w:t>
      </w:r>
    </w:p>
    <w:p w14:paraId="0AF8A6D1" w14:textId="0A3A9FAE"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account of wider curriculum developments</w:t>
      </w:r>
      <w:r>
        <w:rPr>
          <w:rFonts w:ascii="Trebuchet MS" w:hAnsi="Trebuchet MS" w:cs="Arial"/>
        </w:rPr>
        <w:t>.</w:t>
      </w:r>
    </w:p>
    <w:p w14:paraId="32250DF3" w14:textId="707C1E5F" w:rsidR="009A5FDC" w:rsidRPr="004B0F53" w:rsidRDefault="004B0F53" w:rsidP="004B0F53">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stablish effective working relationships and set a good example through their presentation and personal and professional conduct</w:t>
      </w:r>
      <w:r>
        <w:rPr>
          <w:rFonts w:ascii="Trebuchet MS" w:hAnsi="Trebuchet MS" w:cs="Arial"/>
        </w:rPr>
        <w:t>.</w:t>
      </w:r>
    </w:p>
    <w:p w14:paraId="5294E3C8" w14:textId="156F23F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E</w:t>
      </w:r>
      <w:r w:rsidR="009A5FDC" w:rsidRPr="003D07C8">
        <w:rPr>
          <w:rFonts w:ascii="Trebuchet MS" w:hAnsi="Trebuchet MS" w:cs="Arial"/>
        </w:rPr>
        <w:t>ndeavour to give every child the opportunity to reach their potential and meet high expectations</w:t>
      </w:r>
      <w:r>
        <w:rPr>
          <w:rFonts w:ascii="Trebuchet MS" w:hAnsi="Trebuchet MS" w:cs="Arial"/>
        </w:rPr>
        <w:t>.</w:t>
      </w:r>
    </w:p>
    <w:p w14:paraId="74502F2B" w14:textId="09A29F1D"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o-operate with other staff to ensure a sharing and effective usage of resources to the benefit of the school and pupils</w:t>
      </w:r>
      <w:r>
        <w:rPr>
          <w:rFonts w:ascii="Trebuchet MS" w:hAnsi="Trebuchet MS" w:cs="Arial"/>
        </w:rPr>
        <w:t>.</w:t>
      </w:r>
    </w:p>
    <w:p w14:paraId="66EA4F98" w14:textId="39DDF379"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C</w:t>
      </w:r>
      <w:r w:rsidR="009A5FDC" w:rsidRPr="003D07C8">
        <w:rPr>
          <w:rFonts w:ascii="Trebuchet MS" w:hAnsi="Trebuchet MS" w:cs="Arial"/>
        </w:rPr>
        <w:t>ontribute to the everyday life of the school through effective participation in meetings and management systems necessary to coordinate the management of the school</w:t>
      </w:r>
      <w:r>
        <w:rPr>
          <w:rFonts w:ascii="Trebuchet MS" w:hAnsi="Trebuchet MS" w:cs="Arial"/>
        </w:rPr>
        <w:t>.</w:t>
      </w:r>
    </w:p>
    <w:p w14:paraId="7C7971E2" w14:textId="48E00D32"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part in marketing and liaison activities such as Open Evenings, Parents Evenings, Review days and events with partner schools</w:t>
      </w:r>
      <w:r>
        <w:rPr>
          <w:rFonts w:ascii="Trebuchet MS" w:hAnsi="Trebuchet MS" w:cs="Arial"/>
        </w:rPr>
        <w:t>.</w:t>
      </w:r>
    </w:p>
    <w:p w14:paraId="24976D1D" w14:textId="4D3A0AE8" w:rsidR="009A5FDC" w:rsidRPr="003D07C8" w:rsidRDefault="004B0F53" w:rsidP="00BD24BD">
      <w:pPr>
        <w:pStyle w:val="ListParagraph"/>
        <w:numPr>
          <w:ilvl w:val="0"/>
          <w:numId w:val="12"/>
        </w:numPr>
        <w:spacing w:after="200" w:line="360" w:lineRule="auto"/>
        <w:rPr>
          <w:rFonts w:ascii="Trebuchet MS" w:hAnsi="Trebuchet MS" w:cs="Arial"/>
        </w:rPr>
      </w:pPr>
      <w:r>
        <w:rPr>
          <w:rFonts w:ascii="Trebuchet MS" w:hAnsi="Trebuchet MS" w:cs="Arial"/>
        </w:rPr>
        <w:t>T</w:t>
      </w:r>
      <w:r w:rsidR="009A5FDC" w:rsidRPr="003D07C8">
        <w:rPr>
          <w:rFonts w:ascii="Trebuchet MS" w:hAnsi="Trebuchet MS" w:cs="Arial"/>
        </w:rPr>
        <w:t>ake responsibility for own professional development and duties in relation to school policies and practices</w:t>
      </w:r>
      <w:r>
        <w:rPr>
          <w:rFonts w:ascii="Trebuchet MS" w:hAnsi="Trebuchet MS" w:cs="Arial"/>
        </w:rPr>
        <w:t>.</w:t>
      </w:r>
    </w:p>
    <w:p w14:paraId="556C2755" w14:textId="7E023FB9" w:rsidR="009A5FDC" w:rsidRPr="003D07C8" w:rsidRDefault="009A5FDC" w:rsidP="00BD24BD">
      <w:pPr>
        <w:pStyle w:val="ListParagraph"/>
        <w:numPr>
          <w:ilvl w:val="0"/>
          <w:numId w:val="12"/>
        </w:numPr>
        <w:spacing w:after="200" w:line="360" w:lineRule="auto"/>
        <w:rPr>
          <w:rFonts w:ascii="Trebuchet MS" w:hAnsi="Trebuchet MS" w:cs="Arial"/>
        </w:rPr>
      </w:pPr>
      <w:r w:rsidRPr="003D07C8">
        <w:rPr>
          <w:rFonts w:ascii="Trebuchet MS" w:hAnsi="Trebuchet MS" w:cs="Arial"/>
        </w:rPr>
        <w:t xml:space="preserve"> </w:t>
      </w:r>
      <w:r w:rsidR="004B0F53">
        <w:rPr>
          <w:rFonts w:ascii="Trebuchet MS" w:hAnsi="Trebuchet MS" w:cs="Arial"/>
        </w:rPr>
        <w:t>L</w:t>
      </w:r>
      <w:r w:rsidRPr="003D07C8">
        <w:rPr>
          <w:rFonts w:ascii="Trebuchet MS" w:hAnsi="Trebuchet MS" w:cs="Arial"/>
        </w:rPr>
        <w:t>iaise effectively with parents and governors.</w:t>
      </w:r>
    </w:p>
    <w:p w14:paraId="21C1C032" w14:textId="44250225" w:rsidR="009A5FDC" w:rsidRPr="003D07C8" w:rsidRDefault="009A5FDC" w:rsidP="00BD24BD">
      <w:pPr>
        <w:spacing w:after="200" w:line="360" w:lineRule="auto"/>
        <w:rPr>
          <w:rFonts w:ascii="Trebuchet MS" w:hAnsi="Trebuchet MS" w:cs="Arial"/>
        </w:rPr>
      </w:pPr>
      <w:r w:rsidRPr="003D07C8">
        <w:rPr>
          <w:rFonts w:ascii="Trebuchet MS" w:hAnsi="Trebuchet MS" w:cs="Arial"/>
        </w:rPr>
        <w:t>Whilst every effort has been made to explain the main duties and responsibilities of the post, each individual task undertaken may not be identified.</w:t>
      </w:r>
    </w:p>
    <w:p w14:paraId="20F70CFE"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Employees will be expected to comply with any reasonable request from a manager to undertake work of a similar level that is not specified in this job description. </w:t>
      </w:r>
    </w:p>
    <w:p w14:paraId="3FDF54BB"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 xml:space="preserve">This post is subject to the current conditions of employment for Class Teachers contained in the School Teachers' Pay and Conditions Document (STPCD), the 1998 School Standards and Framework Act, the required standards for Qualified Teacher Status and Class Teachers and other current legislation. </w:t>
      </w:r>
    </w:p>
    <w:p w14:paraId="75C26DCF" w14:textId="77777777" w:rsidR="009A5FDC" w:rsidRPr="003D07C8" w:rsidRDefault="009A5FDC" w:rsidP="00BD24BD">
      <w:pPr>
        <w:spacing w:after="200" w:line="360" w:lineRule="auto"/>
        <w:rPr>
          <w:rFonts w:ascii="Trebuchet MS" w:hAnsi="Trebuchet MS" w:cs="Arial"/>
        </w:rPr>
      </w:pPr>
      <w:r w:rsidRPr="003D07C8">
        <w:rPr>
          <w:rFonts w:ascii="Trebuchet MS" w:hAnsi="Trebuchet MS" w:cs="Arial"/>
        </w:rPr>
        <w:t>This job description should be read in conjunction with Annex 1 – Teachers’ Standards (England) contained within the STPCD.</w:t>
      </w:r>
    </w:p>
    <w:p w14:paraId="443B9948" w14:textId="12FD27B8" w:rsidR="00726AC3" w:rsidRPr="003D07C8" w:rsidRDefault="009A5FDC" w:rsidP="00BD24BD">
      <w:pPr>
        <w:spacing w:after="200" w:line="360" w:lineRule="auto"/>
        <w:rPr>
          <w:rFonts w:ascii="Trebuchet MS" w:hAnsi="Trebuchet MS" w:cs="Arial"/>
        </w:rPr>
      </w:pPr>
      <w:r w:rsidRPr="003D07C8">
        <w:rPr>
          <w:rFonts w:ascii="Trebuchet MS" w:hAnsi="Trebuchet MS" w:cs="Arial"/>
        </w:rPr>
        <w:lastRenderedPageBreak/>
        <w:t>All school based staff have the responsibility for promoting the safeguarding and welfare of children.  All school staff should be aware of the school’s Child Protection and Safeguarding Policy and work in accordance with this document at all times.</w:t>
      </w:r>
    </w:p>
    <w:p w14:paraId="0540A6A1" w14:textId="77777777" w:rsidR="00661679" w:rsidRPr="003D07C8" w:rsidRDefault="00661679" w:rsidP="00BD24BD">
      <w:pPr>
        <w:pStyle w:val="ListParagraph"/>
        <w:spacing w:after="200" w:line="360" w:lineRule="auto"/>
        <w:ind w:left="360"/>
        <w:rPr>
          <w:rFonts w:ascii="Trebuchet MS" w:hAnsi="Trebuchet MS" w:cs="Arial"/>
        </w:rPr>
        <w:sectPr w:rsidR="00661679" w:rsidRPr="003D07C8" w:rsidSect="003F5381">
          <w:headerReference w:type="default" r:id="rId14"/>
          <w:footerReference w:type="default" r:id="rId15"/>
          <w:pgSz w:w="11906" w:h="16838"/>
          <w:pgMar w:top="1440" w:right="1440" w:bottom="1440" w:left="1440" w:header="708" w:footer="708" w:gutter="0"/>
          <w:cols w:space="708"/>
          <w:docGrid w:linePitch="360"/>
        </w:sectPr>
      </w:pPr>
    </w:p>
    <w:p w14:paraId="429BB020" w14:textId="3753A7A6" w:rsidR="003B26AF" w:rsidRPr="003D07C8" w:rsidRDefault="00C374FD" w:rsidP="004B0F53">
      <w:pPr>
        <w:pStyle w:val="Heading1"/>
        <w:jc w:val="center"/>
        <w:rPr>
          <w:rFonts w:ascii="Trebuchet MS" w:hAnsi="Trebuchet MS"/>
        </w:rPr>
      </w:pPr>
      <w:r w:rsidRPr="003D07C8">
        <w:rPr>
          <w:rFonts w:ascii="Trebuchet MS" w:hAnsi="Trebuchet MS"/>
        </w:rPr>
        <w:lastRenderedPageBreak/>
        <w:t>PERSON SPECIFICATION</w:t>
      </w:r>
    </w:p>
    <w:p w14:paraId="43DFE996" w14:textId="77777777" w:rsidR="004B0F53" w:rsidRDefault="00307391" w:rsidP="00BD24BD">
      <w:pPr>
        <w:pStyle w:val="Heading1"/>
        <w:rPr>
          <w:rFonts w:ascii="Trebuchet MS" w:hAnsi="Trebuchet MS"/>
        </w:rPr>
      </w:pPr>
      <w:r w:rsidRPr="003D07C8">
        <w:rPr>
          <w:rFonts w:ascii="Trebuchet MS" w:hAnsi="Trebuchet MS"/>
        </w:rPr>
        <w:t>Essential key skills and abilities</w:t>
      </w:r>
      <w:r w:rsidR="003B26AF" w:rsidRPr="003D07C8">
        <w:rPr>
          <w:rFonts w:ascii="Trebuchet MS" w:hAnsi="Trebuchet MS"/>
        </w:rPr>
        <w:tab/>
      </w:r>
    </w:p>
    <w:p w14:paraId="00110852"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plan and prepare programmes of work, appropriately differentiated, for the delivery of the curriculum to children in the primary school age range.</w:t>
      </w:r>
    </w:p>
    <w:p w14:paraId="2878E9B0"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assess the needs of individual pupils and maintain appropriate records for the purpose of continuity and progress in curriculum areas.</w:t>
      </w:r>
    </w:p>
    <w:p w14:paraId="41A9CBBF"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select appropriate resources to create a stimulating learning environment.</w:t>
      </w:r>
    </w:p>
    <w:p w14:paraId="29FA3874"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relate and communicate effectively with parents and encourage their participation in their child’s education.</w:t>
      </w:r>
    </w:p>
    <w:p w14:paraId="7F547A5A"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direct the work of a teaching assistant.</w:t>
      </w:r>
    </w:p>
    <w:p w14:paraId="66E6C215" w14:textId="77777777" w:rsidR="004B0F53" w:rsidRPr="003D07C8"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closely with other members of staff in the development of the curriculum and pastoral work of the school.</w:t>
      </w:r>
    </w:p>
    <w:p w14:paraId="3DB09557" w14:textId="68E8F64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I</w:t>
      </w:r>
      <w:r w:rsidR="004B0F53" w:rsidRPr="003D07C8">
        <w:rPr>
          <w:rFonts w:ascii="Trebuchet MS" w:hAnsi="Trebuchet MS" w:cs="Arial"/>
        </w:rPr>
        <w:t>nter-personal skills</w:t>
      </w:r>
    </w:p>
    <w:p w14:paraId="3A5E1228" w14:textId="245B3304" w:rsidR="004B0F53"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T</w:t>
      </w:r>
      <w:r w:rsidR="004B0F53" w:rsidRPr="003D07C8">
        <w:rPr>
          <w:rFonts w:ascii="Trebuchet MS" w:hAnsi="Trebuchet MS" w:cs="Arial"/>
        </w:rPr>
        <w:t>ime and task management skills.</w:t>
      </w:r>
    </w:p>
    <w:p w14:paraId="6480C172" w14:textId="77777777" w:rsidR="00944B20" w:rsidRDefault="004B0F53" w:rsidP="00944B20">
      <w:pPr>
        <w:pStyle w:val="ListParagraph"/>
        <w:numPr>
          <w:ilvl w:val="0"/>
          <w:numId w:val="20"/>
        </w:numPr>
        <w:spacing w:line="360" w:lineRule="auto"/>
        <w:rPr>
          <w:rFonts w:ascii="Trebuchet MS" w:hAnsi="Trebuchet MS" w:cs="Arial"/>
        </w:rPr>
      </w:pPr>
      <w:r w:rsidRPr="003D07C8">
        <w:rPr>
          <w:rFonts w:ascii="Trebuchet MS" w:hAnsi="Trebuchet MS" w:cs="Arial"/>
        </w:rPr>
        <w:t>Ability to work under pressure and to deadlines.</w:t>
      </w:r>
    </w:p>
    <w:p w14:paraId="7B170436" w14:textId="609613A5" w:rsidR="003B26AF" w:rsidRPr="00944B20" w:rsidRDefault="004B0F53" w:rsidP="00944B20">
      <w:pPr>
        <w:pStyle w:val="ListParagraph"/>
        <w:numPr>
          <w:ilvl w:val="0"/>
          <w:numId w:val="20"/>
        </w:numPr>
        <w:spacing w:line="360" w:lineRule="auto"/>
        <w:rPr>
          <w:rFonts w:ascii="Trebuchet MS" w:hAnsi="Trebuchet MS" w:cs="Arial"/>
        </w:rPr>
      </w:pPr>
      <w:r w:rsidRPr="00944B20">
        <w:rPr>
          <w:rFonts w:ascii="Trebuchet MS" w:hAnsi="Trebuchet MS" w:cs="Arial"/>
        </w:rPr>
        <w:t>Ability to use data effectively in setting targets and understanding pupil progress.</w:t>
      </w:r>
    </w:p>
    <w:p w14:paraId="38EBDD99" w14:textId="6BFA75C0" w:rsidR="008F0E62" w:rsidRDefault="00307391" w:rsidP="00BD24BD">
      <w:pPr>
        <w:pStyle w:val="Heading1"/>
        <w:rPr>
          <w:rFonts w:ascii="Trebuchet MS" w:hAnsi="Trebuchet MS"/>
        </w:rPr>
      </w:pPr>
      <w:r w:rsidRPr="003D07C8">
        <w:rPr>
          <w:rFonts w:ascii="Trebuchet MS" w:hAnsi="Trebuchet MS"/>
        </w:rPr>
        <w:t>Essential edu</w:t>
      </w:r>
      <w:r w:rsidR="00740F11" w:rsidRPr="003D07C8">
        <w:rPr>
          <w:rFonts w:ascii="Trebuchet MS" w:hAnsi="Trebuchet MS"/>
        </w:rPr>
        <w:t>c</w:t>
      </w:r>
      <w:r w:rsidRPr="003D07C8">
        <w:rPr>
          <w:rFonts w:ascii="Trebuchet MS" w:hAnsi="Trebuchet MS"/>
        </w:rPr>
        <w:t>ation and qualifications</w:t>
      </w:r>
      <w:r w:rsidR="008F0E62" w:rsidRPr="003D07C8">
        <w:rPr>
          <w:rFonts w:ascii="Trebuchet MS" w:hAnsi="Trebuchet MS"/>
        </w:rPr>
        <w:t>.</w:t>
      </w:r>
    </w:p>
    <w:p w14:paraId="1BEA6164" w14:textId="09A6EA69"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DfE recognised teaching qualification</w:t>
      </w:r>
    </w:p>
    <w:p w14:paraId="60464047" w14:textId="70F02978" w:rsidR="008F0E62" w:rsidRDefault="00307391" w:rsidP="00BD24BD">
      <w:pPr>
        <w:pStyle w:val="Heading1"/>
        <w:rPr>
          <w:rFonts w:ascii="Trebuchet MS" w:hAnsi="Trebuchet MS"/>
        </w:rPr>
      </w:pPr>
      <w:r w:rsidRPr="003D07C8">
        <w:rPr>
          <w:rFonts w:ascii="Trebuchet MS" w:hAnsi="Trebuchet MS"/>
        </w:rPr>
        <w:t>Essential knowledge</w:t>
      </w:r>
    </w:p>
    <w:p w14:paraId="65AF66D6" w14:textId="5AAA45B6" w:rsidR="00944B20" w:rsidRPr="003D07C8" w:rsidRDefault="00944B20" w:rsidP="00944B20">
      <w:pPr>
        <w:pStyle w:val="ListParagraph"/>
        <w:numPr>
          <w:ilvl w:val="0"/>
          <w:numId w:val="20"/>
        </w:numPr>
        <w:spacing w:line="360" w:lineRule="auto"/>
        <w:rPr>
          <w:rFonts w:ascii="Trebuchet MS" w:hAnsi="Trebuchet MS" w:cs="Arial"/>
        </w:rPr>
      </w:pPr>
      <w:r>
        <w:rPr>
          <w:rFonts w:ascii="Trebuchet MS" w:hAnsi="Trebuchet MS" w:cs="Arial"/>
        </w:rPr>
        <w:t>U</w:t>
      </w:r>
      <w:r w:rsidRPr="003D07C8">
        <w:rPr>
          <w:rFonts w:ascii="Trebuchet MS" w:hAnsi="Trebuchet MS" w:cs="Arial"/>
        </w:rPr>
        <w:t>nderstanding of recent developments in the primary school curriculum.</w:t>
      </w:r>
    </w:p>
    <w:p w14:paraId="1508FE3B"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Knowledge of the particular requirements of delivering education to pupils with AEN/SEN, very able, LAC or who have other particular individual needs.</w:t>
      </w:r>
    </w:p>
    <w:p w14:paraId="150DD2C9" w14:textId="77777777" w:rsidR="00944B20" w:rsidRPr="003D07C8"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Knowledge of strategies which are necessary to promote purposeful learning and progress while safeguarding the health and safety of pupils.</w:t>
      </w:r>
    </w:p>
    <w:p w14:paraId="2ABF8EC4" w14:textId="4BFEE804"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Understanding of multicultural education and other issues related to ensuring that classroom organisation and practices is not discriminatory</w:t>
      </w:r>
      <w:r>
        <w:rPr>
          <w:rFonts w:ascii="Trebuchet MS" w:hAnsi="Trebuchet MS" w:cs="Arial"/>
        </w:rPr>
        <w:t>.</w:t>
      </w:r>
    </w:p>
    <w:p w14:paraId="1EC8D6F2" w14:textId="77777777" w:rsidR="00B57549" w:rsidRPr="003D07C8" w:rsidRDefault="00B57549" w:rsidP="00BD24BD">
      <w:pPr>
        <w:pStyle w:val="Heading1"/>
        <w:rPr>
          <w:rFonts w:ascii="Trebuchet MS" w:hAnsi="Trebuchet MS"/>
        </w:rPr>
        <w:sectPr w:rsidR="00B57549" w:rsidRPr="003D07C8" w:rsidSect="003F5381">
          <w:pgSz w:w="11906" w:h="16838"/>
          <w:pgMar w:top="1440" w:right="1440" w:bottom="1440" w:left="1440" w:header="708" w:footer="708" w:gutter="0"/>
          <w:cols w:space="708"/>
          <w:docGrid w:linePitch="360"/>
        </w:sectPr>
      </w:pPr>
    </w:p>
    <w:p w14:paraId="2E7F3232" w14:textId="35ABE6FA" w:rsidR="008F0E62" w:rsidRDefault="00307391" w:rsidP="00BD24BD">
      <w:pPr>
        <w:pStyle w:val="Heading1"/>
        <w:rPr>
          <w:rFonts w:ascii="Trebuchet MS" w:hAnsi="Trebuchet MS"/>
        </w:rPr>
      </w:pPr>
      <w:r w:rsidRPr="003D07C8">
        <w:rPr>
          <w:rFonts w:ascii="Trebuchet MS" w:hAnsi="Trebuchet MS"/>
        </w:rPr>
        <w:lastRenderedPageBreak/>
        <w:t>Essential experience</w:t>
      </w:r>
    </w:p>
    <w:p w14:paraId="7B5999CB" w14:textId="376DF69C" w:rsidR="00944B20" w:rsidRPr="00944B20" w:rsidRDefault="00944B20" w:rsidP="00944B20">
      <w:pPr>
        <w:pStyle w:val="ListParagraph"/>
        <w:numPr>
          <w:ilvl w:val="0"/>
          <w:numId w:val="20"/>
        </w:numPr>
        <w:spacing w:line="360" w:lineRule="auto"/>
        <w:rPr>
          <w:rFonts w:ascii="Trebuchet MS" w:hAnsi="Trebuchet MS" w:cs="Arial"/>
        </w:rPr>
      </w:pPr>
      <w:r w:rsidRPr="003D07C8">
        <w:rPr>
          <w:rFonts w:ascii="Trebuchet MS" w:hAnsi="Trebuchet MS" w:cs="Arial"/>
        </w:rPr>
        <w:t xml:space="preserve">Evidence of exemplary Foundation/Key Stage 1/Key Stage 2 classroom practice.  </w:t>
      </w:r>
    </w:p>
    <w:p w14:paraId="573B64DA" w14:textId="29A32F87" w:rsidR="008F0E62" w:rsidRDefault="00307391" w:rsidP="00BD24BD">
      <w:pPr>
        <w:pStyle w:val="Heading1"/>
        <w:rPr>
          <w:rFonts w:ascii="Trebuchet MS" w:hAnsi="Trebuchet MS"/>
        </w:rPr>
      </w:pPr>
      <w:r w:rsidRPr="003D07C8">
        <w:rPr>
          <w:rFonts w:ascii="Trebuchet MS" w:hAnsi="Trebuchet MS"/>
        </w:rPr>
        <w:t>Other essential</w:t>
      </w:r>
      <w:r w:rsidR="00740F11" w:rsidRPr="003D07C8">
        <w:rPr>
          <w:rFonts w:ascii="Trebuchet MS" w:hAnsi="Trebuchet MS"/>
        </w:rPr>
        <w:t xml:space="preserve"> </w:t>
      </w:r>
      <w:r w:rsidRPr="003D07C8">
        <w:rPr>
          <w:rFonts w:ascii="Trebuchet MS" w:hAnsi="Trebuchet MS"/>
        </w:rPr>
        <w:t>criteria</w:t>
      </w:r>
    </w:p>
    <w:p w14:paraId="7600AF23"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ongoing professional development; attendance on courses, INSET, action research, personal study etc.</w:t>
      </w:r>
    </w:p>
    <w:p w14:paraId="134BD7B1"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safeguarding and promoting the welfare of children and young people.</w:t>
      </w:r>
    </w:p>
    <w:p w14:paraId="5F9E4C15"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a range of teaching approaches that encourage pupils to develop their full potential.</w:t>
      </w:r>
    </w:p>
    <w:p w14:paraId="56D9B6F7"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equal opportunities within the whole school development plan.</w:t>
      </w:r>
    </w:p>
    <w:p w14:paraId="794D0CCD"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Commitment to partnership with Governors, school and parents.</w:t>
      </w:r>
    </w:p>
    <w:p w14:paraId="1BF103F8" w14:textId="77777777" w:rsidR="00944B20" w:rsidRPr="00944B20" w:rsidRDefault="00944B20" w:rsidP="00944B20">
      <w:pPr>
        <w:pStyle w:val="ListParagraph"/>
        <w:numPr>
          <w:ilvl w:val="0"/>
          <w:numId w:val="20"/>
        </w:numPr>
        <w:spacing w:line="360" w:lineRule="auto"/>
        <w:rPr>
          <w:rFonts w:ascii="Trebuchet MS" w:hAnsi="Trebuchet MS" w:cs="Arial"/>
        </w:rPr>
      </w:pPr>
      <w:r w:rsidRPr="00944B20">
        <w:rPr>
          <w:rFonts w:ascii="Trebuchet MS" w:hAnsi="Trebuchet MS" w:cs="Arial"/>
        </w:rPr>
        <w:t>Evidence of commitment to personal continuing professional development.</w:t>
      </w:r>
    </w:p>
    <w:p w14:paraId="0651009F" w14:textId="717CD86F" w:rsidR="00307391" w:rsidRPr="00944B20" w:rsidRDefault="00944B20" w:rsidP="00BD24BD">
      <w:pPr>
        <w:pStyle w:val="ListParagraph"/>
        <w:numPr>
          <w:ilvl w:val="0"/>
          <w:numId w:val="20"/>
        </w:numPr>
        <w:spacing w:line="360" w:lineRule="auto"/>
        <w:rPr>
          <w:rFonts w:ascii="Trebuchet MS" w:hAnsi="Trebuchet MS" w:cs="Arial"/>
        </w:rPr>
      </w:pPr>
      <w:r w:rsidRPr="00944B20">
        <w:rPr>
          <w:rFonts w:ascii="Trebuchet MS" w:hAnsi="Trebuchet MS" w:cs="Arial"/>
        </w:rPr>
        <w:t>Optional - Sympathy with the aims and values of a Church Aided School.</w:t>
      </w:r>
    </w:p>
    <w:p w14:paraId="0747DFF3" w14:textId="77777777" w:rsidR="00944B20" w:rsidRPr="00CF3A59" w:rsidRDefault="00944B20" w:rsidP="00944B20">
      <w:pPr>
        <w:spacing w:before="240" w:line="360" w:lineRule="auto"/>
        <w:rPr>
          <w:rFonts w:ascii="Trebuchet MS" w:hAnsi="Trebuchet MS" w:cs="Arial"/>
          <w:b/>
          <w:bCs/>
        </w:rPr>
      </w:pPr>
      <w:r>
        <w:rPr>
          <w:rFonts w:ascii="Trebuchet MS" w:hAnsi="Trebuchet MS" w:cs="Arial"/>
          <w:b/>
          <w:bCs/>
        </w:rPr>
        <w:t>Document version control:</w:t>
      </w:r>
    </w:p>
    <w:p w14:paraId="6B67241F" w14:textId="5FD44CA3"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Date created/amended: </w:t>
      </w:r>
      <w:r>
        <w:rPr>
          <w:rFonts w:ascii="Trebuchet MS" w:hAnsi="Trebuchet MS" w:cs="Arial"/>
        </w:rPr>
        <w:t>October 2024</w:t>
      </w:r>
    </w:p>
    <w:p w14:paraId="6EE1B7F7" w14:textId="76ABC5AC" w:rsidR="00944B20" w:rsidRPr="005E0B6D" w:rsidRDefault="00944B20" w:rsidP="00944B20">
      <w:pPr>
        <w:spacing w:line="360" w:lineRule="auto"/>
        <w:rPr>
          <w:rFonts w:ascii="Trebuchet MS" w:hAnsi="Trebuchet MS" w:cs="Arial"/>
        </w:rPr>
      </w:pPr>
      <w:r w:rsidRPr="005E0B6D">
        <w:rPr>
          <w:rFonts w:ascii="Trebuchet MS" w:hAnsi="Trebuchet MS" w:cs="Arial"/>
        </w:rPr>
        <w:t xml:space="preserve">Name of person created/amended document: </w:t>
      </w:r>
      <w:r>
        <w:rPr>
          <w:rFonts w:ascii="Trebuchet MS" w:hAnsi="Trebuchet MS" w:cs="Arial"/>
        </w:rPr>
        <w:t>JB/HG</w:t>
      </w:r>
    </w:p>
    <w:p w14:paraId="645B5E90" w14:textId="08A81E77" w:rsidR="00944B20" w:rsidRPr="00147AD2" w:rsidRDefault="00944B20" w:rsidP="00944B20">
      <w:pPr>
        <w:spacing w:line="360" w:lineRule="auto"/>
        <w:rPr>
          <w:rFonts w:ascii="Trebuchet MS" w:hAnsi="Trebuchet MS" w:cs="Arial"/>
        </w:rPr>
        <w:sectPr w:rsidR="00944B20" w:rsidRPr="00147AD2" w:rsidSect="00944B20">
          <w:pgSz w:w="11906" w:h="16838"/>
          <w:pgMar w:top="1440" w:right="1440" w:bottom="1440" w:left="1440" w:header="708" w:footer="708" w:gutter="0"/>
          <w:cols w:space="708"/>
          <w:docGrid w:linePitch="360"/>
        </w:sectPr>
      </w:pPr>
      <w:r w:rsidRPr="005E0B6D">
        <w:rPr>
          <w:rFonts w:ascii="Trebuchet MS" w:hAnsi="Trebuchet MS" w:cs="Arial"/>
        </w:rPr>
        <w:t>Job Evaluation Reference</w:t>
      </w:r>
      <w:r>
        <w:rPr>
          <w:rFonts w:ascii="Trebuchet MS" w:hAnsi="Trebuchet MS" w:cs="Arial"/>
        </w:rPr>
        <w:t>:</w:t>
      </w:r>
    </w:p>
    <w:p w14:paraId="50902823" w14:textId="7D899D14" w:rsidR="00944B20" w:rsidRPr="009106CE" w:rsidRDefault="00944B20" w:rsidP="00944B20">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4560A772" w14:textId="77777777" w:rsidR="00944B20" w:rsidRPr="00CF3A59" w:rsidRDefault="00944B20" w:rsidP="00944B20">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This section is to make you aware of any health &amp; safety related functions you may be expected to either perform or to which may be exposed in relation to the post you are applying for. This information will help you if successful in your application identify any health-related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944B20" w:rsidRPr="009106CE" w14:paraId="5AF62107" w14:textId="77777777" w:rsidTr="00160409">
        <w:trPr>
          <w:tblHeader/>
        </w:trPr>
        <w:tc>
          <w:tcPr>
            <w:tcW w:w="8691" w:type="dxa"/>
            <w:shd w:val="clear" w:color="auto" w:fill="auto"/>
          </w:tcPr>
          <w:p w14:paraId="2804AD5D" w14:textId="77777777" w:rsidR="00944B20" w:rsidRPr="009106CE" w:rsidRDefault="00944B20" w:rsidP="00160409">
            <w:pPr>
              <w:spacing w:line="360" w:lineRule="auto"/>
              <w:rPr>
                <w:rFonts w:ascii="Trebuchet MS" w:hAnsi="Trebuchet MS" w:cs="Arial"/>
                <w:b/>
                <w:bCs/>
              </w:rPr>
            </w:pPr>
            <w:r w:rsidRPr="009106CE">
              <w:rPr>
                <w:rFonts w:ascii="Trebuchet MS" w:hAnsi="Trebuchet MS" w:cs="Arial"/>
                <w:b/>
                <w:bCs/>
              </w:rPr>
              <w:t>Function</w:t>
            </w:r>
          </w:p>
        </w:tc>
        <w:tc>
          <w:tcPr>
            <w:tcW w:w="1389" w:type="dxa"/>
            <w:shd w:val="clear" w:color="auto" w:fill="auto"/>
          </w:tcPr>
          <w:p w14:paraId="567B804E" w14:textId="77777777" w:rsidR="00944B20" w:rsidRPr="009106CE" w:rsidRDefault="00944B20" w:rsidP="00160409">
            <w:pPr>
              <w:spacing w:line="360" w:lineRule="auto"/>
              <w:jc w:val="center"/>
              <w:rPr>
                <w:rFonts w:ascii="Trebuchet MS" w:hAnsi="Trebuchet MS" w:cs="Arial"/>
                <w:b/>
                <w:bCs/>
              </w:rPr>
            </w:pPr>
            <w:r w:rsidRPr="009106CE">
              <w:rPr>
                <w:rFonts w:ascii="Trebuchet MS" w:hAnsi="Trebuchet MS" w:cs="Arial"/>
                <w:b/>
                <w:bCs/>
              </w:rPr>
              <w:t xml:space="preserve">Applicable to role </w:t>
            </w:r>
          </w:p>
        </w:tc>
      </w:tr>
      <w:tr w:rsidR="00944B20" w:rsidRPr="009106CE" w14:paraId="41F12453" w14:textId="77777777" w:rsidTr="00160409">
        <w:trPr>
          <w:tblHeader/>
        </w:trPr>
        <w:tc>
          <w:tcPr>
            <w:tcW w:w="8691" w:type="dxa"/>
            <w:shd w:val="clear" w:color="auto" w:fill="auto"/>
          </w:tcPr>
          <w:p w14:paraId="2F5DEA94"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 xml:space="preserve">Using display screen equipment </w:t>
            </w:r>
          </w:p>
        </w:tc>
        <w:tc>
          <w:tcPr>
            <w:tcW w:w="1389" w:type="dxa"/>
            <w:shd w:val="clear" w:color="auto" w:fill="auto"/>
          </w:tcPr>
          <w:p w14:paraId="40FCEBDC"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Yes</w:t>
            </w:r>
          </w:p>
        </w:tc>
      </w:tr>
      <w:tr w:rsidR="00944B20" w:rsidRPr="009106CE" w14:paraId="3F3885C0" w14:textId="77777777" w:rsidTr="00160409">
        <w:trPr>
          <w:tblHeader/>
        </w:trPr>
        <w:tc>
          <w:tcPr>
            <w:tcW w:w="8691" w:type="dxa"/>
            <w:shd w:val="clear" w:color="auto" w:fill="auto"/>
          </w:tcPr>
          <w:p w14:paraId="5B0B4FFA"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Working with children/vulnerable adults</w:t>
            </w:r>
          </w:p>
        </w:tc>
        <w:tc>
          <w:tcPr>
            <w:tcW w:w="1389" w:type="dxa"/>
            <w:shd w:val="clear" w:color="auto" w:fill="auto"/>
          </w:tcPr>
          <w:p w14:paraId="5C082321"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Yes</w:t>
            </w:r>
          </w:p>
        </w:tc>
      </w:tr>
      <w:tr w:rsidR="00944B20" w:rsidRPr="009106CE" w14:paraId="7DD9A1A5" w14:textId="77777777" w:rsidTr="00160409">
        <w:trPr>
          <w:tblHeader/>
        </w:trPr>
        <w:tc>
          <w:tcPr>
            <w:tcW w:w="8691" w:type="dxa"/>
            <w:shd w:val="clear" w:color="auto" w:fill="auto"/>
          </w:tcPr>
          <w:p w14:paraId="766FEBA4"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Moving &amp; handling operations</w:t>
            </w:r>
          </w:p>
        </w:tc>
        <w:tc>
          <w:tcPr>
            <w:tcW w:w="1389" w:type="dxa"/>
            <w:shd w:val="clear" w:color="auto" w:fill="auto"/>
          </w:tcPr>
          <w:p w14:paraId="3EAFEB10"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6AF714B6" w14:textId="77777777" w:rsidTr="00160409">
        <w:trPr>
          <w:tblHeader/>
        </w:trPr>
        <w:tc>
          <w:tcPr>
            <w:tcW w:w="8691" w:type="dxa"/>
            <w:shd w:val="clear" w:color="auto" w:fill="auto"/>
          </w:tcPr>
          <w:p w14:paraId="211B392B"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Occupational Driving</w:t>
            </w:r>
          </w:p>
        </w:tc>
        <w:tc>
          <w:tcPr>
            <w:tcW w:w="1389" w:type="dxa"/>
            <w:shd w:val="clear" w:color="auto" w:fill="auto"/>
          </w:tcPr>
          <w:p w14:paraId="2C6CF4C6"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1040CB58" w14:textId="77777777" w:rsidTr="00160409">
        <w:trPr>
          <w:tblHeader/>
        </w:trPr>
        <w:tc>
          <w:tcPr>
            <w:tcW w:w="8691" w:type="dxa"/>
            <w:shd w:val="clear" w:color="auto" w:fill="auto"/>
          </w:tcPr>
          <w:p w14:paraId="23E28095"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Lone Working</w:t>
            </w:r>
          </w:p>
        </w:tc>
        <w:tc>
          <w:tcPr>
            <w:tcW w:w="1389" w:type="dxa"/>
            <w:shd w:val="clear" w:color="auto" w:fill="auto"/>
          </w:tcPr>
          <w:p w14:paraId="436B8E59"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0C191874" w14:textId="77777777" w:rsidTr="00160409">
        <w:trPr>
          <w:tblHeader/>
        </w:trPr>
        <w:tc>
          <w:tcPr>
            <w:tcW w:w="8691" w:type="dxa"/>
            <w:shd w:val="clear" w:color="auto" w:fill="auto"/>
          </w:tcPr>
          <w:p w14:paraId="20C5AEBC"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Working at height</w:t>
            </w:r>
          </w:p>
        </w:tc>
        <w:tc>
          <w:tcPr>
            <w:tcW w:w="1389" w:type="dxa"/>
            <w:shd w:val="clear" w:color="auto" w:fill="auto"/>
          </w:tcPr>
          <w:p w14:paraId="5ACD2BE0"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149DED34" w14:textId="77777777" w:rsidTr="00160409">
        <w:trPr>
          <w:tblHeader/>
        </w:trPr>
        <w:tc>
          <w:tcPr>
            <w:tcW w:w="8691" w:type="dxa"/>
            <w:shd w:val="clear" w:color="auto" w:fill="auto"/>
          </w:tcPr>
          <w:p w14:paraId="39CBD915"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Shift / night work</w:t>
            </w:r>
          </w:p>
        </w:tc>
        <w:tc>
          <w:tcPr>
            <w:tcW w:w="1389" w:type="dxa"/>
            <w:shd w:val="clear" w:color="auto" w:fill="auto"/>
          </w:tcPr>
          <w:p w14:paraId="5C53C448"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2E8B54F7" w14:textId="77777777" w:rsidTr="00160409">
        <w:trPr>
          <w:tblHeader/>
        </w:trPr>
        <w:tc>
          <w:tcPr>
            <w:tcW w:w="8691" w:type="dxa"/>
            <w:shd w:val="clear" w:color="auto" w:fill="auto"/>
          </w:tcPr>
          <w:p w14:paraId="09A19EB7"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Working with hazardous substances</w:t>
            </w:r>
          </w:p>
        </w:tc>
        <w:tc>
          <w:tcPr>
            <w:tcW w:w="1389" w:type="dxa"/>
            <w:shd w:val="clear" w:color="auto" w:fill="auto"/>
          </w:tcPr>
          <w:p w14:paraId="18527626"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6A27BBDB" w14:textId="77777777" w:rsidTr="00160409">
        <w:trPr>
          <w:tblHeader/>
        </w:trPr>
        <w:tc>
          <w:tcPr>
            <w:tcW w:w="8691" w:type="dxa"/>
            <w:shd w:val="clear" w:color="auto" w:fill="auto"/>
          </w:tcPr>
          <w:p w14:paraId="3247544F"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Using power tools</w:t>
            </w:r>
          </w:p>
        </w:tc>
        <w:tc>
          <w:tcPr>
            <w:tcW w:w="1389" w:type="dxa"/>
            <w:shd w:val="clear" w:color="auto" w:fill="auto"/>
          </w:tcPr>
          <w:p w14:paraId="757A2699"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29A03EBB" w14:textId="77777777" w:rsidTr="00160409">
        <w:trPr>
          <w:tblHeader/>
        </w:trPr>
        <w:tc>
          <w:tcPr>
            <w:tcW w:w="8691" w:type="dxa"/>
            <w:shd w:val="clear" w:color="auto" w:fill="auto"/>
          </w:tcPr>
          <w:p w14:paraId="115EBF91"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Exposure to noise and /or vibration</w:t>
            </w:r>
          </w:p>
        </w:tc>
        <w:tc>
          <w:tcPr>
            <w:tcW w:w="1389" w:type="dxa"/>
            <w:shd w:val="clear" w:color="auto" w:fill="auto"/>
          </w:tcPr>
          <w:p w14:paraId="7AE7CC94"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770FD8EB" w14:textId="77777777" w:rsidTr="00160409">
        <w:trPr>
          <w:trHeight w:val="80"/>
          <w:tblHeader/>
        </w:trPr>
        <w:tc>
          <w:tcPr>
            <w:tcW w:w="8691" w:type="dxa"/>
            <w:shd w:val="clear" w:color="auto" w:fill="auto"/>
          </w:tcPr>
          <w:p w14:paraId="0393543E"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Food handling</w:t>
            </w:r>
          </w:p>
        </w:tc>
        <w:tc>
          <w:tcPr>
            <w:tcW w:w="1389" w:type="dxa"/>
            <w:shd w:val="clear" w:color="auto" w:fill="auto"/>
          </w:tcPr>
          <w:p w14:paraId="46138CDD"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r w:rsidR="00944B20" w:rsidRPr="009106CE" w14:paraId="30AF2CF2" w14:textId="77777777" w:rsidTr="00160409">
        <w:trPr>
          <w:trHeight w:val="80"/>
          <w:tblHeader/>
        </w:trPr>
        <w:tc>
          <w:tcPr>
            <w:tcW w:w="8691" w:type="dxa"/>
            <w:shd w:val="clear" w:color="auto" w:fill="auto"/>
          </w:tcPr>
          <w:p w14:paraId="36019905" w14:textId="77777777" w:rsidR="00944B20" w:rsidRPr="009106CE" w:rsidRDefault="00944B20" w:rsidP="00160409">
            <w:pPr>
              <w:spacing w:line="360" w:lineRule="auto"/>
              <w:rPr>
                <w:rFonts w:ascii="Trebuchet MS" w:hAnsi="Trebuchet MS" w:cs="Arial"/>
              </w:rPr>
            </w:pPr>
            <w:r w:rsidRPr="009106CE">
              <w:rPr>
                <w:rFonts w:ascii="Trebuchet MS" w:hAnsi="Trebuchet MS" w:cs="Arial"/>
              </w:rPr>
              <w:t>Exposure to blood /body fluids</w:t>
            </w:r>
          </w:p>
        </w:tc>
        <w:tc>
          <w:tcPr>
            <w:tcW w:w="1389" w:type="dxa"/>
            <w:shd w:val="clear" w:color="auto" w:fill="auto"/>
          </w:tcPr>
          <w:p w14:paraId="76583326" w14:textId="77777777" w:rsidR="00944B20" w:rsidRPr="009106CE" w:rsidRDefault="00944B20" w:rsidP="00160409">
            <w:pPr>
              <w:spacing w:line="360" w:lineRule="auto"/>
              <w:rPr>
                <w:rFonts w:ascii="Trebuchet MS" w:hAnsi="Trebuchet MS" w:cs="Arial"/>
              </w:rPr>
            </w:pPr>
            <w:r w:rsidRPr="003D07C8">
              <w:rPr>
                <w:rFonts w:ascii="Trebuchet MS" w:hAnsi="Trebuchet MS" w:cs="Arial"/>
              </w:rPr>
              <w:t>No</w:t>
            </w:r>
          </w:p>
        </w:tc>
      </w:tr>
    </w:tbl>
    <w:p w14:paraId="7F4BA2A3" w14:textId="4B5C085F" w:rsidR="005C772C" w:rsidRPr="003D07C8" w:rsidRDefault="005C772C" w:rsidP="00944B20">
      <w:pPr>
        <w:tabs>
          <w:tab w:val="left" w:pos="3750"/>
        </w:tabs>
        <w:rPr>
          <w:rFonts w:ascii="Trebuchet MS" w:hAnsi="Trebuchet MS" w:cs="Arial"/>
          <w:b/>
          <w:bCs/>
        </w:rPr>
      </w:pPr>
    </w:p>
    <w:sectPr w:rsidR="005C772C" w:rsidRPr="003D07C8"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60D41" w14:textId="77777777" w:rsidR="00B82E31" w:rsidRDefault="00B82E31" w:rsidP="00E76A6D">
      <w:r>
        <w:separator/>
      </w:r>
    </w:p>
  </w:endnote>
  <w:endnote w:type="continuationSeparator" w:id="0">
    <w:p w14:paraId="1E5F705C" w14:textId="77777777" w:rsidR="00B82E31" w:rsidRDefault="00B82E31"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6F922" w14:textId="77777777" w:rsidR="00B82E31" w:rsidRDefault="00B82E31" w:rsidP="00E76A6D">
      <w:r>
        <w:separator/>
      </w:r>
    </w:p>
  </w:footnote>
  <w:footnote w:type="continuationSeparator" w:id="0">
    <w:p w14:paraId="308726A3" w14:textId="77777777" w:rsidR="00B82E31" w:rsidRDefault="00B82E31"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7B9"/>
    <w:multiLevelType w:val="hybridMultilevel"/>
    <w:tmpl w:val="3D3EFF2C"/>
    <w:lvl w:ilvl="0" w:tplc="9F7AA05A">
      <w:start w:val="1"/>
      <w:numFmt w:val="lowerRoman"/>
      <w:lvlText w:val="%1."/>
      <w:lvlJc w:val="left"/>
      <w:pPr>
        <w:tabs>
          <w:tab w:val="num" w:pos="1443"/>
        </w:tabs>
        <w:ind w:left="1443" w:hanging="720"/>
      </w:pPr>
      <w:rPr>
        <w:rFonts w:hint="default"/>
      </w:rPr>
    </w:lvl>
    <w:lvl w:ilvl="1" w:tplc="08090001">
      <w:start w:val="1"/>
      <w:numFmt w:val="bullet"/>
      <w:lvlText w:val=""/>
      <w:lvlJc w:val="left"/>
      <w:pPr>
        <w:tabs>
          <w:tab w:val="num" w:pos="1803"/>
        </w:tabs>
        <w:ind w:left="1803" w:hanging="360"/>
      </w:pPr>
      <w:rPr>
        <w:rFonts w:ascii="Symbol" w:hAnsi="Symbol" w:hint="default"/>
      </w:rPr>
    </w:lvl>
    <w:lvl w:ilvl="2" w:tplc="0809001B" w:tentative="1">
      <w:start w:val="1"/>
      <w:numFmt w:val="lowerRoman"/>
      <w:lvlText w:val="%3."/>
      <w:lvlJc w:val="right"/>
      <w:pPr>
        <w:tabs>
          <w:tab w:val="num" w:pos="2523"/>
        </w:tabs>
        <w:ind w:left="2523" w:hanging="180"/>
      </w:pPr>
    </w:lvl>
    <w:lvl w:ilvl="3" w:tplc="0809000F" w:tentative="1">
      <w:start w:val="1"/>
      <w:numFmt w:val="decimal"/>
      <w:lvlText w:val="%4."/>
      <w:lvlJc w:val="left"/>
      <w:pPr>
        <w:tabs>
          <w:tab w:val="num" w:pos="3243"/>
        </w:tabs>
        <w:ind w:left="3243" w:hanging="360"/>
      </w:pPr>
    </w:lvl>
    <w:lvl w:ilvl="4" w:tplc="08090019" w:tentative="1">
      <w:start w:val="1"/>
      <w:numFmt w:val="lowerLetter"/>
      <w:lvlText w:val="%5."/>
      <w:lvlJc w:val="left"/>
      <w:pPr>
        <w:tabs>
          <w:tab w:val="num" w:pos="3963"/>
        </w:tabs>
        <w:ind w:left="3963" w:hanging="360"/>
      </w:pPr>
    </w:lvl>
    <w:lvl w:ilvl="5" w:tplc="0809001B" w:tentative="1">
      <w:start w:val="1"/>
      <w:numFmt w:val="lowerRoman"/>
      <w:lvlText w:val="%6."/>
      <w:lvlJc w:val="right"/>
      <w:pPr>
        <w:tabs>
          <w:tab w:val="num" w:pos="4683"/>
        </w:tabs>
        <w:ind w:left="4683" w:hanging="180"/>
      </w:pPr>
    </w:lvl>
    <w:lvl w:ilvl="6" w:tplc="0809000F" w:tentative="1">
      <w:start w:val="1"/>
      <w:numFmt w:val="decimal"/>
      <w:lvlText w:val="%7."/>
      <w:lvlJc w:val="left"/>
      <w:pPr>
        <w:tabs>
          <w:tab w:val="num" w:pos="5403"/>
        </w:tabs>
        <w:ind w:left="5403" w:hanging="360"/>
      </w:pPr>
    </w:lvl>
    <w:lvl w:ilvl="7" w:tplc="08090019" w:tentative="1">
      <w:start w:val="1"/>
      <w:numFmt w:val="lowerLetter"/>
      <w:lvlText w:val="%8."/>
      <w:lvlJc w:val="left"/>
      <w:pPr>
        <w:tabs>
          <w:tab w:val="num" w:pos="6123"/>
        </w:tabs>
        <w:ind w:left="6123" w:hanging="360"/>
      </w:pPr>
    </w:lvl>
    <w:lvl w:ilvl="8" w:tplc="0809001B" w:tentative="1">
      <w:start w:val="1"/>
      <w:numFmt w:val="lowerRoman"/>
      <w:lvlText w:val="%9."/>
      <w:lvlJc w:val="right"/>
      <w:pPr>
        <w:tabs>
          <w:tab w:val="num" w:pos="6843"/>
        </w:tabs>
        <w:ind w:left="6843" w:hanging="180"/>
      </w:pPr>
    </w:lvl>
  </w:abstractNum>
  <w:abstractNum w:abstractNumId="1" w15:restartNumberingAfterBreak="0">
    <w:nsid w:val="0B1319E4"/>
    <w:multiLevelType w:val="hybridMultilevel"/>
    <w:tmpl w:val="45D2D4B2"/>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2" w15:restartNumberingAfterBreak="0">
    <w:nsid w:val="0CEC5A5E"/>
    <w:multiLevelType w:val="hybridMultilevel"/>
    <w:tmpl w:val="EB607A9E"/>
    <w:lvl w:ilvl="0" w:tplc="0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756CA2"/>
    <w:multiLevelType w:val="hybridMultilevel"/>
    <w:tmpl w:val="520E4354"/>
    <w:lvl w:ilvl="0" w:tplc="08090001">
      <w:start w:val="1"/>
      <w:numFmt w:val="bullet"/>
      <w:lvlText w:val=""/>
      <w:lvlJc w:val="left"/>
      <w:pPr>
        <w:tabs>
          <w:tab w:val="num" w:pos="648"/>
        </w:tabs>
        <w:ind w:left="648" w:hanging="360"/>
      </w:pPr>
      <w:rPr>
        <w:rFonts w:ascii="Symbol" w:hAnsi="Symbol" w:hint="default"/>
      </w:rPr>
    </w:lvl>
    <w:lvl w:ilvl="1" w:tplc="08090003" w:tentative="1">
      <w:start w:val="1"/>
      <w:numFmt w:val="bullet"/>
      <w:lvlText w:val="o"/>
      <w:lvlJc w:val="left"/>
      <w:pPr>
        <w:tabs>
          <w:tab w:val="num" w:pos="1368"/>
        </w:tabs>
        <w:ind w:left="1368" w:hanging="360"/>
      </w:pPr>
      <w:rPr>
        <w:rFonts w:ascii="Courier New" w:hAnsi="Courier New" w:cs="Courier New" w:hint="default"/>
      </w:rPr>
    </w:lvl>
    <w:lvl w:ilvl="2" w:tplc="08090005" w:tentative="1">
      <w:start w:val="1"/>
      <w:numFmt w:val="bullet"/>
      <w:lvlText w:val=""/>
      <w:lvlJc w:val="left"/>
      <w:pPr>
        <w:tabs>
          <w:tab w:val="num" w:pos="2088"/>
        </w:tabs>
        <w:ind w:left="2088" w:hanging="360"/>
      </w:pPr>
      <w:rPr>
        <w:rFonts w:ascii="Wingdings" w:hAnsi="Wingdings" w:hint="default"/>
      </w:rPr>
    </w:lvl>
    <w:lvl w:ilvl="3" w:tplc="08090001" w:tentative="1">
      <w:start w:val="1"/>
      <w:numFmt w:val="bullet"/>
      <w:lvlText w:val=""/>
      <w:lvlJc w:val="left"/>
      <w:pPr>
        <w:tabs>
          <w:tab w:val="num" w:pos="2808"/>
        </w:tabs>
        <w:ind w:left="2808" w:hanging="360"/>
      </w:pPr>
      <w:rPr>
        <w:rFonts w:ascii="Symbol" w:hAnsi="Symbol" w:hint="default"/>
      </w:rPr>
    </w:lvl>
    <w:lvl w:ilvl="4" w:tplc="08090003" w:tentative="1">
      <w:start w:val="1"/>
      <w:numFmt w:val="bullet"/>
      <w:lvlText w:val="o"/>
      <w:lvlJc w:val="left"/>
      <w:pPr>
        <w:tabs>
          <w:tab w:val="num" w:pos="3528"/>
        </w:tabs>
        <w:ind w:left="3528" w:hanging="360"/>
      </w:pPr>
      <w:rPr>
        <w:rFonts w:ascii="Courier New" w:hAnsi="Courier New" w:cs="Courier New" w:hint="default"/>
      </w:rPr>
    </w:lvl>
    <w:lvl w:ilvl="5" w:tplc="08090005" w:tentative="1">
      <w:start w:val="1"/>
      <w:numFmt w:val="bullet"/>
      <w:lvlText w:val=""/>
      <w:lvlJc w:val="left"/>
      <w:pPr>
        <w:tabs>
          <w:tab w:val="num" w:pos="4248"/>
        </w:tabs>
        <w:ind w:left="4248" w:hanging="360"/>
      </w:pPr>
      <w:rPr>
        <w:rFonts w:ascii="Wingdings" w:hAnsi="Wingdings" w:hint="default"/>
      </w:rPr>
    </w:lvl>
    <w:lvl w:ilvl="6" w:tplc="08090001" w:tentative="1">
      <w:start w:val="1"/>
      <w:numFmt w:val="bullet"/>
      <w:lvlText w:val=""/>
      <w:lvlJc w:val="left"/>
      <w:pPr>
        <w:tabs>
          <w:tab w:val="num" w:pos="4968"/>
        </w:tabs>
        <w:ind w:left="4968" w:hanging="360"/>
      </w:pPr>
      <w:rPr>
        <w:rFonts w:ascii="Symbol" w:hAnsi="Symbol" w:hint="default"/>
      </w:rPr>
    </w:lvl>
    <w:lvl w:ilvl="7" w:tplc="08090003" w:tentative="1">
      <w:start w:val="1"/>
      <w:numFmt w:val="bullet"/>
      <w:lvlText w:val="o"/>
      <w:lvlJc w:val="left"/>
      <w:pPr>
        <w:tabs>
          <w:tab w:val="num" w:pos="5688"/>
        </w:tabs>
        <w:ind w:left="5688" w:hanging="360"/>
      </w:pPr>
      <w:rPr>
        <w:rFonts w:ascii="Courier New" w:hAnsi="Courier New" w:cs="Courier New" w:hint="default"/>
      </w:rPr>
    </w:lvl>
    <w:lvl w:ilvl="8" w:tplc="08090005" w:tentative="1">
      <w:start w:val="1"/>
      <w:numFmt w:val="bullet"/>
      <w:lvlText w:val=""/>
      <w:lvlJc w:val="left"/>
      <w:pPr>
        <w:tabs>
          <w:tab w:val="num" w:pos="6408"/>
        </w:tabs>
        <w:ind w:left="6408" w:hanging="360"/>
      </w:pPr>
      <w:rPr>
        <w:rFonts w:ascii="Wingdings" w:hAnsi="Wingdings" w:hint="default"/>
      </w:rPr>
    </w:lvl>
  </w:abstractNum>
  <w:abstractNum w:abstractNumId="4"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67CFD"/>
    <w:multiLevelType w:val="hybridMultilevel"/>
    <w:tmpl w:val="198C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E7BC2"/>
    <w:multiLevelType w:val="multilevel"/>
    <w:tmpl w:val="0556FECA"/>
    <w:lvl w:ilvl="0">
      <w:start w:val="3"/>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360"/>
        </w:tabs>
        <w:ind w:left="360" w:hanging="360"/>
      </w:pPr>
      <w:rPr>
        <w:rFonts w:ascii="Arial" w:hAnsi="Arial" w:hint="default"/>
      </w:rPr>
    </w:lvl>
    <w:lvl w:ilvl="2">
      <w:start w:val="1"/>
      <w:numFmt w:val="decimal"/>
      <w:lvlText w:val="%1.%2.%3"/>
      <w:lvlJc w:val="left"/>
      <w:pPr>
        <w:tabs>
          <w:tab w:val="num" w:pos="720"/>
        </w:tabs>
        <w:ind w:left="720" w:hanging="720"/>
      </w:pPr>
      <w:rPr>
        <w:rFonts w:ascii="Arial" w:hAnsi="Arial" w:hint="default"/>
      </w:rPr>
    </w:lvl>
    <w:lvl w:ilvl="3">
      <w:start w:val="1"/>
      <w:numFmt w:val="decimal"/>
      <w:lvlText w:val="%1.%2.%3.%4"/>
      <w:lvlJc w:val="left"/>
      <w:pPr>
        <w:tabs>
          <w:tab w:val="num" w:pos="1080"/>
        </w:tabs>
        <w:ind w:left="1080" w:hanging="1080"/>
      </w:pPr>
      <w:rPr>
        <w:rFonts w:ascii="Arial" w:hAnsi="Arial" w:hint="default"/>
      </w:rPr>
    </w:lvl>
    <w:lvl w:ilvl="4">
      <w:start w:val="1"/>
      <w:numFmt w:val="decimal"/>
      <w:lvlText w:val="%1.%2.%3.%4.%5"/>
      <w:lvlJc w:val="left"/>
      <w:pPr>
        <w:tabs>
          <w:tab w:val="num" w:pos="1080"/>
        </w:tabs>
        <w:ind w:left="1080" w:hanging="1080"/>
      </w:pPr>
      <w:rPr>
        <w:rFonts w:ascii="Arial" w:hAnsi="Arial" w:hint="default"/>
      </w:rPr>
    </w:lvl>
    <w:lvl w:ilvl="5">
      <w:start w:val="1"/>
      <w:numFmt w:val="decimal"/>
      <w:lvlText w:val="%1.%2.%3.%4.%5.%6"/>
      <w:lvlJc w:val="left"/>
      <w:pPr>
        <w:tabs>
          <w:tab w:val="num" w:pos="1440"/>
        </w:tabs>
        <w:ind w:left="1440" w:hanging="1440"/>
      </w:pPr>
      <w:rPr>
        <w:rFonts w:ascii="Arial" w:hAnsi="Arial" w:hint="default"/>
      </w:rPr>
    </w:lvl>
    <w:lvl w:ilvl="6">
      <w:start w:val="1"/>
      <w:numFmt w:val="decimal"/>
      <w:lvlText w:val="%1.%2.%3.%4.%5.%6.%7"/>
      <w:lvlJc w:val="left"/>
      <w:pPr>
        <w:tabs>
          <w:tab w:val="num" w:pos="1440"/>
        </w:tabs>
        <w:ind w:left="1440" w:hanging="1440"/>
      </w:pPr>
      <w:rPr>
        <w:rFonts w:ascii="Arial" w:hAnsi="Arial" w:hint="default"/>
      </w:rPr>
    </w:lvl>
    <w:lvl w:ilvl="7">
      <w:start w:val="1"/>
      <w:numFmt w:val="decimal"/>
      <w:lvlText w:val="%1.%2.%3.%4.%5.%6.%7.%8"/>
      <w:lvlJc w:val="left"/>
      <w:pPr>
        <w:tabs>
          <w:tab w:val="num" w:pos="1800"/>
        </w:tabs>
        <w:ind w:left="1800" w:hanging="1800"/>
      </w:pPr>
      <w:rPr>
        <w:rFonts w:ascii="Arial" w:hAnsi="Arial" w:hint="default"/>
      </w:rPr>
    </w:lvl>
    <w:lvl w:ilvl="8">
      <w:start w:val="1"/>
      <w:numFmt w:val="decimal"/>
      <w:lvlText w:val="%1.%2.%3.%4.%5.%6.%7.%8.%9"/>
      <w:lvlJc w:val="left"/>
      <w:pPr>
        <w:tabs>
          <w:tab w:val="num" w:pos="1800"/>
        </w:tabs>
        <w:ind w:left="1800" w:hanging="1800"/>
      </w:pPr>
      <w:rPr>
        <w:rFonts w:ascii="Arial" w:hAnsi="Arial" w:hint="default"/>
      </w:rPr>
    </w:lvl>
  </w:abstractNum>
  <w:abstractNum w:abstractNumId="7"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4604E2"/>
    <w:multiLevelType w:val="hybridMultilevel"/>
    <w:tmpl w:val="E2CEBEC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8E024F"/>
    <w:multiLevelType w:val="hybridMultilevel"/>
    <w:tmpl w:val="83E20D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2127C2"/>
    <w:multiLevelType w:val="hybridMultilevel"/>
    <w:tmpl w:val="388489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352E48"/>
    <w:multiLevelType w:val="hybridMultilevel"/>
    <w:tmpl w:val="351CBD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BE65A6"/>
    <w:multiLevelType w:val="multilevel"/>
    <w:tmpl w:val="E88C0390"/>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5FEB0C57"/>
    <w:multiLevelType w:val="hybridMultilevel"/>
    <w:tmpl w:val="3F505C8C"/>
    <w:lvl w:ilvl="0" w:tplc="08090013">
      <w:start w:val="1"/>
      <w:numFmt w:val="upperRoman"/>
      <w:lvlText w:val="%1."/>
      <w:lvlJc w:val="righ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F68287E"/>
    <w:multiLevelType w:val="multilevel"/>
    <w:tmpl w:val="2B909A1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1603BF"/>
    <w:multiLevelType w:val="hybridMultilevel"/>
    <w:tmpl w:val="D018DF70"/>
    <w:lvl w:ilvl="0" w:tplc="08090001">
      <w:start w:val="1"/>
      <w:numFmt w:val="bullet"/>
      <w:lvlText w:val=""/>
      <w:lvlJc w:val="left"/>
      <w:pPr>
        <w:ind w:left="360" w:hanging="360"/>
      </w:pPr>
      <w:rPr>
        <w:rFonts w:ascii="Symbol" w:hAnsi="Symbol" w:hint="default"/>
      </w:rPr>
    </w:lvl>
    <w:lvl w:ilvl="1" w:tplc="0809001B">
      <w:start w:val="1"/>
      <w:numFmt w:val="low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2F62127"/>
    <w:multiLevelType w:val="hybridMultilevel"/>
    <w:tmpl w:val="A150E6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264B34"/>
    <w:multiLevelType w:val="hybridMultilevel"/>
    <w:tmpl w:val="65549CF4"/>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4"/>
  </w:num>
  <w:num w:numId="3">
    <w:abstractNumId w:val="7"/>
  </w:num>
  <w:num w:numId="4">
    <w:abstractNumId w:val="18"/>
  </w:num>
  <w:num w:numId="5">
    <w:abstractNumId w:val="1"/>
  </w:num>
  <w:num w:numId="6">
    <w:abstractNumId w:val="3"/>
  </w:num>
  <w:num w:numId="7">
    <w:abstractNumId w:val="10"/>
  </w:num>
  <w:num w:numId="8">
    <w:abstractNumId w:val="0"/>
  </w:num>
  <w:num w:numId="9">
    <w:abstractNumId w:val="17"/>
  </w:num>
  <w:num w:numId="10">
    <w:abstractNumId w:val="11"/>
  </w:num>
  <w:num w:numId="11">
    <w:abstractNumId w:val="5"/>
  </w:num>
  <w:num w:numId="12">
    <w:abstractNumId w:val="19"/>
  </w:num>
  <w:num w:numId="13">
    <w:abstractNumId w:val="16"/>
  </w:num>
  <w:num w:numId="14">
    <w:abstractNumId w:val="9"/>
  </w:num>
  <w:num w:numId="15">
    <w:abstractNumId w:val="14"/>
  </w:num>
  <w:num w:numId="16">
    <w:abstractNumId w:val="12"/>
  </w:num>
  <w:num w:numId="17">
    <w:abstractNumId w:val="6"/>
  </w:num>
  <w:num w:numId="18">
    <w:abstractNumId w:val="13"/>
  </w:num>
  <w:num w:numId="19">
    <w:abstractNumId w:val="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1140A"/>
    <w:rsid w:val="00056C96"/>
    <w:rsid w:val="000775BB"/>
    <w:rsid w:val="000A36FB"/>
    <w:rsid w:val="00107114"/>
    <w:rsid w:val="00141FA5"/>
    <w:rsid w:val="00153804"/>
    <w:rsid w:val="001C6625"/>
    <w:rsid w:val="001D13CE"/>
    <w:rsid w:val="002659C3"/>
    <w:rsid w:val="002864C1"/>
    <w:rsid w:val="002B2175"/>
    <w:rsid w:val="002F6ACA"/>
    <w:rsid w:val="00307391"/>
    <w:rsid w:val="003B26AF"/>
    <w:rsid w:val="003B5415"/>
    <w:rsid w:val="003D07C8"/>
    <w:rsid w:val="003E3F7A"/>
    <w:rsid w:val="003E41F1"/>
    <w:rsid w:val="003F5381"/>
    <w:rsid w:val="00402216"/>
    <w:rsid w:val="004361C1"/>
    <w:rsid w:val="004806F5"/>
    <w:rsid w:val="004A1434"/>
    <w:rsid w:val="004A1503"/>
    <w:rsid w:val="004B0F53"/>
    <w:rsid w:val="0050384A"/>
    <w:rsid w:val="00512005"/>
    <w:rsid w:val="00595D51"/>
    <w:rsid w:val="005A4D3E"/>
    <w:rsid w:val="005C772C"/>
    <w:rsid w:val="005D5BF0"/>
    <w:rsid w:val="005E5AFC"/>
    <w:rsid w:val="0062310D"/>
    <w:rsid w:val="00661679"/>
    <w:rsid w:val="00702B37"/>
    <w:rsid w:val="00724550"/>
    <w:rsid w:val="00726AC3"/>
    <w:rsid w:val="00740F11"/>
    <w:rsid w:val="00774351"/>
    <w:rsid w:val="007E551B"/>
    <w:rsid w:val="007E7490"/>
    <w:rsid w:val="00821AA1"/>
    <w:rsid w:val="00822730"/>
    <w:rsid w:val="00855DA9"/>
    <w:rsid w:val="00855F9E"/>
    <w:rsid w:val="008D1BDD"/>
    <w:rsid w:val="008F0E62"/>
    <w:rsid w:val="009222D6"/>
    <w:rsid w:val="00944B20"/>
    <w:rsid w:val="00946CD4"/>
    <w:rsid w:val="00975FE2"/>
    <w:rsid w:val="00984B26"/>
    <w:rsid w:val="009A5FDC"/>
    <w:rsid w:val="00A34D9B"/>
    <w:rsid w:val="00AE4FEB"/>
    <w:rsid w:val="00B05B0B"/>
    <w:rsid w:val="00B57549"/>
    <w:rsid w:val="00B82E31"/>
    <w:rsid w:val="00BD24BD"/>
    <w:rsid w:val="00C374FD"/>
    <w:rsid w:val="00C5268E"/>
    <w:rsid w:val="00C63B5F"/>
    <w:rsid w:val="00CE013C"/>
    <w:rsid w:val="00D45C32"/>
    <w:rsid w:val="00D65B0D"/>
    <w:rsid w:val="00DD7718"/>
    <w:rsid w:val="00E053C6"/>
    <w:rsid w:val="00E76A6D"/>
    <w:rsid w:val="00E91B82"/>
    <w:rsid w:val="00EA5E4C"/>
    <w:rsid w:val="00EE4793"/>
    <w:rsid w:val="00F2496A"/>
    <w:rsid w:val="00F31E6F"/>
    <w:rsid w:val="00FB1869"/>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paragraph" w:customStyle="1" w:styleId="Default">
    <w:name w:val="Default"/>
    <w:rsid w:val="00724550"/>
    <w:pPr>
      <w:autoSpaceDE w:val="0"/>
      <w:autoSpaceDN w:val="0"/>
      <w:adjustRightInd w:val="0"/>
      <w:spacing w:after="0" w:line="240" w:lineRule="auto"/>
    </w:pPr>
    <w:rPr>
      <w:rFonts w:ascii="Trebuchet MS" w:eastAsia="Times New Roman" w:hAnsi="Trebuchet MS" w:cs="Trebuchet MS"/>
      <w:color w:val="000000"/>
      <w:sz w:val="24"/>
      <w:szCs w:val="24"/>
      <w:lang w:eastAsia="en-GB"/>
    </w:rPr>
  </w:style>
  <w:style w:type="character" w:styleId="CommentReference">
    <w:name w:val="annotation reference"/>
    <w:basedOn w:val="DefaultParagraphFont"/>
    <w:uiPriority w:val="99"/>
    <w:semiHidden/>
    <w:unhideWhenUsed/>
    <w:rsid w:val="004B0F53"/>
    <w:rPr>
      <w:sz w:val="16"/>
      <w:szCs w:val="16"/>
    </w:rPr>
  </w:style>
  <w:style w:type="paragraph" w:styleId="CommentText">
    <w:name w:val="annotation text"/>
    <w:basedOn w:val="Normal"/>
    <w:link w:val="CommentTextChar"/>
    <w:uiPriority w:val="99"/>
    <w:unhideWhenUsed/>
    <w:rsid w:val="004B0F53"/>
    <w:rPr>
      <w:sz w:val="20"/>
      <w:szCs w:val="20"/>
    </w:rPr>
  </w:style>
  <w:style w:type="character" w:customStyle="1" w:styleId="CommentTextChar">
    <w:name w:val="Comment Text Char"/>
    <w:basedOn w:val="DefaultParagraphFont"/>
    <w:link w:val="CommentText"/>
    <w:uiPriority w:val="99"/>
    <w:rsid w:val="004B0F5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B0F53"/>
    <w:rPr>
      <w:b/>
      <w:bCs/>
    </w:rPr>
  </w:style>
  <w:style w:type="character" w:customStyle="1" w:styleId="CommentSubjectChar">
    <w:name w:val="Comment Subject Char"/>
    <w:basedOn w:val="CommentTextChar"/>
    <w:link w:val="CommentSubject"/>
    <w:uiPriority w:val="99"/>
    <w:semiHidden/>
    <w:rsid w:val="004B0F5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0edbdf58-cbf2-428a-80ab-aedffcd2a497">
      <Value>4</Value>
    </TaxCatchAll>
    <Protective_x0020_Marking xmlns="0edbdf58-cbf2-428a-80ab-aedffcd2a497">OFFICIAL – DISCLOSABLE</Protective_x0020_Marking>
    <Document_x0020_Date xmlns="0edbdf58-cbf2-428a-80ab-aedffcd2a497">2019-08-27T23:00:00+00:00</Document_x0020_Date>
    <Document_x0020_Owner xmlns="0edbdf58-cbf2-428a-80ab-aedffcd2a497">
      <UserInfo>
        <DisplayName>Nicholas Earley</DisplayName>
        <AccountId>26</AccountId>
        <AccountType/>
      </UserInfo>
    </Document_x0020_Owner>
    <_dlc_DocId xmlns="aff16a55-4394-436d-99d6-2892369010ec">HUMANRES-6-147</_dlc_DocId>
    <_dlc_DocIdUrl xmlns="aff16a55-4394-436d-99d6-2892369010ec">
      <Url>https://services.escc.gov.uk/sites/HR/_layouts/15/DocIdRedir.aspx?ID=HUMANRES-6-147</Url>
      <Description>HUMANRES-6-147</Description>
    </_dlc_DocIdUrl>
    <l2a2c13191bf4335b2c36228ef62c53e xmlns="0edbdf58-cbf2-428a-80ab-aedffcd2a497">
      <Terms xmlns="http://schemas.microsoft.com/office/infopath/2007/PartnerControls">
        <TermInfo xmlns="http://schemas.microsoft.com/office/infopath/2007/PartnerControls">
          <TermName xmlns="http://schemas.microsoft.com/office/infopath/2007/PartnerControls">Job Description</TermName>
          <TermId xmlns="http://schemas.microsoft.com/office/infopath/2007/PartnerControls">b8eccfba-acb4-4eb9-b2f3-67f397e12bbe</TermId>
        </TermInfo>
      </Terms>
    </l2a2c13191bf4335b2c36228ef62c53e>
    <SourceUrl xmlns="aff16a55-4394-436d-99d6-2892369010ec">
      <Url xsi:nil="true"/>
      <Description xsi:nil="true"/>
    </SourceUrl>
    <SourceLibrary xmlns="aff16a55-4394-436d-99d6-2892369010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taff" ma:contentTypeID="0x010100D0E410EB176E0C49978577D0663BF5671100053D9CB7AF24EF41973E2063B09578D7" ma:contentTypeVersion="21" ma:contentTypeDescription="Any document that relates to management of staff or role" ma:contentTypeScope="" ma:versionID="172a3cc21558d9ad8902dc3e6ec50858">
  <xsd:schema xmlns:xsd="http://www.w3.org/2001/XMLSchema" xmlns:xs="http://www.w3.org/2001/XMLSchema" xmlns:p="http://schemas.microsoft.com/office/2006/metadata/properties" xmlns:ns2="0edbdf58-cbf2-428a-80ab-aedffcd2a497" xmlns:ns3="aff16a55-4394-436d-99d6-2892369010ec" targetNamespace="http://schemas.microsoft.com/office/2006/metadata/properties" ma:root="true" ma:fieldsID="832ba5e36ddacbb2bb3906cce1b90049" ns2:_="" ns3:_="">
    <xsd:import namespace="0edbdf58-cbf2-428a-80ab-aedffcd2a497"/>
    <xsd:import namespace="aff16a55-4394-436d-99d6-2892369010ec"/>
    <xsd:element name="properties">
      <xsd:complexType>
        <xsd:sequence>
          <xsd:element name="documentManagement">
            <xsd:complexType>
              <xsd:all>
                <xsd:element ref="ns2:Document_x0020_Owner"/>
                <xsd:element ref="ns2:Document_x0020_Date"/>
                <xsd:element ref="ns2:Protective_x0020_Marking"/>
                <xsd:element ref="ns2:l2a2c13191bf4335b2c36228ef62c53e" minOccurs="0"/>
                <xsd:element ref="ns2:TaxCatchAll" minOccurs="0"/>
                <xsd:element ref="ns2:TaxCatchAllLabel" minOccurs="0"/>
                <xsd:element ref="ns3:_dlc_DocId" minOccurs="0"/>
                <xsd:element ref="ns3:_dlc_DocIdUrl" minOccurs="0"/>
                <xsd:element ref="ns3:_dlc_DocIdPersistId" minOccurs="0"/>
                <xsd:element ref="ns3:SourceLibrary" minOccurs="0"/>
                <xsd:element ref="ns3: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bdf58-cbf2-428a-80ab-aedffcd2a497"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3"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4"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l2a2c13191bf4335b2c36228ef62c53e" ma:index="11" ma:taxonomy="true" ma:internalName="l2a2c13191bf4335b2c36228ef62c53e" ma:taxonomyFieldName="Staff_x0020_Document_x0020_Type" ma:displayName="Staff Document Type" ma:default="" ma:fieldId="{52a2c131-91bf-4335-b2c3-6228ef62c53e}" ma:sspId="691f71b9-b64f-4844-8bf8-0e85b55a74e6" ma:termSetId="f4e4120c-d6b0-4a38-a803-66280fff655a" ma:anchorId="f4f8a9e2-570f-4e30-aea4-37cea4b3c62f" ma:open="false" ma:isKeyword="false">
      <xsd:complexType>
        <xsd:sequence>
          <xsd:element ref="pc:Terms" minOccurs="0" maxOccurs="1"/>
        </xsd:sequence>
      </xsd:complexType>
    </xsd:element>
    <xsd:element name="TaxCatchAll" ma:index="12" nillable="true" ma:displayName="Taxonomy Catch All Column" ma:description="" ma:hidden="true" ma:list="{6cc6cef2-1580-4281-b0a7-91dab7ce3253}" ma:internalName="TaxCatchAll" ma:showField="CatchAllData" ma:web="aff16a55-4394-436d-99d6-2892369010e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6cc6cef2-1580-4281-b0a7-91dab7ce3253}" ma:internalName="TaxCatchAllLabel" ma:readOnly="true" ma:showField="CatchAllDataLabel" ma:web="aff16a55-4394-436d-99d6-2892369010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f16a55-4394-436d-99d6-2892369010ec"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ourceLibrary" ma:index="18" nillable="true" ma:displayName="SourceLibrary" ma:internalName="SourceLibrary">
      <xsd:simpleType>
        <xsd:restriction base="dms:Text"/>
      </xsd:simpleType>
    </xsd:element>
    <xsd:element name="SourceUrl" ma:index="19" nillable="true" ma:displayName="SourceUrl" ma:internalName="Sourc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Document Category"/>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691f71b9-b64f-4844-8bf8-0e85b55a74e6" ContentTypeId="0x010100D0E410EB176E0C49978577D0663BF5671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963B74D6-69F9-46C4-96DF-97352013AA14}">
  <ds:schemaRefs>
    <ds:schemaRef ds:uri="9247a8ba-6f59-4058-a2ca-129acc8b079d"/>
    <ds:schemaRef ds:uri="http://purl.org/dc/dcmitype/"/>
    <ds:schemaRef ds:uri="http://purl.org/dc/terms/"/>
    <ds:schemaRef ds:uri="http://schemas.microsoft.com/office/2006/metadata/properties"/>
    <ds:schemaRef ds:uri="0edbdf58-cbf2-428a-80ab-aedffcd2a497"/>
    <ds:schemaRef ds:uri="http://schemas.microsoft.com/office/2006/documentManagement/types"/>
    <ds:schemaRef ds:uri="http://schemas.openxmlformats.org/package/2006/metadata/core-properties"/>
    <ds:schemaRef ds:uri="aff16a55-4394-436d-99d6-2892369010ec"/>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8593C0C6-96F7-48CE-99C3-75FFE4253E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dbdf58-cbf2-428a-80ab-aedffcd2a497"/>
    <ds:schemaRef ds:uri="aff16a55-4394-436d-99d6-289236901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5.xml><?xml version="1.0" encoding="utf-8"?>
<ds:datastoreItem xmlns:ds="http://schemas.openxmlformats.org/officeDocument/2006/customXml" ds:itemID="{46BC1FD4-228C-45BC-B4A1-7F5ACF29B73B}">
  <ds:schemaRefs>
    <ds:schemaRef ds:uri="Microsoft.SharePoint.Taxonomy.ContentTypeSync"/>
  </ds:schemaRefs>
</ds:datastoreItem>
</file>

<file path=customXml/itemProps6.xml><?xml version="1.0" encoding="utf-8"?>
<ds:datastoreItem xmlns:ds="http://schemas.openxmlformats.org/officeDocument/2006/customXml" ds:itemID="{B97BCC0D-F361-49C8-9B3A-FABFE1E7889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1523</Words>
  <Characters>8686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10189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Debbie Udell</cp:lastModifiedBy>
  <cp:revision>5</cp:revision>
  <cp:lastPrinted>2021-01-14T11:57:00Z</cp:lastPrinted>
  <dcterms:created xsi:type="dcterms:W3CDTF">2024-10-02T08:18:00Z</dcterms:created>
  <dcterms:modified xsi:type="dcterms:W3CDTF">2025-01-08T15:43:00Z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0x010100D0E410EB176E0C49978577D0663BF5671100053D9CB7AF24EF41973E2063B09578D7</vt:lpwstr>
  </property>
  <property fmtid="{D5CDD505-2E9C-101B-9397-08002B2CF9AE}" pid="3" name="_dlc_DocIdItemGuid">
    <vt:lpwstr>322f7ac3-4166-4891-a0e4-0b535a2fd6fb</vt:lpwstr>
  </property>
  <property fmtid="{D5CDD505-2E9C-101B-9397-08002B2CF9AE}" pid="4" name="Grade">
    <vt:lpwstr>78;#SS7/8|dc3a1555-5a9c-4ba2-8327-1af6e8ed5b3e</vt:lpwstr>
  </property>
  <property fmtid="{D5CDD505-2E9C-101B-9397-08002B2CF9AE}" pid="5" name="Dept.">
    <vt:lpwstr>20;#CET|412d55f7-233a-4ff0-b78a-61656c94808a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_SharedFileIndex">
    <vt:lpwstr/>
  </property>
  <property fmtid="{D5CDD505-2E9C-101B-9397-08002B2CF9AE}" pid="22" name="_SourceUrl">
    <vt:lpwstr/>
  </property>
  <property fmtid="{D5CDD505-2E9C-101B-9397-08002B2CF9AE}" pid="23" name="Coroner Document Type">
    <vt:lpwstr/>
  </property>
  <property fmtid="{D5CDD505-2E9C-101B-9397-08002B2CF9AE}" pid="24" name="Emergency Response Document Type">
    <vt:lpwstr/>
  </property>
  <property fmtid="{D5CDD505-2E9C-101B-9397-08002B2CF9AE}" pid="25" name="Financial Document Type">
    <vt:lpwstr/>
  </property>
  <property fmtid="{D5CDD505-2E9C-101B-9397-08002B2CF9AE}" pid="26" name="Insurance Document Type">
    <vt:lpwstr/>
  </property>
  <property fmtid="{D5CDD505-2E9C-101B-9397-08002B2CF9AE}" pid="27" name="TemplateUrl">
    <vt:lpwstr/>
  </property>
  <property fmtid="{D5CDD505-2E9C-101B-9397-08002B2CF9AE}" pid="28" name="Contract and Tender Document Type">
    <vt:lpwstr/>
  </property>
  <property fmtid="{D5CDD505-2E9C-101B-9397-08002B2CF9AE}" pid="29" name="Case Management Document Type">
    <vt:lpwstr/>
  </property>
  <property fmtid="{D5CDD505-2E9C-101B-9397-08002B2CF9AE}" pid="30" name="Asset Document Type">
    <vt:lpwstr/>
  </property>
  <property fmtid="{D5CDD505-2E9C-101B-9397-08002B2CF9AE}" pid="31" name="nc701821e2ae4ca7b090c56a0d021958">
    <vt:lpwstr/>
  </property>
  <property fmtid="{D5CDD505-2E9C-101B-9397-08002B2CF9AE}" pid="32" name="o00f61d71070476098c4709b5aeb3bd2">
    <vt:lpwstr/>
  </property>
  <property fmtid="{D5CDD505-2E9C-101B-9397-08002B2CF9AE}" pid="33" name="f7cb129e329c4afea658e45faf698a77">
    <vt:lpwstr/>
  </property>
  <property fmtid="{D5CDD505-2E9C-101B-9397-08002B2CF9AE}" pid="34" name="i441fec8d7de48e784c5a446ba9d3b0e">
    <vt:lpwstr/>
  </property>
  <property fmtid="{D5CDD505-2E9C-101B-9397-08002B2CF9AE}" pid="35" name="Administration Document Type">
    <vt:lpwstr/>
  </property>
  <property fmtid="{D5CDD505-2E9C-101B-9397-08002B2CF9AE}" pid="36" name="External Information Document Type">
    <vt:lpwstr/>
  </property>
  <property fmtid="{D5CDD505-2E9C-101B-9397-08002B2CF9AE}" pid="37" name="Technical Document Type">
    <vt:lpwstr/>
  </property>
  <property fmtid="{D5CDD505-2E9C-101B-9397-08002B2CF9AE}" pid="38" name="ia40b914e86141268670d7c54bc5df15">
    <vt:lpwstr/>
  </property>
  <property fmtid="{D5CDD505-2E9C-101B-9397-08002B2CF9AE}" pid="39" name="o911df34fb6e415aad03745923c490cb">
    <vt:lpwstr/>
  </property>
  <property fmtid="{D5CDD505-2E9C-101B-9397-08002B2CF9AE}" pid="40" name="i1c0bb1d0bf247fbad3ccce67a2b1a3c">
    <vt:lpwstr/>
  </property>
  <property fmtid="{D5CDD505-2E9C-101B-9397-08002B2CF9AE}" pid="41" name="nc39939b412e4b258e3d91afae22f476">
    <vt:lpwstr/>
  </property>
  <property fmtid="{D5CDD505-2E9C-101B-9397-08002B2CF9AE}" pid="42" name="_CopySource">
    <vt:lpwstr>https://services.escc.gov.uk/sites/HR/PATMasterDoc/Job Description Template.docx</vt:lpwstr>
  </property>
  <property fmtid="{D5CDD505-2E9C-101B-9397-08002B2CF9AE}" pid="43" name="Business Performance Document Type">
    <vt:lpwstr/>
  </property>
  <property fmtid="{D5CDD505-2E9C-101B-9397-08002B2CF9AE}" pid="44" name="Legal Document Type">
    <vt:lpwstr/>
  </property>
  <property fmtid="{D5CDD505-2E9C-101B-9397-08002B2CF9AE}" pid="45" name="bb6bdcaf81dc494fac08f49b5d971cbc">
    <vt:lpwstr/>
  </property>
  <property fmtid="{D5CDD505-2E9C-101B-9397-08002B2CF9AE}" pid="46" name="nc0f1aa2c1d9443a8a05db9738a0b1b3">
    <vt:lpwstr/>
  </property>
  <property fmtid="{D5CDD505-2E9C-101B-9397-08002B2CF9AE}" pid="47" name="bc09e3fac64b486c98a7da5b7bede6b9">
    <vt:lpwstr/>
  </property>
  <property fmtid="{D5CDD505-2E9C-101B-9397-08002B2CF9AE}" pid="48" name="d6542f9ca59a4e279c2d7a44dcfcd44a">
    <vt:lpwstr/>
  </property>
  <property fmtid="{D5CDD505-2E9C-101B-9397-08002B2CF9AE}" pid="49" name="Project Management Document Type">
    <vt:lpwstr/>
  </property>
  <property fmtid="{D5CDD505-2E9C-101B-9397-08002B2CF9AE}" pid="50" name="Planning Document Type">
    <vt:lpwstr/>
  </property>
  <property fmtid="{D5CDD505-2E9C-101B-9397-08002B2CF9AE}" pid="51" name="fe7a9f2e7ebb4b8a90f92e89b33d88fe">
    <vt:lpwstr/>
  </property>
  <property fmtid="{D5CDD505-2E9C-101B-9397-08002B2CF9AE}" pid="52" name="jfe86b159c6947ce9e6ff1f84d3f3bd0">
    <vt:lpwstr/>
  </property>
  <property fmtid="{D5CDD505-2E9C-101B-9397-08002B2CF9AE}" pid="53" name="fd5d1f5830294011a09e6c004c5b4475">
    <vt:lpwstr/>
  </property>
  <property fmtid="{D5CDD505-2E9C-101B-9397-08002B2CF9AE}" pid="54" name="Service Management Document Type">
    <vt:lpwstr/>
  </property>
  <property fmtid="{D5CDD505-2E9C-101B-9397-08002B2CF9AE}" pid="55" name="f47e7ecff5cf4fec9804331cf9cc7d2d">
    <vt:lpwstr/>
  </property>
  <property fmtid="{D5CDD505-2E9C-101B-9397-08002B2CF9AE}" pid="56" name="j5b1618db7f54834b043ba6986764825">
    <vt:lpwstr/>
  </property>
  <property fmtid="{D5CDD505-2E9C-101B-9397-08002B2CF9AE}" pid="57" name="Health and Safety">
    <vt:lpwstr/>
  </property>
  <property fmtid="{D5CDD505-2E9C-101B-9397-08002B2CF9AE}" pid="58" name="c7341cb175b64701a2f371516e3c5ffa">
    <vt:lpwstr/>
  </property>
  <property fmtid="{D5CDD505-2E9C-101B-9397-08002B2CF9AE}" pid="59" name="Training">
    <vt:lpwstr/>
  </property>
  <property fmtid="{D5CDD505-2E9C-101B-9397-08002B2CF9AE}" pid="60" name="Record Management Document Type">
    <vt:lpwstr/>
  </property>
</Properties>
</file>