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B56BE" w14:textId="77777777" w:rsidR="00D769AF" w:rsidRDefault="00D769AF" w:rsidP="00817535">
      <w:pPr>
        <w:spacing w:after="0" w:line="240" w:lineRule="auto"/>
        <w:rPr>
          <w:rFonts w:ascii="Arial" w:eastAsia="Times New Roman" w:hAnsi="Arial" w:cs="Arial"/>
          <w:color w:val="000000"/>
          <w:sz w:val="22"/>
          <w:szCs w:val="22"/>
          <w:lang w:val="en-GB" w:eastAsia="en-GB"/>
        </w:rPr>
      </w:pPr>
      <w:bookmarkStart w:id="0" w:name="_GoBack"/>
      <w:bookmarkEnd w:id="0"/>
    </w:p>
    <w:p w14:paraId="435C1D0C" w14:textId="77777777" w:rsidR="009D3CE9" w:rsidRDefault="009D3CE9" w:rsidP="009D3CE9">
      <w:pPr>
        <w:widowControl w:val="0"/>
        <w:numPr>
          <w:ilvl w:val="0"/>
          <w:numId w:val="4"/>
        </w:numPr>
        <w:kinsoku w:val="0"/>
        <w:overflowPunct w:val="0"/>
        <w:spacing w:before="574" w:after="0" w:line="275" w:lineRule="exact"/>
        <w:ind w:right="360"/>
        <w:textAlignment w:val="baseline"/>
        <w:rPr>
          <w:rFonts w:ascii="Arial" w:hAnsi="Arial" w:cs="Arial"/>
          <w:sz w:val="24"/>
          <w:szCs w:val="24"/>
        </w:rPr>
      </w:pPr>
      <w:r>
        <w:rPr>
          <w:rFonts w:ascii="Arial" w:hAnsi="Arial" w:cs="Arial"/>
          <w:sz w:val="24"/>
          <w:szCs w:val="24"/>
        </w:rPr>
        <w:t>To support the School’s ethos and aims as expressed in the School’s Mission Statement and Aims.</w:t>
      </w:r>
    </w:p>
    <w:p w14:paraId="3FD31F64" w14:textId="77777777" w:rsidR="009D3CE9" w:rsidRDefault="009D3CE9" w:rsidP="009D3CE9">
      <w:pPr>
        <w:widowControl w:val="0"/>
        <w:numPr>
          <w:ilvl w:val="0"/>
          <w:numId w:val="4"/>
        </w:numPr>
        <w:kinsoku w:val="0"/>
        <w:overflowPunct w:val="0"/>
        <w:spacing w:before="255" w:after="0" w:line="275" w:lineRule="exact"/>
        <w:ind w:right="360"/>
        <w:jc w:val="both"/>
        <w:textAlignment w:val="baseline"/>
        <w:rPr>
          <w:rFonts w:ascii="Arial" w:hAnsi="Arial" w:cs="Arial"/>
          <w:spacing w:val="-1"/>
          <w:sz w:val="24"/>
          <w:szCs w:val="24"/>
        </w:rPr>
      </w:pPr>
      <w:r>
        <w:rPr>
          <w:rFonts w:ascii="Arial" w:hAnsi="Arial" w:cs="Arial"/>
          <w:spacing w:val="-1"/>
          <w:sz w:val="24"/>
          <w:szCs w:val="24"/>
        </w:rPr>
        <w:t>To undertake professional duties as described in the Teacher’s Pay and Conditions Document in accordance with any directions which may reasonably be given by the Headteacher or Line Manager designated by the Headteacher/Head of Department.</w:t>
      </w:r>
    </w:p>
    <w:p w14:paraId="2168047D" w14:textId="77777777" w:rsidR="009D3CE9" w:rsidRDefault="009D3CE9" w:rsidP="009D3CE9">
      <w:pPr>
        <w:widowControl w:val="0"/>
        <w:numPr>
          <w:ilvl w:val="0"/>
          <w:numId w:val="4"/>
        </w:numPr>
        <w:kinsoku w:val="0"/>
        <w:overflowPunct w:val="0"/>
        <w:spacing w:before="261" w:after="0" w:line="275" w:lineRule="exact"/>
        <w:ind w:right="360"/>
        <w:jc w:val="both"/>
        <w:textAlignment w:val="baseline"/>
        <w:rPr>
          <w:rFonts w:ascii="Arial" w:hAnsi="Arial" w:cs="Arial"/>
          <w:sz w:val="24"/>
          <w:szCs w:val="24"/>
        </w:rPr>
      </w:pPr>
      <w:r>
        <w:rPr>
          <w:rFonts w:ascii="Arial" w:hAnsi="Arial" w:cs="Arial"/>
          <w:sz w:val="24"/>
          <w:szCs w:val="24"/>
        </w:rPr>
        <w:t>To be able to teach Mathematics across the age range, Year 7 to Year 11 and the potential to teach A Level Mathematics.</w:t>
      </w:r>
    </w:p>
    <w:p w14:paraId="2E80FBFD" w14:textId="77777777" w:rsidR="009D3CE9" w:rsidRDefault="009D3CE9" w:rsidP="009D3CE9">
      <w:pPr>
        <w:widowControl w:val="0"/>
        <w:numPr>
          <w:ilvl w:val="0"/>
          <w:numId w:val="4"/>
        </w:numPr>
        <w:kinsoku w:val="0"/>
        <w:overflowPunct w:val="0"/>
        <w:spacing w:before="295" w:after="0" w:line="275" w:lineRule="exact"/>
        <w:ind w:right="360"/>
        <w:jc w:val="both"/>
        <w:textAlignment w:val="baseline"/>
        <w:rPr>
          <w:rFonts w:ascii="Arial" w:hAnsi="Arial" w:cs="Arial"/>
          <w:sz w:val="24"/>
          <w:szCs w:val="24"/>
        </w:rPr>
      </w:pPr>
      <w:r>
        <w:rPr>
          <w:rFonts w:ascii="Arial" w:hAnsi="Arial" w:cs="Arial"/>
          <w:sz w:val="24"/>
          <w:szCs w:val="24"/>
        </w:rPr>
        <w:t>To deliver all aspects of the National Curriculum for Mathematics and to be involved in the development of materials for the KS3 and KS4 Schemes of Work.</w:t>
      </w:r>
    </w:p>
    <w:p w14:paraId="254FE4D1" w14:textId="77777777" w:rsidR="009D3CE9" w:rsidRDefault="009D3CE9" w:rsidP="009D3CE9">
      <w:pPr>
        <w:widowControl w:val="0"/>
        <w:numPr>
          <w:ilvl w:val="0"/>
          <w:numId w:val="4"/>
        </w:numPr>
        <w:kinsoku w:val="0"/>
        <w:overflowPunct w:val="0"/>
        <w:spacing w:before="290" w:after="0" w:line="275" w:lineRule="exact"/>
        <w:ind w:right="360"/>
        <w:jc w:val="both"/>
        <w:textAlignment w:val="baseline"/>
        <w:rPr>
          <w:rFonts w:ascii="Arial" w:hAnsi="Arial" w:cs="Arial"/>
          <w:sz w:val="24"/>
          <w:szCs w:val="24"/>
        </w:rPr>
      </w:pPr>
      <w:r>
        <w:rPr>
          <w:rFonts w:ascii="Arial" w:hAnsi="Arial" w:cs="Arial"/>
          <w:sz w:val="24"/>
          <w:szCs w:val="24"/>
        </w:rPr>
        <w:t>To support, follow and implement departmental policies as described in the Department handbook.</w:t>
      </w:r>
    </w:p>
    <w:p w14:paraId="0509D97B" w14:textId="77777777" w:rsidR="009D3CE9" w:rsidRDefault="009D3CE9" w:rsidP="009D3CE9">
      <w:pPr>
        <w:widowControl w:val="0"/>
        <w:numPr>
          <w:ilvl w:val="0"/>
          <w:numId w:val="4"/>
        </w:numPr>
        <w:kinsoku w:val="0"/>
        <w:overflowPunct w:val="0"/>
        <w:spacing w:before="295" w:after="0" w:line="275" w:lineRule="exact"/>
        <w:ind w:right="360"/>
        <w:jc w:val="both"/>
        <w:textAlignment w:val="baseline"/>
        <w:rPr>
          <w:rFonts w:ascii="Arial" w:hAnsi="Arial" w:cs="Arial"/>
          <w:sz w:val="24"/>
          <w:szCs w:val="24"/>
        </w:rPr>
      </w:pPr>
      <w:r>
        <w:rPr>
          <w:rFonts w:ascii="Arial" w:hAnsi="Arial" w:cs="Arial"/>
          <w:sz w:val="24"/>
          <w:szCs w:val="24"/>
        </w:rPr>
        <w:t>To liaise with the relevant Subject Leader and Deputy Subject Leader over Departmental needs for teaching materials.</w:t>
      </w:r>
    </w:p>
    <w:p w14:paraId="65E8F5F5" w14:textId="77777777" w:rsidR="009D3CE9" w:rsidRDefault="009D3CE9" w:rsidP="009D3CE9">
      <w:pPr>
        <w:widowControl w:val="0"/>
        <w:numPr>
          <w:ilvl w:val="0"/>
          <w:numId w:val="4"/>
        </w:numPr>
        <w:kinsoku w:val="0"/>
        <w:overflowPunct w:val="0"/>
        <w:spacing w:before="295" w:after="0" w:line="275" w:lineRule="exact"/>
        <w:ind w:right="360"/>
        <w:jc w:val="both"/>
        <w:textAlignment w:val="baseline"/>
        <w:rPr>
          <w:rFonts w:ascii="Arial" w:hAnsi="Arial" w:cs="Arial"/>
          <w:sz w:val="24"/>
          <w:szCs w:val="24"/>
        </w:rPr>
      </w:pPr>
      <w:r>
        <w:rPr>
          <w:rFonts w:ascii="Arial" w:hAnsi="Arial" w:cs="Arial"/>
          <w:sz w:val="24"/>
          <w:szCs w:val="24"/>
        </w:rPr>
        <w:t>To liaise with the relevant Subject Leader and Deputy Subject Leader to ensure coverage of the course requirements.</w:t>
      </w:r>
    </w:p>
    <w:p w14:paraId="3530B3A3" w14:textId="77777777" w:rsidR="009D3CE9" w:rsidRDefault="009D3CE9" w:rsidP="009D3CE9">
      <w:pPr>
        <w:widowControl w:val="0"/>
        <w:numPr>
          <w:ilvl w:val="0"/>
          <w:numId w:val="4"/>
        </w:numPr>
        <w:kinsoku w:val="0"/>
        <w:overflowPunct w:val="0"/>
        <w:spacing w:before="294" w:after="0" w:line="275" w:lineRule="exact"/>
        <w:ind w:right="360"/>
        <w:jc w:val="both"/>
        <w:textAlignment w:val="baseline"/>
        <w:rPr>
          <w:rFonts w:ascii="Arial" w:hAnsi="Arial" w:cs="Arial"/>
          <w:sz w:val="24"/>
          <w:szCs w:val="24"/>
        </w:rPr>
      </w:pPr>
      <w:r>
        <w:rPr>
          <w:rFonts w:ascii="Arial" w:hAnsi="Arial" w:cs="Arial"/>
          <w:sz w:val="24"/>
          <w:szCs w:val="24"/>
        </w:rPr>
        <w:t>To liaise with the SEN Department in order to ensure differentiated approaches to teaching and learning.</w:t>
      </w:r>
    </w:p>
    <w:p w14:paraId="7C9D6512" w14:textId="0CB0DABA" w:rsidR="00817535" w:rsidRDefault="009D3CE9" w:rsidP="00246773">
      <w:pPr>
        <w:widowControl w:val="0"/>
        <w:numPr>
          <w:ilvl w:val="0"/>
          <w:numId w:val="4"/>
        </w:numPr>
        <w:kinsoku w:val="0"/>
        <w:overflowPunct w:val="0"/>
        <w:spacing w:before="297" w:after="3091" w:line="275" w:lineRule="exact"/>
        <w:jc w:val="both"/>
        <w:textAlignment w:val="baseline"/>
      </w:pPr>
      <w:r w:rsidRPr="009D3CE9">
        <w:rPr>
          <w:rFonts w:ascii="Arial" w:hAnsi="Arial" w:cs="Arial"/>
          <w:sz w:val="24"/>
          <w:szCs w:val="24"/>
        </w:rPr>
        <w:t>Take an active role in the further development of the Department.</w:t>
      </w:r>
    </w:p>
    <w:p w14:paraId="7D7353D9" w14:textId="4C649CE6" w:rsidR="00817535" w:rsidRDefault="00817535"/>
    <w:sectPr w:rsidR="00817535" w:rsidSect="001D2C42">
      <w:headerReference w:type="default" r:id="rId8"/>
      <w:pgSz w:w="11906" w:h="16838"/>
      <w:pgMar w:top="1440"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C3D10" w14:textId="77777777" w:rsidR="00764575" w:rsidRDefault="00764575" w:rsidP="00D769AF">
      <w:pPr>
        <w:spacing w:after="0" w:line="240" w:lineRule="auto"/>
      </w:pPr>
      <w:r>
        <w:separator/>
      </w:r>
    </w:p>
  </w:endnote>
  <w:endnote w:type="continuationSeparator" w:id="0">
    <w:p w14:paraId="72C9F8B6" w14:textId="77777777" w:rsidR="00764575" w:rsidRDefault="00764575" w:rsidP="00D7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Bahnschrift Light"/>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3E736" w14:textId="77777777" w:rsidR="00764575" w:rsidRDefault="00764575" w:rsidP="00D769AF">
      <w:pPr>
        <w:spacing w:after="0" w:line="240" w:lineRule="auto"/>
      </w:pPr>
      <w:r>
        <w:separator/>
      </w:r>
    </w:p>
  </w:footnote>
  <w:footnote w:type="continuationSeparator" w:id="0">
    <w:p w14:paraId="6198DC9B" w14:textId="77777777" w:rsidR="00764575" w:rsidRDefault="00764575" w:rsidP="00D76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A0C5" w14:textId="470B061C" w:rsidR="00D769AF" w:rsidRPr="00D769AF" w:rsidRDefault="00744F49" w:rsidP="00D769AF">
    <w:pPr>
      <w:pStyle w:val="Heading1"/>
      <w:pBdr>
        <w:bottom w:val="single" w:sz="4" w:space="7" w:color="4472C4" w:themeColor="accent1"/>
      </w:pBdr>
      <w:spacing w:after="100" w:afterAutospacing="1"/>
      <w:rPr>
        <w:b/>
        <w:bCs/>
        <w:sz w:val="36"/>
        <w:szCs w:val="36"/>
      </w:rPr>
    </w:pPr>
    <w:r>
      <w:rPr>
        <w:b/>
        <w:bCs/>
        <w:sz w:val="36"/>
        <w:szCs w:val="36"/>
      </w:rPr>
      <w:t>JOB DESCRIPTION</w:t>
    </w:r>
  </w:p>
  <w:p w14:paraId="1FA587E0" w14:textId="7ABD9AE4" w:rsidR="00D769AF" w:rsidRDefault="00D769AF" w:rsidP="00D769AF">
    <w:pPr>
      <w:pStyle w:val="Heading1"/>
      <w:pBdr>
        <w:bottom w:val="single" w:sz="4" w:space="7" w:color="4472C4" w:themeColor="accent1"/>
      </w:pBdr>
      <w:spacing w:after="120"/>
      <w:rPr>
        <w:b/>
        <w:bCs/>
        <w:sz w:val="36"/>
        <w:szCs w:val="36"/>
      </w:rPr>
    </w:pPr>
    <w:r w:rsidRPr="00D769AF">
      <w:rPr>
        <w:b/>
        <w:bCs/>
        <w:sz w:val="36"/>
        <w:szCs w:val="36"/>
      </w:rPr>
      <w:t xml:space="preserve">TEACHER OF </w:t>
    </w:r>
    <w:r w:rsidR="009D3CE9">
      <w:rPr>
        <w:b/>
        <w:bCs/>
        <w:sz w:val="36"/>
        <w:szCs w:val="36"/>
      </w:rPr>
      <w:t>MATHEMATICS</w:t>
    </w:r>
  </w:p>
  <w:p w14:paraId="37CFE526" w14:textId="77777777" w:rsidR="00D769AF" w:rsidRDefault="00D769AF" w:rsidP="00D769AF">
    <w:pPr>
      <w:pStyle w:val="Heading1"/>
      <w:pBdr>
        <w:bottom w:val="single" w:sz="4" w:space="7" w:color="4472C4" w:themeColor="accent1"/>
      </w:pBdr>
      <w:spacing w:after="120"/>
      <w:rPr>
        <w:b/>
        <w:bCs/>
        <w:sz w:val="36"/>
        <w:szCs w:val="36"/>
      </w:rPr>
    </w:pPr>
  </w:p>
  <w:p w14:paraId="73A88715" w14:textId="77777777" w:rsidR="00D769AF" w:rsidRDefault="00D769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13EF"/>
    <w:multiLevelType w:val="singleLevel"/>
    <w:tmpl w:val="1D4EB8EA"/>
    <w:lvl w:ilvl="0">
      <w:numFmt w:val="bullet"/>
      <w:lvlText w:val="·"/>
      <w:lvlJc w:val="left"/>
      <w:pPr>
        <w:tabs>
          <w:tab w:val="num" w:pos="792"/>
        </w:tabs>
        <w:ind w:left="792" w:hanging="360"/>
      </w:pPr>
      <w:rPr>
        <w:rFonts w:ascii="Symbol" w:hAnsi="Symbol" w:cs="Symbol"/>
        <w:snapToGrid/>
        <w:sz w:val="24"/>
        <w:szCs w:val="24"/>
      </w:rPr>
    </w:lvl>
  </w:abstractNum>
  <w:abstractNum w:abstractNumId="1" w15:restartNumberingAfterBreak="0">
    <w:nsid w:val="19EC243A"/>
    <w:multiLevelType w:val="multilevel"/>
    <w:tmpl w:val="774ADD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C54DE"/>
    <w:multiLevelType w:val="hybridMultilevel"/>
    <w:tmpl w:val="FD9C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2439C"/>
    <w:multiLevelType w:val="multilevel"/>
    <w:tmpl w:val="D0D4E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35"/>
    <w:rsid w:val="00006021"/>
    <w:rsid w:val="00052D7D"/>
    <w:rsid w:val="000601A0"/>
    <w:rsid w:val="00163752"/>
    <w:rsid w:val="00176762"/>
    <w:rsid w:val="00176A58"/>
    <w:rsid w:val="001D2C42"/>
    <w:rsid w:val="003500C7"/>
    <w:rsid w:val="00444B2B"/>
    <w:rsid w:val="00544854"/>
    <w:rsid w:val="00551C33"/>
    <w:rsid w:val="00656E16"/>
    <w:rsid w:val="00744F49"/>
    <w:rsid w:val="00764575"/>
    <w:rsid w:val="007C0AAF"/>
    <w:rsid w:val="00817535"/>
    <w:rsid w:val="0093654F"/>
    <w:rsid w:val="00964572"/>
    <w:rsid w:val="009D3426"/>
    <w:rsid w:val="009D3CE9"/>
    <w:rsid w:val="00A914C8"/>
    <w:rsid w:val="00BF0B6E"/>
    <w:rsid w:val="00C23E17"/>
    <w:rsid w:val="00C777C8"/>
    <w:rsid w:val="00C93A1A"/>
    <w:rsid w:val="00CE429F"/>
    <w:rsid w:val="00D047B8"/>
    <w:rsid w:val="00D769AF"/>
    <w:rsid w:val="00D961A6"/>
    <w:rsid w:val="00DD4536"/>
    <w:rsid w:val="00E17ECE"/>
    <w:rsid w:val="00EC2A73"/>
    <w:rsid w:val="00FC6E9C"/>
    <w:rsid w:val="00FE37B4"/>
    <w:rsid w:val="00FE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5110"/>
  <w15:chartTrackingRefBased/>
  <w15:docId w15:val="{CF4A4617-B8D5-8C41-89F0-CCF6EC5C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35"/>
    <w:pPr>
      <w:spacing w:after="180" w:line="360" w:lineRule="auto"/>
    </w:pPr>
    <w:rPr>
      <w:color w:val="404040" w:themeColor="text1" w:themeTint="BF"/>
      <w:sz w:val="20"/>
      <w:szCs w:val="20"/>
      <w:lang w:val="en-US"/>
    </w:rPr>
  </w:style>
  <w:style w:type="paragraph" w:styleId="Heading1">
    <w:name w:val="heading 1"/>
    <w:basedOn w:val="Normal"/>
    <w:link w:val="Heading1Char"/>
    <w:uiPriority w:val="3"/>
    <w:qFormat/>
    <w:rsid w:val="00817535"/>
    <w:pPr>
      <w:keepNext/>
      <w:keepLines/>
      <w:pBdr>
        <w:top w:val="single" w:sz="4" w:space="31" w:color="4472C4" w:themeColor="accent1"/>
        <w:bottom w:val="single" w:sz="4" w:space="31" w:color="4472C4" w:themeColor="accent1"/>
      </w:pBdr>
      <w:shd w:val="clear" w:color="auto" w:fill="4472C4"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17535"/>
    <w:rPr>
      <w:rFonts w:asciiTheme="majorHAnsi" w:eastAsiaTheme="majorEastAsia" w:hAnsiTheme="majorHAnsi" w:cstheme="majorBidi"/>
      <w:color w:val="FFFFFF" w:themeColor="background1"/>
      <w:sz w:val="52"/>
      <w:szCs w:val="32"/>
      <w:shd w:val="clear" w:color="auto" w:fill="4472C4" w:themeFill="accent1"/>
      <w:lang w:val="en-US"/>
    </w:rPr>
  </w:style>
  <w:style w:type="paragraph" w:styleId="BalloonText">
    <w:name w:val="Balloon Text"/>
    <w:basedOn w:val="Normal"/>
    <w:link w:val="BalloonTextChar"/>
    <w:uiPriority w:val="99"/>
    <w:semiHidden/>
    <w:unhideWhenUsed/>
    <w:rsid w:val="00D76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AF"/>
    <w:rPr>
      <w:rFonts w:ascii="Segoe UI" w:hAnsi="Segoe UI" w:cs="Segoe UI"/>
      <w:color w:val="404040" w:themeColor="text1" w:themeTint="BF"/>
      <w:sz w:val="18"/>
      <w:szCs w:val="18"/>
      <w:lang w:val="en-US"/>
    </w:rPr>
  </w:style>
  <w:style w:type="paragraph" w:styleId="Header">
    <w:name w:val="header"/>
    <w:basedOn w:val="Normal"/>
    <w:link w:val="HeaderChar"/>
    <w:uiPriority w:val="99"/>
    <w:unhideWhenUsed/>
    <w:rsid w:val="00D7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AF"/>
    <w:rPr>
      <w:color w:val="404040" w:themeColor="text1" w:themeTint="BF"/>
      <w:sz w:val="20"/>
      <w:szCs w:val="20"/>
      <w:lang w:val="en-US"/>
    </w:rPr>
  </w:style>
  <w:style w:type="paragraph" w:styleId="Footer">
    <w:name w:val="footer"/>
    <w:basedOn w:val="Normal"/>
    <w:link w:val="FooterChar"/>
    <w:uiPriority w:val="99"/>
    <w:unhideWhenUsed/>
    <w:rsid w:val="00D7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AF"/>
    <w:rPr>
      <w:color w:val="404040" w:themeColor="text1" w:themeTint="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12907">
      <w:bodyDiv w:val="1"/>
      <w:marLeft w:val="0"/>
      <w:marRight w:val="0"/>
      <w:marTop w:val="0"/>
      <w:marBottom w:val="0"/>
      <w:divBdr>
        <w:top w:val="none" w:sz="0" w:space="0" w:color="auto"/>
        <w:left w:val="none" w:sz="0" w:space="0" w:color="auto"/>
        <w:bottom w:val="none" w:sz="0" w:space="0" w:color="auto"/>
        <w:right w:val="none" w:sz="0" w:space="0" w:color="auto"/>
      </w:divBdr>
    </w:div>
    <w:div w:id="185395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BF3FC-D1F1-4074-8FA1-AF7DF301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waugh-lucas</dc:creator>
  <cp:keywords/>
  <dc:description/>
  <cp:lastModifiedBy>Howard, Maureen</cp:lastModifiedBy>
  <cp:revision>2</cp:revision>
  <cp:lastPrinted>2022-03-03T09:45:00Z</cp:lastPrinted>
  <dcterms:created xsi:type="dcterms:W3CDTF">2022-05-11T13:52:00Z</dcterms:created>
  <dcterms:modified xsi:type="dcterms:W3CDTF">2022-05-11T13:52:00Z</dcterms:modified>
</cp:coreProperties>
</file>