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C182D" w14:textId="77777777" w:rsidR="004342C4" w:rsidRDefault="004342C4" w:rsidP="004342C4">
      <w:pPr>
        <w:spacing w:line="200" w:lineRule="exact"/>
        <w:rPr>
          <w:rFonts w:ascii="Times New Roman" w:eastAsia="Times New Roman" w:hAnsi="Times New Roman"/>
          <w:sz w:val="24"/>
        </w:rPr>
      </w:pPr>
      <w:r>
        <w:rPr>
          <w:noProof/>
        </w:rPr>
        <w:drawing>
          <wp:anchor distT="0" distB="0" distL="114300" distR="114300" simplePos="0" relativeHeight="251671552" behindDoc="0" locked="0" layoutInCell="1" allowOverlap="1" wp14:anchorId="75C959B3" wp14:editId="4883156C">
            <wp:simplePos x="0" y="0"/>
            <wp:positionH relativeFrom="column">
              <wp:posOffset>611505</wp:posOffset>
            </wp:positionH>
            <wp:positionV relativeFrom="paragraph">
              <wp:posOffset>9525</wp:posOffset>
            </wp:positionV>
            <wp:extent cx="656590" cy="11118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659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67D9B190" wp14:editId="257DDFA5">
            <wp:simplePos x="0" y="0"/>
            <wp:positionH relativeFrom="column">
              <wp:posOffset>1263015</wp:posOffset>
            </wp:positionH>
            <wp:positionV relativeFrom="paragraph">
              <wp:posOffset>125095</wp:posOffset>
            </wp:positionV>
            <wp:extent cx="2716530" cy="666750"/>
            <wp:effectExtent l="0" t="0" r="762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653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1" locked="0" layoutInCell="1" allowOverlap="1" wp14:anchorId="68F979DB" wp14:editId="45C4BA3F">
                <wp:simplePos x="0" y="0"/>
                <wp:positionH relativeFrom="page">
                  <wp:posOffset>7247255</wp:posOffset>
                </wp:positionH>
                <wp:positionV relativeFrom="page">
                  <wp:posOffset>304800</wp:posOffset>
                </wp:positionV>
                <wp:extent cx="12700" cy="17780"/>
                <wp:effectExtent l="0" t="0" r="0" b="12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7780"/>
                        </a:xfrm>
                        <a:prstGeom prst="rect">
                          <a:avLst/>
                        </a:prstGeom>
                        <a:solidFill>
                          <a:srgbClr val="7030A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50023" id="Rectangle 13" o:spid="_x0000_s1026" style="position:absolute;margin-left:570.65pt;margin-top:24pt;width:1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" fillcolor="#7030a0" strokecolor="white">
                <w10:wrap anchorx="page" anchory="page"/>
              </v:rect>
            </w:pict>
          </mc:Fallback>
        </mc:AlternateContent>
      </w:r>
      <w:r>
        <w:rPr>
          <w:noProof/>
        </w:rPr>
        <mc:AlternateContent>
          <mc:Choice Requires="wps">
            <w:drawing>
              <wp:anchor distT="0" distB="0" distL="114300" distR="114300" simplePos="0" relativeHeight="251664384" behindDoc="1" locked="0" layoutInCell="1" allowOverlap="1" wp14:anchorId="2729EE1C" wp14:editId="0EA07F3E">
                <wp:simplePos x="0" y="0"/>
                <wp:positionH relativeFrom="page">
                  <wp:posOffset>304800</wp:posOffset>
                </wp:positionH>
                <wp:positionV relativeFrom="page">
                  <wp:posOffset>307340</wp:posOffset>
                </wp:positionV>
                <wp:extent cx="6951980" cy="0"/>
                <wp:effectExtent l="9525" t="12065" r="10795" b="69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1980" cy="0"/>
                        </a:xfrm>
                        <a:prstGeom prst="line">
                          <a:avLst/>
                        </a:prstGeom>
                        <a:noFill/>
                        <a:ln w="6095">
                          <a:solidFill>
                            <a:srgbClr val="7030A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2CE24" id="Straight Connector 1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" strokecolor="#7030a0" strokeweight=".16931mm">
                <w10:wrap anchorx="page" anchory="page"/>
              </v:line>
            </w:pict>
          </mc:Fallback>
        </mc:AlternateContent>
      </w:r>
      <w:r>
        <w:rPr>
          <w:noProof/>
        </w:rPr>
        <mc:AlternateContent>
          <mc:Choice Requires="wps">
            <w:drawing>
              <wp:anchor distT="0" distB="0" distL="114300" distR="114300" simplePos="0" relativeHeight="251665408" behindDoc="1" locked="0" layoutInCell="1" allowOverlap="1" wp14:anchorId="3E3E238C" wp14:editId="70E68A46">
                <wp:simplePos x="0" y="0"/>
                <wp:positionH relativeFrom="page">
                  <wp:posOffset>7241540</wp:posOffset>
                </wp:positionH>
                <wp:positionV relativeFrom="page">
                  <wp:posOffset>310515</wp:posOffset>
                </wp:positionV>
                <wp:extent cx="12065" cy="12065"/>
                <wp:effectExtent l="2540" t="0" r="4445" b="12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AB7AA" id="Rectangle 11" o:spid="_x0000_s1026" style="position:absolute;margin-left:570.2pt;margin-top:24.45pt;width:.95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" strokecolor="white">
                <w10:wrap anchorx="page" anchory="page"/>
              </v:rect>
            </w:pict>
          </mc:Fallback>
        </mc:AlternateContent>
      </w:r>
      <w:r>
        <w:rPr>
          <w:noProof/>
        </w:rPr>
        <mc:AlternateContent>
          <mc:Choice Requires="wps">
            <w:drawing>
              <wp:anchor distT="0" distB="0" distL="114300" distR="114300" simplePos="0" relativeHeight="251666432" behindDoc="1" locked="0" layoutInCell="1" allowOverlap="1" wp14:anchorId="57538628" wp14:editId="3A4E8792">
                <wp:simplePos x="0" y="0"/>
                <wp:positionH relativeFrom="page">
                  <wp:posOffset>316865</wp:posOffset>
                </wp:positionH>
                <wp:positionV relativeFrom="page">
                  <wp:posOffset>10373360</wp:posOffset>
                </wp:positionV>
                <wp:extent cx="6927850" cy="0"/>
                <wp:effectExtent l="12065" t="10160" r="13335"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7850" cy="0"/>
                        </a:xfrm>
                        <a:prstGeom prst="line">
                          <a:avLst/>
                        </a:prstGeom>
                        <a:noFill/>
                        <a:ln w="6096">
                          <a:solidFill>
                            <a:srgbClr val="7030A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BC631"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95pt,816.8pt" to="570.45pt,8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" strokecolor="#7030a0" strokeweight=".48pt">
                <w10:wrap anchorx="page" anchory="page"/>
              </v:line>
            </w:pict>
          </mc:Fallback>
        </mc:AlternateContent>
      </w:r>
    </w:p>
    <w:p w14:paraId="6C3832D0" w14:textId="77777777" w:rsidR="004342C4" w:rsidRDefault="004342C4" w:rsidP="004342C4">
      <w:pPr>
        <w:spacing w:line="200" w:lineRule="exact"/>
        <w:rPr>
          <w:rFonts w:ascii="Times New Roman" w:eastAsia="Times New Roman" w:hAnsi="Times New Roman"/>
          <w:sz w:val="24"/>
        </w:rPr>
      </w:pPr>
    </w:p>
    <w:p w14:paraId="430245CE" w14:textId="77777777" w:rsidR="004342C4" w:rsidRDefault="004342C4" w:rsidP="004342C4">
      <w:pPr>
        <w:spacing w:line="200" w:lineRule="exact"/>
        <w:rPr>
          <w:rFonts w:ascii="Times New Roman" w:eastAsia="Times New Roman" w:hAnsi="Times New Roman"/>
          <w:sz w:val="24"/>
        </w:rPr>
      </w:pPr>
    </w:p>
    <w:p w14:paraId="493CCD92" w14:textId="77777777" w:rsidR="004342C4" w:rsidRDefault="004342C4" w:rsidP="004342C4">
      <w:pPr>
        <w:spacing w:line="200" w:lineRule="exact"/>
        <w:rPr>
          <w:rFonts w:ascii="Times New Roman" w:eastAsia="Times New Roman" w:hAnsi="Times New Roman"/>
          <w:sz w:val="24"/>
        </w:rPr>
      </w:pPr>
    </w:p>
    <w:p w14:paraId="3CA73CCC" w14:textId="77777777" w:rsidR="004342C4" w:rsidRDefault="004342C4" w:rsidP="004342C4">
      <w:pPr>
        <w:spacing w:line="200" w:lineRule="exact"/>
        <w:rPr>
          <w:rFonts w:ascii="Times New Roman" w:eastAsia="Times New Roman" w:hAnsi="Times New Roman"/>
          <w:sz w:val="24"/>
        </w:rPr>
      </w:pPr>
    </w:p>
    <w:p w14:paraId="76D42104" w14:textId="77777777" w:rsidR="004342C4" w:rsidRDefault="004342C4" w:rsidP="004342C4">
      <w:pPr>
        <w:spacing w:line="200" w:lineRule="exact"/>
        <w:rPr>
          <w:rFonts w:ascii="Times New Roman" w:eastAsia="Times New Roman" w:hAnsi="Times New Roman"/>
          <w:sz w:val="24"/>
        </w:rPr>
      </w:pPr>
    </w:p>
    <w:p w14:paraId="43039E86" w14:textId="77777777" w:rsidR="004342C4" w:rsidRDefault="004342C4" w:rsidP="004342C4">
      <w:pPr>
        <w:spacing w:line="200" w:lineRule="exact"/>
        <w:rPr>
          <w:rFonts w:ascii="Times New Roman" w:eastAsia="Times New Roman" w:hAnsi="Times New Roman"/>
          <w:sz w:val="24"/>
        </w:rPr>
      </w:pPr>
      <w:r>
        <w:rPr>
          <w:noProof/>
        </w:rPr>
        <mc:AlternateContent>
          <mc:Choice Requires="wps">
            <w:drawing>
              <wp:anchor distT="0" distB="0" distL="114300" distR="114300" simplePos="0" relativeHeight="251670528" behindDoc="0" locked="0" layoutInCell="1" allowOverlap="1" wp14:anchorId="71B3BA1D" wp14:editId="16F7CEB8">
                <wp:simplePos x="0" y="0"/>
                <wp:positionH relativeFrom="margin">
                  <wp:posOffset>1207135</wp:posOffset>
                </wp:positionH>
                <wp:positionV relativeFrom="paragraph">
                  <wp:posOffset>6350</wp:posOffset>
                </wp:positionV>
                <wp:extent cx="3619500" cy="335915"/>
                <wp:effectExtent l="0" t="0" r="0" b="698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335915"/>
                        </a:xfrm>
                        <a:prstGeom prst="rect">
                          <a:avLst/>
                        </a:prstGeom>
                        <a:solidFill>
                          <a:sysClr val="window" lastClr="FFFFFF"/>
                        </a:solidFill>
                        <a:ln w="6350">
                          <a:noFill/>
                        </a:ln>
                      </wps:spPr>
                      <wps:txbx>
                        <w:txbxContent>
                          <w:p w14:paraId="27F7636C" w14:textId="77777777" w:rsidR="004342C4" w:rsidRPr="00BD55D0" w:rsidRDefault="004342C4" w:rsidP="004342C4">
                            <w:pPr>
                              <w:rPr>
                                <w:rFonts w:ascii="Century Gothic" w:hAnsi="Century Gothic"/>
                                <w:b/>
                                <w:color w:val="7030A0"/>
                                <w:sz w:val="32"/>
                                <w:szCs w:val="32"/>
                              </w:rPr>
                            </w:pPr>
                            <w:r w:rsidRPr="00BD55D0">
                              <w:rPr>
                                <w:rFonts w:ascii="Century Gothic" w:hAnsi="Century Gothic"/>
                                <w:b/>
                                <w:color w:val="7030A0"/>
                                <w:sz w:val="32"/>
                                <w:szCs w:val="32"/>
                              </w:rPr>
                              <w:t>Primary, Secondary &amp; Sixth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B3BA1D" id="_x0000_t202" coordsize="21600,21600" o:spt="202" path="m,l,21600r21600,l21600,xe">
                <v:stroke joinstyle="miter"/>
                <v:path gradientshapeok="t" o:connecttype="rect"/>
              </v:shapetype>
              <v:shape id="Text Box 48" o:spid="_x0000_s1026" type="#_x0000_t202" style="position:absolute;margin-left:95.05pt;margin-top:.5pt;width:285pt;height:26.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" fillcolor="window" stroked="f" strokeweight=".5pt">
                <v:textbox>
                  <w:txbxContent>
                    <w:p w14:paraId="27F7636C" w14:textId="77777777" w:rsidR="004342C4" w:rsidRPr="00BD55D0" w:rsidRDefault="004342C4" w:rsidP="004342C4">
                      <w:pPr>
                        <w:rPr>
                          <w:rFonts w:ascii="Century Gothic" w:hAnsi="Century Gothic"/>
                          <w:b/>
                          <w:color w:val="7030A0"/>
                          <w:sz w:val="32"/>
                          <w:szCs w:val="32"/>
                        </w:rPr>
                      </w:pPr>
                      <w:r w:rsidRPr="00BD55D0">
                        <w:rPr>
                          <w:rFonts w:ascii="Century Gothic" w:hAnsi="Century Gothic"/>
                          <w:b/>
                          <w:color w:val="7030A0"/>
                          <w:sz w:val="32"/>
                          <w:szCs w:val="32"/>
                        </w:rPr>
                        <w:t>Primary, Secondary &amp; Sixth Form</w:t>
                      </w:r>
                    </w:p>
                  </w:txbxContent>
                </v:textbox>
                <w10:wrap anchorx="margin"/>
              </v:shape>
            </w:pict>
          </mc:Fallback>
        </mc:AlternateContent>
      </w:r>
    </w:p>
    <w:p w14:paraId="7CE54F1F" w14:textId="77777777" w:rsidR="004342C4" w:rsidRDefault="004342C4" w:rsidP="004342C4">
      <w:pPr>
        <w:spacing w:line="200" w:lineRule="exact"/>
        <w:rPr>
          <w:rFonts w:ascii="Times New Roman" w:eastAsia="Times New Roman" w:hAnsi="Times New Roman"/>
          <w:sz w:val="24"/>
        </w:rPr>
      </w:pPr>
    </w:p>
    <w:p w14:paraId="04194D4E" w14:textId="77777777" w:rsidR="004342C4" w:rsidRDefault="004342C4" w:rsidP="004342C4">
      <w:pPr>
        <w:spacing w:line="200" w:lineRule="exact"/>
        <w:rPr>
          <w:rFonts w:ascii="Times New Roman" w:eastAsia="Times New Roman" w:hAnsi="Times New Roman"/>
          <w:sz w:val="24"/>
        </w:rPr>
      </w:pPr>
    </w:p>
    <w:p w14:paraId="59B75252" w14:textId="77777777" w:rsidR="004342C4" w:rsidRDefault="004342C4" w:rsidP="004342C4">
      <w:pPr>
        <w:spacing w:line="200" w:lineRule="exact"/>
        <w:rPr>
          <w:rFonts w:ascii="Times New Roman" w:eastAsia="Times New Roman" w:hAnsi="Times New Roman"/>
          <w:sz w:val="24"/>
        </w:rPr>
      </w:pPr>
    </w:p>
    <w:p w14:paraId="68DDFB56" w14:textId="77777777" w:rsidR="004342C4" w:rsidRPr="00E57A0B" w:rsidRDefault="004342C4" w:rsidP="004342C4">
      <w:pPr>
        <w:spacing w:line="211" w:lineRule="exact"/>
        <w:rPr>
          <w:rFonts w:ascii="Times New Roman" w:eastAsia="Times New Roman" w:hAnsi="Times New Roman"/>
          <w:b/>
          <w:sz w:val="32"/>
          <w:szCs w:val="32"/>
        </w:rPr>
      </w:pPr>
    </w:p>
    <w:p w14:paraId="2700137F" w14:textId="77777777" w:rsidR="004342C4" w:rsidRDefault="004342C4" w:rsidP="004342C4">
      <w:pPr>
        <w:spacing w:line="0" w:lineRule="atLeast"/>
        <w:ind w:right="-13"/>
        <w:jc w:val="center"/>
        <w:rPr>
          <w:rFonts w:ascii="Comic Sans MS" w:eastAsia="Comic Sans MS" w:hAnsi="Comic Sans MS"/>
          <w:b/>
          <w:color w:val="7030A0"/>
          <w:sz w:val="32"/>
          <w:szCs w:val="32"/>
        </w:rPr>
      </w:pPr>
      <w:r w:rsidRPr="00E57A0B">
        <w:rPr>
          <w:rFonts w:ascii="Comic Sans MS" w:eastAsia="Comic Sans MS" w:hAnsi="Comic Sans MS"/>
          <w:b/>
          <w:color w:val="7030A0"/>
          <w:sz w:val="32"/>
          <w:szCs w:val="32"/>
        </w:rPr>
        <w:t>“A SCHOOL FOR EVERYONE…” Ofsted 2020</w:t>
      </w:r>
    </w:p>
    <w:p w14:paraId="48F8AF46" w14:textId="77777777" w:rsidR="004342C4" w:rsidRDefault="004342C4" w:rsidP="004342C4">
      <w:pPr>
        <w:spacing w:line="0" w:lineRule="atLeast"/>
        <w:ind w:right="-13"/>
        <w:rPr>
          <w:rFonts w:ascii="Comic Sans MS" w:eastAsia="Comic Sans MS" w:hAnsi="Comic Sans MS"/>
          <w:b/>
          <w:color w:val="7030A0"/>
          <w:sz w:val="32"/>
          <w:szCs w:val="32"/>
        </w:rPr>
      </w:pPr>
      <w:r>
        <w:rPr>
          <w:noProof/>
        </w:rPr>
        <mc:AlternateContent>
          <mc:Choice Requires="wps">
            <w:drawing>
              <wp:anchor distT="45720" distB="45720" distL="114300" distR="114300" simplePos="0" relativeHeight="251661312" behindDoc="0" locked="0" layoutInCell="1" allowOverlap="1" wp14:anchorId="3BC216C6" wp14:editId="1FF09109">
                <wp:simplePos x="0" y="0"/>
                <wp:positionH relativeFrom="margin">
                  <wp:posOffset>221615</wp:posOffset>
                </wp:positionH>
                <wp:positionV relativeFrom="paragraph">
                  <wp:posOffset>485140</wp:posOffset>
                </wp:positionV>
                <wp:extent cx="5276850" cy="1363345"/>
                <wp:effectExtent l="0" t="0" r="19050" b="273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363345"/>
                        </a:xfrm>
                        <a:prstGeom prst="rect">
                          <a:avLst/>
                        </a:prstGeom>
                        <a:solidFill>
                          <a:srgbClr val="C4A5F1"/>
                        </a:solidFill>
                        <a:ln w="9525">
                          <a:solidFill>
                            <a:srgbClr val="000000"/>
                          </a:solidFill>
                          <a:miter lim="800000"/>
                          <a:headEnd/>
                          <a:tailEnd/>
                        </a:ln>
                      </wps:spPr>
                      <wps:txbx>
                        <w:txbxContent>
                          <w:p w14:paraId="232C4E45" w14:textId="77777777" w:rsidR="004342C4" w:rsidRDefault="004342C4" w:rsidP="004342C4">
                            <w:pPr>
                              <w:jc w:val="center"/>
                              <w:rPr>
                                <w:b/>
                                <w:sz w:val="56"/>
                                <w:szCs w:val="56"/>
                                <w:lang w:val="en-US"/>
                              </w:rPr>
                            </w:pPr>
                            <w:r>
                              <w:rPr>
                                <w:b/>
                                <w:sz w:val="56"/>
                                <w:szCs w:val="56"/>
                                <w:lang w:val="en-US"/>
                              </w:rPr>
                              <w:t>Lead Practitioner – Maths</w:t>
                            </w:r>
                          </w:p>
                          <w:p w14:paraId="75C378F7" w14:textId="5ECB5EF2" w:rsidR="004342C4" w:rsidRPr="00E57A0B" w:rsidRDefault="004342C4" w:rsidP="004342C4">
                            <w:pPr>
                              <w:jc w:val="center"/>
                              <w:rPr>
                                <w:b/>
                                <w:sz w:val="56"/>
                                <w:szCs w:val="56"/>
                                <w:lang w:val="en-US"/>
                              </w:rPr>
                            </w:pPr>
                            <w:r>
                              <w:rPr>
                                <w:b/>
                                <w:sz w:val="56"/>
                                <w:szCs w:val="56"/>
                                <w:lang w:val="en-US"/>
                              </w:rPr>
                              <w:t xml:space="preserve">All-through </w:t>
                            </w:r>
                            <w:r>
                              <w:rPr>
                                <w:b/>
                                <w:sz w:val="56"/>
                                <w:szCs w:val="56"/>
                                <w:lang w:val="en-US"/>
                              </w:rPr>
                              <w:t>A</w:t>
                            </w:r>
                            <w:r>
                              <w:rPr>
                                <w:b/>
                                <w:sz w:val="56"/>
                                <w:szCs w:val="56"/>
                                <w:lang w:val="en-US"/>
                              </w:rPr>
                              <w:t>cademy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216C6" id="Text Box 3" o:spid="_x0000_s1027" type="#_x0000_t202" style="position:absolute;margin-left:17.45pt;margin-top:38.2pt;width:415.5pt;height:107.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" fillcolor="#c4a5f1">
                <v:textbox>
                  <w:txbxContent>
                    <w:p w14:paraId="232C4E45" w14:textId="77777777" w:rsidR="004342C4" w:rsidRDefault="004342C4" w:rsidP="004342C4">
                      <w:pPr>
                        <w:jc w:val="center"/>
                        <w:rPr>
                          <w:b/>
                          <w:sz w:val="56"/>
                          <w:szCs w:val="56"/>
                          <w:lang w:val="en-US"/>
                        </w:rPr>
                      </w:pPr>
                      <w:r>
                        <w:rPr>
                          <w:b/>
                          <w:sz w:val="56"/>
                          <w:szCs w:val="56"/>
                          <w:lang w:val="en-US"/>
                        </w:rPr>
                        <w:t>Lead Practitioner – Maths</w:t>
                      </w:r>
                    </w:p>
                    <w:p w14:paraId="75C378F7" w14:textId="5ECB5EF2" w:rsidR="004342C4" w:rsidRPr="00E57A0B" w:rsidRDefault="004342C4" w:rsidP="004342C4">
                      <w:pPr>
                        <w:jc w:val="center"/>
                        <w:rPr>
                          <w:b/>
                          <w:sz w:val="56"/>
                          <w:szCs w:val="56"/>
                          <w:lang w:val="en-US"/>
                        </w:rPr>
                      </w:pPr>
                      <w:r>
                        <w:rPr>
                          <w:b/>
                          <w:sz w:val="56"/>
                          <w:szCs w:val="56"/>
                          <w:lang w:val="en-US"/>
                        </w:rPr>
                        <w:t xml:space="preserve">All-through </w:t>
                      </w:r>
                      <w:r>
                        <w:rPr>
                          <w:b/>
                          <w:sz w:val="56"/>
                          <w:szCs w:val="56"/>
                          <w:lang w:val="en-US"/>
                        </w:rPr>
                        <w:t>A</w:t>
                      </w:r>
                      <w:r>
                        <w:rPr>
                          <w:b/>
                          <w:sz w:val="56"/>
                          <w:szCs w:val="56"/>
                          <w:lang w:val="en-US"/>
                        </w:rPr>
                        <w:t>cademy</w:t>
                      </w:r>
                    </w:p>
                  </w:txbxContent>
                </v:textbox>
                <w10:wrap type="square" anchorx="margin"/>
              </v:shape>
            </w:pict>
          </mc:Fallback>
        </mc:AlternateContent>
      </w:r>
    </w:p>
    <w:p w14:paraId="0768FCDB" w14:textId="77777777" w:rsidR="004342C4" w:rsidRDefault="004342C4" w:rsidP="004342C4">
      <w:pPr>
        <w:spacing w:line="0" w:lineRule="atLeast"/>
        <w:ind w:right="-13"/>
        <w:rPr>
          <w:rFonts w:ascii="Comic Sans MS" w:eastAsia="Comic Sans MS" w:hAnsi="Comic Sans MS"/>
          <w:b/>
          <w:color w:val="7030A0"/>
          <w:sz w:val="32"/>
          <w:szCs w:val="32"/>
        </w:rPr>
      </w:pPr>
    </w:p>
    <w:p w14:paraId="61B90AAA" w14:textId="77777777" w:rsidR="004342C4" w:rsidRDefault="004342C4" w:rsidP="004342C4">
      <w:pPr>
        <w:spacing w:line="0" w:lineRule="atLeast"/>
        <w:ind w:right="-13"/>
        <w:rPr>
          <w:rFonts w:ascii="Comic Sans MS" w:eastAsia="Comic Sans MS" w:hAnsi="Comic Sans MS"/>
          <w:b/>
          <w:color w:val="7030A0"/>
          <w:sz w:val="32"/>
          <w:szCs w:val="32"/>
        </w:rPr>
      </w:pPr>
    </w:p>
    <w:p w14:paraId="12DB02F0" w14:textId="77777777" w:rsidR="004342C4" w:rsidRDefault="004342C4" w:rsidP="004342C4">
      <w:pPr>
        <w:spacing w:line="0" w:lineRule="atLeast"/>
        <w:ind w:right="-13"/>
        <w:rPr>
          <w:rFonts w:ascii="Comic Sans MS" w:eastAsia="Comic Sans MS" w:hAnsi="Comic Sans MS"/>
          <w:b/>
          <w:color w:val="7030A0"/>
          <w:sz w:val="32"/>
          <w:szCs w:val="32"/>
        </w:rPr>
      </w:pPr>
    </w:p>
    <w:p w14:paraId="770C693B" w14:textId="77777777" w:rsidR="004342C4" w:rsidRPr="00E57A0B" w:rsidRDefault="004342C4" w:rsidP="004342C4">
      <w:pPr>
        <w:spacing w:line="0" w:lineRule="atLeast"/>
        <w:ind w:right="-13"/>
        <w:jc w:val="center"/>
        <w:rPr>
          <w:rFonts w:ascii="Comic Sans MS" w:eastAsia="Comic Sans MS" w:hAnsi="Comic Sans MS"/>
          <w:b/>
          <w:color w:val="7030A0"/>
          <w:sz w:val="32"/>
          <w:szCs w:val="32"/>
        </w:rPr>
      </w:pPr>
      <w:r>
        <w:rPr>
          <w:rFonts w:ascii="Comic Sans MS" w:eastAsia="Comic Sans MS" w:hAnsi="Comic Sans MS"/>
          <w:b/>
          <w:noProof/>
          <w:color w:val="7030A0"/>
          <w:sz w:val="32"/>
          <w:szCs w:val="32"/>
        </w:rPr>
        <w:drawing>
          <wp:inline distT="0" distB="0" distL="0" distR="0" wp14:anchorId="6AF8B758" wp14:editId="629EAA32">
            <wp:extent cx="5745480" cy="430911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win Ladd - Mr Ladd Media -109045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45480" cy="4309110"/>
                    </a:xfrm>
                    <a:prstGeom prst="rect">
                      <a:avLst/>
                    </a:prstGeom>
                  </pic:spPr>
                </pic:pic>
              </a:graphicData>
            </a:graphic>
          </wp:inline>
        </w:drawing>
      </w:r>
    </w:p>
    <w:p w14:paraId="322DF78B" w14:textId="77777777" w:rsidR="004342C4" w:rsidRDefault="004342C4" w:rsidP="004342C4">
      <w:pPr>
        <w:spacing w:line="200" w:lineRule="exact"/>
        <w:rPr>
          <w:rFonts w:ascii="Times New Roman" w:eastAsia="Times New Roman" w:hAnsi="Times New Roman"/>
          <w:sz w:val="24"/>
        </w:rPr>
      </w:pPr>
    </w:p>
    <w:p w14:paraId="287E53C2" w14:textId="77777777" w:rsidR="004342C4" w:rsidRDefault="004342C4" w:rsidP="004342C4">
      <w:pPr>
        <w:spacing w:line="200" w:lineRule="exact"/>
        <w:rPr>
          <w:rFonts w:ascii="Times New Roman" w:eastAsia="Times New Roman" w:hAnsi="Times New Roman"/>
          <w:sz w:val="24"/>
        </w:rPr>
      </w:pPr>
    </w:p>
    <w:p w14:paraId="115FFF2A" w14:textId="77777777" w:rsidR="004342C4" w:rsidRDefault="004342C4" w:rsidP="004342C4">
      <w:pPr>
        <w:spacing w:line="200" w:lineRule="exact"/>
        <w:rPr>
          <w:rFonts w:ascii="Times New Roman" w:eastAsia="Times New Roman" w:hAnsi="Times New Roman"/>
          <w:sz w:val="24"/>
        </w:rPr>
      </w:pPr>
    </w:p>
    <w:p w14:paraId="2ACC9EE3" w14:textId="77777777" w:rsidR="004342C4" w:rsidRDefault="004342C4" w:rsidP="004342C4">
      <w:pPr>
        <w:spacing w:line="200" w:lineRule="exact"/>
        <w:rPr>
          <w:rFonts w:ascii="Times New Roman" w:eastAsia="Times New Roman" w:hAnsi="Times New Roman"/>
          <w:sz w:val="24"/>
        </w:rPr>
      </w:pPr>
    </w:p>
    <w:p w14:paraId="06F83FE3" w14:textId="77777777" w:rsidR="004342C4" w:rsidRDefault="004342C4" w:rsidP="004342C4">
      <w:pPr>
        <w:spacing w:line="200" w:lineRule="exact"/>
        <w:rPr>
          <w:rFonts w:ascii="Times New Roman" w:eastAsia="Times New Roman" w:hAnsi="Times New Roman"/>
          <w:sz w:val="24"/>
        </w:rPr>
      </w:pPr>
    </w:p>
    <w:p w14:paraId="7CB79DA2" w14:textId="04967A3B" w:rsidR="004342C4" w:rsidRPr="00786F9A" w:rsidRDefault="004342C4" w:rsidP="004342C4">
      <w:pPr>
        <w:spacing w:line="200" w:lineRule="exact"/>
        <w:rPr>
          <w:rFonts w:ascii="Times New Roman" w:eastAsia="Times New Roman" w:hAnsi="Times New Roman"/>
          <w:sz w:val="24"/>
        </w:rPr>
      </w:pPr>
    </w:p>
    <w:p w14:paraId="2B275C92" w14:textId="77777777" w:rsidR="004342C4" w:rsidRPr="00786F9A" w:rsidRDefault="004342C4" w:rsidP="004342C4">
      <w:pPr>
        <w:rPr>
          <w:b/>
          <w:sz w:val="22"/>
          <w:szCs w:val="22"/>
          <w:u w:val="single"/>
        </w:rPr>
      </w:pPr>
      <w:r w:rsidRPr="00786F9A">
        <w:rPr>
          <w:b/>
          <w:sz w:val="22"/>
          <w:szCs w:val="22"/>
          <w:u w:val="single"/>
        </w:rPr>
        <w:t>An Introduction to Washwood Heath Academy</w:t>
      </w:r>
    </w:p>
    <w:p w14:paraId="20170550" w14:textId="77777777" w:rsidR="004342C4" w:rsidRPr="00786F9A" w:rsidRDefault="004342C4" w:rsidP="004342C4">
      <w:pPr>
        <w:rPr>
          <w:b/>
          <w:sz w:val="22"/>
          <w:szCs w:val="22"/>
        </w:rPr>
      </w:pPr>
      <w:r w:rsidRPr="00786F9A">
        <w:rPr>
          <w:b/>
          <w:sz w:val="22"/>
          <w:szCs w:val="22"/>
        </w:rPr>
        <w:t>Dear Candidate</w:t>
      </w:r>
    </w:p>
    <w:p w14:paraId="2E339159" w14:textId="77777777" w:rsidR="004342C4" w:rsidRPr="00786F9A" w:rsidRDefault="004342C4" w:rsidP="004342C4">
      <w:pPr>
        <w:rPr>
          <w:b/>
          <w:sz w:val="22"/>
          <w:szCs w:val="22"/>
        </w:rPr>
      </w:pPr>
    </w:p>
    <w:p w14:paraId="0B5BE185" w14:textId="42152050" w:rsidR="004342C4" w:rsidRPr="00786F9A" w:rsidRDefault="004342C4" w:rsidP="004342C4">
      <w:pPr>
        <w:jc w:val="both"/>
        <w:rPr>
          <w:rFonts w:asciiTheme="minorHAnsi" w:eastAsia="Times New Roman" w:hAnsiTheme="minorHAnsi" w:cstheme="minorHAnsi"/>
          <w:b/>
          <w:sz w:val="22"/>
          <w:szCs w:val="22"/>
        </w:rPr>
      </w:pPr>
      <w:r w:rsidRPr="00786F9A">
        <w:rPr>
          <w:b/>
          <w:sz w:val="22"/>
          <w:szCs w:val="22"/>
        </w:rPr>
        <w:t>I am delighted that you are considering applying for the posit</w:t>
      </w:r>
      <w:r>
        <w:rPr>
          <w:b/>
          <w:sz w:val="22"/>
          <w:szCs w:val="22"/>
        </w:rPr>
        <w:t>i</w:t>
      </w:r>
      <w:r w:rsidRPr="00786F9A">
        <w:rPr>
          <w:b/>
          <w:sz w:val="22"/>
          <w:szCs w:val="22"/>
        </w:rPr>
        <w:t>on of</w:t>
      </w:r>
      <w:r>
        <w:rPr>
          <w:b/>
          <w:sz w:val="22"/>
          <w:szCs w:val="22"/>
        </w:rPr>
        <w:t xml:space="preserve"> Lead Practitioner – </w:t>
      </w:r>
      <w:r>
        <w:rPr>
          <w:b/>
          <w:sz w:val="22"/>
          <w:szCs w:val="22"/>
        </w:rPr>
        <w:t>Maths</w:t>
      </w:r>
      <w:r>
        <w:rPr>
          <w:b/>
          <w:sz w:val="22"/>
          <w:szCs w:val="22"/>
        </w:rPr>
        <w:t xml:space="preserve"> Faculty </w:t>
      </w:r>
      <w:r w:rsidRPr="00786F9A">
        <w:rPr>
          <w:b/>
          <w:sz w:val="22"/>
          <w:szCs w:val="22"/>
        </w:rPr>
        <w:t xml:space="preserve">at Washwood Heath Academy. </w:t>
      </w:r>
      <w:r w:rsidRPr="00786F9A">
        <w:rPr>
          <w:rFonts w:eastAsia="Times New Roman" w:cs="Calibri"/>
          <w:b/>
          <w:sz w:val="22"/>
          <w:szCs w:val="22"/>
        </w:rPr>
        <w:t>Washwood Heath Academy is a successful and popular All-through Academy with learners aged 4 – 18 years</w:t>
      </w:r>
      <w:r w:rsidRPr="00786F9A">
        <w:rPr>
          <w:rFonts w:asciiTheme="minorHAnsi" w:eastAsia="Times New Roman" w:hAnsiTheme="minorHAnsi" w:cstheme="minorHAnsi"/>
          <w:b/>
          <w:sz w:val="22"/>
          <w:szCs w:val="22"/>
        </w:rPr>
        <w:t xml:space="preserve">. It is a large academy with 1700 learners from a range of socio-economic and cultural backgrounds. </w:t>
      </w:r>
    </w:p>
    <w:p w14:paraId="5EE76B27" w14:textId="77777777" w:rsidR="004342C4" w:rsidRDefault="004342C4" w:rsidP="004342C4">
      <w:pPr>
        <w:jc w:val="both"/>
        <w:rPr>
          <w:rFonts w:asciiTheme="minorHAnsi" w:eastAsia="Times New Roman" w:hAnsiTheme="minorHAnsi" w:cstheme="minorHAnsi"/>
          <w:b/>
          <w:sz w:val="24"/>
          <w:szCs w:val="24"/>
        </w:rPr>
      </w:pPr>
      <w:r>
        <w:rPr>
          <w:rFonts w:asciiTheme="minorHAnsi" w:eastAsia="Times New Roman" w:hAnsiTheme="minorHAnsi" w:cstheme="minorHAnsi"/>
          <w:b/>
          <w:noProof/>
          <w:sz w:val="28"/>
          <w:szCs w:val="28"/>
        </w:rPr>
        <w:drawing>
          <wp:anchor distT="0" distB="0" distL="114300" distR="114300" simplePos="0" relativeHeight="251680768" behindDoc="0" locked="0" layoutInCell="1" allowOverlap="1" wp14:anchorId="0FF1B4C2" wp14:editId="46B031F8">
            <wp:simplePos x="0" y="0"/>
            <wp:positionH relativeFrom="margin">
              <wp:align>left</wp:align>
            </wp:positionH>
            <wp:positionV relativeFrom="paragraph">
              <wp:posOffset>175677</wp:posOffset>
            </wp:positionV>
            <wp:extent cx="2235200" cy="1676400"/>
            <wp:effectExtent l="0" t="0" r="0" b="0"/>
            <wp:wrapSquare wrapText="bothSides"/>
            <wp:docPr id="5" name="Picture 5" descr="A blue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sign with white text&#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5200" cy="1676400"/>
                    </a:xfrm>
                    <a:prstGeom prst="rect">
                      <a:avLst/>
                    </a:prstGeom>
                  </pic:spPr>
                </pic:pic>
              </a:graphicData>
            </a:graphic>
            <wp14:sizeRelH relativeFrom="margin">
              <wp14:pctWidth>0</wp14:pctWidth>
            </wp14:sizeRelH>
            <wp14:sizeRelV relativeFrom="margin">
              <wp14:pctHeight>0</wp14:pctHeight>
            </wp14:sizeRelV>
          </wp:anchor>
        </w:drawing>
      </w:r>
    </w:p>
    <w:p w14:paraId="6F06AE14" w14:textId="77777777" w:rsidR="004342C4" w:rsidRDefault="004342C4" w:rsidP="004342C4">
      <w:pPr>
        <w:jc w:val="both"/>
        <w:rPr>
          <w:rFonts w:asciiTheme="minorHAnsi" w:eastAsia="Times New Roman" w:hAnsiTheme="minorHAnsi" w:cstheme="minorHAnsi"/>
          <w:b/>
          <w:sz w:val="24"/>
          <w:szCs w:val="24"/>
        </w:rPr>
      </w:pPr>
    </w:p>
    <w:p w14:paraId="6E511938" w14:textId="77777777" w:rsidR="004342C4" w:rsidRPr="00786F9A" w:rsidRDefault="004342C4" w:rsidP="004342C4">
      <w:pPr>
        <w:jc w:val="both"/>
        <w:rPr>
          <w:rFonts w:asciiTheme="minorHAnsi" w:eastAsia="Times New Roman" w:hAnsiTheme="minorHAnsi" w:cstheme="minorHAnsi"/>
          <w:b/>
          <w:sz w:val="22"/>
          <w:szCs w:val="22"/>
        </w:rPr>
      </w:pPr>
      <w:r w:rsidRPr="00786F9A">
        <w:rPr>
          <w:rFonts w:asciiTheme="minorHAnsi" w:eastAsia="Times New Roman" w:hAnsiTheme="minorHAnsi" w:cstheme="minorHAnsi"/>
          <w:b/>
          <w:sz w:val="22"/>
          <w:szCs w:val="22"/>
        </w:rPr>
        <w:t xml:space="preserve">In March 2020, Washwood Heath Academy experienced its first Ofsted inspection as an All-through Academy and was graded ‘Good’ in all categories. Ofsted reported that </w:t>
      </w:r>
      <w:r w:rsidRPr="00786F9A">
        <w:rPr>
          <w:rFonts w:asciiTheme="minorHAnsi" w:eastAsia="Times New Roman" w:hAnsiTheme="minorHAnsi" w:cstheme="minorHAnsi"/>
          <w:b/>
          <w:i/>
          <w:color w:val="7030A0"/>
          <w:sz w:val="22"/>
          <w:szCs w:val="22"/>
        </w:rPr>
        <w:t>‘Leaders have a clear and ambitious view of what pupils should learn. They have reviewed the curriculum, and made changes in short and longer term’.</w:t>
      </w:r>
    </w:p>
    <w:p w14:paraId="38415F2C" w14:textId="77777777" w:rsidR="004342C4" w:rsidRDefault="004342C4" w:rsidP="004342C4">
      <w:pPr>
        <w:jc w:val="both"/>
        <w:rPr>
          <w:rFonts w:asciiTheme="minorHAnsi" w:eastAsia="Times New Roman" w:hAnsiTheme="minorHAnsi" w:cstheme="minorHAnsi"/>
          <w:b/>
          <w:sz w:val="24"/>
          <w:szCs w:val="24"/>
        </w:rPr>
      </w:pPr>
    </w:p>
    <w:p w14:paraId="3EECEF21" w14:textId="77777777" w:rsidR="004342C4" w:rsidRDefault="004342C4" w:rsidP="004342C4">
      <w:pPr>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 xml:space="preserve">                                                                                                            </w:t>
      </w:r>
    </w:p>
    <w:p w14:paraId="229E9E28" w14:textId="77777777" w:rsidR="004342C4" w:rsidRPr="00786F9A" w:rsidRDefault="004342C4" w:rsidP="004342C4">
      <w:pPr>
        <w:shd w:val="clear" w:color="auto" w:fill="FFFFFF"/>
        <w:spacing w:after="150"/>
        <w:jc w:val="both"/>
        <w:rPr>
          <w:rFonts w:asciiTheme="minorHAnsi" w:eastAsia="Times New Roman" w:hAnsiTheme="minorHAnsi" w:cstheme="minorHAnsi"/>
          <w:b/>
          <w:sz w:val="22"/>
          <w:szCs w:val="22"/>
        </w:rPr>
      </w:pPr>
      <w:r w:rsidRPr="00786F9A">
        <w:rPr>
          <w:rFonts w:asciiTheme="minorHAnsi" w:eastAsia="Times New Roman" w:hAnsiTheme="minorHAnsi" w:cstheme="minorHAnsi"/>
          <w:b/>
          <w:sz w:val="22"/>
          <w:szCs w:val="22"/>
        </w:rPr>
        <w:t>Since I became Headteacher in 2019, we have had</w:t>
      </w:r>
      <w:r>
        <w:rPr>
          <w:rFonts w:asciiTheme="minorHAnsi" w:eastAsia="Times New Roman" w:hAnsiTheme="minorHAnsi" w:cstheme="minorHAnsi"/>
          <w:b/>
          <w:sz w:val="22"/>
          <w:szCs w:val="22"/>
        </w:rPr>
        <w:t xml:space="preserve"> a</w:t>
      </w:r>
      <w:r w:rsidRPr="00786F9A">
        <w:rPr>
          <w:rFonts w:asciiTheme="minorHAnsi" w:eastAsia="Times New Roman" w:hAnsiTheme="minorHAnsi" w:cstheme="minorHAnsi"/>
          <w:b/>
          <w:sz w:val="22"/>
          <w:szCs w:val="22"/>
        </w:rPr>
        <w:t xml:space="preserve"> relentless focus on curriculum and teaching and we have a strong CPD programme in place to support this.  In September 2019, Washwood Heath Academy embarked on its journey to develop and implement a knowledge-rich curriculum across all phases of the Academy. To date, we have embedded a knowledge-rich curriculum into Key Stage 3 and Key 4 subject areas and work is still very developmental in Primary and Key Stage 5. In addition, we have embedded Direct Instruction into Key Stage 3 and we are keen to introduce it into the Primary phase as a catch-up strategy.  Staff at Washwood Heath Academy use research to help improve teaching and learning, curriculum and pastoral care. </w:t>
      </w:r>
    </w:p>
    <w:p w14:paraId="3A261DDA" w14:textId="77777777" w:rsidR="004342C4" w:rsidRPr="00786F9A" w:rsidRDefault="004342C4" w:rsidP="004342C4">
      <w:pPr>
        <w:shd w:val="clear" w:color="auto" w:fill="FFFFFF"/>
        <w:spacing w:after="150"/>
        <w:jc w:val="both"/>
        <w:rPr>
          <w:rFonts w:asciiTheme="minorHAnsi" w:eastAsia="Times New Roman" w:hAnsiTheme="minorHAnsi" w:cstheme="minorHAnsi"/>
          <w:b/>
          <w:color w:val="FF0000"/>
          <w:sz w:val="22"/>
          <w:szCs w:val="22"/>
        </w:rPr>
      </w:pPr>
      <w:r w:rsidRPr="00F90E3C">
        <w:rPr>
          <w:rFonts w:eastAsia="Times New Roman" w:cs="Calibri"/>
          <w:b/>
          <w:noProof/>
          <w:sz w:val="24"/>
          <w:szCs w:val="24"/>
        </w:rPr>
        <w:drawing>
          <wp:anchor distT="0" distB="0" distL="114300" distR="114300" simplePos="0" relativeHeight="251681792" behindDoc="0" locked="0" layoutInCell="1" allowOverlap="1" wp14:anchorId="7079D979" wp14:editId="0D98E3C2">
            <wp:simplePos x="0" y="0"/>
            <wp:positionH relativeFrom="margin">
              <wp:align>left</wp:align>
            </wp:positionH>
            <wp:positionV relativeFrom="paragraph">
              <wp:posOffset>1120168</wp:posOffset>
            </wp:positionV>
            <wp:extent cx="5745480" cy="3242310"/>
            <wp:effectExtent l="0" t="0" r="7620" b="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rotWithShape="1">
                    <a:blip r:embed="rId9" cstate="print">
                      <a:extLst>
                        <a:ext uri="{28A0092B-C50C-407E-A947-70E740481C1C}">
                          <a14:useLocalDpi xmlns:a14="http://schemas.microsoft.com/office/drawing/2010/main" val="0"/>
                        </a:ext>
                      </a:extLst>
                    </a:blip>
                    <a:srcRect t="3650"/>
                    <a:stretch/>
                  </pic:blipFill>
                  <pic:spPr bwMode="auto">
                    <a:xfrm>
                      <a:off x="0" y="0"/>
                      <a:ext cx="5745480" cy="32423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86F9A">
        <w:rPr>
          <w:rFonts w:asciiTheme="minorHAnsi" w:eastAsia="Times New Roman" w:hAnsiTheme="minorHAnsi" w:cstheme="minorHAnsi"/>
          <w:b/>
          <w:sz w:val="22"/>
          <w:szCs w:val="22"/>
        </w:rPr>
        <w:t>To support teaching, we have a whole school behaviour policy that teachers consistently use. This means that behaviour in lessons is good and low level disruption is rare. We want our teacher</w:t>
      </w:r>
      <w:r>
        <w:rPr>
          <w:rFonts w:asciiTheme="minorHAnsi" w:eastAsia="Times New Roman" w:hAnsiTheme="minorHAnsi" w:cstheme="minorHAnsi"/>
          <w:b/>
          <w:sz w:val="22"/>
          <w:szCs w:val="22"/>
        </w:rPr>
        <w:t>s</w:t>
      </w:r>
      <w:r w:rsidRPr="00786F9A">
        <w:rPr>
          <w:rFonts w:asciiTheme="minorHAnsi" w:eastAsia="Times New Roman" w:hAnsiTheme="minorHAnsi" w:cstheme="minorHAnsi"/>
          <w:b/>
          <w:sz w:val="22"/>
          <w:szCs w:val="22"/>
        </w:rPr>
        <w:t xml:space="preserve"> to focus on their pedagogy and practice, not managing disruptive behaviour. Our behaviour policy also promotes diversity and inclusion and we are proud to be a school that stands against bullying and </w:t>
      </w:r>
      <w:r w:rsidRPr="00786F9A">
        <w:rPr>
          <w:rFonts w:asciiTheme="minorHAnsi" w:eastAsia="Times New Roman" w:hAnsiTheme="minorHAnsi" w:cstheme="minorHAnsi"/>
          <w:b/>
          <w:sz w:val="22"/>
          <w:szCs w:val="22"/>
        </w:rPr>
        <w:lastRenderedPageBreak/>
        <w:t xml:space="preserve">discrimination. </w:t>
      </w:r>
      <w:r>
        <w:rPr>
          <w:rFonts w:asciiTheme="minorHAnsi" w:eastAsia="Times New Roman" w:hAnsiTheme="minorHAnsi" w:cstheme="minorHAnsi"/>
          <w:b/>
          <w:sz w:val="22"/>
          <w:szCs w:val="22"/>
        </w:rPr>
        <w:t>We are part of the Anti-Bullying Alliance and in November 2021 we were awarded the UNICEF Gold Rights Respecting Schools status.</w:t>
      </w:r>
    </w:p>
    <w:p w14:paraId="63540C4F" w14:textId="77777777" w:rsidR="004342C4" w:rsidRPr="006376F0" w:rsidRDefault="004342C4" w:rsidP="004342C4">
      <w:pPr>
        <w:shd w:val="clear" w:color="auto" w:fill="FFFFFF"/>
        <w:spacing w:after="150"/>
        <w:jc w:val="both"/>
        <w:rPr>
          <w:rFonts w:asciiTheme="minorHAnsi" w:eastAsia="Times New Roman" w:hAnsiTheme="minorHAnsi" w:cstheme="minorHAnsi"/>
          <w:b/>
          <w:sz w:val="22"/>
          <w:szCs w:val="22"/>
        </w:rPr>
      </w:pPr>
      <w:r w:rsidRPr="006376F0">
        <w:rPr>
          <w:b/>
          <w:noProof/>
          <w:sz w:val="22"/>
          <w:szCs w:val="22"/>
        </w:rPr>
        <w:drawing>
          <wp:anchor distT="0" distB="0" distL="114300" distR="114300" simplePos="0" relativeHeight="251673600" behindDoc="0" locked="0" layoutInCell="1" allowOverlap="1" wp14:anchorId="3D663310" wp14:editId="14C1BF63">
            <wp:simplePos x="0" y="0"/>
            <wp:positionH relativeFrom="margin">
              <wp:align>left</wp:align>
            </wp:positionH>
            <wp:positionV relativeFrom="paragraph">
              <wp:posOffset>40659</wp:posOffset>
            </wp:positionV>
            <wp:extent cx="1499235" cy="1951355"/>
            <wp:effectExtent l="0" t="0" r="5715" b="0"/>
            <wp:wrapSquare wrapText="bothSides"/>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9235" cy="1951355"/>
                    </a:xfrm>
                    <a:prstGeom prst="rect">
                      <a:avLst/>
                    </a:prstGeom>
                  </pic:spPr>
                </pic:pic>
              </a:graphicData>
            </a:graphic>
            <wp14:sizeRelH relativeFrom="page">
              <wp14:pctWidth>0</wp14:pctWidth>
            </wp14:sizeRelH>
            <wp14:sizeRelV relativeFrom="page">
              <wp14:pctHeight>0</wp14:pctHeight>
            </wp14:sizeRelV>
          </wp:anchor>
        </w:drawing>
      </w:r>
      <w:r w:rsidRPr="006376F0">
        <w:rPr>
          <w:rFonts w:asciiTheme="minorHAnsi" w:eastAsia="Times New Roman" w:hAnsiTheme="minorHAnsi" w:cstheme="minorHAnsi"/>
          <w:b/>
          <w:sz w:val="22"/>
          <w:szCs w:val="22"/>
        </w:rPr>
        <w:t>Our pastoral system is at the heart of everything</w:t>
      </w:r>
      <w:r>
        <w:rPr>
          <w:rFonts w:asciiTheme="minorHAnsi" w:eastAsia="Times New Roman" w:hAnsiTheme="minorHAnsi" w:cstheme="minorHAnsi"/>
          <w:b/>
          <w:sz w:val="22"/>
          <w:szCs w:val="22"/>
        </w:rPr>
        <w:t xml:space="preserve"> we do at Washwood, with pupil</w:t>
      </w:r>
      <w:r w:rsidRPr="006376F0">
        <w:rPr>
          <w:rFonts w:asciiTheme="minorHAnsi" w:eastAsia="Times New Roman" w:hAnsiTheme="minorHAnsi" w:cstheme="minorHAnsi"/>
          <w:b/>
          <w:sz w:val="22"/>
          <w:szCs w:val="22"/>
        </w:rPr>
        <w:t>s being assigned to one of seven houses within school – each with its own designated colour and name.  We have one hou</w:t>
      </w:r>
      <w:r>
        <w:rPr>
          <w:rFonts w:asciiTheme="minorHAnsi" w:eastAsia="Times New Roman" w:hAnsiTheme="minorHAnsi" w:cstheme="minorHAnsi"/>
          <w:b/>
          <w:sz w:val="22"/>
          <w:szCs w:val="22"/>
        </w:rPr>
        <w:t>se dedicated to Year 11 pupils</w:t>
      </w:r>
      <w:r w:rsidRPr="006376F0">
        <w:rPr>
          <w:rFonts w:asciiTheme="minorHAnsi" w:eastAsia="Times New Roman" w:hAnsiTheme="minorHAnsi" w:cstheme="minorHAnsi"/>
          <w:b/>
          <w:sz w:val="22"/>
          <w:szCs w:val="22"/>
        </w:rPr>
        <w:t>, so that the pastoral team, supported by Academic Mentors, can target support and guidance specifically towards the needs of</w:t>
      </w:r>
      <w:r>
        <w:rPr>
          <w:rFonts w:asciiTheme="minorHAnsi" w:eastAsia="Times New Roman" w:hAnsiTheme="minorHAnsi" w:cstheme="minorHAnsi"/>
          <w:b/>
          <w:sz w:val="22"/>
          <w:szCs w:val="22"/>
        </w:rPr>
        <w:t xml:space="preserve"> these pupil</w:t>
      </w:r>
      <w:r w:rsidRPr="006376F0">
        <w:rPr>
          <w:rFonts w:asciiTheme="minorHAnsi" w:eastAsia="Times New Roman" w:hAnsiTheme="minorHAnsi" w:cstheme="minorHAnsi"/>
          <w:b/>
          <w:sz w:val="22"/>
          <w:szCs w:val="22"/>
        </w:rPr>
        <w:t>s as they reach this critical time in their education.  In the Secondary Phase, the remaining six houses each have a range of ages within them with 2 form classes per year group making up the 8 forms in each</w:t>
      </w:r>
      <w:r>
        <w:rPr>
          <w:rFonts w:asciiTheme="minorHAnsi" w:eastAsia="Times New Roman" w:hAnsiTheme="minorHAnsi" w:cstheme="minorHAnsi"/>
          <w:b/>
          <w:sz w:val="22"/>
          <w:szCs w:val="22"/>
        </w:rPr>
        <w:t xml:space="preserve"> H</w:t>
      </w:r>
      <w:r w:rsidRPr="006376F0">
        <w:rPr>
          <w:rFonts w:asciiTheme="minorHAnsi" w:eastAsia="Times New Roman" w:hAnsiTheme="minorHAnsi" w:cstheme="minorHAnsi"/>
          <w:b/>
          <w:sz w:val="22"/>
          <w:szCs w:val="22"/>
        </w:rPr>
        <w:t>ouse.  The Heads of House work closely with their Guidance Managers, and SLT links to su</w:t>
      </w:r>
      <w:r>
        <w:rPr>
          <w:rFonts w:asciiTheme="minorHAnsi" w:eastAsia="Times New Roman" w:hAnsiTheme="minorHAnsi" w:cstheme="minorHAnsi"/>
          <w:b/>
          <w:sz w:val="22"/>
          <w:szCs w:val="22"/>
        </w:rPr>
        <w:t>pport the development of pupils through the school.  Pupil</w:t>
      </w:r>
      <w:r w:rsidRPr="006376F0">
        <w:rPr>
          <w:rFonts w:asciiTheme="minorHAnsi" w:eastAsia="Times New Roman" w:hAnsiTheme="minorHAnsi" w:cstheme="minorHAnsi"/>
          <w:b/>
          <w:sz w:val="22"/>
          <w:szCs w:val="22"/>
        </w:rPr>
        <w:t>s remain in the same house from Year 7 to Year 10 which helps foster and develop supportive relationships between the pastoral teams, the f</w:t>
      </w:r>
      <w:r>
        <w:rPr>
          <w:rFonts w:asciiTheme="minorHAnsi" w:eastAsia="Times New Roman" w:hAnsiTheme="minorHAnsi" w:cstheme="minorHAnsi"/>
          <w:b/>
          <w:sz w:val="22"/>
          <w:szCs w:val="22"/>
        </w:rPr>
        <w:t>orm tutors and the pupil</w:t>
      </w:r>
      <w:r w:rsidRPr="006376F0">
        <w:rPr>
          <w:rFonts w:asciiTheme="minorHAnsi" w:eastAsia="Times New Roman" w:hAnsiTheme="minorHAnsi" w:cstheme="minorHAnsi"/>
          <w:b/>
          <w:sz w:val="22"/>
          <w:szCs w:val="22"/>
        </w:rPr>
        <w:t>s.  Houses really becom</w:t>
      </w:r>
      <w:r>
        <w:rPr>
          <w:rFonts w:asciiTheme="minorHAnsi" w:eastAsia="Times New Roman" w:hAnsiTheme="minorHAnsi" w:cstheme="minorHAnsi"/>
          <w:b/>
          <w:sz w:val="22"/>
          <w:szCs w:val="22"/>
        </w:rPr>
        <w:t>e a strong factor in the pupil</w:t>
      </w:r>
      <w:r w:rsidRPr="006376F0">
        <w:rPr>
          <w:rFonts w:asciiTheme="minorHAnsi" w:eastAsia="Times New Roman" w:hAnsiTheme="minorHAnsi" w:cstheme="minorHAnsi"/>
          <w:b/>
          <w:sz w:val="22"/>
          <w:szCs w:val="22"/>
        </w:rPr>
        <w:t>s’ identities at Washwood Heath Academy, each one building its own identity, led by the Head of House, and developing a close family feel within the larger overall Washwood family.  In addition, we are in the early stages of introducing the House system to our Primary pupils too.</w:t>
      </w:r>
    </w:p>
    <w:p w14:paraId="2A6923EB" w14:textId="77777777" w:rsidR="004342C4" w:rsidRPr="006376F0" w:rsidRDefault="004342C4" w:rsidP="004342C4">
      <w:pPr>
        <w:shd w:val="clear" w:color="auto" w:fill="FFFFFF"/>
        <w:spacing w:after="150"/>
        <w:jc w:val="both"/>
        <w:rPr>
          <w:rFonts w:cs="Calibri"/>
          <w:b/>
          <w:sz w:val="22"/>
          <w:szCs w:val="22"/>
          <w:shd w:val="clear" w:color="auto" w:fill="FFFFFF"/>
        </w:rPr>
      </w:pPr>
      <w:r w:rsidRPr="006376F0">
        <w:rPr>
          <w:rFonts w:asciiTheme="minorHAnsi" w:hAnsiTheme="minorHAnsi" w:cstheme="minorHAnsi"/>
          <w:noProof/>
          <w:sz w:val="22"/>
          <w:szCs w:val="22"/>
        </w:rPr>
        <w:drawing>
          <wp:anchor distT="0" distB="0" distL="114300" distR="114300" simplePos="0" relativeHeight="251679744" behindDoc="0" locked="0" layoutInCell="1" allowOverlap="1" wp14:anchorId="67D7F2E2" wp14:editId="628DB199">
            <wp:simplePos x="0" y="0"/>
            <wp:positionH relativeFrom="margin">
              <wp:align>right</wp:align>
            </wp:positionH>
            <wp:positionV relativeFrom="paragraph">
              <wp:posOffset>287721</wp:posOffset>
            </wp:positionV>
            <wp:extent cx="2286000" cy="2286000"/>
            <wp:effectExtent l="0" t="0" r="0" b="0"/>
            <wp:wrapSquare wrapText="bothSides"/>
            <wp:docPr id="27" name="Picture 2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margin">
              <wp14:pctWidth>0</wp14:pctWidth>
            </wp14:sizeRelH>
            <wp14:sizeRelV relativeFrom="margin">
              <wp14:pctHeight>0</wp14:pctHeight>
            </wp14:sizeRelV>
          </wp:anchor>
        </w:drawing>
      </w:r>
      <w:r w:rsidRPr="006376F0">
        <w:rPr>
          <w:rFonts w:cs="Calibri"/>
          <w:b/>
          <w:sz w:val="22"/>
          <w:szCs w:val="22"/>
          <w:shd w:val="clear" w:color="auto" w:fill="FFFFFF"/>
        </w:rPr>
        <w:t>At Washwood Heath Academy, we believe in creating and sustaining a positive and uplifting culture for all of our children and we also do this for each other as well.  We are a caring and nurturing environment which aims to develop all of our core HEARTS values: Happiness, Excellence, Achievement, Respect, Resilience, Tolerance and Self-Belief.  We go above and beyond to ensure that everybody within our school community feels respected, challenged, supported and safe.  We believe in being: </w:t>
      </w:r>
      <w:r w:rsidRPr="006376F0">
        <w:rPr>
          <w:rStyle w:val="Strong"/>
          <w:rFonts w:cs="Calibri"/>
          <w:sz w:val="22"/>
          <w:szCs w:val="22"/>
          <w:shd w:val="clear" w:color="auto" w:fill="FFFFFF"/>
        </w:rPr>
        <w:t>Ready, Respectful and Safe</w:t>
      </w:r>
      <w:r w:rsidRPr="006376F0">
        <w:rPr>
          <w:rFonts w:cs="Calibri"/>
          <w:b/>
          <w:sz w:val="22"/>
          <w:szCs w:val="22"/>
          <w:shd w:val="clear" w:color="auto" w:fill="FFFFFF"/>
        </w:rPr>
        <w:t> and we expect all visitors to our school to uphold our three rules. </w:t>
      </w:r>
    </w:p>
    <w:p w14:paraId="1E93B375" w14:textId="77777777" w:rsidR="004342C4" w:rsidRPr="006376F0" w:rsidRDefault="004342C4" w:rsidP="004342C4">
      <w:pPr>
        <w:shd w:val="clear" w:color="auto" w:fill="FFFFFF"/>
        <w:spacing w:after="150"/>
        <w:jc w:val="both"/>
        <w:rPr>
          <w:rFonts w:cs="Calibri"/>
          <w:b/>
          <w:sz w:val="22"/>
          <w:szCs w:val="22"/>
          <w:shd w:val="clear" w:color="auto" w:fill="FFFFFF"/>
        </w:rPr>
      </w:pPr>
      <w:r>
        <w:rPr>
          <w:rFonts w:cs="Calibri"/>
          <w:b/>
          <w:sz w:val="22"/>
          <w:szCs w:val="22"/>
          <w:shd w:val="clear" w:color="auto" w:fill="FFFFFF"/>
        </w:rPr>
        <w:t>We aim to equip our pupil</w:t>
      </w:r>
      <w:r w:rsidRPr="006376F0">
        <w:rPr>
          <w:rFonts w:cs="Calibri"/>
          <w:b/>
          <w:sz w:val="22"/>
          <w:szCs w:val="22"/>
          <w:shd w:val="clear" w:color="auto" w:fill="FFFFFF"/>
        </w:rPr>
        <w:t>s with the right tools for them to achieve and we aim to provide them with the most effective environment that ignites curiosity a</w:t>
      </w:r>
      <w:r>
        <w:rPr>
          <w:rFonts w:cs="Calibri"/>
          <w:b/>
          <w:sz w:val="22"/>
          <w:szCs w:val="22"/>
          <w:shd w:val="clear" w:color="auto" w:fill="FFFFFF"/>
        </w:rPr>
        <w:t>nd wonder throughout our pupil</w:t>
      </w:r>
      <w:r w:rsidRPr="006376F0">
        <w:rPr>
          <w:rFonts w:cs="Calibri"/>
          <w:b/>
          <w:sz w:val="22"/>
          <w:szCs w:val="22"/>
          <w:shd w:val="clear" w:color="auto" w:fill="FFFFFF"/>
        </w:rPr>
        <w:t xml:space="preserve">s’ journey with us.   </w:t>
      </w:r>
      <w:r w:rsidRPr="006376F0">
        <w:rPr>
          <w:rFonts w:asciiTheme="minorHAnsi" w:eastAsia="Times New Roman" w:hAnsiTheme="minorHAnsi" w:cstheme="minorHAnsi"/>
          <w:b/>
          <w:sz w:val="22"/>
          <w:szCs w:val="22"/>
        </w:rPr>
        <w:t>We have been developing the links between our Primary and Secondary phases, with a particular focus on utilising the expertise of subject specialists in Secondary and the extensive facilities</w:t>
      </w:r>
      <w:r>
        <w:rPr>
          <w:rFonts w:asciiTheme="minorHAnsi" w:eastAsia="Times New Roman" w:hAnsiTheme="minorHAnsi" w:cstheme="minorHAnsi"/>
          <w:b/>
          <w:sz w:val="22"/>
          <w:szCs w:val="22"/>
        </w:rPr>
        <w:t xml:space="preserve"> in the school.  Primary pupil</w:t>
      </w:r>
      <w:r w:rsidRPr="006376F0">
        <w:rPr>
          <w:rFonts w:asciiTheme="minorHAnsi" w:eastAsia="Times New Roman" w:hAnsiTheme="minorHAnsi" w:cstheme="minorHAnsi"/>
          <w:b/>
          <w:sz w:val="22"/>
          <w:szCs w:val="22"/>
        </w:rPr>
        <w:t>s have access to music rooms, Science Labs, PE facilities, Drama studio, Art rooms and outside space – a real benefit to the all-through school.</w:t>
      </w:r>
    </w:p>
    <w:p w14:paraId="2358551D" w14:textId="77777777" w:rsidR="004342C4" w:rsidRPr="0081534B" w:rsidRDefault="004342C4" w:rsidP="004342C4">
      <w:pPr>
        <w:shd w:val="clear" w:color="auto" w:fill="FFFFFF"/>
        <w:spacing w:after="150"/>
        <w:jc w:val="both"/>
        <w:rPr>
          <w:rFonts w:asciiTheme="minorHAnsi" w:eastAsia="Times New Roman" w:hAnsiTheme="minorHAnsi" w:cstheme="minorHAnsi"/>
          <w:b/>
          <w:color w:val="FF0000"/>
          <w:sz w:val="28"/>
          <w:szCs w:val="28"/>
        </w:rPr>
      </w:pPr>
      <w:r w:rsidRPr="006376F0">
        <w:rPr>
          <w:rFonts w:asciiTheme="minorHAnsi" w:eastAsia="Times New Roman" w:hAnsiTheme="minorHAnsi" w:cstheme="minorHAnsi"/>
          <w:b/>
          <w:noProof/>
          <w:sz w:val="22"/>
          <w:szCs w:val="22"/>
        </w:rPr>
        <w:drawing>
          <wp:anchor distT="0" distB="0" distL="114300" distR="114300" simplePos="0" relativeHeight="251678720" behindDoc="0" locked="0" layoutInCell="1" allowOverlap="1" wp14:anchorId="70E33131" wp14:editId="56E3133E">
            <wp:simplePos x="0" y="0"/>
            <wp:positionH relativeFrom="margin">
              <wp:align>right</wp:align>
            </wp:positionH>
            <wp:positionV relativeFrom="paragraph">
              <wp:posOffset>1430436</wp:posOffset>
            </wp:positionV>
            <wp:extent cx="5745480" cy="2105025"/>
            <wp:effectExtent l="0" t="0" r="7620" b="952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4021.jpg"/>
                    <pic:cNvPicPr/>
                  </pic:nvPicPr>
                  <pic:blipFill rotWithShape="1">
                    <a:blip r:embed="rId12" cstate="print">
                      <a:extLst>
                        <a:ext uri="{28A0092B-C50C-407E-A947-70E740481C1C}">
                          <a14:useLocalDpi xmlns:a14="http://schemas.microsoft.com/office/drawing/2010/main" val="0"/>
                        </a:ext>
                      </a:extLst>
                    </a:blip>
                    <a:srcRect t="26746" b="24403"/>
                    <a:stretch/>
                  </pic:blipFill>
                  <pic:spPr bwMode="auto">
                    <a:xfrm>
                      <a:off x="0" y="0"/>
                      <a:ext cx="5745480" cy="21050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376F0">
        <w:rPr>
          <w:rFonts w:cs="Calibri"/>
          <w:b/>
          <w:sz w:val="22"/>
          <w:szCs w:val="22"/>
          <w:shd w:val="clear" w:color="auto" w:fill="FFFFFF"/>
        </w:rPr>
        <w:t>We support our families in ensuring that they too, can provide the right environment for our children to learn effectively and to grow securely both emotionally and mentally.</w:t>
      </w:r>
      <w:r w:rsidRPr="006376F0">
        <w:rPr>
          <w:rFonts w:asciiTheme="minorHAnsi" w:hAnsiTheme="minorHAnsi" w:cstheme="minorHAnsi"/>
          <w:noProof/>
          <w:sz w:val="22"/>
          <w:szCs w:val="22"/>
        </w:rPr>
        <w:t xml:space="preserve"> </w:t>
      </w:r>
      <w:r w:rsidRPr="006376F0">
        <w:rPr>
          <w:rFonts w:cs="Calibri"/>
          <w:b/>
          <w:sz w:val="22"/>
          <w:szCs w:val="22"/>
          <w:shd w:val="clear" w:color="auto" w:fill="FFFFFF"/>
        </w:rPr>
        <w:t xml:space="preserve"> Together as one school, </w:t>
      </w:r>
      <w:r w:rsidRPr="006376F0">
        <w:rPr>
          <w:rFonts w:cs="Calibri"/>
          <w:b/>
          <w:sz w:val="22"/>
          <w:szCs w:val="22"/>
          <w:shd w:val="clear" w:color="auto" w:fill="FFFFFF"/>
        </w:rPr>
        <w:lastRenderedPageBreak/>
        <w:t>Washwood Heath</w:t>
      </w:r>
      <w:r w:rsidRPr="005E2CBE">
        <w:rPr>
          <w:rFonts w:cs="Calibri"/>
          <w:b/>
          <w:sz w:val="28"/>
          <w:szCs w:val="28"/>
          <w:shd w:val="clear" w:color="auto" w:fill="FFFFFF"/>
        </w:rPr>
        <w:t xml:space="preserve"> </w:t>
      </w:r>
      <w:r w:rsidRPr="006376F0">
        <w:rPr>
          <w:rFonts w:cs="Calibri"/>
          <w:b/>
          <w:sz w:val="22"/>
          <w:szCs w:val="22"/>
          <w:shd w:val="clear" w:color="auto" w:fill="FFFFFF"/>
        </w:rPr>
        <w:t>Academy provides a safe and caring environment for our pupils led by highly-effective staff whose main aim is to ensure a continuing ethos of resilience and respect in learning.</w:t>
      </w:r>
    </w:p>
    <w:p w14:paraId="0EC60990" w14:textId="77777777" w:rsidR="004342C4" w:rsidRDefault="004342C4" w:rsidP="004342C4">
      <w:pPr>
        <w:shd w:val="clear" w:color="auto" w:fill="FFFFFF"/>
        <w:spacing w:after="150"/>
        <w:jc w:val="center"/>
        <w:rPr>
          <w:rFonts w:asciiTheme="minorHAnsi" w:eastAsia="Times New Roman" w:hAnsiTheme="minorHAnsi" w:cstheme="minorHAnsi"/>
          <w:b/>
          <w:sz w:val="28"/>
          <w:szCs w:val="28"/>
        </w:rPr>
      </w:pPr>
      <w:r>
        <w:rPr>
          <w:rFonts w:asciiTheme="minorHAnsi" w:eastAsia="Times New Roman" w:hAnsiTheme="minorHAnsi" w:cstheme="minorHAnsi"/>
          <w:b/>
          <w:noProof/>
          <w:sz w:val="28"/>
          <w:szCs w:val="28"/>
        </w:rPr>
        <w:drawing>
          <wp:inline distT="0" distB="0" distL="0" distR="0" wp14:anchorId="606627D5" wp14:editId="4A130F50">
            <wp:extent cx="1343025" cy="1343025"/>
            <wp:effectExtent l="0" t="0" r="9525" b="9525"/>
            <wp:docPr id="32" name="Picture 32" descr="A person playing cric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playing cricket&#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inline>
        </w:drawing>
      </w:r>
      <w:r>
        <w:rPr>
          <w:rFonts w:asciiTheme="minorHAnsi" w:eastAsia="Times New Roman" w:hAnsiTheme="minorHAnsi" w:cstheme="minorHAnsi"/>
          <w:b/>
          <w:noProof/>
          <w:sz w:val="28"/>
          <w:szCs w:val="28"/>
        </w:rPr>
        <w:drawing>
          <wp:inline distT="0" distB="0" distL="0" distR="0" wp14:anchorId="583F5058" wp14:editId="0FFA2979">
            <wp:extent cx="2180832" cy="1345907"/>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403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86743" cy="1349555"/>
                    </a:xfrm>
                    <a:prstGeom prst="rect">
                      <a:avLst/>
                    </a:prstGeom>
                  </pic:spPr>
                </pic:pic>
              </a:graphicData>
            </a:graphic>
          </wp:inline>
        </w:drawing>
      </w:r>
      <w:r>
        <w:rPr>
          <w:rFonts w:asciiTheme="minorHAnsi" w:eastAsia="Times New Roman" w:hAnsiTheme="minorHAnsi" w:cstheme="minorHAnsi"/>
          <w:b/>
          <w:noProof/>
          <w:sz w:val="28"/>
          <w:szCs w:val="28"/>
        </w:rPr>
        <w:drawing>
          <wp:inline distT="0" distB="0" distL="0" distR="0" wp14:anchorId="0B15B0D8" wp14:editId="5A2E168C">
            <wp:extent cx="1903896" cy="1359535"/>
            <wp:effectExtent l="0" t="0" r="1270" b="0"/>
            <wp:docPr id="33" name="Picture 33" descr="A picture containing person, outdoor object, climbing frame, play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erson, outdoor object, climbing frame, play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7535" cy="1362134"/>
                    </a:xfrm>
                    <a:prstGeom prst="rect">
                      <a:avLst/>
                    </a:prstGeom>
                  </pic:spPr>
                </pic:pic>
              </a:graphicData>
            </a:graphic>
          </wp:inline>
        </w:drawing>
      </w:r>
    </w:p>
    <w:p w14:paraId="5E698C7D" w14:textId="77777777" w:rsidR="004342C4" w:rsidRDefault="004342C4" w:rsidP="004342C4">
      <w:pPr>
        <w:shd w:val="clear" w:color="auto" w:fill="FFFFFF"/>
        <w:spacing w:after="150"/>
        <w:jc w:val="both"/>
        <w:rPr>
          <w:rFonts w:asciiTheme="minorHAnsi" w:eastAsia="Times New Roman" w:hAnsiTheme="minorHAnsi" w:cstheme="minorHAnsi"/>
          <w:b/>
          <w:sz w:val="22"/>
          <w:szCs w:val="22"/>
        </w:rPr>
      </w:pPr>
    </w:p>
    <w:p w14:paraId="123F7393" w14:textId="77777777" w:rsidR="004342C4" w:rsidRDefault="004342C4" w:rsidP="004342C4">
      <w:pPr>
        <w:shd w:val="clear" w:color="auto" w:fill="FFFFFF"/>
        <w:spacing w:after="150"/>
        <w:jc w:val="both"/>
        <w:rPr>
          <w:rFonts w:asciiTheme="minorHAnsi" w:eastAsia="Times New Roman" w:hAnsiTheme="minorHAnsi" w:cstheme="minorHAnsi"/>
          <w:b/>
          <w:sz w:val="22"/>
          <w:szCs w:val="22"/>
        </w:rPr>
      </w:pPr>
      <w:r w:rsidRPr="006376F0">
        <w:rPr>
          <w:rFonts w:asciiTheme="minorHAnsi" w:eastAsia="Times New Roman" w:hAnsiTheme="minorHAnsi" w:cstheme="minorHAnsi"/>
          <w:b/>
          <w:sz w:val="22"/>
          <w:szCs w:val="22"/>
        </w:rPr>
        <w:t xml:space="preserve">Washwood Heath Academy really is </w:t>
      </w:r>
      <w:r w:rsidRPr="006376F0">
        <w:rPr>
          <w:rFonts w:asciiTheme="minorHAnsi" w:eastAsia="Times New Roman" w:hAnsiTheme="minorHAnsi" w:cstheme="minorHAnsi"/>
          <w:b/>
          <w:i/>
          <w:color w:val="7030A0"/>
          <w:sz w:val="22"/>
          <w:szCs w:val="22"/>
        </w:rPr>
        <w:t>‘a school for everyone’</w:t>
      </w:r>
      <w:r w:rsidRPr="006376F0">
        <w:rPr>
          <w:rFonts w:asciiTheme="minorHAnsi" w:eastAsia="Times New Roman" w:hAnsiTheme="minorHAnsi" w:cstheme="minorHAnsi"/>
          <w:b/>
          <w:color w:val="7030A0"/>
          <w:sz w:val="22"/>
          <w:szCs w:val="22"/>
        </w:rPr>
        <w:t xml:space="preserve"> </w:t>
      </w:r>
      <w:r w:rsidRPr="006376F0">
        <w:rPr>
          <w:rFonts w:asciiTheme="minorHAnsi" w:eastAsia="Times New Roman" w:hAnsiTheme="minorHAnsi" w:cstheme="minorHAnsi"/>
          <w:b/>
          <w:sz w:val="22"/>
          <w:szCs w:val="22"/>
        </w:rPr>
        <w:t xml:space="preserve">and a significant number of staff have remained at Washwood for many years because they enjoy being part of a family and working in a caring and supportive community that wants the best for all of its young people and staff. </w:t>
      </w:r>
    </w:p>
    <w:p w14:paraId="274191EA" w14:textId="77777777" w:rsidR="004342C4" w:rsidRDefault="004342C4" w:rsidP="004342C4">
      <w:pPr>
        <w:jc w:val="both"/>
        <w:rPr>
          <w:rFonts w:cs="Calibri"/>
          <w:b/>
          <w:sz w:val="22"/>
          <w:szCs w:val="22"/>
          <w:u w:val="single"/>
        </w:rPr>
      </w:pPr>
    </w:p>
    <w:p w14:paraId="3227B7BF" w14:textId="77777777" w:rsidR="004342C4" w:rsidRPr="00665F4F" w:rsidRDefault="004342C4" w:rsidP="004342C4">
      <w:pPr>
        <w:shd w:val="clear" w:color="auto" w:fill="FFFFFF"/>
        <w:spacing w:after="150"/>
        <w:jc w:val="both"/>
        <w:rPr>
          <w:rFonts w:asciiTheme="minorHAnsi" w:eastAsia="Times New Roman" w:hAnsiTheme="minorHAnsi" w:cstheme="minorHAnsi"/>
          <w:b/>
          <w:sz w:val="22"/>
          <w:szCs w:val="22"/>
          <w:u w:val="single"/>
        </w:rPr>
      </w:pPr>
      <w:r>
        <w:rPr>
          <w:rFonts w:asciiTheme="minorHAnsi" w:eastAsia="Times New Roman" w:hAnsiTheme="minorHAnsi" w:cstheme="minorHAnsi"/>
          <w:b/>
          <w:sz w:val="22"/>
          <w:szCs w:val="22"/>
          <w:u w:val="single"/>
        </w:rPr>
        <w:t>Mathematics Faculty</w:t>
      </w:r>
    </w:p>
    <w:p w14:paraId="38C0D5E1" w14:textId="77777777" w:rsidR="004342C4" w:rsidRPr="00665F4F" w:rsidRDefault="004342C4" w:rsidP="004342C4">
      <w:pPr>
        <w:pStyle w:val="paragraph"/>
        <w:spacing w:before="0" w:beforeAutospacing="0" w:after="0" w:afterAutospacing="0"/>
        <w:jc w:val="both"/>
        <w:textAlignment w:val="baseline"/>
        <w:rPr>
          <w:rFonts w:ascii="Calibri" w:hAnsi="Calibri" w:cs="Calibri"/>
          <w:sz w:val="22"/>
          <w:szCs w:val="22"/>
        </w:rPr>
      </w:pPr>
      <w:r w:rsidRPr="00665F4F">
        <w:rPr>
          <w:rStyle w:val="normaltextrun"/>
          <w:rFonts w:ascii="Calibri" w:eastAsia="Calibri" w:hAnsi="Calibri" w:cs="Calibri"/>
          <w:b/>
          <w:bCs/>
          <w:sz w:val="22"/>
          <w:szCs w:val="22"/>
        </w:rPr>
        <w:t xml:space="preserve">The </w:t>
      </w:r>
      <w:r>
        <w:rPr>
          <w:rStyle w:val="normaltextrun"/>
          <w:rFonts w:ascii="Calibri" w:eastAsia="Calibri" w:hAnsi="Calibri" w:cs="Calibri"/>
          <w:b/>
          <w:bCs/>
          <w:sz w:val="22"/>
          <w:szCs w:val="22"/>
        </w:rPr>
        <w:t>Mathematics</w:t>
      </w:r>
      <w:r w:rsidRPr="00665F4F">
        <w:rPr>
          <w:rStyle w:val="normaltextrun"/>
          <w:rFonts w:ascii="Calibri" w:eastAsia="Calibri" w:hAnsi="Calibri" w:cs="Calibri"/>
          <w:b/>
          <w:bCs/>
          <w:sz w:val="22"/>
          <w:szCs w:val="22"/>
        </w:rPr>
        <w:t xml:space="preserve"> Faculty plays a pivotal role in the success of Washwood Heath Academy, and </w:t>
      </w:r>
      <w:r>
        <w:rPr>
          <w:rStyle w:val="normaltextrun"/>
          <w:rFonts w:ascii="Calibri" w:eastAsia="Calibri" w:hAnsi="Calibri" w:cs="Calibri"/>
          <w:b/>
          <w:bCs/>
          <w:sz w:val="22"/>
          <w:szCs w:val="22"/>
        </w:rPr>
        <w:t xml:space="preserve">it </w:t>
      </w:r>
      <w:r w:rsidRPr="00665F4F">
        <w:rPr>
          <w:rStyle w:val="normaltextrun"/>
          <w:rFonts w:ascii="Calibri" w:eastAsia="Calibri" w:hAnsi="Calibri" w:cs="Calibri"/>
          <w:b/>
          <w:bCs/>
          <w:sz w:val="22"/>
          <w:szCs w:val="22"/>
        </w:rPr>
        <w:t xml:space="preserve">is very highly regarded by parents and </w:t>
      </w:r>
      <w:r>
        <w:rPr>
          <w:rStyle w:val="normaltextrun"/>
          <w:rFonts w:ascii="Calibri" w:eastAsia="Calibri" w:hAnsi="Calibri" w:cs="Calibri"/>
          <w:b/>
          <w:bCs/>
          <w:sz w:val="22"/>
          <w:szCs w:val="22"/>
        </w:rPr>
        <w:t>pupils</w:t>
      </w:r>
      <w:r w:rsidRPr="00665F4F">
        <w:rPr>
          <w:rStyle w:val="normaltextrun"/>
          <w:rFonts w:ascii="Calibri" w:eastAsia="Calibri" w:hAnsi="Calibri" w:cs="Calibri"/>
          <w:b/>
          <w:bCs/>
          <w:sz w:val="22"/>
          <w:szCs w:val="22"/>
        </w:rPr>
        <w:t xml:space="preserve"> alike. Results are consistently good at both GCSE and A Level but staff are not complacent and are consistently striving for further improvement.  The Department’s clear and aspirational vision underpins all the work that we do. </w:t>
      </w:r>
    </w:p>
    <w:p w14:paraId="58D9FB1E" w14:textId="77777777" w:rsidR="004342C4" w:rsidRPr="00665F4F" w:rsidRDefault="004342C4" w:rsidP="004342C4">
      <w:pPr>
        <w:pStyle w:val="paragraph"/>
        <w:spacing w:before="0" w:beforeAutospacing="0" w:after="0" w:afterAutospacing="0"/>
        <w:jc w:val="both"/>
        <w:textAlignment w:val="baseline"/>
        <w:rPr>
          <w:rFonts w:ascii="Calibri" w:hAnsi="Calibri" w:cs="Calibri"/>
          <w:sz w:val="22"/>
          <w:szCs w:val="22"/>
        </w:rPr>
      </w:pPr>
      <w:r w:rsidRPr="00665F4F">
        <w:rPr>
          <w:rStyle w:val="eop"/>
          <w:rFonts w:ascii="Calibri" w:hAnsi="Calibri" w:cs="Calibri"/>
          <w:sz w:val="22"/>
          <w:szCs w:val="22"/>
        </w:rPr>
        <w:t> </w:t>
      </w:r>
    </w:p>
    <w:p w14:paraId="3D839AB2" w14:textId="77777777" w:rsidR="004342C4" w:rsidRPr="00E141A5" w:rsidRDefault="004342C4" w:rsidP="004342C4">
      <w:pPr>
        <w:pStyle w:val="NormalWeb"/>
        <w:shd w:val="clear" w:color="auto" w:fill="FFFFFF"/>
        <w:spacing w:before="0" w:beforeAutospacing="0" w:after="270" w:afterAutospacing="0"/>
        <w:rPr>
          <w:rFonts w:asciiTheme="minorHAnsi" w:hAnsiTheme="minorHAnsi" w:cstheme="minorHAnsi"/>
          <w:b/>
          <w:bCs/>
          <w:color w:val="000000" w:themeColor="text1"/>
          <w:sz w:val="21"/>
          <w:szCs w:val="21"/>
        </w:rPr>
      </w:pPr>
      <w:r w:rsidRPr="00E141A5">
        <w:rPr>
          <w:rFonts w:asciiTheme="minorHAnsi" w:hAnsiTheme="minorHAnsi" w:cstheme="minorHAnsi"/>
          <w:b/>
          <w:bCs/>
          <w:color w:val="000000" w:themeColor="text1"/>
          <w:sz w:val="21"/>
          <w:szCs w:val="21"/>
        </w:rPr>
        <w:t>We want every student to reach a level of numeracy that allows them to follow the career or further education path of their choice when they leave us. We want them to reach a level of numeracy that enables them to realise their full potential and carry out day-to-day numerical tasks with ease</w:t>
      </w:r>
      <w:r>
        <w:rPr>
          <w:rFonts w:asciiTheme="minorHAnsi" w:hAnsiTheme="minorHAnsi" w:cstheme="minorHAnsi"/>
          <w:b/>
          <w:bCs/>
          <w:color w:val="000000" w:themeColor="text1"/>
          <w:sz w:val="21"/>
          <w:szCs w:val="21"/>
        </w:rPr>
        <w:t>.</w:t>
      </w:r>
    </w:p>
    <w:p w14:paraId="7CD26E9C" w14:textId="77777777" w:rsidR="004342C4" w:rsidRPr="00665F4F" w:rsidRDefault="004342C4" w:rsidP="004342C4">
      <w:pPr>
        <w:pStyle w:val="paragraph"/>
        <w:spacing w:before="0" w:beforeAutospacing="0" w:after="0" w:afterAutospacing="0"/>
        <w:jc w:val="both"/>
        <w:textAlignment w:val="baseline"/>
        <w:rPr>
          <w:rFonts w:ascii="Calibri" w:hAnsi="Calibri" w:cs="Calibri"/>
          <w:sz w:val="22"/>
          <w:szCs w:val="22"/>
        </w:rPr>
      </w:pPr>
      <w:r w:rsidRPr="00665F4F">
        <w:rPr>
          <w:rStyle w:val="normaltextrun"/>
          <w:rFonts w:ascii="Calibri" w:eastAsia="Calibri" w:hAnsi="Calibri" w:cs="Calibri"/>
          <w:b/>
          <w:bCs/>
          <w:sz w:val="22"/>
          <w:szCs w:val="22"/>
        </w:rPr>
        <w:t>The opportunities for Professional Development afforded to staff within the Department have been considerable and are ongoing, and teachers within the Department continue to enjoy significant opportunities to develop their capacity to be ‘outstanding’ practitioners. In any academic year, teachers are afforded many opportunities tailored to meet their individual needs.</w:t>
      </w:r>
      <w:r w:rsidRPr="00665F4F">
        <w:rPr>
          <w:rStyle w:val="eop"/>
          <w:rFonts w:ascii="Calibri" w:hAnsi="Calibri" w:cs="Calibri"/>
          <w:sz w:val="22"/>
          <w:szCs w:val="22"/>
        </w:rPr>
        <w:t> </w:t>
      </w:r>
    </w:p>
    <w:p w14:paraId="2FEA4F9C" w14:textId="77777777" w:rsidR="004342C4" w:rsidRPr="00665F4F" w:rsidRDefault="004342C4" w:rsidP="004342C4">
      <w:pPr>
        <w:pStyle w:val="paragraph"/>
        <w:spacing w:before="0" w:beforeAutospacing="0" w:after="0" w:afterAutospacing="0"/>
        <w:jc w:val="both"/>
        <w:textAlignment w:val="baseline"/>
        <w:rPr>
          <w:rFonts w:ascii="Calibri" w:hAnsi="Calibri" w:cs="Calibri"/>
          <w:sz w:val="22"/>
          <w:szCs w:val="22"/>
        </w:rPr>
      </w:pPr>
      <w:r w:rsidRPr="00665F4F">
        <w:rPr>
          <w:rStyle w:val="eop"/>
          <w:rFonts w:ascii="Calibri" w:hAnsi="Calibri" w:cs="Calibri"/>
          <w:sz w:val="22"/>
          <w:szCs w:val="22"/>
        </w:rPr>
        <w:t> </w:t>
      </w:r>
    </w:p>
    <w:p w14:paraId="4AFCCDBE" w14:textId="77777777" w:rsidR="004342C4" w:rsidRPr="00665F4F" w:rsidRDefault="004342C4" w:rsidP="004342C4">
      <w:pPr>
        <w:pStyle w:val="paragraph"/>
        <w:spacing w:before="0" w:beforeAutospacing="0" w:after="0" w:afterAutospacing="0"/>
        <w:jc w:val="both"/>
        <w:textAlignment w:val="baseline"/>
        <w:rPr>
          <w:rFonts w:ascii="Calibri" w:hAnsi="Calibri" w:cs="Calibri"/>
          <w:sz w:val="22"/>
          <w:szCs w:val="22"/>
        </w:rPr>
      </w:pPr>
      <w:r w:rsidRPr="00665F4F">
        <w:rPr>
          <w:rStyle w:val="normaltextrun"/>
          <w:rFonts w:ascii="Calibri" w:eastAsia="Calibri" w:hAnsi="Calibri" w:cs="Calibri"/>
          <w:b/>
          <w:bCs/>
          <w:sz w:val="22"/>
          <w:szCs w:val="22"/>
        </w:rPr>
        <w:t xml:space="preserve">Key Stage 3 Curriculum - The focus in Years 7-8 is on teaching </w:t>
      </w:r>
      <w:r>
        <w:rPr>
          <w:rStyle w:val="normaltextrun"/>
          <w:rFonts w:ascii="Calibri" w:eastAsia="Calibri" w:hAnsi="Calibri" w:cs="Calibri"/>
          <w:b/>
          <w:bCs/>
          <w:sz w:val="22"/>
          <w:szCs w:val="22"/>
        </w:rPr>
        <w:t>pupil</w:t>
      </w:r>
      <w:r w:rsidRPr="00665F4F">
        <w:rPr>
          <w:rStyle w:val="normaltextrun"/>
          <w:rFonts w:ascii="Calibri" w:eastAsia="Calibri" w:hAnsi="Calibri" w:cs="Calibri"/>
          <w:b/>
          <w:bCs/>
          <w:sz w:val="22"/>
          <w:szCs w:val="22"/>
        </w:rPr>
        <w:t xml:space="preserve">s explicitly the core skills of </w:t>
      </w:r>
      <w:r>
        <w:rPr>
          <w:rStyle w:val="normaltextrun"/>
          <w:rFonts w:ascii="Calibri" w:eastAsia="Calibri" w:hAnsi="Calibri" w:cs="Calibri"/>
          <w:b/>
          <w:bCs/>
          <w:sz w:val="22"/>
          <w:szCs w:val="22"/>
        </w:rPr>
        <w:t>numeracy</w:t>
      </w:r>
      <w:r w:rsidRPr="00665F4F">
        <w:rPr>
          <w:rStyle w:val="normaltextrun"/>
          <w:rFonts w:ascii="Calibri" w:eastAsia="Calibri" w:hAnsi="Calibri" w:cs="Calibri"/>
          <w:b/>
          <w:bCs/>
          <w:sz w:val="22"/>
          <w:szCs w:val="22"/>
        </w:rPr>
        <w:t xml:space="preserve">, as well as </w:t>
      </w:r>
      <w:r>
        <w:rPr>
          <w:rStyle w:val="normaltextrun"/>
          <w:rFonts w:ascii="Calibri" w:eastAsia="Calibri" w:hAnsi="Calibri" w:cs="Calibri"/>
          <w:b/>
          <w:bCs/>
          <w:sz w:val="22"/>
          <w:szCs w:val="22"/>
        </w:rPr>
        <w:t>application problem solving skills</w:t>
      </w:r>
      <w:r w:rsidRPr="00665F4F">
        <w:rPr>
          <w:rStyle w:val="normaltextrun"/>
          <w:rFonts w:ascii="Calibri" w:eastAsia="Calibri" w:hAnsi="Calibri" w:cs="Calibri"/>
          <w:b/>
          <w:bCs/>
          <w:sz w:val="22"/>
          <w:szCs w:val="22"/>
        </w:rPr>
        <w:t xml:space="preserve">, through a broad and balanced curriculum which offers continuity and progression to </w:t>
      </w:r>
      <w:r>
        <w:rPr>
          <w:rStyle w:val="normaltextrun"/>
          <w:rFonts w:ascii="Calibri" w:eastAsia="Calibri" w:hAnsi="Calibri" w:cs="Calibri"/>
          <w:b/>
          <w:bCs/>
          <w:sz w:val="22"/>
          <w:szCs w:val="22"/>
        </w:rPr>
        <w:t>pupil</w:t>
      </w:r>
      <w:r w:rsidRPr="00665F4F">
        <w:rPr>
          <w:rStyle w:val="normaltextrun"/>
          <w:rFonts w:ascii="Calibri" w:eastAsia="Calibri" w:hAnsi="Calibri" w:cs="Calibri"/>
          <w:b/>
          <w:bCs/>
          <w:sz w:val="22"/>
          <w:szCs w:val="22"/>
        </w:rPr>
        <w:t xml:space="preserve">s of all abilities. </w:t>
      </w:r>
    </w:p>
    <w:p w14:paraId="5F6DC318" w14:textId="77777777" w:rsidR="004342C4" w:rsidRPr="00665F4F" w:rsidRDefault="004342C4" w:rsidP="004342C4">
      <w:pPr>
        <w:pStyle w:val="paragraph"/>
        <w:spacing w:before="0" w:beforeAutospacing="0" w:after="0" w:afterAutospacing="0"/>
        <w:jc w:val="both"/>
        <w:textAlignment w:val="baseline"/>
        <w:rPr>
          <w:rFonts w:ascii="Calibri" w:hAnsi="Calibri" w:cs="Calibri"/>
          <w:sz w:val="22"/>
          <w:szCs w:val="22"/>
        </w:rPr>
      </w:pPr>
      <w:r w:rsidRPr="00665F4F">
        <w:rPr>
          <w:rStyle w:val="eop"/>
          <w:rFonts w:ascii="Calibri" w:hAnsi="Calibri" w:cs="Calibri"/>
          <w:sz w:val="22"/>
          <w:szCs w:val="22"/>
        </w:rPr>
        <w:t> </w:t>
      </w:r>
    </w:p>
    <w:p w14:paraId="10E25E17" w14:textId="77777777" w:rsidR="004342C4" w:rsidRPr="00665F4F" w:rsidRDefault="004342C4" w:rsidP="004342C4">
      <w:pPr>
        <w:pStyle w:val="paragraph"/>
        <w:spacing w:before="0" w:beforeAutospacing="0" w:after="0" w:afterAutospacing="0"/>
        <w:jc w:val="both"/>
        <w:textAlignment w:val="baseline"/>
        <w:rPr>
          <w:rFonts w:ascii="Calibri" w:hAnsi="Calibri" w:cs="Calibri"/>
          <w:sz w:val="22"/>
          <w:szCs w:val="22"/>
        </w:rPr>
      </w:pPr>
      <w:r w:rsidRPr="00665F4F">
        <w:rPr>
          <w:rStyle w:val="normaltextrun"/>
          <w:rFonts w:ascii="Calibri" w:eastAsia="Calibri" w:hAnsi="Calibri" w:cs="Calibri"/>
          <w:b/>
          <w:bCs/>
          <w:sz w:val="22"/>
          <w:szCs w:val="22"/>
        </w:rPr>
        <w:t xml:space="preserve">Key Stage 4 Curriculum - Pupils at Washwood Heath study </w:t>
      </w:r>
      <w:r>
        <w:rPr>
          <w:rStyle w:val="normaltextrun"/>
          <w:rFonts w:ascii="Calibri" w:eastAsia="Calibri" w:hAnsi="Calibri" w:cs="Calibri"/>
          <w:b/>
          <w:bCs/>
          <w:sz w:val="22"/>
          <w:szCs w:val="22"/>
        </w:rPr>
        <w:t>Edexcel GCSE</w:t>
      </w:r>
      <w:r w:rsidRPr="00665F4F">
        <w:rPr>
          <w:rStyle w:val="normaltextrun"/>
          <w:rFonts w:ascii="Calibri" w:eastAsia="Calibri" w:hAnsi="Calibri" w:cs="Calibri"/>
          <w:b/>
          <w:bCs/>
          <w:sz w:val="22"/>
          <w:szCs w:val="22"/>
        </w:rPr>
        <w:t xml:space="preserve"> </w:t>
      </w:r>
      <w:r>
        <w:rPr>
          <w:rStyle w:val="normaltextrun"/>
          <w:rFonts w:ascii="Calibri" w:eastAsia="Calibri" w:hAnsi="Calibri" w:cs="Calibri"/>
          <w:b/>
          <w:bCs/>
          <w:sz w:val="22"/>
          <w:szCs w:val="22"/>
        </w:rPr>
        <w:t xml:space="preserve">Mathematics. </w:t>
      </w:r>
      <w:r w:rsidRPr="00665F4F">
        <w:rPr>
          <w:rStyle w:val="normaltextrun"/>
          <w:rFonts w:ascii="Calibri" w:eastAsia="Calibri" w:hAnsi="Calibri" w:cs="Calibri"/>
          <w:b/>
          <w:bCs/>
          <w:sz w:val="22"/>
          <w:szCs w:val="22"/>
        </w:rPr>
        <w:t xml:space="preserve">The curriculum is structured to enable all </w:t>
      </w:r>
      <w:r>
        <w:rPr>
          <w:rStyle w:val="normaltextrun"/>
          <w:rFonts w:ascii="Calibri" w:eastAsia="Calibri" w:hAnsi="Calibri" w:cs="Calibri"/>
          <w:b/>
          <w:bCs/>
          <w:sz w:val="22"/>
          <w:szCs w:val="22"/>
        </w:rPr>
        <w:t>pupil</w:t>
      </w:r>
      <w:r w:rsidRPr="00665F4F">
        <w:rPr>
          <w:rStyle w:val="normaltextrun"/>
          <w:rFonts w:ascii="Calibri" w:eastAsia="Calibri" w:hAnsi="Calibri" w:cs="Calibri"/>
          <w:b/>
          <w:bCs/>
          <w:sz w:val="22"/>
          <w:szCs w:val="22"/>
        </w:rPr>
        <w:t>s to aspire to the very best grades possible and to build on the skills learned at Key Stage 3.</w:t>
      </w:r>
      <w:r w:rsidRPr="00665F4F">
        <w:rPr>
          <w:rStyle w:val="eop"/>
          <w:rFonts w:ascii="Calibri" w:hAnsi="Calibri" w:cs="Calibri"/>
          <w:sz w:val="22"/>
          <w:szCs w:val="22"/>
        </w:rPr>
        <w:t> </w:t>
      </w:r>
    </w:p>
    <w:p w14:paraId="5740612F" w14:textId="77777777" w:rsidR="004342C4" w:rsidRPr="00665F4F" w:rsidRDefault="004342C4" w:rsidP="004342C4">
      <w:pPr>
        <w:pStyle w:val="paragraph"/>
        <w:spacing w:before="0" w:beforeAutospacing="0" w:after="0" w:afterAutospacing="0"/>
        <w:jc w:val="both"/>
        <w:textAlignment w:val="baseline"/>
        <w:rPr>
          <w:rFonts w:ascii="Calibri" w:hAnsi="Calibri" w:cs="Calibri"/>
          <w:sz w:val="22"/>
          <w:szCs w:val="22"/>
        </w:rPr>
      </w:pPr>
      <w:r w:rsidRPr="00665F4F">
        <w:rPr>
          <w:rStyle w:val="normaltextrun"/>
          <w:rFonts w:ascii="Calibri" w:eastAsia="Calibri" w:hAnsi="Calibri" w:cs="Calibri"/>
          <w:b/>
          <w:bCs/>
          <w:sz w:val="22"/>
          <w:szCs w:val="22"/>
        </w:rPr>
        <w:t> </w:t>
      </w:r>
      <w:r w:rsidRPr="00665F4F">
        <w:rPr>
          <w:rStyle w:val="eop"/>
          <w:rFonts w:ascii="Calibri" w:hAnsi="Calibri" w:cs="Calibri"/>
          <w:sz w:val="22"/>
          <w:szCs w:val="22"/>
        </w:rPr>
        <w:t> </w:t>
      </w:r>
    </w:p>
    <w:p w14:paraId="5BDD3731" w14:textId="77777777" w:rsidR="004342C4" w:rsidRDefault="004342C4" w:rsidP="004342C4">
      <w:pPr>
        <w:pStyle w:val="paragraph"/>
        <w:spacing w:before="0" w:beforeAutospacing="0" w:after="0" w:afterAutospacing="0"/>
        <w:jc w:val="both"/>
        <w:textAlignment w:val="baseline"/>
        <w:rPr>
          <w:rStyle w:val="eop"/>
          <w:rFonts w:ascii="Calibri" w:hAnsi="Calibri" w:cs="Calibri"/>
          <w:sz w:val="22"/>
          <w:szCs w:val="22"/>
        </w:rPr>
      </w:pPr>
      <w:r w:rsidRPr="00665F4F">
        <w:rPr>
          <w:rStyle w:val="normaltextrun"/>
          <w:rFonts w:ascii="Calibri" w:eastAsia="Calibri" w:hAnsi="Calibri" w:cs="Calibri"/>
          <w:b/>
          <w:bCs/>
          <w:sz w:val="22"/>
          <w:szCs w:val="22"/>
        </w:rPr>
        <w:t xml:space="preserve">Key Stage 5 Curriculum – </w:t>
      </w:r>
      <w:r>
        <w:rPr>
          <w:rStyle w:val="normaltextrun"/>
          <w:rFonts w:ascii="Calibri" w:eastAsia="Calibri" w:hAnsi="Calibri" w:cs="Calibri"/>
          <w:b/>
          <w:bCs/>
          <w:sz w:val="22"/>
          <w:szCs w:val="22"/>
        </w:rPr>
        <w:t>Pupil</w:t>
      </w:r>
      <w:r w:rsidRPr="00665F4F">
        <w:rPr>
          <w:rStyle w:val="normaltextrun"/>
          <w:rFonts w:ascii="Calibri" w:eastAsia="Calibri" w:hAnsi="Calibri" w:cs="Calibri"/>
          <w:b/>
          <w:bCs/>
          <w:sz w:val="22"/>
          <w:szCs w:val="22"/>
        </w:rPr>
        <w:t xml:space="preserve">s are offered the opportunity to take Edexcel A Level </w:t>
      </w:r>
      <w:r>
        <w:rPr>
          <w:rStyle w:val="normaltextrun"/>
          <w:rFonts w:ascii="Calibri" w:eastAsia="Calibri" w:hAnsi="Calibri" w:cs="Calibri"/>
          <w:b/>
          <w:bCs/>
          <w:sz w:val="22"/>
          <w:szCs w:val="22"/>
        </w:rPr>
        <w:t>Mathematics</w:t>
      </w:r>
      <w:r w:rsidRPr="00665F4F">
        <w:rPr>
          <w:rStyle w:val="normaltextrun"/>
          <w:rFonts w:ascii="Calibri" w:eastAsia="Calibri" w:hAnsi="Calibri" w:cs="Calibri"/>
          <w:b/>
          <w:bCs/>
          <w:sz w:val="22"/>
          <w:szCs w:val="22"/>
        </w:rPr>
        <w:t>. We also offer re-take</w:t>
      </w:r>
      <w:r>
        <w:rPr>
          <w:rStyle w:val="normaltextrun"/>
          <w:rFonts w:ascii="Calibri" w:eastAsia="Calibri" w:hAnsi="Calibri" w:cs="Calibri"/>
          <w:b/>
          <w:bCs/>
          <w:sz w:val="22"/>
          <w:szCs w:val="22"/>
        </w:rPr>
        <w:t xml:space="preserve"> Mathematics</w:t>
      </w:r>
      <w:r w:rsidRPr="00665F4F">
        <w:rPr>
          <w:rStyle w:val="normaltextrun"/>
          <w:rFonts w:ascii="Calibri" w:eastAsia="Calibri" w:hAnsi="Calibri" w:cs="Calibri"/>
          <w:b/>
          <w:bCs/>
          <w:sz w:val="22"/>
          <w:szCs w:val="22"/>
        </w:rPr>
        <w:t xml:space="preserve"> GCSE.</w:t>
      </w:r>
      <w:r w:rsidRPr="00665F4F">
        <w:rPr>
          <w:rStyle w:val="eop"/>
          <w:rFonts w:ascii="Calibri" w:hAnsi="Calibri" w:cs="Calibri"/>
          <w:sz w:val="22"/>
          <w:szCs w:val="22"/>
        </w:rPr>
        <w:t> </w:t>
      </w:r>
    </w:p>
    <w:p w14:paraId="509B3AF3" w14:textId="77777777" w:rsidR="004342C4" w:rsidRDefault="004342C4" w:rsidP="004342C4">
      <w:pPr>
        <w:pStyle w:val="paragraph"/>
        <w:spacing w:before="0" w:beforeAutospacing="0" w:after="0" w:afterAutospacing="0"/>
        <w:jc w:val="both"/>
        <w:textAlignment w:val="baseline"/>
        <w:rPr>
          <w:rStyle w:val="eop"/>
          <w:rFonts w:ascii="Calibri" w:hAnsi="Calibri" w:cs="Calibri"/>
          <w:sz w:val="22"/>
          <w:szCs w:val="22"/>
        </w:rPr>
      </w:pPr>
    </w:p>
    <w:p w14:paraId="6E31688C" w14:textId="77777777" w:rsidR="004342C4" w:rsidRPr="00A369B9" w:rsidRDefault="004342C4" w:rsidP="004342C4">
      <w:pPr>
        <w:pStyle w:val="paragraph"/>
        <w:spacing w:before="0" w:beforeAutospacing="0" w:after="0" w:afterAutospacing="0"/>
        <w:jc w:val="both"/>
        <w:textAlignment w:val="baseline"/>
        <w:rPr>
          <w:rFonts w:ascii="Calibri" w:hAnsi="Calibri" w:cs="Calibri"/>
          <w:b/>
          <w:bCs/>
          <w:sz w:val="22"/>
          <w:szCs w:val="22"/>
        </w:rPr>
      </w:pPr>
      <w:r>
        <w:rPr>
          <w:rFonts w:ascii="Calibri" w:hAnsi="Calibri" w:cs="Calibri"/>
          <w:b/>
          <w:bCs/>
          <w:sz w:val="22"/>
          <w:szCs w:val="22"/>
        </w:rPr>
        <w:t>There is also the opportunity to work with Primary phase colleagues to develop Maths teaching and learning in Key Stage 2.</w:t>
      </w:r>
    </w:p>
    <w:p w14:paraId="0700C5CB" w14:textId="524CB65C" w:rsidR="004342C4" w:rsidRDefault="004342C4" w:rsidP="004342C4">
      <w:pPr>
        <w:jc w:val="both"/>
        <w:rPr>
          <w:rFonts w:eastAsia="Times New Roman" w:cs="Calibri"/>
          <w:b/>
          <w:bCs/>
          <w:sz w:val="22"/>
          <w:szCs w:val="22"/>
        </w:rPr>
      </w:pPr>
    </w:p>
    <w:p w14:paraId="63FCCAC6" w14:textId="73FC0896" w:rsidR="004342C4" w:rsidRDefault="004342C4" w:rsidP="004342C4">
      <w:pPr>
        <w:jc w:val="both"/>
        <w:rPr>
          <w:rFonts w:eastAsia="Times New Roman" w:cs="Calibri"/>
          <w:b/>
          <w:bCs/>
          <w:sz w:val="22"/>
          <w:szCs w:val="22"/>
        </w:rPr>
      </w:pPr>
    </w:p>
    <w:p w14:paraId="26E24998" w14:textId="522E23A9" w:rsidR="004342C4" w:rsidRDefault="004342C4" w:rsidP="004342C4">
      <w:pPr>
        <w:jc w:val="both"/>
        <w:rPr>
          <w:rFonts w:eastAsia="Times New Roman" w:cs="Calibri"/>
          <w:b/>
          <w:bCs/>
          <w:sz w:val="22"/>
          <w:szCs w:val="22"/>
        </w:rPr>
      </w:pPr>
    </w:p>
    <w:p w14:paraId="4F1AE342" w14:textId="558D4526" w:rsidR="004342C4" w:rsidRDefault="004342C4" w:rsidP="004342C4">
      <w:pPr>
        <w:jc w:val="both"/>
        <w:rPr>
          <w:rFonts w:eastAsia="Times New Roman" w:cs="Calibri"/>
          <w:b/>
          <w:bCs/>
          <w:sz w:val="22"/>
          <w:szCs w:val="22"/>
        </w:rPr>
      </w:pPr>
    </w:p>
    <w:p w14:paraId="27A2AB68" w14:textId="26967E23" w:rsidR="004342C4" w:rsidRDefault="004342C4" w:rsidP="004342C4">
      <w:pPr>
        <w:jc w:val="both"/>
        <w:rPr>
          <w:rFonts w:eastAsia="Times New Roman" w:cs="Calibri"/>
          <w:b/>
          <w:bCs/>
          <w:sz w:val="22"/>
          <w:szCs w:val="22"/>
        </w:rPr>
      </w:pPr>
    </w:p>
    <w:p w14:paraId="7671D7E2" w14:textId="0873EAC6" w:rsidR="004342C4" w:rsidRDefault="004342C4" w:rsidP="004342C4">
      <w:pPr>
        <w:jc w:val="both"/>
        <w:rPr>
          <w:rFonts w:eastAsia="Times New Roman" w:cs="Calibri"/>
          <w:b/>
          <w:bCs/>
          <w:sz w:val="22"/>
          <w:szCs w:val="22"/>
        </w:rPr>
      </w:pPr>
    </w:p>
    <w:p w14:paraId="6202502C" w14:textId="0DCA8234" w:rsidR="004342C4" w:rsidRDefault="004342C4" w:rsidP="004342C4">
      <w:pPr>
        <w:jc w:val="both"/>
        <w:rPr>
          <w:rFonts w:eastAsia="Times New Roman" w:cs="Calibri"/>
          <w:b/>
          <w:bCs/>
          <w:sz w:val="22"/>
          <w:szCs w:val="22"/>
        </w:rPr>
      </w:pPr>
    </w:p>
    <w:p w14:paraId="2CF1ACAE" w14:textId="77777777" w:rsidR="004342C4" w:rsidRPr="00AD0D2B" w:rsidRDefault="004342C4" w:rsidP="004342C4">
      <w:pPr>
        <w:jc w:val="both"/>
        <w:rPr>
          <w:rFonts w:cs="Calibri"/>
          <w:b/>
          <w:sz w:val="22"/>
          <w:szCs w:val="22"/>
          <w:u w:val="single"/>
        </w:rPr>
      </w:pPr>
    </w:p>
    <w:p w14:paraId="43B0A25C" w14:textId="77777777" w:rsidR="004342C4" w:rsidRPr="00AD0D2B" w:rsidRDefault="004342C4" w:rsidP="004342C4">
      <w:pPr>
        <w:rPr>
          <w:rFonts w:cs="Calibri"/>
          <w:b/>
          <w:sz w:val="22"/>
          <w:szCs w:val="22"/>
          <w:u w:val="single"/>
        </w:rPr>
      </w:pPr>
      <w:r w:rsidRPr="00AD0D2B">
        <w:rPr>
          <w:rFonts w:cs="Calibri"/>
          <w:b/>
          <w:sz w:val="22"/>
          <w:szCs w:val="22"/>
          <w:u w:val="single"/>
        </w:rPr>
        <w:lastRenderedPageBreak/>
        <w:t>Teaching &amp; Learning at W</w:t>
      </w:r>
      <w:r>
        <w:rPr>
          <w:rFonts w:cs="Calibri"/>
          <w:b/>
          <w:sz w:val="22"/>
          <w:szCs w:val="22"/>
          <w:u w:val="single"/>
        </w:rPr>
        <w:t>ashwood Heath Academy</w:t>
      </w:r>
    </w:p>
    <w:p w14:paraId="6A51844D" w14:textId="77777777" w:rsidR="004342C4" w:rsidRPr="008F3784" w:rsidRDefault="004342C4" w:rsidP="004342C4">
      <w:pPr>
        <w:rPr>
          <w:rFonts w:asciiTheme="minorHAnsi" w:hAnsiTheme="minorHAnsi" w:cstheme="minorHAnsi"/>
          <w:b/>
          <w:sz w:val="22"/>
          <w:szCs w:val="22"/>
        </w:rPr>
      </w:pPr>
    </w:p>
    <w:p w14:paraId="544D78DB" w14:textId="77777777" w:rsidR="004342C4" w:rsidRPr="00DF3BB9" w:rsidRDefault="004342C4" w:rsidP="004342C4">
      <w:pPr>
        <w:rPr>
          <w:rFonts w:asciiTheme="minorHAnsi" w:hAnsiTheme="minorHAnsi" w:cstheme="minorHAnsi"/>
          <w:b/>
          <w:bCs/>
          <w:sz w:val="22"/>
          <w:szCs w:val="22"/>
          <w:shd w:val="clear" w:color="auto" w:fill="F8F8F8"/>
        </w:rPr>
      </w:pPr>
      <w:r w:rsidRPr="00DF3BB9">
        <w:rPr>
          <w:rFonts w:asciiTheme="minorHAnsi" w:hAnsiTheme="minorHAnsi" w:cstheme="minorHAnsi"/>
          <w:b/>
          <w:bCs/>
          <w:sz w:val="22"/>
          <w:szCs w:val="22"/>
          <w:shd w:val="clear" w:color="auto" w:fill="F8F8F8"/>
        </w:rPr>
        <w:t>At Washwood Heath Academy Teaching &amp; Learning is research informed and we are guided by cognitive science. Interleaving, spaced retrieval practice and cognitive load theory underpin all our work and inform the choices we make for learners in our classrooms. Through this, and our commitment to an exceptional climate for learning and great pedagogy, we make learning the foundation of every lesson so that learners may thrive, achieve and flourish. Whilst our developing knowledge-rich curriculum is designed to ensure the very best academic outcomes for our young people using the latest research in how the brain and memory work, it is about so much more than simply securing great results. It is about our academy’s determination to achieve excellence with equity and integrity, where we bring advantage to the disadvantaged, where barriers to learning are successfully overcome and there are no limits to the achievement and ambition of our most able.</w:t>
      </w:r>
    </w:p>
    <w:p w14:paraId="3B223F34" w14:textId="77777777" w:rsidR="004342C4" w:rsidRPr="00DF3BB9" w:rsidRDefault="004342C4" w:rsidP="004342C4">
      <w:pPr>
        <w:rPr>
          <w:rFonts w:asciiTheme="minorHAnsi" w:hAnsiTheme="minorHAnsi" w:cstheme="minorHAnsi"/>
          <w:b/>
          <w:bCs/>
          <w:sz w:val="22"/>
          <w:szCs w:val="22"/>
          <w:shd w:val="clear" w:color="auto" w:fill="F8F8F8"/>
        </w:rPr>
      </w:pPr>
    </w:p>
    <w:p w14:paraId="2BDF78F8" w14:textId="77777777" w:rsidR="004342C4" w:rsidRPr="00DF3BB9" w:rsidRDefault="004342C4" w:rsidP="004342C4">
      <w:pPr>
        <w:rPr>
          <w:rFonts w:asciiTheme="minorHAnsi" w:hAnsiTheme="minorHAnsi" w:cstheme="minorHAnsi"/>
          <w:b/>
          <w:bCs/>
          <w:sz w:val="22"/>
          <w:szCs w:val="22"/>
          <w:shd w:val="clear" w:color="auto" w:fill="F8F8F8"/>
        </w:rPr>
      </w:pPr>
      <w:r w:rsidRPr="00DF3BB9">
        <w:rPr>
          <w:rFonts w:asciiTheme="minorHAnsi" w:hAnsiTheme="minorHAnsi" w:cstheme="minorHAnsi"/>
          <w:b/>
          <w:bCs/>
          <w:sz w:val="22"/>
          <w:szCs w:val="22"/>
          <w:shd w:val="clear" w:color="auto" w:fill="F8F8F8"/>
        </w:rPr>
        <w:t xml:space="preserve">In order to acquire, develop and master the knowledge and skills required from a unit of work pupils will experience a ‘learning sequence’. They will not be masters immediately and will require continual practise. We have identified 6 key steps for this learning sequence, rooted in </w:t>
      </w:r>
      <w:proofErr w:type="spellStart"/>
      <w:r w:rsidRPr="00DF3BB9">
        <w:rPr>
          <w:rFonts w:asciiTheme="minorHAnsi" w:hAnsiTheme="minorHAnsi" w:cstheme="minorHAnsi"/>
          <w:b/>
          <w:bCs/>
          <w:sz w:val="22"/>
          <w:szCs w:val="22"/>
          <w:shd w:val="clear" w:color="auto" w:fill="F8F8F8"/>
        </w:rPr>
        <w:t>Rosenshine’s</w:t>
      </w:r>
      <w:proofErr w:type="spellEnd"/>
      <w:r w:rsidRPr="00DF3BB9">
        <w:rPr>
          <w:rFonts w:asciiTheme="minorHAnsi" w:hAnsiTheme="minorHAnsi" w:cstheme="minorHAnsi"/>
          <w:b/>
          <w:bCs/>
          <w:sz w:val="22"/>
          <w:szCs w:val="22"/>
          <w:shd w:val="clear" w:color="auto" w:fill="F8F8F8"/>
        </w:rPr>
        <w:t xml:space="preserve"> Principles of Instruction, that pupils will be guided through in their lessons (or series of lessons). We focus on the principle of the teacher being the expert in the room and have designed our learning sequence and strategies to ensure that pupils are able to experience quality teacher instruction and questioning to enable them to make sense of their learning. In order to create supportive classrooms focussed on learning we use SLANT in lessons (and assemblies) as a non-negotiable. Teachers are expected to embed the use of SLANT in their teaching. </w:t>
      </w:r>
    </w:p>
    <w:p w14:paraId="37309C15" w14:textId="77777777" w:rsidR="004342C4" w:rsidRPr="00DF3BB9" w:rsidRDefault="004342C4" w:rsidP="004342C4">
      <w:pPr>
        <w:rPr>
          <w:rFonts w:asciiTheme="minorHAnsi" w:hAnsiTheme="minorHAnsi" w:cstheme="minorHAnsi"/>
          <w:b/>
          <w:bCs/>
          <w:sz w:val="22"/>
          <w:szCs w:val="22"/>
          <w:shd w:val="clear" w:color="auto" w:fill="F8F8F8"/>
        </w:rPr>
      </w:pPr>
    </w:p>
    <w:p w14:paraId="5EE0B13C" w14:textId="77777777" w:rsidR="004342C4" w:rsidRPr="00DF3BB9" w:rsidRDefault="004342C4" w:rsidP="004342C4">
      <w:pPr>
        <w:rPr>
          <w:rFonts w:asciiTheme="minorHAnsi" w:hAnsiTheme="minorHAnsi" w:cstheme="minorHAnsi"/>
          <w:b/>
          <w:bCs/>
          <w:sz w:val="22"/>
          <w:szCs w:val="22"/>
        </w:rPr>
      </w:pPr>
      <w:r w:rsidRPr="00DF3BB9">
        <w:rPr>
          <w:rFonts w:asciiTheme="minorHAnsi" w:hAnsiTheme="minorHAnsi" w:cstheme="minorHAnsi"/>
          <w:b/>
          <w:bCs/>
          <w:sz w:val="22"/>
          <w:szCs w:val="22"/>
        </w:rPr>
        <w:t xml:space="preserve">We firmly  believe that feedback has the most impact when it is given as work is produced and as such we have a feedback policy and not a marking policy. Teachers are expected to give meaningful live feedback to pupils whilst they are carrying out a task. Any written feedback to pupils is given in the form of whole class feedback. </w:t>
      </w:r>
    </w:p>
    <w:p w14:paraId="6CFC424E" w14:textId="77777777" w:rsidR="004342C4" w:rsidRDefault="004342C4" w:rsidP="004342C4">
      <w:pPr>
        <w:rPr>
          <w:rFonts w:ascii="Arial" w:hAnsi="Arial"/>
          <w:sz w:val="14"/>
          <w:szCs w:val="14"/>
          <w:shd w:val="clear" w:color="auto" w:fill="F8F8F8"/>
        </w:rPr>
      </w:pPr>
    </w:p>
    <w:p w14:paraId="24889FAD" w14:textId="77777777" w:rsidR="004342C4" w:rsidRDefault="004342C4" w:rsidP="004342C4">
      <w:pPr>
        <w:rPr>
          <w:rFonts w:cs="Calibri"/>
          <w:b/>
          <w:sz w:val="22"/>
          <w:szCs w:val="22"/>
        </w:rPr>
      </w:pPr>
    </w:p>
    <w:p w14:paraId="286274B5" w14:textId="77777777" w:rsidR="004342C4" w:rsidRPr="00241F86" w:rsidRDefault="004342C4" w:rsidP="004342C4">
      <w:pPr>
        <w:jc w:val="both"/>
        <w:rPr>
          <w:rFonts w:cs="Calibri"/>
          <w:b/>
          <w:sz w:val="22"/>
          <w:szCs w:val="22"/>
        </w:rPr>
      </w:pPr>
      <w:r w:rsidRPr="00241F86">
        <w:rPr>
          <w:rFonts w:cs="Calibri"/>
          <w:b/>
          <w:sz w:val="22"/>
          <w:szCs w:val="22"/>
        </w:rPr>
        <w:t>The opportunities for Professional Development afforded to staff</w:t>
      </w:r>
      <w:r>
        <w:rPr>
          <w:rFonts w:cs="Calibri"/>
          <w:b/>
          <w:sz w:val="22"/>
          <w:szCs w:val="22"/>
        </w:rPr>
        <w:t xml:space="preserve"> at</w:t>
      </w:r>
      <w:r w:rsidRPr="00241F86">
        <w:rPr>
          <w:rFonts w:cs="Calibri"/>
          <w:b/>
          <w:sz w:val="22"/>
          <w:szCs w:val="22"/>
        </w:rPr>
        <w:t xml:space="preserve"> the </w:t>
      </w:r>
      <w:r>
        <w:rPr>
          <w:rFonts w:cs="Calibri"/>
          <w:b/>
          <w:sz w:val="22"/>
          <w:szCs w:val="22"/>
        </w:rPr>
        <w:t xml:space="preserve">Academy </w:t>
      </w:r>
      <w:r w:rsidRPr="00241F86">
        <w:rPr>
          <w:rFonts w:cs="Calibri"/>
          <w:b/>
          <w:sz w:val="22"/>
          <w:szCs w:val="22"/>
        </w:rPr>
        <w:t xml:space="preserve">have been considerable and </w:t>
      </w:r>
      <w:r>
        <w:rPr>
          <w:rFonts w:cs="Calibri"/>
          <w:b/>
          <w:sz w:val="22"/>
          <w:szCs w:val="22"/>
        </w:rPr>
        <w:t>are</w:t>
      </w:r>
      <w:r w:rsidRPr="00241F86">
        <w:rPr>
          <w:rFonts w:cs="Calibri"/>
          <w:b/>
          <w:sz w:val="22"/>
          <w:szCs w:val="22"/>
        </w:rPr>
        <w:t xml:space="preserve"> on-going, and teachers within </w:t>
      </w:r>
      <w:r>
        <w:rPr>
          <w:rFonts w:cs="Calibri"/>
          <w:b/>
          <w:sz w:val="22"/>
          <w:szCs w:val="22"/>
        </w:rPr>
        <w:t xml:space="preserve">Washwood Heath </w:t>
      </w:r>
      <w:r w:rsidRPr="00241F86">
        <w:rPr>
          <w:rFonts w:cs="Calibri"/>
          <w:b/>
          <w:sz w:val="22"/>
          <w:szCs w:val="22"/>
        </w:rPr>
        <w:t>continue to enjoy significant opportunities to develop their capacity to be ‘outstanding’ practitioners. In any academic year teachers are afforded many opportunities tailored to meet their individual needs.</w:t>
      </w:r>
    </w:p>
    <w:p w14:paraId="64241AD2" w14:textId="77777777" w:rsidR="004342C4" w:rsidRPr="00D57820" w:rsidRDefault="004342C4" w:rsidP="004342C4">
      <w:pPr>
        <w:jc w:val="both"/>
        <w:rPr>
          <w:rFonts w:cs="Calibri"/>
          <w:b/>
          <w:sz w:val="22"/>
          <w:szCs w:val="22"/>
          <w:highlight w:val="yellow"/>
        </w:rPr>
      </w:pPr>
    </w:p>
    <w:p w14:paraId="5825C6AD" w14:textId="77777777" w:rsidR="004342C4" w:rsidRDefault="004342C4" w:rsidP="004342C4">
      <w:pPr>
        <w:jc w:val="both"/>
        <w:rPr>
          <w:b/>
          <w:sz w:val="24"/>
          <w:szCs w:val="24"/>
        </w:rPr>
      </w:pPr>
      <w:r w:rsidRPr="006376F0">
        <w:rPr>
          <w:rFonts w:cs="Calibri"/>
          <w:b/>
          <w:sz w:val="22"/>
          <w:szCs w:val="22"/>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C43B343" w14:textId="77777777" w:rsidR="004342C4" w:rsidRDefault="004342C4" w:rsidP="004342C4">
      <w:pPr>
        <w:jc w:val="both"/>
        <w:rPr>
          <w:b/>
          <w:sz w:val="24"/>
          <w:szCs w:val="24"/>
        </w:rPr>
      </w:pPr>
      <w:r>
        <w:rPr>
          <w:b/>
          <w:noProof/>
          <w:sz w:val="24"/>
          <w:szCs w:val="24"/>
        </w:rPr>
        <w:drawing>
          <wp:anchor distT="0" distB="0" distL="114300" distR="114300" simplePos="0" relativeHeight="251660288" behindDoc="0" locked="0" layoutInCell="1" allowOverlap="1" wp14:anchorId="3523EF06" wp14:editId="3E957DD0">
            <wp:simplePos x="0" y="0"/>
            <wp:positionH relativeFrom="margin">
              <wp:posOffset>4443825</wp:posOffset>
            </wp:positionH>
            <wp:positionV relativeFrom="paragraph">
              <wp:posOffset>135130</wp:posOffset>
            </wp:positionV>
            <wp:extent cx="1143000" cy="148672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_xCQEmWsAAp9r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3000" cy="1486720"/>
                    </a:xfrm>
                    <a:prstGeom prst="rect">
                      <a:avLst/>
                    </a:prstGeom>
                  </pic:spPr>
                </pic:pic>
              </a:graphicData>
            </a:graphic>
            <wp14:sizeRelH relativeFrom="page">
              <wp14:pctWidth>0</wp14:pctWidth>
            </wp14:sizeRelH>
            <wp14:sizeRelV relativeFrom="page">
              <wp14:pctHeight>0</wp14:pctHeight>
            </wp14:sizeRelV>
          </wp:anchor>
        </w:drawing>
      </w:r>
      <w:r w:rsidRPr="006376F0">
        <w:rPr>
          <w:rFonts w:eastAsia="Times New Roman" w:cs="Calibri"/>
          <w:noProof/>
          <w:color w:val="000000"/>
          <w:sz w:val="22"/>
          <w:szCs w:val="22"/>
        </w:rPr>
        <w:drawing>
          <wp:anchor distT="0" distB="0" distL="114300" distR="114300" simplePos="0" relativeHeight="251667456" behindDoc="0" locked="0" layoutInCell="1" allowOverlap="1" wp14:anchorId="08087D17" wp14:editId="48B39DBE">
            <wp:simplePos x="0" y="0"/>
            <wp:positionH relativeFrom="margin">
              <wp:align>center</wp:align>
            </wp:positionH>
            <wp:positionV relativeFrom="paragraph">
              <wp:posOffset>132590</wp:posOffset>
            </wp:positionV>
            <wp:extent cx="1958340" cy="1468634"/>
            <wp:effectExtent l="0" t="0" r="3810" b="0"/>
            <wp:wrapNone/>
            <wp:docPr id="8" name="Picture 8" descr="A crowd of people in front of a tall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rowd of people in front of a tall building&#10;&#10;Description automatically generated with low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58340" cy="1468634"/>
                    </a:xfrm>
                    <a:prstGeom prst="rect">
                      <a:avLst/>
                    </a:prstGeom>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672576" behindDoc="0" locked="0" layoutInCell="1" allowOverlap="1" wp14:anchorId="2DB75951" wp14:editId="6DEA435A">
            <wp:simplePos x="0" y="0"/>
            <wp:positionH relativeFrom="margin">
              <wp:posOffset>21403</wp:posOffset>
            </wp:positionH>
            <wp:positionV relativeFrom="paragraph">
              <wp:posOffset>133225</wp:posOffset>
            </wp:positionV>
            <wp:extent cx="1264920" cy="1468549"/>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JvRgiKXkAI9GMB.jpg"/>
                    <pic:cNvPicPr/>
                  </pic:nvPicPr>
                  <pic:blipFill rotWithShape="1">
                    <a:blip r:embed="rId18" cstate="print">
                      <a:extLst>
                        <a:ext uri="{28A0092B-C50C-407E-A947-70E740481C1C}">
                          <a14:useLocalDpi xmlns:a14="http://schemas.microsoft.com/office/drawing/2010/main" val="0"/>
                        </a:ext>
                      </a:extLst>
                    </a:blip>
                    <a:srcRect l="22267" r="16230"/>
                    <a:stretch/>
                  </pic:blipFill>
                  <pic:spPr bwMode="auto">
                    <a:xfrm>
                      <a:off x="0" y="0"/>
                      <a:ext cx="1264920" cy="1468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40F812" w14:textId="77777777" w:rsidR="004342C4" w:rsidRDefault="004342C4" w:rsidP="004342C4">
      <w:pPr>
        <w:jc w:val="both"/>
        <w:rPr>
          <w:b/>
          <w:sz w:val="24"/>
          <w:szCs w:val="24"/>
        </w:rPr>
      </w:pPr>
    </w:p>
    <w:p w14:paraId="33797F24" w14:textId="77777777" w:rsidR="004342C4" w:rsidRDefault="004342C4" w:rsidP="004342C4">
      <w:pPr>
        <w:jc w:val="both"/>
        <w:rPr>
          <w:b/>
          <w:sz w:val="24"/>
          <w:szCs w:val="24"/>
        </w:rPr>
      </w:pPr>
    </w:p>
    <w:p w14:paraId="570F4F2F" w14:textId="77777777" w:rsidR="004342C4" w:rsidRDefault="004342C4" w:rsidP="004342C4">
      <w:pPr>
        <w:jc w:val="both"/>
        <w:rPr>
          <w:b/>
          <w:sz w:val="24"/>
          <w:szCs w:val="24"/>
        </w:rPr>
      </w:pPr>
    </w:p>
    <w:p w14:paraId="015DA661" w14:textId="77777777" w:rsidR="004342C4" w:rsidRDefault="004342C4" w:rsidP="004342C4">
      <w:pPr>
        <w:jc w:val="both"/>
        <w:rPr>
          <w:b/>
          <w:sz w:val="24"/>
          <w:szCs w:val="24"/>
        </w:rPr>
      </w:pPr>
    </w:p>
    <w:p w14:paraId="00C484B9" w14:textId="77777777" w:rsidR="004342C4" w:rsidRDefault="004342C4" w:rsidP="004342C4">
      <w:pPr>
        <w:jc w:val="both"/>
        <w:rPr>
          <w:b/>
          <w:sz w:val="24"/>
          <w:szCs w:val="24"/>
        </w:rPr>
      </w:pPr>
    </w:p>
    <w:p w14:paraId="0E246A81" w14:textId="77777777" w:rsidR="004342C4" w:rsidRDefault="004342C4" w:rsidP="004342C4">
      <w:pPr>
        <w:jc w:val="both"/>
        <w:rPr>
          <w:b/>
          <w:sz w:val="24"/>
          <w:szCs w:val="24"/>
        </w:rPr>
      </w:pPr>
    </w:p>
    <w:p w14:paraId="261685CE" w14:textId="77777777" w:rsidR="004342C4" w:rsidRDefault="004342C4" w:rsidP="004342C4">
      <w:pPr>
        <w:jc w:val="both"/>
        <w:rPr>
          <w:b/>
          <w:sz w:val="24"/>
          <w:szCs w:val="24"/>
        </w:rPr>
      </w:pPr>
    </w:p>
    <w:p w14:paraId="4917FE19" w14:textId="77777777" w:rsidR="004342C4" w:rsidRDefault="004342C4" w:rsidP="004342C4">
      <w:pPr>
        <w:jc w:val="both"/>
        <w:rPr>
          <w:b/>
          <w:sz w:val="24"/>
          <w:szCs w:val="24"/>
        </w:rPr>
      </w:pPr>
    </w:p>
    <w:p w14:paraId="387BE780" w14:textId="77777777" w:rsidR="004342C4" w:rsidRDefault="004342C4" w:rsidP="004342C4">
      <w:pPr>
        <w:jc w:val="both"/>
        <w:rPr>
          <w:b/>
          <w:sz w:val="24"/>
          <w:szCs w:val="24"/>
        </w:rPr>
      </w:pPr>
    </w:p>
    <w:p w14:paraId="046CF691" w14:textId="77777777" w:rsidR="004342C4" w:rsidRDefault="004342C4" w:rsidP="004342C4">
      <w:pPr>
        <w:jc w:val="both"/>
        <w:rPr>
          <w:b/>
          <w:sz w:val="24"/>
          <w:szCs w:val="24"/>
        </w:rPr>
      </w:pPr>
    </w:p>
    <w:p w14:paraId="633BBCB7" w14:textId="77777777" w:rsidR="004342C4" w:rsidRDefault="004342C4" w:rsidP="004342C4">
      <w:pPr>
        <w:jc w:val="both"/>
        <w:rPr>
          <w:b/>
          <w:sz w:val="24"/>
          <w:szCs w:val="24"/>
        </w:rPr>
      </w:pPr>
    </w:p>
    <w:p w14:paraId="05C3A07C" w14:textId="77777777" w:rsidR="004342C4" w:rsidRDefault="004342C4" w:rsidP="004342C4">
      <w:pPr>
        <w:jc w:val="both"/>
        <w:rPr>
          <w:b/>
          <w:sz w:val="24"/>
          <w:szCs w:val="24"/>
        </w:rPr>
      </w:pPr>
    </w:p>
    <w:p w14:paraId="3CF06D05" w14:textId="77777777" w:rsidR="004342C4" w:rsidRDefault="004342C4" w:rsidP="004342C4">
      <w:pPr>
        <w:jc w:val="both"/>
        <w:rPr>
          <w:b/>
          <w:sz w:val="24"/>
          <w:szCs w:val="24"/>
        </w:rPr>
      </w:pPr>
      <w:r w:rsidRPr="00745E7A">
        <w:rPr>
          <w:b/>
          <w:noProof/>
          <w:sz w:val="24"/>
          <w:szCs w:val="24"/>
        </w:rPr>
        <mc:AlternateContent>
          <mc:Choice Requires="wps">
            <w:drawing>
              <wp:anchor distT="45720" distB="45720" distL="114300" distR="114300" simplePos="0" relativeHeight="251659264" behindDoc="0" locked="0" layoutInCell="1" allowOverlap="1" wp14:anchorId="4F26C61C" wp14:editId="1D8B081A">
                <wp:simplePos x="0" y="0"/>
                <wp:positionH relativeFrom="margin">
                  <wp:align>center</wp:align>
                </wp:positionH>
                <wp:positionV relativeFrom="paragraph">
                  <wp:posOffset>-357292</wp:posOffset>
                </wp:positionV>
                <wp:extent cx="6559550" cy="1404620"/>
                <wp:effectExtent l="0" t="0" r="12700" b="133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404620"/>
                        </a:xfrm>
                        <a:prstGeom prst="rect">
                          <a:avLst/>
                        </a:prstGeom>
                        <a:solidFill>
                          <a:srgbClr val="FFFFFF"/>
                        </a:solidFill>
                        <a:ln w="9525">
                          <a:solidFill>
                            <a:srgbClr val="000000"/>
                          </a:solidFill>
                          <a:miter lim="800000"/>
                          <a:headEnd/>
                          <a:tailEnd/>
                        </a:ln>
                      </wps:spPr>
                      <wps:txbx>
                        <w:txbxContent>
                          <w:p w14:paraId="36E1D15E" w14:textId="77777777" w:rsidR="004342C4" w:rsidRDefault="004342C4" w:rsidP="004342C4">
                            <w:pPr>
                              <w:shd w:val="clear" w:color="auto" w:fill="C4A5F1"/>
                              <w:jc w:val="center"/>
                            </w:pPr>
                            <w:r>
                              <w:rPr>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26C61C" id="Text Box 2" o:spid="_x0000_s1028" type="#_x0000_t202" style="position:absolute;left:0;text-align:left;margin-left:0;margin-top:-28.15pt;width:516.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">
                <v:textbox style="mso-fit-shape-to-text:t">
                  <w:txbxContent>
                    <w:p w14:paraId="36E1D15E" w14:textId="77777777" w:rsidR="004342C4" w:rsidRDefault="004342C4" w:rsidP="004342C4">
                      <w:pPr>
                        <w:shd w:val="clear" w:color="auto" w:fill="C4A5F1"/>
                        <w:jc w:val="center"/>
                      </w:pPr>
                      <w:r>
                        <w:rPr>
                          <w:b/>
                          <w:sz w:val="32"/>
                          <w:szCs w:val="32"/>
                        </w:rPr>
                        <w:t>JOB DESCRIPTION</w:t>
                      </w:r>
                    </w:p>
                  </w:txbxContent>
                </v:textbox>
                <w10:wrap anchorx="margin"/>
              </v:shape>
            </w:pict>
          </mc:Fallback>
        </mc:AlternateContent>
      </w:r>
    </w:p>
    <w:p w14:paraId="6E932697" w14:textId="77777777" w:rsidR="004342C4" w:rsidRPr="006376F0" w:rsidRDefault="004342C4" w:rsidP="004342C4">
      <w:pPr>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24"/>
        <w:gridCol w:w="8616"/>
      </w:tblGrid>
      <w:tr w:rsidR="004342C4" w:rsidRPr="006376F0" w14:paraId="0C1CE81C" w14:textId="77777777" w:rsidTr="00890026">
        <w:trPr>
          <w:jc w:val="center"/>
        </w:trPr>
        <w:tc>
          <w:tcPr>
            <w:tcW w:w="1956" w:type="dxa"/>
            <w:tcBorders>
              <w:top w:val="single" w:sz="4" w:space="0" w:color="auto"/>
            </w:tcBorders>
            <w:vAlign w:val="center"/>
          </w:tcPr>
          <w:p w14:paraId="1E3C5D87"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Post Title</w:t>
            </w:r>
          </w:p>
        </w:tc>
        <w:tc>
          <w:tcPr>
            <w:tcW w:w="8640" w:type="dxa"/>
            <w:gridSpan w:val="2"/>
            <w:tcBorders>
              <w:top w:val="single" w:sz="4" w:space="0" w:color="auto"/>
            </w:tcBorders>
          </w:tcPr>
          <w:p w14:paraId="0CDCC276" w14:textId="77777777" w:rsidR="004342C4" w:rsidRPr="006376F0" w:rsidRDefault="004342C4" w:rsidP="00890026">
            <w:pPr>
              <w:pStyle w:val="Heading2"/>
              <w:rPr>
                <w:rFonts w:asciiTheme="minorHAnsi" w:hAnsiTheme="minorHAnsi" w:cstheme="minorHAnsi"/>
                <w:szCs w:val="22"/>
              </w:rPr>
            </w:pPr>
            <w:r>
              <w:rPr>
                <w:rFonts w:asciiTheme="minorHAnsi" w:hAnsiTheme="minorHAnsi" w:cstheme="minorHAnsi"/>
                <w:szCs w:val="22"/>
              </w:rPr>
              <w:t>Lead Practitioner</w:t>
            </w:r>
          </w:p>
        </w:tc>
      </w:tr>
      <w:tr w:rsidR="004342C4" w:rsidRPr="006376F0" w14:paraId="7210829A" w14:textId="77777777" w:rsidTr="00890026">
        <w:trPr>
          <w:trHeight w:val="1266"/>
          <w:jc w:val="center"/>
        </w:trPr>
        <w:tc>
          <w:tcPr>
            <w:tcW w:w="1956" w:type="dxa"/>
          </w:tcPr>
          <w:p w14:paraId="4C013956"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Purpose</w:t>
            </w:r>
          </w:p>
        </w:tc>
        <w:tc>
          <w:tcPr>
            <w:tcW w:w="8640" w:type="dxa"/>
            <w:gridSpan w:val="2"/>
          </w:tcPr>
          <w:p w14:paraId="660176CD" w14:textId="49FF8AA3" w:rsidR="004342C4" w:rsidRPr="005529C9" w:rsidRDefault="004342C4" w:rsidP="004342C4">
            <w:pPr>
              <w:numPr>
                <w:ilvl w:val="0"/>
                <w:numId w:val="3"/>
              </w:numPr>
              <w:shd w:val="clear" w:color="auto" w:fill="FFFFFF"/>
              <w:rPr>
                <w:rFonts w:cs="Calibri"/>
                <w:color w:val="000000"/>
              </w:rPr>
            </w:pPr>
            <w:r>
              <w:rPr>
                <w:rFonts w:cs="Calibri"/>
                <w:color w:val="000000"/>
              </w:rPr>
              <w:t>To assist</w:t>
            </w:r>
            <w:r w:rsidRPr="005529C9">
              <w:rPr>
                <w:rFonts w:cs="Calibri"/>
                <w:color w:val="000000"/>
              </w:rPr>
              <w:t xml:space="preserve"> the Assistant Headteacher for Teaching and Learning </w:t>
            </w:r>
            <w:r>
              <w:rPr>
                <w:rFonts w:cs="Calibri"/>
                <w:color w:val="000000"/>
              </w:rPr>
              <w:t xml:space="preserve"> and the Head of Faculty for </w:t>
            </w:r>
            <w:r>
              <w:rPr>
                <w:rFonts w:cs="Calibri"/>
                <w:color w:val="000000"/>
              </w:rPr>
              <w:t>Maths</w:t>
            </w:r>
            <w:r>
              <w:rPr>
                <w:rFonts w:cs="Calibri"/>
                <w:color w:val="000000"/>
              </w:rPr>
              <w:t xml:space="preserve"> </w:t>
            </w:r>
            <w:r w:rsidRPr="005529C9">
              <w:rPr>
                <w:rFonts w:cs="Calibri"/>
                <w:color w:val="000000"/>
              </w:rPr>
              <w:t xml:space="preserve">in ensuring that staff adhere to the Teaching and Learning policy. </w:t>
            </w:r>
          </w:p>
          <w:p w14:paraId="61377927" w14:textId="77777777" w:rsidR="004342C4" w:rsidRPr="005529C9" w:rsidRDefault="004342C4" w:rsidP="004342C4">
            <w:pPr>
              <w:numPr>
                <w:ilvl w:val="0"/>
                <w:numId w:val="3"/>
              </w:numPr>
              <w:shd w:val="clear" w:color="auto" w:fill="FFFFFF"/>
              <w:rPr>
                <w:rFonts w:cs="Calibri"/>
                <w:color w:val="000000"/>
              </w:rPr>
            </w:pPr>
            <w:r>
              <w:rPr>
                <w:rFonts w:cs="Calibri"/>
                <w:color w:val="000000"/>
              </w:rPr>
              <w:t>To u</w:t>
            </w:r>
            <w:r w:rsidRPr="005529C9">
              <w:rPr>
                <w:rFonts w:cs="Calibri"/>
                <w:color w:val="000000"/>
              </w:rPr>
              <w:t>ndertak</w:t>
            </w:r>
            <w:r>
              <w:rPr>
                <w:rFonts w:cs="Calibri"/>
                <w:color w:val="000000"/>
              </w:rPr>
              <w:t>e</w:t>
            </w:r>
            <w:r w:rsidRPr="005529C9">
              <w:rPr>
                <w:rFonts w:cs="Calibri"/>
                <w:color w:val="000000"/>
              </w:rPr>
              <w:t xml:space="preserve"> a strategic leadership position on the Teaching and Learning Team, to develop, implement and evaluate the quality of Teaching and Learning at Washwood Heath Academy. </w:t>
            </w:r>
          </w:p>
          <w:p w14:paraId="282FAF7A" w14:textId="4E7A53FF" w:rsidR="004342C4" w:rsidRDefault="004342C4" w:rsidP="004342C4">
            <w:pPr>
              <w:numPr>
                <w:ilvl w:val="0"/>
                <w:numId w:val="3"/>
              </w:numPr>
              <w:shd w:val="clear" w:color="auto" w:fill="FFFFFF"/>
              <w:rPr>
                <w:rFonts w:cs="Calibri"/>
                <w:color w:val="000000"/>
              </w:rPr>
            </w:pPr>
            <w:r>
              <w:rPr>
                <w:rFonts w:cs="Calibri"/>
                <w:color w:val="000000"/>
              </w:rPr>
              <w:t>To lead</w:t>
            </w:r>
            <w:r w:rsidRPr="005529C9">
              <w:rPr>
                <w:rFonts w:cs="Calibri"/>
                <w:color w:val="000000"/>
              </w:rPr>
              <w:t xml:space="preserve"> on </w:t>
            </w:r>
            <w:r>
              <w:rPr>
                <w:rFonts w:cs="Calibri"/>
                <w:color w:val="000000"/>
              </w:rPr>
              <w:t>Maths</w:t>
            </w:r>
            <w:r w:rsidRPr="005529C9">
              <w:rPr>
                <w:rFonts w:cs="Calibri"/>
                <w:color w:val="000000"/>
              </w:rPr>
              <w:t xml:space="preserve"> Teaching and Learning </w:t>
            </w:r>
            <w:r>
              <w:rPr>
                <w:rFonts w:cs="Calibri"/>
                <w:color w:val="000000"/>
              </w:rPr>
              <w:t>as well as</w:t>
            </w:r>
            <w:r w:rsidRPr="005529C9">
              <w:rPr>
                <w:rFonts w:cs="Calibri"/>
                <w:color w:val="000000"/>
              </w:rPr>
              <w:t xml:space="preserve"> one </w:t>
            </w:r>
            <w:r>
              <w:rPr>
                <w:rFonts w:cs="Calibri"/>
                <w:color w:val="000000"/>
              </w:rPr>
              <w:t xml:space="preserve">specific </w:t>
            </w:r>
            <w:r w:rsidRPr="005529C9">
              <w:rPr>
                <w:rFonts w:cs="Calibri"/>
                <w:color w:val="000000"/>
              </w:rPr>
              <w:t>departmental</w:t>
            </w:r>
            <w:r>
              <w:rPr>
                <w:rFonts w:cs="Calibri"/>
                <w:color w:val="000000"/>
              </w:rPr>
              <w:t xml:space="preserve"> </w:t>
            </w:r>
            <w:r w:rsidRPr="005529C9">
              <w:rPr>
                <w:rFonts w:cs="Calibri"/>
                <w:color w:val="000000"/>
              </w:rPr>
              <w:t xml:space="preserve"> responsibility, as directed and agreed with the Assistant Headteacher for Teaching and Learning and subject to change according to Academy priorities.</w:t>
            </w:r>
          </w:p>
          <w:p w14:paraId="486B9AC9" w14:textId="77777777" w:rsidR="004342C4" w:rsidRPr="005529C9" w:rsidRDefault="004342C4" w:rsidP="004342C4">
            <w:pPr>
              <w:numPr>
                <w:ilvl w:val="0"/>
                <w:numId w:val="3"/>
              </w:numPr>
              <w:shd w:val="clear" w:color="auto" w:fill="FFFFFF"/>
              <w:rPr>
                <w:rFonts w:cs="Calibri"/>
                <w:color w:val="000000"/>
              </w:rPr>
            </w:pPr>
            <w:r>
              <w:rPr>
                <w:rFonts w:cs="Calibri"/>
                <w:color w:val="000000"/>
              </w:rPr>
              <w:t>To have a whole school responsibility linked to improving outcomes for pupils.</w:t>
            </w:r>
          </w:p>
          <w:p w14:paraId="631DE516" w14:textId="77777777" w:rsidR="004342C4" w:rsidRPr="005529C9" w:rsidRDefault="004342C4" w:rsidP="004342C4">
            <w:pPr>
              <w:numPr>
                <w:ilvl w:val="0"/>
                <w:numId w:val="3"/>
              </w:numPr>
              <w:shd w:val="clear" w:color="auto" w:fill="FFFFFF"/>
              <w:rPr>
                <w:rFonts w:cs="Calibri"/>
                <w:color w:val="000000"/>
              </w:rPr>
            </w:pPr>
            <w:r>
              <w:rPr>
                <w:rFonts w:cs="Calibri"/>
                <w:color w:val="000000"/>
              </w:rPr>
              <w:t>To contribute</w:t>
            </w:r>
            <w:r w:rsidRPr="005529C9">
              <w:rPr>
                <w:rFonts w:cs="Calibri"/>
                <w:color w:val="000000"/>
              </w:rPr>
              <w:t xml:space="preserve"> to raising standards of </w:t>
            </w:r>
            <w:r>
              <w:rPr>
                <w:rFonts w:cs="Calibri"/>
                <w:color w:val="000000"/>
              </w:rPr>
              <w:t>pupil</w:t>
            </w:r>
            <w:r w:rsidRPr="005529C9">
              <w:rPr>
                <w:rFonts w:cs="Calibri"/>
                <w:color w:val="000000"/>
              </w:rPr>
              <w:t xml:space="preserve"> attainment by developing and improving the quality of teaching and learning both within the designated curriculum area and across the whole school. </w:t>
            </w:r>
          </w:p>
          <w:p w14:paraId="0CEA758E" w14:textId="77777777" w:rsidR="004342C4" w:rsidRPr="005529C9" w:rsidRDefault="004342C4" w:rsidP="004342C4">
            <w:pPr>
              <w:numPr>
                <w:ilvl w:val="0"/>
                <w:numId w:val="3"/>
              </w:numPr>
              <w:shd w:val="clear" w:color="auto" w:fill="FFFFFF"/>
              <w:rPr>
                <w:rFonts w:cs="Calibri"/>
                <w:color w:val="000000"/>
              </w:rPr>
            </w:pPr>
            <w:r>
              <w:rPr>
                <w:rFonts w:cs="Calibri"/>
                <w:color w:val="000000"/>
              </w:rPr>
              <w:t>To promote</w:t>
            </w:r>
            <w:r w:rsidRPr="005529C9">
              <w:rPr>
                <w:rFonts w:cs="Calibri"/>
                <w:color w:val="000000"/>
              </w:rPr>
              <w:t xml:space="preserve"> innovative and creative approaches to teaching and learning to ensure </w:t>
            </w:r>
            <w:r>
              <w:rPr>
                <w:rFonts w:cs="Calibri"/>
                <w:color w:val="000000"/>
              </w:rPr>
              <w:t>pupil</w:t>
            </w:r>
            <w:r w:rsidRPr="005529C9">
              <w:rPr>
                <w:rFonts w:cs="Calibri"/>
                <w:color w:val="000000"/>
              </w:rPr>
              <w:t xml:space="preserve"> engagement and progress, via all the different Teaching and Learning Teams’ platforms and in their own practice. </w:t>
            </w:r>
          </w:p>
          <w:p w14:paraId="19AC8608" w14:textId="77777777" w:rsidR="004342C4" w:rsidRPr="005529C9" w:rsidRDefault="004342C4" w:rsidP="004342C4">
            <w:pPr>
              <w:numPr>
                <w:ilvl w:val="0"/>
                <w:numId w:val="3"/>
              </w:numPr>
              <w:shd w:val="clear" w:color="auto" w:fill="FFFFFF"/>
              <w:rPr>
                <w:rFonts w:cs="Calibri"/>
                <w:color w:val="000000"/>
              </w:rPr>
            </w:pPr>
            <w:r>
              <w:rPr>
                <w:rFonts w:cs="Calibri"/>
                <w:color w:val="000000"/>
              </w:rPr>
              <w:t>To contribute</w:t>
            </w:r>
            <w:r w:rsidRPr="005529C9">
              <w:rPr>
                <w:rFonts w:cs="Calibri"/>
                <w:color w:val="000000"/>
              </w:rPr>
              <w:t xml:space="preserve"> to the development and implementation of whole school policies relating to teaching and learning. </w:t>
            </w:r>
          </w:p>
          <w:p w14:paraId="0A9E924A" w14:textId="77777777" w:rsidR="004342C4" w:rsidRPr="005529C9" w:rsidRDefault="004342C4" w:rsidP="004342C4">
            <w:pPr>
              <w:numPr>
                <w:ilvl w:val="0"/>
                <w:numId w:val="3"/>
              </w:numPr>
              <w:shd w:val="clear" w:color="auto" w:fill="FFFFFF"/>
              <w:rPr>
                <w:rFonts w:cs="Calibri"/>
                <w:color w:val="000000"/>
              </w:rPr>
            </w:pPr>
            <w:r>
              <w:rPr>
                <w:rFonts w:cs="Calibri"/>
                <w:color w:val="000000"/>
              </w:rPr>
              <w:t>To provide</w:t>
            </w:r>
            <w:r w:rsidRPr="005529C9">
              <w:rPr>
                <w:rFonts w:cs="Calibri"/>
                <w:color w:val="000000"/>
              </w:rPr>
              <w:t xml:space="preserve"> model lessons to a whole class, or target group of </w:t>
            </w:r>
            <w:r>
              <w:rPr>
                <w:rFonts w:cs="Calibri"/>
                <w:color w:val="000000"/>
              </w:rPr>
              <w:t>pupil</w:t>
            </w:r>
            <w:r w:rsidRPr="005529C9">
              <w:rPr>
                <w:rFonts w:cs="Calibri"/>
                <w:color w:val="000000"/>
              </w:rPr>
              <w:t>s with staff observing.</w:t>
            </w:r>
          </w:p>
          <w:p w14:paraId="005EC8E6" w14:textId="77777777" w:rsidR="004342C4" w:rsidRPr="005529C9" w:rsidRDefault="004342C4" w:rsidP="004342C4">
            <w:pPr>
              <w:numPr>
                <w:ilvl w:val="0"/>
                <w:numId w:val="3"/>
              </w:numPr>
              <w:shd w:val="clear" w:color="auto" w:fill="FFFFFF"/>
              <w:rPr>
                <w:rFonts w:cs="Calibri"/>
                <w:color w:val="000000"/>
              </w:rPr>
            </w:pPr>
            <w:r>
              <w:rPr>
                <w:rFonts w:cs="Calibri"/>
                <w:color w:val="000000"/>
              </w:rPr>
              <w:t>To support</w:t>
            </w:r>
            <w:r w:rsidRPr="005529C9">
              <w:rPr>
                <w:rFonts w:cs="Calibri"/>
                <w:color w:val="000000"/>
              </w:rPr>
              <w:t xml:space="preserve"> other teachers to develop their practice and expertise in planning, preparation, assessment and impact evaluation through a variety of strategies including within and between subjects/curriculum access and curriculum enrichment. </w:t>
            </w:r>
          </w:p>
          <w:p w14:paraId="4F4DD2E1" w14:textId="77777777" w:rsidR="004342C4" w:rsidRPr="005529C9" w:rsidRDefault="004342C4" w:rsidP="004342C4">
            <w:pPr>
              <w:numPr>
                <w:ilvl w:val="0"/>
                <w:numId w:val="3"/>
              </w:numPr>
              <w:shd w:val="clear" w:color="auto" w:fill="FFFFFF"/>
              <w:rPr>
                <w:rFonts w:cs="Calibri"/>
                <w:color w:val="000000"/>
              </w:rPr>
            </w:pPr>
            <w:r>
              <w:rPr>
                <w:rFonts w:cs="Calibri"/>
                <w:color w:val="000000"/>
              </w:rPr>
              <w:t>To support</w:t>
            </w:r>
            <w:r w:rsidRPr="005529C9">
              <w:rPr>
                <w:rFonts w:cs="Calibri"/>
                <w:color w:val="000000"/>
              </w:rPr>
              <w:t xml:space="preserve"> other colleagues through the observation of their lessons, advice on lesson planning and teaching methods</w:t>
            </w:r>
            <w:r>
              <w:rPr>
                <w:rFonts w:cs="Calibri"/>
                <w:color w:val="000000"/>
              </w:rPr>
              <w:t xml:space="preserve"> and to contribute to whole school teaching and learning quality assurance.</w:t>
            </w:r>
          </w:p>
          <w:p w14:paraId="779FEBD6" w14:textId="77777777" w:rsidR="004342C4" w:rsidRPr="005529C9" w:rsidRDefault="004342C4" w:rsidP="004342C4">
            <w:pPr>
              <w:numPr>
                <w:ilvl w:val="0"/>
                <w:numId w:val="3"/>
              </w:numPr>
              <w:shd w:val="clear" w:color="auto" w:fill="FFFFFF"/>
              <w:rPr>
                <w:rFonts w:cs="Calibri"/>
                <w:color w:val="000000"/>
              </w:rPr>
            </w:pPr>
            <w:r>
              <w:rPr>
                <w:rFonts w:cs="Calibri"/>
                <w:color w:val="000000"/>
              </w:rPr>
              <w:t>To Support</w:t>
            </w:r>
            <w:r w:rsidRPr="005529C9">
              <w:rPr>
                <w:rFonts w:cs="Calibri"/>
                <w:color w:val="000000"/>
              </w:rPr>
              <w:t xml:space="preserve"> the L</w:t>
            </w:r>
            <w:r>
              <w:rPr>
                <w:rFonts w:cs="Calibri"/>
                <w:color w:val="000000"/>
              </w:rPr>
              <w:t>ead Practitioner</w:t>
            </w:r>
            <w:r w:rsidRPr="005529C9">
              <w:rPr>
                <w:rFonts w:cs="Calibri"/>
                <w:color w:val="000000"/>
              </w:rPr>
              <w:t xml:space="preserve"> for CPD in leading on and contributing to T&amp;L CPD both within the department and for the whole school. To communicate effectively with a variety of audiences including leading pupil and staff CPD sessions within and between schools and relevant local, regional and national networks. </w:t>
            </w:r>
          </w:p>
          <w:p w14:paraId="4D2760C2" w14:textId="77777777" w:rsidR="004342C4" w:rsidRPr="005529C9" w:rsidRDefault="004342C4" w:rsidP="004342C4">
            <w:pPr>
              <w:numPr>
                <w:ilvl w:val="0"/>
                <w:numId w:val="3"/>
              </w:numPr>
              <w:shd w:val="clear" w:color="auto" w:fill="FFFFFF"/>
              <w:rPr>
                <w:rFonts w:cs="Calibri"/>
                <w:color w:val="000000"/>
              </w:rPr>
            </w:pPr>
            <w:r>
              <w:rPr>
                <w:rFonts w:cs="Calibri"/>
                <w:color w:val="000000"/>
              </w:rPr>
              <w:t>To provide</w:t>
            </w:r>
            <w:r w:rsidRPr="005529C9">
              <w:rPr>
                <w:rFonts w:cs="Calibri"/>
                <w:color w:val="000000"/>
              </w:rPr>
              <w:t xml:space="preserve"> support to colleagues who require specific coaching, development and/or who are experiencing difficulties in any area of teaching and learning, through leading coaching support and Performance Improvement Plans if required for those members of staff.</w:t>
            </w:r>
          </w:p>
          <w:p w14:paraId="7AB7E198" w14:textId="77777777" w:rsidR="004342C4" w:rsidRPr="005529C9" w:rsidRDefault="004342C4" w:rsidP="004342C4">
            <w:pPr>
              <w:numPr>
                <w:ilvl w:val="0"/>
                <w:numId w:val="3"/>
              </w:numPr>
              <w:shd w:val="clear" w:color="auto" w:fill="FFFFFF"/>
              <w:rPr>
                <w:rFonts w:cs="Calibri"/>
                <w:color w:val="000000"/>
              </w:rPr>
            </w:pPr>
            <w:r>
              <w:rPr>
                <w:rFonts w:cs="Calibri"/>
                <w:color w:val="000000"/>
              </w:rPr>
              <w:t>To support</w:t>
            </w:r>
            <w:r w:rsidRPr="005529C9">
              <w:rPr>
                <w:rFonts w:cs="Calibri"/>
                <w:color w:val="000000"/>
              </w:rPr>
              <w:t xml:space="preserve"> the Senior Mentor in coaching, mentoring and inductin</w:t>
            </w:r>
            <w:r>
              <w:rPr>
                <w:rFonts w:cs="Calibri"/>
                <w:color w:val="000000"/>
              </w:rPr>
              <w:t>g new staff, ITTs (including PGC</w:t>
            </w:r>
            <w:r w:rsidRPr="005529C9">
              <w:rPr>
                <w:rFonts w:cs="Calibri"/>
                <w:color w:val="000000"/>
              </w:rPr>
              <w:t xml:space="preserve">E </w:t>
            </w:r>
            <w:r>
              <w:rPr>
                <w:rFonts w:cs="Calibri"/>
                <w:color w:val="000000"/>
              </w:rPr>
              <w:t>pupil</w:t>
            </w:r>
            <w:r w:rsidRPr="005529C9">
              <w:rPr>
                <w:rFonts w:cs="Calibri"/>
                <w:color w:val="000000"/>
              </w:rPr>
              <w:t>s), Teach Firsts and Early Career Teachers, as required.</w:t>
            </w:r>
          </w:p>
          <w:p w14:paraId="7B566C5E" w14:textId="77777777" w:rsidR="004342C4" w:rsidRPr="005529C9" w:rsidRDefault="004342C4" w:rsidP="004342C4">
            <w:pPr>
              <w:numPr>
                <w:ilvl w:val="0"/>
                <w:numId w:val="3"/>
              </w:numPr>
              <w:shd w:val="clear" w:color="auto" w:fill="FFFFFF"/>
              <w:rPr>
                <w:rFonts w:cs="Calibri"/>
                <w:color w:val="000000"/>
              </w:rPr>
            </w:pPr>
            <w:r>
              <w:rPr>
                <w:rFonts w:cs="Calibri"/>
                <w:color w:val="000000"/>
              </w:rPr>
              <w:t xml:space="preserve">To undertake the role of </w:t>
            </w:r>
            <w:r w:rsidRPr="005529C9">
              <w:rPr>
                <w:rFonts w:cs="Calibri"/>
                <w:color w:val="000000"/>
              </w:rPr>
              <w:t>ITT/ECT mentor if required and fulfilling professional development activities with mentees, including weekly mentor meetings, termly objective setting and review, lesson observations, monitoring the progress of mentees and maintaining appropriate records. This will also involve developing other members of staff abilities to become mentors for these members of staff.</w:t>
            </w:r>
          </w:p>
          <w:p w14:paraId="3D883E92" w14:textId="77777777" w:rsidR="004342C4" w:rsidRPr="005529C9" w:rsidRDefault="004342C4" w:rsidP="004342C4">
            <w:pPr>
              <w:numPr>
                <w:ilvl w:val="0"/>
                <w:numId w:val="3"/>
              </w:numPr>
              <w:shd w:val="clear" w:color="auto" w:fill="FFFFFF"/>
              <w:rPr>
                <w:rFonts w:cs="Calibri"/>
                <w:color w:val="000000"/>
              </w:rPr>
            </w:pPr>
            <w:r>
              <w:rPr>
                <w:rFonts w:cs="Calibri"/>
                <w:color w:val="000000"/>
              </w:rPr>
              <w:t>To support</w:t>
            </w:r>
            <w:r w:rsidRPr="005529C9">
              <w:rPr>
                <w:rFonts w:cs="Calibri"/>
                <w:color w:val="000000"/>
              </w:rPr>
              <w:t xml:space="preserve"> the development of Leads for Teaching &amp; Learning at the Academy. </w:t>
            </w:r>
          </w:p>
          <w:p w14:paraId="2ED53A96" w14:textId="77777777" w:rsidR="004342C4" w:rsidRPr="005529C9" w:rsidRDefault="004342C4" w:rsidP="004342C4">
            <w:pPr>
              <w:numPr>
                <w:ilvl w:val="0"/>
                <w:numId w:val="3"/>
              </w:numPr>
              <w:shd w:val="clear" w:color="auto" w:fill="FFFFFF"/>
              <w:rPr>
                <w:rFonts w:cs="Calibri"/>
                <w:color w:val="000000"/>
              </w:rPr>
            </w:pPr>
            <w:r>
              <w:rPr>
                <w:rFonts w:cs="Calibri"/>
                <w:color w:val="000000"/>
              </w:rPr>
              <w:t>To a</w:t>
            </w:r>
            <w:r w:rsidRPr="005529C9">
              <w:rPr>
                <w:rFonts w:cs="Calibri"/>
                <w:color w:val="000000"/>
              </w:rPr>
              <w:t xml:space="preserve">ctively undertake research and evaluate innovative teaching and learning, behaviour management and literacy and numeracy strategies and draw on research outcomes and a range of external evidence to inform their own practice and that of colleagues so that all learns achieve their potential. </w:t>
            </w:r>
          </w:p>
          <w:p w14:paraId="45355446" w14:textId="77777777" w:rsidR="004342C4" w:rsidRPr="005529C9" w:rsidRDefault="004342C4" w:rsidP="004342C4">
            <w:pPr>
              <w:numPr>
                <w:ilvl w:val="0"/>
                <w:numId w:val="3"/>
              </w:numPr>
              <w:shd w:val="clear" w:color="auto" w:fill="FFFFFF"/>
              <w:rPr>
                <w:rFonts w:cs="Calibri"/>
                <w:color w:val="000000"/>
              </w:rPr>
            </w:pPr>
            <w:r>
              <w:rPr>
                <w:rFonts w:cs="Calibri"/>
                <w:color w:val="000000"/>
              </w:rPr>
              <w:t xml:space="preserve">To </w:t>
            </w:r>
            <w:r w:rsidRPr="005529C9">
              <w:rPr>
                <w:rFonts w:cs="Calibri"/>
                <w:color w:val="000000"/>
              </w:rPr>
              <w:t xml:space="preserve">acquire an extensive knowledge and understanding of their subject/curriculum area and related pedagogy gained through the whole school or wider professional networks associated with their subject/curriculum area or ones they are supporting. </w:t>
            </w:r>
          </w:p>
          <w:p w14:paraId="29EEDBB8" w14:textId="77777777" w:rsidR="004342C4" w:rsidRPr="005529C9" w:rsidRDefault="004342C4" w:rsidP="004342C4">
            <w:pPr>
              <w:numPr>
                <w:ilvl w:val="0"/>
                <w:numId w:val="3"/>
              </w:numPr>
              <w:shd w:val="clear" w:color="auto" w:fill="FFFFFF"/>
              <w:rPr>
                <w:rFonts w:cs="Calibri"/>
                <w:color w:val="000000"/>
              </w:rPr>
            </w:pPr>
            <w:r>
              <w:rPr>
                <w:rFonts w:cs="Calibri"/>
                <w:color w:val="000000"/>
              </w:rPr>
              <w:t>To demonstrate</w:t>
            </w:r>
            <w:r w:rsidRPr="005529C9">
              <w:rPr>
                <w:rFonts w:cs="Calibri"/>
                <w:color w:val="000000"/>
              </w:rPr>
              <w:t xml:space="preserve"> the analytical, interpersonal and organisation skills necessary to work effectively with all staff and leadership teams within and beyond our school. </w:t>
            </w:r>
          </w:p>
          <w:p w14:paraId="4B6FF6F6" w14:textId="77777777" w:rsidR="004342C4" w:rsidRPr="005529C9" w:rsidRDefault="004342C4" w:rsidP="004342C4">
            <w:pPr>
              <w:numPr>
                <w:ilvl w:val="0"/>
                <w:numId w:val="3"/>
              </w:numPr>
              <w:shd w:val="clear" w:color="auto" w:fill="FFFFFF"/>
              <w:rPr>
                <w:rFonts w:cs="Calibri"/>
                <w:color w:val="000000"/>
              </w:rPr>
            </w:pPr>
            <w:r>
              <w:rPr>
                <w:rFonts w:cs="Calibri"/>
                <w:color w:val="000000"/>
              </w:rPr>
              <w:t>To evaluate</w:t>
            </w:r>
            <w:r w:rsidRPr="005529C9">
              <w:rPr>
                <w:rFonts w:cs="Calibri"/>
                <w:color w:val="000000"/>
              </w:rPr>
              <w:t xml:space="preserve"> the quality of Teaching and Learning in their faculty area and support the Assistant Headteacher in evaluating the quality of T&amp;L across the school.</w:t>
            </w:r>
          </w:p>
          <w:p w14:paraId="21622265" w14:textId="77777777" w:rsidR="004342C4" w:rsidRPr="005529C9" w:rsidRDefault="004342C4" w:rsidP="004342C4">
            <w:pPr>
              <w:numPr>
                <w:ilvl w:val="0"/>
                <w:numId w:val="3"/>
              </w:numPr>
              <w:shd w:val="clear" w:color="auto" w:fill="FFFFFF"/>
              <w:rPr>
                <w:rFonts w:cs="Calibri"/>
                <w:color w:val="000000"/>
              </w:rPr>
            </w:pPr>
            <w:r>
              <w:rPr>
                <w:rFonts w:cs="Calibri"/>
                <w:color w:val="000000"/>
              </w:rPr>
              <w:t xml:space="preserve">To be </w:t>
            </w:r>
            <w:r w:rsidRPr="005529C9">
              <w:rPr>
                <w:rFonts w:cs="Calibri"/>
                <w:color w:val="000000"/>
              </w:rPr>
              <w:t>a leading role model within the life of the Academy, being an active member of relevant working group(s) and liaising with colleagues within the Multi Academy Trust and the East Birmingham Network as appropriate and with the Academy’s creative partners.</w:t>
            </w:r>
          </w:p>
          <w:p w14:paraId="4CCE4D2A" w14:textId="77777777" w:rsidR="004342C4" w:rsidRPr="005529C9" w:rsidRDefault="004342C4" w:rsidP="004342C4">
            <w:pPr>
              <w:numPr>
                <w:ilvl w:val="0"/>
                <w:numId w:val="3"/>
              </w:numPr>
              <w:shd w:val="clear" w:color="auto" w:fill="FFFFFF"/>
              <w:rPr>
                <w:rFonts w:cs="Calibri"/>
                <w:color w:val="000000"/>
              </w:rPr>
            </w:pPr>
            <w:r>
              <w:rPr>
                <w:rFonts w:cs="Calibri"/>
                <w:color w:val="000000"/>
              </w:rPr>
              <w:t>To undertake</w:t>
            </w:r>
            <w:r w:rsidRPr="005529C9">
              <w:rPr>
                <w:rFonts w:cs="Calibri"/>
                <w:color w:val="000000"/>
              </w:rPr>
              <w:t xml:space="preserve"> any other Teaching and Learning duties as directed by the Assistant Headteacher for Teaching and Learning. </w:t>
            </w:r>
          </w:p>
          <w:p w14:paraId="2173213F" w14:textId="77777777" w:rsidR="004342C4" w:rsidRPr="005529C9" w:rsidRDefault="004342C4" w:rsidP="004342C4">
            <w:pPr>
              <w:pStyle w:val="ListParagraph"/>
              <w:numPr>
                <w:ilvl w:val="0"/>
                <w:numId w:val="3"/>
              </w:numPr>
              <w:rPr>
                <w:rFonts w:cs="Calibri"/>
              </w:rPr>
            </w:pPr>
            <w:r>
              <w:rPr>
                <w:rFonts w:cs="Calibri"/>
              </w:rPr>
              <w:lastRenderedPageBreak/>
              <w:t xml:space="preserve">To support </w:t>
            </w:r>
            <w:r w:rsidRPr="005529C9">
              <w:rPr>
                <w:rFonts w:cs="Calibri"/>
              </w:rPr>
              <w:t>colleagues in developing their skills and experience, through the sharing of best practice ideas and approaches within the designated curriculum area (faculty).</w:t>
            </w:r>
          </w:p>
          <w:p w14:paraId="58CF3152" w14:textId="77777777" w:rsidR="004342C4" w:rsidRPr="005529C9" w:rsidRDefault="004342C4" w:rsidP="004342C4">
            <w:pPr>
              <w:pStyle w:val="ListParagraph"/>
              <w:numPr>
                <w:ilvl w:val="0"/>
                <w:numId w:val="3"/>
              </w:numPr>
              <w:rPr>
                <w:rFonts w:cs="Calibri"/>
              </w:rPr>
            </w:pPr>
            <w:r>
              <w:rPr>
                <w:rFonts w:cs="Calibri"/>
              </w:rPr>
              <w:t>To collaborate</w:t>
            </w:r>
            <w:r w:rsidRPr="005529C9">
              <w:rPr>
                <w:rFonts w:cs="Calibri"/>
              </w:rPr>
              <w:t xml:space="preserve"> with the Head of Faculty and post-holders to organise, carry out and review all aspects of the monitoring of teaching and learning. </w:t>
            </w:r>
          </w:p>
          <w:p w14:paraId="1FA402EA" w14:textId="77777777" w:rsidR="004342C4" w:rsidRPr="004C2F8D" w:rsidRDefault="004342C4" w:rsidP="00890026">
            <w:pPr>
              <w:tabs>
                <w:tab w:val="left" w:pos="-720"/>
                <w:tab w:val="left" w:pos="491"/>
              </w:tabs>
              <w:suppressAutoHyphens/>
              <w:rPr>
                <w:rFonts w:asciiTheme="minorHAnsi" w:hAnsiTheme="minorHAnsi" w:cstheme="minorHAnsi"/>
                <w:spacing w:val="-2"/>
                <w:sz w:val="22"/>
                <w:szCs w:val="22"/>
              </w:rPr>
            </w:pPr>
          </w:p>
        </w:tc>
      </w:tr>
      <w:tr w:rsidR="004342C4" w:rsidRPr="006376F0" w14:paraId="38ECAF1F" w14:textId="77777777" w:rsidTr="00890026">
        <w:trPr>
          <w:jc w:val="center"/>
        </w:trPr>
        <w:tc>
          <w:tcPr>
            <w:tcW w:w="1956" w:type="dxa"/>
          </w:tcPr>
          <w:p w14:paraId="7E6F459A"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lastRenderedPageBreak/>
              <w:t>Reporting to</w:t>
            </w:r>
          </w:p>
        </w:tc>
        <w:tc>
          <w:tcPr>
            <w:tcW w:w="8640" w:type="dxa"/>
            <w:gridSpan w:val="2"/>
          </w:tcPr>
          <w:p w14:paraId="0DCE284C" w14:textId="77777777" w:rsidR="004342C4" w:rsidRPr="006376F0" w:rsidRDefault="004342C4" w:rsidP="00890026">
            <w:pPr>
              <w:jc w:val="both"/>
              <w:rPr>
                <w:rFonts w:asciiTheme="minorHAnsi" w:hAnsiTheme="minorHAnsi" w:cstheme="minorHAnsi"/>
                <w:sz w:val="22"/>
                <w:szCs w:val="22"/>
              </w:rPr>
            </w:pPr>
            <w:r>
              <w:rPr>
                <w:rFonts w:asciiTheme="minorHAnsi" w:hAnsiTheme="minorHAnsi" w:cstheme="minorHAnsi"/>
                <w:spacing w:val="-2"/>
                <w:sz w:val="22"/>
                <w:szCs w:val="22"/>
              </w:rPr>
              <w:t>Assistant Headteacher (Teaching &amp; Learning)</w:t>
            </w:r>
          </w:p>
        </w:tc>
      </w:tr>
      <w:tr w:rsidR="004342C4" w:rsidRPr="006376F0" w14:paraId="3802927F" w14:textId="77777777" w:rsidTr="00890026">
        <w:trPr>
          <w:jc w:val="center"/>
        </w:trPr>
        <w:tc>
          <w:tcPr>
            <w:tcW w:w="1956" w:type="dxa"/>
          </w:tcPr>
          <w:p w14:paraId="6B0704FC"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Liaising with</w:t>
            </w:r>
          </w:p>
        </w:tc>
        <w:tc>
          <w:tcPr>
            <w:tcW w:w="8640" w:type="dxa"/>
            <w:gridSpan w:val="2"/>
          </w:tcPr>
          <w:p w14:paraId="075737C1" w14:textId="77777777" w:rsidR="004342C4" w:rsidRPr="004342C4" w:rsidRDefault="004342C4" w:rsidP="00890026">
            <w:pPr>
              <w:rPr>
                <w:rFonts w:asciiTheme="minorHAnsi" w:hAnsiTheme="minorHAnsi" w:cstheme="minorHAnsi"/>
              </w:rPr>
            </w:pPr>
            <w:r w:rsidRPr="004342C4">
              <w:rPr>
                <w:rFonts w:asciiTheme="minorHAnsi" w:hAnsiTheme="minorHAnsi" w:cstheme="minorHAnsi"/>
              </w:rPr>
              <w:t>Headteacher/Senior Leadership Team, teaching and support staff, Multi Academy colleagues, external agencies and parents.</w:t>
            </w:r>
          </w:p>
        </w:tc>
      </w:tr>
      <w:tr w:rsidR="004342C4" w:rsidRPr="006376F0" w14:paraId="7FF5BC3D" w14:textId="77777777" w:rsidTr="00890026">
        <w:trPr>
          <w:trHeight w:val="369"/>
          <w:jc w:val="center"/>
        </w:trPr>
        <w:tc>
          <w:tcPr>
            <w:tcW w:w="10596" w:type="dxa"/>
            <w:gridSpan w:val="3"/>
            <w:tcBorders>
              <w:top w:val="nil"/>
            </w:tcBorders>
            <w:vAlign w:val="center"/>
          </w:tcPr>
          <w:p w14:paraId="55BAF27E" w14:textId="77777777" w:rsidR="004342C4" w:rsidRPr="006376F0" w:rsidRDefault="004342C4" w:rsidP="00890026">
            <w:pPr>
              <w:pStyle w:val="NoSpacing"/>
              <w:rPr>
                <w:rFonts w:asciiTheme="minorHAnsi" w:hAnsiTheme="minorHAnsi" w:cstheme="minorHAnsi"/>
                <w:b/>
                <w:szCs w:val="22"/>
              </w:rPr>
            </w:pPr>
            <w:r w:rsidRPr="006376F0">
              <w:rPr>
                <w:rFonts w:asciiTheme="minorHAnsi" w:hAnsiTheme="minorHAnsi" w:cstheme="minorHAnsi"/>
                <w:b/>
                <w:szCs w:val="22"/>
              </w:rPr>
              <w:t>MAIN (CORE) DUTIES</w:t>
            </w:r>
          </w:p>
        </w:tc>
      </w:tr>
      <w:tr w:rsidR="004342C4" w:rsidRPr="006376F0" w14:paraId="060588E9" w14:textId="77777777" w:rsidTr="00890026">
        <w:trPr>
          <w:jc w:val="center"/>
        </w:trPr>
        <w:tc>
          <w:tcPr>
            <w:tcW w:w="1980" w:type="dxa"/>
            <w:gridSpan w:val="2"/>
            <w:tcBorders>
              <w:top w:val="single" w:sz="4" w:space="0" w:color="auto"/>
              <w:left w:val="single" w:sz="4" w:space="0" w:color="auto"/>
              <w:bottom w:val="single" w:sz="4" w:space="0" w:color="auto"/>
              <w:right w:val="single" w:sz="4" w:space="0" w:color="auto"/>
            </w:tcBorders>
          </w:tcPr>
          <w:p w14:paraId="114362A7"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Teaching:</w:t>
            </w:r>
          </w:p>
          <w:p w14:paraId="612C691F" w14:textId="77777777" w:rsidR="004342C4" w:rsidRPr="006376F0" w:rsidRDefault="004342C4" w:rsidP="00890026">
            <w:pPr>
              <w:rPr>
                <w:rFonts w:asciiTheme="minorHAnsi" w:hAnsiTheme="minorHAnsi" w:cstheme="minorHAnsi"/>
                <w:b/>
                <w:sz w:val="22"/>
                <w:szCs w:val="22"/>
              </w:rPr>
            </w:pPr>
          </w:p>
          <w:p w14:paraId="7FC9BCE6" w14:textId="77777777" w:rsidR="004342C4" w:rsidRPr="006376F0" w:rsidRDefault="004342C4" w:rsidP="00890026">
            <w:pPr>
              <w:rPr>
                <w:rFonts w:asciiTheme="minorHAnsi" w:hAnsiTheme="minorHAnsi" w:cstheme="minorHAnsi"/>
                <w:b/>
                <w:sz w:val="22"/>
                <w:szCs w:val="22"/>
              </w:rPr>
            </w:pPr>
          </w:p>
          <w:p w14:paraId="7960C04F" w14:textId="77777777" w:rsidR="004342C4" w:rsidRPr="006376F0" w:rsidRDefault="004342C4" w:rsidP="00890026">
            <w:pPr>
              <w:rPr>
                <w:rFonts w:asciiTheme="minorHAnsi" w:hAnsiTheme="minorHAnsi" w:cstheme="minorHAnsi"/>
                <w:b/>
                <w:sz w:val="22"/>
                <w:szCs w:val="22"/>
              </w:rPr>
            </w:pPr>
          </w:p>
          <w:p w14:paraId="0FBE812D" w14:textId="77777777" w:rsidR="004342C4" w:rsidRPr="006376F0" w:rsidRDefault="004342C4" w:rsidP="00890026">
            <w:pPr>
              <w:rPr>
                <w:rFonts w:asciiTheme="minorHAnsi" w:hAnsiTheme="minorHAnsi" w:cstheme="minorHAnsi"/>
                <w:b/>
                <w:sz w:val="22"/>
                <w:szCs w:val="22"/>
              </w:rPr>
            </w:pPr>
          </w:p>
          <w:p w14:paraId="1A6E532C" w14:textId="77777777" w:rsidR="004342C4" w:rsidRPr="006376F0" w:rsidRDefault="004342C4" w:rsidP="00890026">
            <w:pPr>
              <w:rPr>
                <w:rFonts w:asciiTheme="minorHAnsi" w:hAnsiTheme="minorHAnsi" w:cstheme="minorHAnsi"/>
                <w:b/>
                <w:sz w:val="22"/>
                <w:szCs w:val="22"/>
              </w:rPr>
            </w:pPr>
          </w:p>
          <w:p w14:paraId="15797ED4" w14:textId="77777777" w:rsidR="004342C4" w:rsidRPr="006376F0" w:rsidRDefault="004342C4" w:rsidP="00890026">
            <w:pPr>
              <w:rPr>
                <w:rFonts w:asciiTheme="minorHAnsi" w:hAnsiTheme="minorHAnsi" w:cstheme="minorHAnsi"/>
                <w:b/>
                <w:sz w:val="22"/>
                <w:szCs w:val="22"/>
              </w:rPr>
            </w:pPr>
          </w:p>
          <w:p w14:paraId="71033533" w14:textId="77777777" w:rsidR="004342C4" w:rsidRPr="006376F0" w:rsidRDefault="004342C4" w:rsidP="00890026">
            <w:pPr>
              <w:rPr>
                <w:rFonts w:asciiTheme="minorHAnsi" w:hAnsiTheme="minorHAnsi" w:cstheme="minorHAnsi"/>
                <w:b/>
                <w:sz w:val="22"/>
                <w:szCs w:val="22"/>
              </w:rPr>
            </w:pPr>
          </w:p>
          <w:p w14:paraId="231CC97C" w14:textId="77777777" w:rsidR="004342C4" w:rsidRPr="006376F0" w:rsidRDefault="004342C4" w:rsidP="00890026">
            <w:pPr>
              <w:rPr>
                <w:rFonts w:asciiTheme="minorHAnsi" w:hAnsiTheme="minorHAnsi" w:cstheme="minorHAnsi"/>
                <w:b/>
                <w:sz w:val="22"/>
                <w:szCs w:val="22"/>
              </w:rPr>
            </w:pPr>
          </w:p>
          <w:p w14:paraId="226A5983" w14:textId="77777777" w:rsidR="004342C4" w:rsidRPr="006376F0" w:rsidRDefault="004342C4" w:rsidP="00890026">
            <w:pPr>
              <w:rPr>
                <w:rFonts w:asciiTheme="minorHAnsi" w:hAnsiTheme="minorHAnsi" w:cstheme="minorHAnsi"/>
                <w:b/>
                <w:sz w:val="22"/>
                <w:szCs w:val="22"/>
              </w:rPr>
            </w:pPr>
          </w:p>
          <w:p w14:paraId="64F8CAA8" w14:textId="77777777" w:rsidR="004342C4" w:rsidRPr="006376F0" w:rsidRDefault="004342C4" w:rsidP="00890026">
            <w:pPr>
              <w:rPr>
                <w:rFonts w:asciiTheme="minorHAnsi" w:hAnsiTheme="minorHAnsi" w:cstheme="minorHAnsi"/>
                <w:b/>
                <w:sz w:val="22"/>
                <w:szCs w:val="22"/>
              </w:rPr>
            </w:pPr>
          </w:p>
          <w:p w14:paraId="37838797" w14:textId="77777777" w:rsidR="004342C4" w:rsidRPr="006376F0" w:rsidRDefault="004342C4" w:rsidP="00890026">
            <w:pPr>
              <w:rPr>
                <w:rFonts w:asciiTheme="minorHAnsi" w:hAnsiTheme="minorHAnsi" w:cstheme="minorHAnsi"/>
                <w:b/>
                <w:sz w:val="22"/>
                <w:szCs w:val="22"/>
              </w:rPr>
            </w:pPr>
          </w:p>
          <w:p w14:paraId="4BF58FA9" w14:textId="77777777" w:rsidR="004342C4" w:rsidRPr="006376F0" w:rsidRDefault="004342C4" w:rsidP="00890026">
            <w:pPr>
              <w:rPr>
                <w:rFonts w:asciiTheme="minorHAnsi" w:hAnsiTheme="minorHAnsi" w:cstheme="minorHAnsi"/>
                <w:b/>
                <w:sz w:val="22"/>
                <w:szCs w:val="22"/>
              </w:rPr>
            </w:pPr>
          </w:p>
          <w:p w14:paraId="26951E23" w14:textId="77777777" w:rsidR="004342C4" w:rsidRPr="006376F0" w:rsidRDefault="004342C4" w:rsidP="00890026">
            <w:pPr>
              <w:rPr>
                <w:rFonts w:asciiTheme="minorHAnsi" w:hAnsiTheme="minorHAnsi" w:cstheme="minorHAnsi"/>
                <w:b/>
                <w:sz w:val="22"/>
                <w:szCs w:val="22"/>
              </w:rPr>
            </w:pPr>
          </w:p>
          <w:p w14:paraId="41B1F317" w14:textId="77777777" w:rsidR="004342C4" w:rsidRPr="006376F0" w:rsidRDefault="004342C4" w:rsidP="00890026">
            <w:pPr>
              <w:rPr>
                <w:rFonts w:asciiTheme="minorHAnsi" w:hAnsiTheme="minorHAnsi" w:cstheme="minorHAnsi"/>
                <w:b/>
                <w:sz w:val="22"/>
                <w:szCs w:val="22"/>
              </w:rPr>
            </w:pPr>
          </w:p>
          <w:p w14:paraId="62C7930B" w14:textId="77777777" w:rsidR="004342C4" w:rsidRPr="006376F0" w:rsidRDefault="004342C4" w:rsidP="00890026">
            <w:pPr>
              <w:rPr>
                <w:rFonts w:asciiTheme="minorHAnsi" w:hAnsiTheme="minorHAnsi" w:cstheme="minorHAnsi"/>
                <w:b/>
                <w:sz w:val="22"/>
                <w:szCs w:val="22"/>
              </w:rPr>
            </w:pPr>
          </w:p>
          <w:p w14:paraId="1D60F719" w14:textId="77777777" w:rsidR="004342C4" w:rsidRPr="006376F0" w:rsidRDefault="004342C4" w:rsidP="00890026">
            <w:pPr>
              <w:rPr>
                <w:rFonts w:asciiTheme="minorHAnsi" w:hAnsiTheme="minorHAnsi" w:cstheme="minorHAnsi"/>
                <w:b/>
                <w:sz w:val="22"/>
                <w:szCs w:val="22"/>
              </w:rPr>
            </w:pPr>
          </w:p>
        </w:tc>
        <w:tc>
          <w:tcPr>
            <w:tcW w:w="8616" w:type="dxa"/>
            <w:tcBorders>
              <w:top w:val="single" w:sz="4" w:space="0" w:color="auto"/>
              <w:left w:val="single" w:sz="4" w:space="0" w:color="auto"/>
              <w:bottom w:val="single" w:sz="4" w:space="0" w:color="auto"/>
              <w:right w:val="single" w:sz="4" w:space="0" w:color="auto"/>
            </w:tcBorders>
          </w:tcPr>
          <w:p w14:paraId="2BF4355A"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teach pupils according to their educational needs, including the setting and marking of work to be carried out by the pupil in school and elsewhere.</w:t>
            </w:r>
          </w:p>
          <w:p w14:paraId="52AF8B2C"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use teaching strategies which will stimulate learning appropriate to pupil needs and demands of the syllabus and curriculum</w:t>
            </w:r>
          </w:p>
          <w:p w14:paraId="337AE9C8"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assess, record and report on the attendance, progress, development and attainment of pupils and to keep such records as are required</w:t>
            </w:r>
          </w:p>
          <w:p w14:paraId="0D676C7C"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provide, or contribute to, oral and written assessments, reports and references relating to individual pupils and groups of pupils</w:t>
            </w:r>
          </w:p>
          <w:p w14:paraId="53B987D2"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ensure that ICT, Literacy</w:t>
            </w:r>
            <w:r>
              <w:rPr>
                <w:rFonts w:asciiTheme="minorHAnsi" w:hAnsiTheme="minorHAnsi" w:cstheme="minorHAnsi"/>
              </w:rPr>
              <w:t xml:space="preserve"> and Oracy</w:t>
            </w:r>
            <w:r w:rsidRPr="00DF3BB9">
              <w:rPr>
                <w:rFonts w:asciiTheme="minorHAnsi" w:hAnsiTheme="minorHAnsi" w:cstheme="minorHAnsi"/>
              </w:rPr>
              <w:t>, Numeracy, cross-curricular aspects and school subject specialism(s) are reflected in the teaching/learning experience of pupils</w:t>
            </w:r>
          </w:p>
          <w:p w14:paraId="0F9C54AA"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undertake a designated programme of teaching</w:t>
            </w:r>
          </w:p>
          <w:p w14:paraId="7B68BB45"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ensure a high-quality learning experience for pupils which meets internal and external quality standards.</w:t>
            </w:r>
          </w:p>
          <w:p w14:paraId="7BE54B23"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prepare and update subject materials.</w:t>
            </w:r>
          </w:p>
          <w:p w14:paraId="26806E55"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maintain good order, discipline and respect for others; to promote understanding of the school’s rules and values; to encourage good practice with regard to punctuality, behaviour, standards of work and homework. To safeguard health and safety and to develop relationships with and between pupils conducive to optimum learning</w:t>
            </w:r>
          </w:p>
          <w:p w14:paraId="28158D05" w14:textId="77777777" w:rsidR="004342C4" w:rsidRPr="00DF3BB9" w:rsidRDefault="004342C4" w:rsidP="004342C4">
            <w:pPr>
              <w:pStyle w:val="BodyTextIndent"/>
              <w:numPr>
                <w:ilvl w:val="1"/>
                <w:numId w:val="2"/>
              </w:numPr>
              <w:spacing w:after="0"/>
              <w:ind w:left="401" w:hanging="360"/>
              <w:rPr>
                <w:rFonts w:asciiTheme="minorHAnsi" w:hAnsiTheme="minorHAnsi" w:cstheme="minorHAnsi"/>
              </w:rPr>
            </w:pPr>
            <w:r w:rsidRPr="00DF3BB9">
              <w:rPr>
                <w:rFonts w:asciiTheme="minorHAnsi" w:hAnsiTheme="minorHAnsi" w:cstheme="minorHAnsi"/>
              </w:rPr>
              <w:t>To undertake assessment of pupils as requested by external examination bodies, departmental and school procedures</w:t>
            </w:r>
          </w:p>
          <w:p w14:paraId="5DCFBFFF" w14:textId="77777777" w:rsidR="004342C4" w:rsidRPr="00DF3BB9" w:rsidRDefault="004342C4" w:rsidP="004342C4">
            <w:pPr>
              <w:numPr>
                <w:ilvl w:val="1"/>
                <w:numId w:val="2"/>
              </w:numPr>
              <w:ind w:left="401" w:hanging="360"/>
              <w:rPr>
                <w:rFonts w:asciiTheme="minorHAnsi" w:hAnsiTheme="minorHAnsi" w:cstheme="minorHAnsi"/>
              </w:rPr>
            </w:pPr>
            <w:r w:rsidRPr="00DF3BB9">
              <w:rPr>
                <w:rFonts w:asciiTheme="minorHAnsi" w:hAnsiTheme="minorHAnsi" w:cstheme="minorHAnsi"/>
              </w:rPr>
              <w:t>To mark, grade and give written and verbal and diagnostic feedback to pupils of individual work and group work they have undertaken according to the Feedback policy.</w:t>
            </w:r>
          </w:p>
        </w:tc>
      </w:tr>
      <w:tr w:rsidR="004342C4" w:rsidRPr="006376F0" w14:paraId="0511F934" w14:textId="77777777" w:rsidTr="00890026">
        <w:trPr>
          <w:jc w:val="center"/>
        </w:trPr>
        <w:tc>
          <w:tcPr>
            <w:tcW w:w="1980" w:type="dxa"/>
            <w:gridSpan w:val="2"/>
          </w:tcPr>
          <w:p w14:paraId="1D61FC02"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Operational/ Strategic Planning</w:t>
            </w:r>
          </w:p>
          <w:p w14:paraId="530D9664" w14:textId="77777777" w:rsidR="004342C4" w:rsidRPr="006376F0" w:rsidRDefault="004342C4" w:rsidP="00890026">
            <w:pPr>
              <w:rPr>
                <w:rFonts w:asciiTheme="minorHAnsi" w:hAnsiTheme="minorHAnsi" w:cstheme="minorHAnsi"/>
                <w:b/>
                <w:sz w:val="22"/>
                <w:szCs w:val="22"/>
              </w:rPr>
            </w:pPr>
          </w:p>
          <w:p w14:paraId="4B4F66F9" w14:textId="77777777" w:rsidR="004342C4" w:rsidRPr="006376F0" w:rsidRDefault="004342C4" w:rsidP="00890026">
            <w:pPr>
              <w:rPr>
                <w:rFonts w:asciiTheme="minorHAnsi" w:hAnsiTheme="minorHAnsi" w:cstheme="minorHAnsi"/>
                <w:b/>
                <w:sz w:val="22"/>
                <w:szCs w:val="22"/>
              </w:rPr>
            </w:pPr>
          </w:p>
          <w:p w14:paraId="402E46D5" w14:textId="77777777" w:rsidR="004342C4" w:rsidRPr="006376F0" w:rsidRDefault="004342C4" w:rsidP="00890026">
            <w:pPr>
              <w:rPr>
                <w:rFonts w:asciiTheme="minorHAnsi" w:hAnsiTheme="minorHAnsi" w:cstheme="minorHAnsi"/>
                <w:b/>
                <w:sz w:val="22"/>
                <w:szCs w:val="22"/>
              </w:rPr>
            </w:pPr>
          </w:p>
          <w:p w14:paraId="4A603431" w14:textId="77777777" w:rsidR="004342C4" w:rsidRPr="006376F0" w:rsidRDefault="004342C4" w:rsidP="00890026">
            <w:pPr>
              <w:rPr>
                <w:rFonts w:asciiTheme="minorHAnsi" w:hAnsiTheme="minorHAnsi" w:cstheme="minorHAnsi"/>
                <w:b/>
                <w:sz w:val="22"/>
                <w:szCs w:val="22"/>
              </w:rPr>
            </w:pPr>
          </w:p>
          <w:p w14:paraId="67BF1B55" w14:textId="77777777" w:rsidR="004342C4" w:rsidRPr="006376F0" w:rsidRDefault="004342C4" w:rsidP="00890026">
            <w:pPr>
              <w:rPr>
                <w:rFonts w:asciiTheme="minorHAnsi" w:hAnsiTheme="minorHAnsi" w:cstheme="minorHAnsi"/>
                <w:b/>
                <w:sz w:val="22"/>
                <w:szCs w:val="22"/>
              </w:rPr>
            </w:pPr>
          </w:p>
        </w:tc>
        <w:tc>
          <w:tcPr>
            <w:tcW w:w="8616" w:type="dxa"/>
          </w:tcPr>
          <w:p w14:paraId="29887C6C" w14:textId="77777777" w:rsidR="004342C4" w:rsidRPr="00DF3BB9" w:rsidRDefault="004342C4" w:rsidP="004342C4">
            <w:pPr>
              <w:pStyle w:val="BodyTextIndent"/>
              <w:numPr>
                <w:ilvl w:val="1"/>
                <w:numId w:val="2"/>
              </w:numPr>
              <w:tabs>
                <w:tab w:val="left" w:pos="491"/>
              </w:tabs>
              <w:spacing w:after="0"/>
              <w:ind w:left="491"/>
              <w:rPr>
                <w:rFonts w:asciiTheme="minorHAnsi" w:hAnsiTheme="minorHAnsi" w:cstheme="minorHAnsi"/>
              </w:rPr>
            </w:pPr>
            <w:r w:rsidRPr="00DF3BB9">
              <w:rPr>
                <w:rFonts w:asciiTheme="minorHAnsi" w:hAnsiTheme="minorHAnsi" w:cstheme="minorHAnsi"/>
              </w:rPr>
              <w:t>To plan and prepare courses, schemes of work and individual lessons, appropriate to the needs, interests, experience and existing knowledge of pupils</w:t>
            </w:r>
          </w:p>
          <w:p w14:paraId="741A0E54" w14:textId="77777777" w:rsidR="004342C4" w:rsidRPr="00DF3BB9" w:rsidRDefault="004342C4" w:rsidP="004342C4">
            <w:pPr>
              <w:pStyle w:val="BodyTextIndent"/>
              <w:numPr>
                <w:ilvl w:val="1"/>
                <w:numId w:val="2"/>
              </w:numPr>
              <w:tabs>
                <w:tab w:val="left" w:pos="491"/>
              </w:tabs>
              <w:spacing w:after="0"/>
              <w:ind w:left="491"/>
              <w:rPr>
                <w:rFonts w:asciiTheme="minorHAnsi" w:hAnsiTheme="minorHAnsi" w:cstheme="minorHAnsi"/>
              </w:rPr>
            </w:pPr>
            <w:r w:rsidRPr="00DF3BB9">
              <w:rPr>
                <w:rFonts w:asciiTheme="minorHAnsi" w:hAnsiTheme="minorHAnsi" w:cstheme="minorHAnsi"/>
              </w:rPr>
              <w:t>To assist in the development of appropriate syllabuses, resources, schemes of work, marking policies and teaching strategies in the Faculty and Academy</w:t>
            </w:r>
          </w:p>
          <w:p w14:paraId="26A49737" w14:textId="77777777" w:rsidR="004342C4" w:rsidRPr="00DF3BB9" w:rsidRDefault="004342C4" w:rsidP="004342C4">
            <w:pPr>
              <w:pStyle w:val="BodyTextIndent"/>
              <w:numPr>
                <w:ilvl w:val="1"/>
                <w:numId w:val="2"/>
              </w:numPr>
              <w:tabs>
                <w:tab w:val="left" w:pos="491"/>
              </w:tabs>
              <w:spacing w:after="0"/>
              <w:ind w:left="491"/>
              <w:rPr>
                <w:rFonts w:asciiTheme="minorHAnsi" w:hAnsiTheme="minorHAnsi" w:cstheme="minorHAnsi"/>
              </w:rPr>
            </w:pPr>
            <w:r w:rsidRPr="00DF3BB9">
              <w:rPr>
                <w:rFonts w:asciiTheme="minorHAnsi" w:hAnsiTheme="minorHAnsi" w:cstheme="minorHAnsi"/>
              </w:rPr>
              <w:t>To contribute to the Faculty/Department Improvement Plan and its implementation.</w:t>
            </w:r>
          </w:p>
          <w:p w14:paraId="1349E5A3" w14:textId="77777777" w:rsidR="004342C4" w:rsidRPr="00DF3BB9" w:rsidRDefault="004342C4" w:rsidP="004342C4">
            <w:pPr>
              <w:pStyle w:val="BodyTextIndent"/>
              <w:numPr>
                <w:ilvl w:val="1"/>
                <w:numId w:val="2"/>
              </w:numPr>
              <w:tabs>
                <w:tab w:val="left" w:pos="491"/>
              </w:tabs>
              <w:spacing w:after="0"/>
              <w:ind w:left="491"/>
              <w:rPr>
                <w:rFonts w:asciiTheme="minorHAnsi" w:hAnsiTheme="minorHAnsi" w:cstheme="minorHAnsi"/>
              </w:rPr>
            </w:pPr>
            <w:r w:rsidRPr="00DF3BB9">
              <w:rPr>
                <w:rFonts w:asciiTheme="minorHAnsi" w:hAnsiTheme="minorHAnsi" w:cstheme="minorHAnsi"/>
              </w:rPr>
              <w:t>To contribute to the whole school’s planning activities</w:t>
            </w:r>
          </w:p>
          <w:p w14:paraId="14FB4ABA" w14:textId="77777777" w:rsidR="004342C4" w:rsidRPr="00DF3BB9" w:rsidRDefault="004342C4" w:rsidP="004342C4">
            <w:pPr>
              <w:numPr>
                <w:ilvl w:val="1"/>
                <w:numId w:val="2"/>
              </w:numPr>
              <w:tabs>
                <w:tab w:val="left" w:pos="491"/>
              </w:tabs>
              <w:ind w:left="491"/>
              <w:rPr>
                <w:rFonts w:asciiTheme="minorHAnsi" w:hAnsiTheme="minorHAnsi" w:cstheme="minorHAnsi"/>
              </w:rPr>
            </w:pPr>
            <w:r w:rsidRPr="00DF3BB9">
              <w:rPr>
                <w:rFonts w:asciiTheme="minorHAnsi" w:hAnsiTheme="minorHAnsi" w:cstheme="minorHAnsi"/>
              </w:rPr>
              <w:t>To contribute to the faculty process of self-review and evaluation and Improvement Plan activities</w:t>
            </w:r>
          </w:p>
          <w:p w14:paraId="076E7101" w14:textId="77777777" w:rsidR="004342C4" w:rsidRPr="00DF3BB9" w:rsidRDefault="004342C4" w:rsidP="004342C4">
            <w:pPr>
              <w:numPr>
                <w:ilvl w:val="1"/>
                <w:numId w:val="2"/>
              </w:numPr>
              <w:tabs>
                <w:tab w:val="left" w:pos="491"/>
              </w:tabs>
              <w:ind w:left="491"/>
              <w:rPr>
                <w:rFonts w:asciiTheme="minorHAnsi" w:hAnsiTheme="minorHAnsi" w:cstheme="minorHAnsi"/>
              </w:rPr>
            </w:pPr>
            <w:r w:rsidRPr="00DF3BB9">
              <w:rPr>
                <w:rFonts w:asciiTheme="minorHAnsi" w:hAnsiTheme="minorHAnsi" w:cstheme="minorHAnsi"/>
              </w:rPr>
              <w:t>To contribute to faculty and whole school enrichment opportunities</w:t>
            </w:r>
          </w:p>
          <w:p w14:paraId="32F1E604" w14:textId="77777777" w:rsidR="004342C4" w:rsidRPr="00DF3BB9" w:rsidRDefault="004342C4" w:rsidP="004342C4">
            <w:pPr>
              <w:numPr>
                <w:ilvl w:val="1"/>
                <w:numId w:val="2"/>
              </w:numPr>
              <w:tabs>
                <w:tab w:val="left" w:pos="491"/>
              </w:tabs>
              <w:ind w:left="491"/>
              <w:rPr>
                <w:rFonts w:asciiTheme="minorHAnsi" w:hAnsiTheme="minorHAnsi" w:cstheme="minorHAnsi"/>
              </w:rPr>
            </w:pPr>
            <w:r w:rsidRPr="00DF3BB9">
              <w:rPr>
                <w:rFonts w:asciiTheme="minorHAnsi" w:hAnsiTheme="minorHAnsi" w:cstheme="minorHAnsi"/>
              </w:rPr>
              <w:t>To contribute to faculty intervention and revision opportunities</w:t>
            </w:r>
          </w:p>
        </w:tc>
      </w:tr>
      <w:tr w:rsidR="004342C4" w:rsidRPr="006376F0" w14:paraId="3129042B" w14:textId="77777777" w:rsidTr="00890026">
        <w:trPr>
          <w:jc w:val="center"/>
        </w:trPr>
        <w:tc>
          <w:tcPr>
            <w:tcW w:w="1980" w:type="dxa"/>
            <w:gridSpan w:val="2"/>
          </w:tcPr>
          <w:p w14:paraId="1D91F9E3"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Curriculum Provision and Development:</w:t>
            </w:r>
          </w:p>
        </w:tc>
        <w:tc>
          <w:tcPr>
            <w:tcW w:w="8616" w:type="dxa"/>
          </w:tcPr>
          <w:p w14:paraId="042C4393" w14:textId="77777777" w:rsidR="004342C4" w:rsidRPr="00DF3BB9" w:rsidRDefault="004342C4" w:rsidP="004342C4">
            <w:pPr>
              <w:numPr>
                <w:ilvl w:val="1"/>
                <w:numId w:val="2"/>
              </w:numPr>
              <w:ind w:left="491" w:hanging="450"/>
              <w:rPr>
                <w:rFonts w:asciiTheme="minorHAnsi" w:hAnsiTheme="minorHAnsi" w:cstheme="minorHAnsi"/>
              </w:rPr>
            </w:pPr>
            <w:r w:rsidRPr="00DF3BB9">
              <w:rPr>
                <w:rFonts w:asciiTheme="minorHAnsi" w:hAnsiTheme="minorHAnsi" w:cstheme="minorHAnsi"/>
              </w:rPr>
              <w:t>To support the Head of Department/ Head of Faculty in the development of the curriculum and ensure that the curriculum area provides a range of teaching which complements the school’s strategic objectives</w:t>
            </w:r>
          </w:p>
        </w:tc>
      </w:tr>
      <w:tr w:rsidR="004342C4" w:rsidRPr="006376F0" w14:paraId="2CAB072B" w14:textId="77777777" w:rsidTr="00890026">
        <w:trPr>
          <w:trHeight w:val="2426"/>
          <w:jc w:val="center"/>
        </w:trPr>
        <w:tc>
          <w:tcPr>
            <w:tcW w:w="1980" w:type="dxa"/>
            <w:gridSpan w:val="2"/>
          </w:tcPr>
          <w:p w14:paraId="0D91AE15"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Staffing</w:t>
            </w:r>
          </w:p>
          <w:p w14:paraId="28D0018B" w14:textId="77777777" w:rsidR="004342C4" w:rsidRPr="006376F0" w:rsidRDefault="004342C4" w:rsidP="00890026">
            <w:pPr>
              <w:rPr>
                <w:rFonts w:asciiTheme="minorHAnsi" w:hAnsiTheme="minorHAnsi" w:cstheme="minorHAnsi"/>
                <w:b/>
                <w:sz w:val="22"/>
                <w:szCs w:val="22"/>
                <w:u w:val="single"/>
              </w:rPr>
            </w:pPr>
          </w:p>
          <w:p w14:paraId="4ED807E3"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Staff Development:</w:t>
            </w:r>
          </w:p>
          <w:p w14:paraId="50B379DD" w14:textId="77777777" w:rsidR="004342C4" w:rsidRPr="006376F0" w:rsidRDefault="004342C4" w:rsidP="00890026">
            <w:pPr>
              <w:rPr>
                <w:rFonts w:asciiTheme="minorHAnsi" w:hAnsiTheme="minorHAnsi" w:cstheme="minorHAnsi"/>
                <w:b/>
                <w:sz w:val="22"/>
                <w:szCs w:val="22"/>
              </w:rPr>
            </w:pPr>
          </w:p>
          <w:p w14:paraId="1056EA6E"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Recruitment/ Deployment of Staff</w:t>
            </w:r>
          </w:p>
          <w:p w14:paraId="716C3AF3" w14:textId="77777777" w:rsidR="004342C4" w:rsidRPr="006376F0" w:rsidRDefault="004342C4" w:rsidP="00890026">
            <w:pPr>
              <w:rPr>
                <w:rFonts w:asciiTheme="minorHAnsi" w:hAnsiTheme="minorHAnsi" w:cstheme="minorHAnsi"/>
                <w:b/>
                <w:sz w:val="22"/>
                <w:szCs w:val="22"/>
              </w:rPr>
            </w:pPr>
          </w:p>
        </w:tc>
        <w:tc>
          <w:tcPr>
            <w:tcW w:w="8616" w:type="dxa"/>
          </w:tcPr>
          <w:p w14:paraId="601E76EF" w14:textId="77777777" w:rsidR="004342C4" w:rsidRPr="00DF3BB9" w:rsidRDefault="004342C4" w:rsidP="004342C4">
            <w:pPr>
              <w:numPr>
                <w:ilvl w:val="1"/>
                <w:numId w:val="2"/>
              </w:numPr>
              <w:tabs>
                <w:tab w:val="left" w:pos="401"/>
              </w:tabs>
              <w:ind w:hanging="578"/>
              <w:rPr>
                <w:rFonts w:asciiTheme="minorHAnsi" w:hAnsiTheme="minorHAnsi" w:cstheme="minorHAnsi"/>
              </w:rPr>
            </w:pPr>
            <w:r w:rsidRPr="00DF3BB9">
              <w:rPr>
                <w:rFonts w:asciiTheme="minorHAnsi" w:hAnsiTheme="minorHAnsi" w:cstheme="minorHAnsi"/>
              </w:rPr>
              <w:t>To take part in the school’s staff development and professional growth programmes by participating in arrangements for further training and professional development</w:t>
            </w:r>
          </w:p>
          <w:p w14:paraId="0BC59601" w14:textId="77777777" w:rsidR="004342C4" w:rsidRPr="00DF3BB9" w:rsidRDefault="004342C4" w:rsidP="004342C4">
            <w:pPr>
              <w:numPr>
                <w:ilvl w:val="1"/>
                <w:numId w:val="2"/>
              </w:numPr>
              <w:tabs>
                <w:tab w:val="left" w:pos="401"/>
              </w:tabs>
              <w:ind w:hanging="578"/>
              <w:rPr>
                <w:rFonts w:asciiTheme="minorHAnsi" w:hAnsiTheme="minorHAnsi" w:cstheme="minorHAnsi"/>
              </w:rPr>
            </w:pPr>
            <w:r w:rsidRPr="00DF3BB9">
              <w:rPr>
                <w:rFonts w:asciiTheme="minorHAnsi" w:hAnsiTheme="minorHAnsi" w:cstheme="minorHAnsi"/>
              </w:rPr>
              <w:t>To continue personal development in the relevant areas including subject knowledge and teaching methods</w:t>
            </w:r>
          </w:p>
          <w:p w14:paraId="36185C69" w14:textId="77777777" w:rsidR="004342C4" w:rsidRDefault="004342C4" w:rsidP="004342C4">
            <w:pPr>
              <w:numPr>
                <w:ilvl w:val="1"/>
                <w:numId w:val="2"/>
              </w:numPr>
              <w:tabs>
                <w:tab w:val="left" w:pos="401"/>
              </w:tabs>
              <w:ind w:hanging="578"/>
              <w:rPr>
                <w:rFonts w:asciiTheme="minorHAnsi" w:hAnsiTheme="minorHAnsi" w:cstheme="minorHAnsi"/>
              </w:rPr>
            </w:pPr>
            <w:r w:rsidRPr="00DF3BB9">
              <w:rPr>
                <w:rFonts w:asciiTheme="minorHAnsi" w:hAnsiTheme="minorHAnsi" w:cstheme="minorHAnsi"/>
              </w:rPr>
              <w:t>To engage actively in the Performance Appraisal Review process</w:t>
            </w:r>
          </w:p>
          <w:p w14:paraId="5F9DFCE3" w14:textId="77777777" w:rsidR="004342C4" w:rsidRPr="00DF3BB9" w:rsidRDefault="004342C4" w:rsidP="004342C4">
            <w:pPr>
              <w:numPr>
                <w:ilvl w:val="1"/>
                <w:numId w:val="2"/>
              </w:numPr>
              <w:tabs>
                <w:tab w:val="left" w:pos="401"/>
              </w:tabs>
              <w:ind w:hanging="578"/>
              <w:rPr>
                <w:rFonts w:asciiTheme="minorHAnsi" w:hAnsiTheme="minorHAnsi" w:cstheme="minorHAnsi"/>
              </w:rPr>
            </w:pPr>
            <w:r w:rsidRPr="00DF3BB9">
              <w:rPr>
                <w:rFonts w:asciiTheme="minorHAnsi" w:hAnsiTheme="minorHAnsi" w:cstheme="minorHAnsi"/>
              </w:rPr>
              <w:t>To work as a member of a designated team and to contribute positively to effective working relations within the school.</w:t>
            </w:r>
          </w:p>
          <w:p w14:paraId="4AFB7B03" w14:textId="77777777" w:rsidR="004342C4" w:rsidRPr="00706751" w:rsidRDefault="004342C4" w:rsidP="004342C4">
            <w:pPr>
              <w:pStyle w:val="ListParagraph"/>
              <w:numPr>
                <w:ilvl w:val="0"/>
                <w:numId w:val="2"/>
              </w:numPr>
              <w:rPr>
                <w:rFonts w:asciiTheme="minorHAnsi" w:hAnsiTheme="minorHAnsi" w:cstheme="minorHAnsi"/>
              </w:rPr>
            </w:pPr>
            <w:r w:rsidRPr="00706751">
              <w:rPr>
                <w:rFonts w:asciiTheme="minorHAnsi" w:hAnsiTheme="minorHAnsi" w:cstheme="minorHAnsi"/>
              </w:rPr>
              <w:t xml:space="preserve">To provide high quality mentoring and coaching to the subject teams regarding learning and teaching and curriculum planning and delivery, particularly to those members new to teaching. </w:t>
            </w:r>
          </w:p>
        </w:tc>
      </w:tr>
      <w:tr w:rsidR="004342C4" w:rsidRPr="006376F0" w14:paraId="29D5DACD" w14:textId="77777777" w:rsidTr="00890026">
        <w:trPr>
          <w:jc w:val="center"/>
        </w:trPr>
        <w:tc>
          <w:tcPr>
            <w:tcW w:w="1980" w:type="dxa"/>
            <w:gridSpan w:val="2"/>
          </w:tcPr>
          <w:p w14:paraId="383ED7BC"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Quality Assurance:</w:t>
            </w:r>
          </w:p>
          <w:p w14:paraId="5DE71C57" w14:textId="77777777" w:rsidR="004342C4" w:rsidRPr="006376F0" w:rsidRDefault="004342C4" w:rsidP="00890026">
            <w:pPr>
              <w:rPr>
                <w:rFonts w:asciiTheme="minorHAnsi" w:hAnsiTheme="minorHAnsi" w:cstheme="minorHAnsi"/>
                <w:b/>
                <w:sz w:val="22"/>
                <w:szCs w:val="22"/>
              </w:rPr>
            </w:pPr>
          </w:p>
          <w:p w14:paraId="063715AB" w14:textId="77777777" w:rsidR="004342C4" w:rsidRPr="006376F0" w:rsidRDefault="004342C4" w:rsidP="00890026">
            <w:pPr>
              <w:rPr>
                <w:rFonts w:asciiTheme="minorHAnsi" w:hAnsiTheme="minorHAnsi" w:cstheme="minorHAnsi"/>
                <w:b/>
                <w:sz w:val="22"/>
                <w:szCs w:val="22"/>
              </w:rPr>
            </w:pPr>
          </w:p>
          <w:p w14:paraId="0A46EF5B" w14:textId="77777777" w:rsidR="004342C4" w:rsidRPr="006376F0" w:rsidRDefault="004342C4" w:rsidP="00890026">
            <w:pPr>
              <w:rPr>
                <w:rFonts w:asciiTheme="minorHAnsi" w:hAnsiTheme="minorHAnsi" w:cstheme="minorHAnsi"/>
                <w:b/>
                <w:sz w:val="22"/>
                <w:szCs w:val="22"/>
              </w:rPr>
            </w:pPr>
          </w:p>
          <w:p w14:paraId="5E592C4E" w14:textId="77777777" w:rsidR="004342C4" w:rsidRPr="006376F0" w:rsidRDefault="004342C4" w:rsidP="00890026">
            <w:pPr>
              <w:rPr>
                <w:rFonts w:asciiTheme="minorHAnsi" w:hAnsiTheme="minorHAnsi" w:cstheme="minorHAnsi"/>
                <w:b/>
                <w:sz w:val="22"/>
                <w:szCs w:val="22"/>
              </w:rPr>
            </w:pPr>
          </w:p>
          <w:p w14:paraId="1E0599A9" w14:textId="77777777" w:rsidR="004342C4" w:rsidRPr="006376F0" w:rsidRDefault="004342C4" w:rsidP="00890026">
            <w:pPr>
              <w:rPr>
                <w:rFonts w:asciiTheme="minorHAnsi" w:hAnsiTheme="minorHAnsi" w:cstheme="minorHAnsi"/>
                <w:b/>
                <w:sz w:val="22"/>
                <w:szCs w:val="22"/>
              </w:rPr>
            </w:pPr>
          </w:p>
          <w:p w14:paraId="57E49C65" w14:textId="77777777" w:rsidR="004342C4" w:rsidRPr="006376F0" w:rsidRDefault="004342C4" w:rsidP="00890026">
            <w:pPr>
              <w:rPr>
                <w:rFonts w:asciiTheme="minorHAnsi" w:hAnsiTheme="minorHAnsi" w:cstheme="minorHAnsi"/>
                <w:b/>
                <w:sz w:val="22"/>
                <w:szCs w:val="22"/>
              </w:rPr>
            </w:pPr>
          </w:p>
        </w:tc>
        <w:tc>
          <w:tcPr>
            <w:tcW w:w="8616" w:type="dxa"/>
          </w:tcPr>
          <w:p w14:paraId="7850AAC6"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lastRenderedPageBreak/>
              <w:t>To adhere to and to help to implement school quality procedures</w:t>
            </w:r>
          </w:p>
          <w:p w14:paraId="49B47733"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lastRenderedPageBreak/>
              <w:t>To contribute to the process of monitoring and evaluation of the faculty in line with school procedures, including evaluation against quality standards and performance criteria.  To implement modifications and improvement where required</w:t>
            </w:r>
          </w:p>
          <w:p w14:paraId="2B4DB060"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t>To review from time-to-time methods of teaching and programmes of work</w:t>
            </w:r>
          </w:p>
          <w:p w14:paraId="5E742C56" w14:textId="77777777" w:rsidR="004342C4" w:rsidRPr="00706751" w:rsidRDefault="004342C4" w:rsidP="004342C4">
            <w:pPr>
              <w:numPr>
                <w:ilvl w:val="1"/>
                <w:numId w:val="2"/>
              </w:numPr>
              <w:tabs>
                <w:tab w:val="left" w:pos="401"/>
              </w:tabs>
              <w:ind w:left="401" w:hanging="360"/>
              <w:rPr>
                <w:rFonts w:asciiTheme="minorHAnsi" w:hAnsiTheme="minorHAnsi" w:cstheme="minorHAnsi"/>
              </w:rPr>
            </w:pPr>
            <w:r w:rsidRPr="00706751">
              <w:rPr>
                <w:rFonts w:asciiTheme="minorHAnsi" w:hAnsiTheme="minorHAnsi" w:cstheme="minorHAnsi"/>
              </w:rPr>
              <w:t>To take part, as may be required, in the review, development and management of activities relating to the curriculum, organisation and pastoral functions of the school</w:t>
            </w:r>
          </w:p>
        </w:tc>
      </w:tr>
      <w:tr w:rsidR="004342C4" w:rsidRPr="006376F0" w14:paraId="7C1BDB1E" w14:textId="77777777" w:rsidTr="00890026">
        <w:trPr>
          <w:jc w:val="center"/>
        </w:trPr>
        <w:tc>
          <w:tcPr>
            <w:tcW w:w="1980" w:type="dxa"/>
            <w:gridSpan w:val="2"/>
          </w:tcPr>
          <w:p w14:paraId="0C37B21C"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lastRenderedPageBreak/>
              <w:t>Management Information:</w:t>
            </w:r>
          </w:p>
          <w:p w14:paraId="4FB88229" w14:textId="77777777" w:rsidR="004342C4" w:rsidRPr="006376F0" w:rsidRDefault="004342C4" w:rsidP="00890026">
            <w:pPr>
              <w:rPr>
                <w:rFonts w:asciiTheme="minorHAnsi" w:hAnsiTheme="minorHAnsi" w:cstheme="minorHAnsi"/>
                <w:b/>
                <w:sz w:val="22"/>
                <w:szCs w:val="22"/>
              </w:rPr>
            </w:pPr>
          </w:p>
          <w:p w14:paraId="74663C41" w14:textId="77777777" w:rsidR="004342C4" w:rsidRPr="006376F0" w:rsidRDefault="004342C4" w:rsidP="00890026">
            <w:pPr>
              <w:rPr>
                <w:rFonts w:asciiTheme="minorHAnsi" w:hAnsiTheme="minorHAnsi" w:cstheme="minorHAnsi"/>
                <w:b/>
                <w:sz w:val="22"/>
                <w:szCs w:val="22"/>
              </w:rPr>
            </w:pPr>
          </w:p>
        </w:tc>
        <w:tc>
          <w:tcPr>
            <w:tcW w:w="8616" w:type="dxa"/>
          </w:tcPr>
          <w:p w14:paraId="11226FE5"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t>To ensure all members of the team adhere to policies relating to teaching &amp; learning.</w:t>
            </w:r>
          </w:p>
          <w:p w14:paraId="712B556B"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t>To maintain appropriate records and to provide relevant accurate and up-to-date information for the school’s management information system</w:t>
            </w:r>
          </w:p>
          <w:p w14:paraId="2678D0AD"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t>To complete the relevant documentation to assist in the tracking of pupils.</w:t>
            </w:r>
          </w:p>
          <w:p w14:paraId="03EA386B" w14:textId="77777777" w:rsidR="004342C4" w:rsidRPr="00706751" w:rsidRDefault="004342C4" w:rsidP="004342C4">
            <w:pPr>
              <w:numPr>
                <w:ilvl w:val="1"/>
                <w:numId w:val="2"/>
              </w:numPr>
              <w:tabs>
                <w:tab w:val="left" w:pos="401"/>
              </w:tabs>
              <w:ind w:left="401" w:hanging="360"/>
              <w:rPr>
                <w:rFonts w:asciiTheme="minorHAnsi" w:hAnsiTheme="minorHAnsi" w:cstheme="minorHAnsi"/>
              </w:rPr>
            </w:pPr>
            <w:r w:rsidRPr="00706751">
              <w:rPr>
                <w:rFonts w:asciiTheme="minorHAnsi" w:hAnsiTheme="minorHAnsi" w:cstheme="minorHAnsi"/>
              </w:rPr>
              <w:t>To track the progress of your assigned pupils and use this information to inform your teaching and learning.</w:t>
            </w:r>
          </w:p>
          <w:p w14:paraId="4B8323DB" w14:textId="77777777" w:rsidR="004342C4" w:rsidRPr="00706751" w:rsidRDefault="004342C4" w:rsidP="004342C4">
            <w:pPr>
              <w:pStyle w:val="ListParagraph"/>
              <w:numPr>
                <w:ilvl w:val="0"/>
                <w:numId w:val="2"/>
              </w:numPr>
              <w:rPr>
                <w:rFonts w:asciiTheme="minorHAnsi" w:hAnsiTheme="minorHAnsi" w:cstheme="minorHAnsi"/>
              </w:rPr>
            </w:pPr>
            <w:r w:rsidRPr="00706751">
              <w:rPr>
                <w:rFonts w:asciiTheme="minorHAnsi" w:hAnsiTheme="minorHAnsi" w:cstheme="minorHAnsi"/>
              </w:rPr>
              <w:t xml:space="preserve">To adhere to the academy’s procedures for recording, monitoring analysing and acting upon a range of data to track pupil overall progress and achievement on a regular basis. </w:t>
            </w:r>
          </w:p>
          <w:p w14:paraId="0103713D" w14:textId="77777777" w:rsidR="004342C4" w:rsidRPr="00706751" w:rsidRDefault="004342C4" w:rsidP="004342C4">
            <w:pPr>
              <w:pStyle w:val="ListParagraph"/>
              <w:numPr>
                <w:ilvl w:val="0"/>
                <w:numId w:val="2"/>
              </w:numPr>
              <w:rPr>
                <w:rFonts w:asciiTheme="minorHAnsi" w:hAnsiTheme="minorHAnsi" w:cstheme="minorHAnsi"/>
              </w:rPr>
            </w:pPr>
            <w:r w:rsidRPr="00706751">
              <w:rPr>
                <w:rFonts w:asciiTheme="minorHAnsi" w:hAnsiTheme="minorHAnsi" w:cstheme="minorHAnsi"/>
              </w:rPr>
              <w:t>Evaluate data and identify when intervention is necessary (e.g. when underachievement is identified, additional challenge is required) and implement departmental strategies to close these gaps in learning.</w:t>
            </w:r>
          </w:p>
        </w:tc>
      </w:tr>
      <w:tr w:rsidR="004342C4" w:rsidRPr="006376F0" w14:paraId="448B0BEF" w14:textId="77777777" w:rsidTr="00890026">
        <w:trPr>
          <w:jc w:val="center"/>
        </w:trPr>
        <w:tc>
          <w:tcPr>
            <w:tcW w:w="1980" w:type="dxa"/>
            <w:gridSpan w:val="2"/>
          </w:tcPr>
          <w:p w14:paraId="53B20350"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Communication:</w:t>
            </w:r>
          </w:p>
          <w:p w14:paraId="6F35EB5A" w14:textId="77777777" w:rsidR="004342C4" w:rsidRPr="006376F0" w:rsidRDefault="004342C4" w:rsidP="00890026">
            <w:pPr>
              <w:rPr>
                <w:rFonts w:asciiTheme="minorHAnsi" w:hAnsiTheme="minorHAnsi" w:cstheme="minorHAnsi"/>
                <w:b/>
                <w:sz w:val="22"/>
                <w:szCs w:val="22"/>
              </w:rPr>
            </w:pPr>
          </w:p>
          <w:p w14:paraId="0292CCFE" w14:textId="77777777" w:rsidR="004342C4" w:rsidRPr="006376F0" w:rsidRDefault="004342C4" w:rsidP="00890026">
            <w:pPr>
              <w:rPr>
                <w:rFonts w:asciiTheme="minorHAnsi" w:hAnsiTheme="minorHAnsi" w:cstheme="minorHAnsi"/>
                <w:b/>
                <w:sz w:val="22"/>
                <w:szCs w:val="22"/>
              </w:rPr>
            </w:pPr>
          </w:p>
          <w:p w14:paraId="54CED1F6" w14:textId="77777777" w:rsidR="004342C4" w:rsidRPr="006376F0" w:rsidRDefault="004342C4" w:rsidP="00890026">
            <w:pPr>
              <w:rPr>
                <w:rFonts w:asciiTheme="minorHAnsi" w:hAnsiTheme="minorHAnsi" w:cstheme="minorHAnsi"/>
                <w:b/>
                <w:sz w:val="22"/>
                <w:szCs w:val="22"/>
              </w:rPr>
            </w:pPr>
          </w:p>
        </w:tc>
        <w:tc>
          <w:tcPr>
            <w:tcW w:w="8616" w:type="dxa"/>
          </w:tcPr>
          <w:p w14:paraId="1D59B239"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t>To communicate effectively with the parents of pupils as appropriate</w:t>
            </w:r>
          </w:p>
          <w:p w14:paraId="1516F5BF"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t>Where appropriate, to communicate and co-operate with persons or bodies outside the school.</w:t>
            </w:r>
          </w:p>
          <w:p w14:paraId="2CDE6D57"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t>To follow agreed policies for communications in the school</w:t>
            </w:r>
          </w:p>
          <w:p w14:paraId="6C156AFC" w14:textId="77777777" w:rsidR="004342C4" w:rsidRPr="00706751" w:rsidRDefault="004342C4" w:rsidP="004342C4">
            <w:pPr>
              <w:numPr>
                <w:ilvl w:val="1"/>
                <w:numId w:val="2"/>
              </w:numPr>
              <w:tabs>
                <w:tab w:val="left" w:pos="401"/>
              </w:tabs>
              <w:ind w:left="401" w:hanging="360"/>
              <w:rPr>
                <w:rFonts w:asciiTheme="minorHAnsi" w:hAnsiTheme="minorHAnsi" w:cstheme="minorHAnsi"/>
              </w:rPr>
            </w:pPr>
            <w:r w:rsidRPr="00706751">
              <w:rPr>
                <w:rFonts w:asciiTheme="minorHAnsi" w:hAnsiTheme="minorHAnsi" w:cstheme="minorHAnsi"/>
              </w:rPr>
              <w:t>Attend meetings according to the school’s Directed Time policy.</w:t>
            </w:r>
          </w:p>
          <w:p w14:paraId="0CB63139" w14:textId="77777777" w:rsidR="004342C4" w:rsidRPr="00F96663" w:rsidRDefault="004342C4" w:rsidP="004342C4">
            <w:pPr>
              <w:numPr>
                <w:ilvl w:val="1"/>
                <w:numId w:val="2"/>
              </w:numPr>
              <w:tabs>
                <w:tab w:val="left" w:pos="401"/>
              </w:tabs>
              <w:ind w:left="401" w:hanging="360"/>
              <w:rPr>
                <w:rFonts w:asciiTheme="minorHAnsi" w:hAnsiTheme="minorHAnsi" w:cstheme="minorHAnsi"/>
                <w:sz w:val="22"/>
                <w:szCs w:val="22"/>
              </w:rPr>
            </w:pPr>
            <w:r w:rsidRPr="00706751">
              <w:rPr>
                <w:rFonts w:asciiTheme="minorHAnsi" w:hAnsiTheme="minorHAnsi" w:cstheme="minorHAnsi"/>
              </w:rPr>
              <w:t>Attend Teaching &amp; Learning meetings as directed by the Assistant Headteacher and Head of Academy</w:t>
            </w:r>
          </w:p>
        </w:tc>
      </w:tr>
      <w:tr w:rsidR="004342C4" w:rsidRPr="006376F0" w14:paraId="68B7D161" w14:textId="77777777" w:rsidTr="00890026">
        <w:trPr>
          <w:jc w:val="center"/>
        </w:trPr>
        <w:tc>
          <w:tcPr>
            <w:tcW w:w="1980" w:type="dxa"/>
            <w:gridSpan w:val="2"/>
          </w:tcPr>
          <w:p w14:paraId="25559A74"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Marketing and Liaison:</w:t>
            </w:r>
          </w:p>
          <w:p w14:paraId="60132AAE" w14:textId="77777777" w:rsidR="004342C4" w:rsidRPr="006376F0" w:rsidRDefault="004342C4" w:rsidP="00890026">
            <w:pPr>
              <w:rPr>
                <w:rFonts w:asciiTheme="minorHAnsi" w:hAnsiTheme="minorHAnsi" w:cstheme="minorHAnsi"/>
                <w:b/>
                <w:sz w:val="22"/>
                <w:szCs w:val="22"/>
              </w:rPr>
            </w:pPr>
          </w:p>
        </w:tc>
        <w:tc>
          <w:tcPr>
            <w:tcW w:w="8616" w:type="dxa"/>
          </w:tcPr>
          <w:p w14:paraId="5A594D8B" w14:textId="77777777" w:rsidR="004342C4" w:rsidRPr="00706751" w:rsidRDefault="004342C4" w:rsidP="004342C4">
            <w:pPr>
              <w:pStyle w:val="BodyTextIndent"/>
              <w:numPr>
                <w:ilvl w:val="1"/>
                <w:numId w:val="2"/>
              </w:numPr>
              <w:tabs>
                <w:tab w:val="left" w:pos="401"/>
              </w:tabs>
              <w:spacing w:after="0"/>
              <w:ind w:left="401" w:hanging="360"/>
              <w:rPr>
                <w:rFonts w:asciiTheme="minorHAnsi" w:hAnsiTheme="minorHAnsi" w:cstheme="minorHAnsi"/>
              </w:rPr>
            </w:pPr>
            <w:r w:rsidRPr="00706751">
              <w:rPr>
                <w:rFonts w:asciiTheme="minorHAnsi" w:hAnsiTheme="minorHAnsi" w:cstheme="minorHAnsi"/>
              </w:rPr>
              <w:t xml:space="preserve">To take part in marketing and liaison activities such as Open Evenings, Parents’ Evenings and liaison events with other schools in the Multi Academy Trust </w:t>
            </w:r>
          </w:p>
          <w:p w14:paraId="2F00C2C3" w14:textId="77777777" w:rsidR="004342C4" w:rsidRPr="00706751" w:rsidRDefault="004342C4" w:rsidP="004342C4">
            <w:pPr>
              <w:numPr>
                <w:ilvl w:val="1"/>
                <w:numId w:val="2"/>
              </w:numPr>
              <w:tabs>
                <w:tab w:val="left" w:pos="401"/>
              </w:tabs>
              <w:ind w:left="401" w:hanging="360"/>
              <w:rPr>
                <w:rFonts w:asciiTheme="minorHAnsi" w:hAnsiTheme="minorHAnsi" w:cstheme="minorHAnsi"/>
              </w:rPr>
            </w:pPr>
            <w:r w:rsidRPr="00706751">
              <w:rPr>
                <w:rFonts w:asciiTheme="minorHAnsi" w:hAnsiTheme="minorHAnsi" w:cstheme="minorHAnsi"/>
              </w:rPr>
              <w:t>To contribute to the development of effective subject links with external agencies/schools.</w:t>
            </w:r>
          </w:p>
          <w:p w14:paraId="4B3C7095" w14:textId="77777777" w:rsidR="004342C4" w:rsidRPr="00F96663" w:rsidRDefault="004342C4" w:rsidP="004342C4">
            <w:pPr>
              <w:pStyle w:val="ListParagraph"/>
              <w:numPr>
                <w:ilvl w:val="0"/>
                <w:numId w:val="2"/>
              </w:numPr>
              <w:rPr>
                <w:rFonts w:asciiTheme="minorHAnsi" w:hAnsiTheme="minorHAnsi" w:cstheme="minorHAnsi"/>
                <w:sz w:val="22"/>
                <w:szCs w:val="22"/>
              </w:rPr>
            </w:pPr>
            <w:r w:rsidRPr="00706751">
              <w:rPr>
                <w:rFonts w:asciiTheme="minorHAnsi" w:hAnsiTheme="minorHAnsi" w:cstheme="minorHAnsi"/>
              </w:rPr>
              <w:t>To lead on exhibitions and display of pupils’ work from within the subject areas and supporting with academy events across the curriculum for the benefit of our wider community.</w:t>
            </w:r>
          </w:p>
        </w:tc>
      </w:tr>
      <w:tr w:rsidR="004342C4" w:rsidRPr="006376F0" w14:paraId="26DC470A" w14:textId="77777777" w:rsidTr="00890026">
        <w:trPr>
          <w:trHeight w:val="710"/>
          <w:jc w:val="center"/>
        </w:trPr>
        <w:tc>
          <w:tcPr>
            <w:tcW w:w="1980" w:type="dxa"/>
            <w:gridSpan w:val="2"/>
          </w:tcPr>
          <w:p w14:paraId="6EE85A7D"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Management of Resources:</w:t>
            </w:r>
          </w:p>
          <w:p w14:paraId="62E46EF6" w14:textId="77777777" w:rsidR="004342C4" w:rsidRPr="006376F0" w:rsidRDefault="004342C4" w:rsidP="00890026">
            <w:pPr>
              <w:rPr>
                <w:rFonts w:asciiTheme="minorHAnsi" w:hAnsiTheme="minorHAnsi" w:cstheme="minorHAnsi"/>
                <w:b/>
                <w:sz w:val="22"/>
                <w:szCs w:val="22"/>
              </w:rPr>
            </w:pPr>
          </w:p>
          <w:p w14:paraId="7081AF74" w14:textId="77777777" w:rsidR="004342C4" w:rsidRPr="006376F0" w:rsidRDefault="004342C4" w:rsidP="00890026">
            <w:pPr>
              <w:rPr>
                <w:rFonts w:asciiTheme="minorHAnsi" w:hAnsiTheme="minorHAnsi" w:cstheme="minorHAnsi"/>
                <w:b/>
                <w:sz w:val="22"/>
                <w:szCs w:val="22"/>
              </w:rPr>
            </w:pPr>
          </w:p>
          <w:p w14:paraId="3A34D80C" w14:textId="77777777" w:rsidR="004342C4" w:rsidRPr="006376F0" w:rsidRDefault="004342C4" w:rsidP="00890026">
            <w:pPr>
              <w:rPr>
                <w:rFonts w:asciiTheme="minorHAnsi" w:hAnsiTheme="minorHAnsi" w:cstheme="minorHAnsi"/>
                <w:b/>
                <w:sz w:val="22"/>
                <w:szCs w:val="22"/>
              </w:rPr>
            </w:pPr>
          </w:p>
        </w:tc>
        <w:tc>
          <w:tcPr>
            <w:tcW w:w="8616" w:type="dxa"/>
            <w:tcBorders>
              <w:bottom w:val="single" w:sz="4" w:space="0" w:color="auto"/>
            </w:tcBorders>
          </w:tcPr>
          <w:p w14:paraId="18511536" w14:textId="77777777" w:rsidR="004342C4" w:rsidRPr="00706751" w:rsidRDefault="004342C4" w:rsidP="004342C4">
            <w:pPr>
              <w:numPr>
                <w:ilvl w:val="1"/>
                <w:numId w:val="2"/>
              </w:numPr>
              <w:ind w:left="401" w:hanging="360"/>
              <w:rPr>
                <w:rFonts w:asciiTheme="minorHAnsi" w:hAnsiTheme="minorHAnsi" w:cstheme="minorHAnsi"/>
              </w:rPr>
            </w:pPr>
            <w:r w:rsidRPr="00706751">
              <w:rPr>
                <w:rFonts w:asciiTheme="minorHAnsi" w:hAnsiTheme="minorHAnsi" w:cstheme="minorHAnsi"/>
              </w:rPr>
              <w:t>To assist the Assistant Headteacher and Head of Faculty to identify resource needs and to contribute to the efficient and effective use of resources.</w:t>
            </w:r>
          </w:p>
          <w:p w14:paraId="79A76BB7" w14:textId="77777777" w:rsidR="004342C4" w:rsidRPr="00F96663" w:rsidRDefault="004342C4" w:rsidP="00890026">
            <w:pPr>
              <w:rPr>
                <w:rFonts w:asciiTheme="minorHAnsi" w:hAnsiTheme="minorHAnsi" w:cstheme="minorHAnsi"/>
                <w:sz w:val="22"/>
                <w:szCs w:val="22"/>
              </w:rPr>
            </w:pPr>
          </w:p>
        </w:tc>
      </w:tr>
      <w:tr w:rsidR="004342C4" w:rsidRPr="006376F0" w14:paraId="55A66910" w14:textId="77777777" w:rsidTr="00890026">
        <w:trPr>
          <w:jc w:val="center"/>
        </w:trPr>
        <w:tc>
          <w:tcPr>
            <w:tcW w:w="1980" w:type="dxa"/>
            <w:gridSpan w:val="2"/>
            <w:tcBorders>
              <w:bottom w:val="nil"/>
            </w:tcBorders>
          </w:tcPr>
          <w:p w14:paraId="6B9E1256" w14:textId="77777777" w:rsidR="004342C4" w:rsidRPr="006376F0" w:rsidRDefault="004342C4" w:rsidP="00890026">
            <w:pPr>
              <w:rPr>
                <w:rFonts w:asciiTheme="minorHAnsi" w:hAnsiTheme="minorHAnsi" w:cstheme="minorHAnsi"/>
                <w:b/>
                <w:sz w:val="22"/>
                <w:szCs w:val="22"/>
              </w:rPr>
            </w:pPr>
            <w:r w:rsidRPr="006376F0">
              <w:rPr>
                <w:rFonts w:asciiTheme="minorHAnsi" w:hAnsiTheme="minorHAnsi" w:cstheme="minorHAnsi"/>
                <w:b/>
                <w:sz w:val="22"/>
                <w:szCs w:val="22"/>
              </w:rPr>
              <w:t>Pastoral System:</w:t>
            </w:r>
          </w:p>
          <w:p w14:paraId="2A3266ED" w14:textId="77777777" w:rsidR="004342C4" w:rsidRPr="006376F0" w:rsidRDefault="004342C4" w:rsidP="00890026">
            <w:pPr>
              <w:rPr>
                <w:rFonts w:asciiTheme="minorHAnsi" w:hAnsiTheme="minorHAnsi" w:cstheme="minorHAnsi"/>
                <w:b/>
                <w:sz w:val="22"/>
                <w:szCs w:val="22"/>
              </w:rPr>
            </w:pPr>
          </w:p>
          <w:p w14:paraId="6AA36B56" w14:textId="77777777" w:rsidR="004342C4" w:rsidRPr="006376F0" w:rsidRDefault="004342C4" w:rsidP="00890026">
            <w:pPr>
              <w:rPr>
                <w:rFonts w:asciiTheme="minorHAnsi" w:hAnsiTheme="minorHAnsi" w:cstheme="minorHAnsi"/>
                <w:b/>
                <w:sz w:val="22"/>
                <w:szCs w:val="22"/>
              </w:rPr>
            </w:pPr>
          </w:p>
          <w:p w14:paraId="1A59A8E6" w14:textId="77777777" w:rsidR="004342C4" w:rsidRPr="006376F0" w:rsidRDefault="004342C4" w:rsidP="00890026">
            <w:pPr>
              <w:rPr>
                <w:rFonts w:asciiTheme="minorHAnsi" w:hAnsiTheme="minorHAnsi" w:cstheme="minorHAnsi"/>
                <w:b/>
                <w:sz w:val="22"/>
                <w:szCs w:val="22"/>
              </w:rPr>
            </w:pPr>
          </w:p>
          <w:p w14:paraId="7CB12D2F" w14:textId="77777777" w:rsidR="004342C4" w:rsidRPr="006376F0" w:rsidRDefault="004342C4" w:rsidP="00890026">
            <w:pPr>
              <w:rPr>
                <w:rFonts w:asciiTheme="minorHAnsi" w:hAnsiTheme="minorHAnsi" w:cstheme="minorHAnsi"/>
                <w:b/>
                <w:sz w:val="22"/>
                <w:szCs w:val="22"/>
              </w:rPr>
            </w:pPr>
          </w:p>
          <w:p w14:paraId="341F55AB" w14:textId="77777777" w:rsidR="004342C4" w:rsidRPr="006376F0" w:rsidRDefault="004342C4" w:rsidP="00890026">
            <w:pPr>
              <w:rPr>
                <w:rFonts w:asciiTheme="minorHAnsi" w:hAnsiTheme="minorHAnsi" w:cstheme="minorHAnsi"/>
                <w:b/>
                <w:sz w:val="22"/>
                <w:szCs w:val="22"/>
              </w:rPr>
            </w:pPr>
          </w:p>
        </w:tc>
        <w:tc>
          <w:tcPr>
            <w:tcW w:w="8616" w:type="dxa"/>
            <w:tcBorders>
              <w:top w:val="single" w:sz="4" w:space="0" w:color="auto"/>
              <w:bottom w:val="nil"/>
            </w:tcBorders>
          </w:tcPr>
          <w:p w14:paraId="312642AF" w14:textId="77777777" w:rsidR="004342C4" w:rsidRPr="00706751" w:rsidRDefault="004342C4" w:rsidP="004342C4">
            <w:pPr>
              <w:pStyle w:val="BodyTextIndent"/>
              <w:numPr>
                <w:ilvl w:val="1"/>
                <w:numId w:val="2"/>
              </w:numPr>
              <w:spacing w:after="0"/>
              <w:ind w:left="401" w:hanging="360"/>
              <w:rPr>
                <w:rFonts w:asciiTheme="minorHAnsi" w:hAnsiTheme="minorHAnsi" w:cstheme="minorHAnsi"/>
              </w:rPr>
            </w:pPr>
            <w:r w:rsidRPr="00706751">
              <w:rPr>
                <w:rFonts w:asciiTheme="minorHAnsi" w:hAnsiTheme="minorHAnsi" w:cstheme="minorHAnsi"/>
              </w:rPr>
              <w:t>To be a Form Tutor to an assigned group of pupils</w:t>
            </w:r>
          </w:p>
          <w:p w14:paraId="23D90AF1" w14:textId="77777777" w:rsidR="004342C4" w:rsidRPr="00706751" w:rsidRDefault="004342C4" w:rsidP="004342C4">
            <w:pPr>
              <w:pStyle w:val="BodyTextIndent"/>
              <w:numPr>
                <w:ilvl w:val="1"/>
                <w:numId w:val="2"/>
              </w:numPr>
              <w:spacing w:after="0"/>
              <w:ind w:left="401" w:hanging="360"/>
              <w:rPr>
                <w:rFonts w:asciiTheme="minorHAnsi" w:hAnsiTheme="minorHAnsi" w:cstheme="minorHAnsi"/>
              </w:rPr>
            </w:pPr>
            <w:r w:rsidRPr="00706751">
              <w:rPr>
                <w:rFonts w:asciiTheme="minorHAnsi" w:hAnsiTheme="minorHAnsi" w:cstheme="minorHAnsi"/>
              </w:rPr>
              <w:t>To promote the general progress and well-being of individual pupils and of the Form Tutor Group as a whole</w:t>
            </w:r>
          </w:p>
          <w:p w14:paraId="58859172" w14:textId="77777777" w:rsidR="004342C4" w:rsidRPr="00706751" w:rsidRDefault="004342C4" w:rsidP="004342C4">
            <w:pPr>
              <w:pStyle w:val="BodyTextIndent"/>
              <w:numPr>
                <w:ilvl w:val="1"/>
                <w:numId w:val="2"/>
              </w:numPr>
              <w:spacing w:after="0"/>
              <w:ind w:left="401" w:hanging="360"/>
              <w:rPr>
                <w:rFonts w:asciiTheme="minorHAnsi" w:hAnsiTheme="minorHAnsi" w:cstheme="minorHAnsi"/>
                <w:color w:val="000000"/>
              </w:rPr>
            </w:pPr>
            <w:r w:rsidRPr="00706751">
              <w:rPr>
                <w:rFonts w:asciiTheme="minorHAnsi" w:hAnsiTheme="minorHAnsi" w:cstheme="minorHAnsi"/>
              </w:rPr>
              <w:t>To liaise with a Head of House and Guidance Manager to ensure the well-being and educational development of your assigned pupils</w:t>
            </w:r>
          </w:p>
          <w:p w14:paraId="1729B0B6" w14:textId="77777777" w:rsidR="004342C4" w:rsidRPr="00706751" w:rsidRDefault="004342C4" w:rsidP="004342C4">
            <w:pPr>
              <w:pStyle w:val="BodyTextIndent"/>
              <w:keepNext/>
              <w:numPr>
                <w:ilvl w:val="1"/>
                <w:numId w:val="2"/>
              </w:numPr>
              <w:spacing w:after="0"/>
              <w:ind w:left="401" w:hanging="360"/>
              <w:rPr>
                <w:rFonts w:asciiTheme="minorHAnsi" w:hAnsiTheme="minorHAnsi" w:cstheme="minorHAnsi"/>
              </w:rPr>
            </w:pPr>
            <w:r w:rsidRPr="00706751">
              <w:rPr>
                <w:rFonts w:asciiTheme="minorHAnsi" w:hAnsiTheme="minorHAnsi" w:cstheme="minorHAnsi"/>
              </w:rPr>
              <w:t>To register pupils, accompany them to assemblies, encourage their full attendance at all lessons and their participation in other aspects of school life</w:t>
            </w:r>
          </w:p>
          <w:p w14:paraId="356CF7FB" w14:textId="77777777" w:rsidR="004342C4" w:rsidRPr="00706751" w:rsidRDefault="004342C4" w:rsidP="004342C4">
            <w:pPr>
              <w:pStyle w:val="BodyTextIndent"/>
              <w:keepNext/>
              <w:widowControl w:val="0"/>
              <w:numPr>
                <w:ilvl w:val="1"/>
                <w:numId w:val="2"/>
              </w:numPr>
              <w:spacing w:after="0"/>
              <w:ind w:left="401" w:hanging="360"/>
              <w:rPr>
                <w:rFonts w:asciiTheme="minorHAnsi" w:hAnsiTheme="minorHAnsi" w:cstheme="minorHAnsi"/>
              </w:rPr>
            </w:pPr>
            <w:r w:rsidRPr="00706751">
              <w:rPr>
                <w:rFonts w:asciiTheme="minorHAnsi" w:hAnsiTheme="minorHAnsi" w:cstheme="minorHAnsi"/>
              </w:rPr>
              <w:t>To evaluate and monitor the progress of pupils and keep up-to-date pupil records as may be required</w:t>
            </w:r>
          </w:p>
          <w:p w14:paraId="30722510" w14:textId="77777777" w:rsidR="004342C4" w:rsidRPr="00706751" w:rsidRDefault="004342C4" w:rsidP="004342C4">
            <w:pPr>
              <w:pStyle w:val="BodyTextIndent"/>
              <w:numPr>
                <w:ilvl w:val="1"/>
                <w:numId w:val="2"/>
              </w:numPr>
              <w:spacing w:after="0"/>
              <w:ind w:left="401" w:hanging="360"/>
              <w:rPr>
                <w:rFonts w:asciiTheme="minorHAnsi" w:hAnsiTheme="minorHAnsi" w:cstheme="minorHAnsi"/>
              </w:rPr>
            </w:pPr>
            <w:r w:rsidRPr="00706751">
              <w:rPr>
                <w:rFonts w:asciiTheme="minorHAnsi" w:hAnsiTheme="minorHAnsi" w:cstheme="minorHAnsi"/>
              </w:rPr>
              <w:t>To contribute to the preparation of action plans, progress files, individual education plans, and other reports</w:t>
            </w:r>
          </w:p>
          <w:p w14:paraId="2604983A" w14:textId="77777777" w:rsidR="004342C4" w:rsidRPr="00706751" w:rsidRDefault="004342C4" w:rsidP="004342C4">
            <w:pPr>
              <w:pStyle w:val="BodyTextIndent"/>
              <w:numPr>
                <w:ilvl w:val="1"/>
                <w:numId w:val="2"/>
              </w:numPr>
              <w:spacing w:after="0"/>
              <w:ind w:left="401" w:hanging="360"/>
              <w:rPr>
                <w:rFonts w:asciiTheme="minorHAnsi" w:hAnsiTheme="minorHAnsi" w:cstheme="minorHAnsi"/>
              </w:rPr>
            </w:pPr>
            <w:r w:rsidRPr="00706751">
              <w:rPr>
                <w:rFonts w:asciiTheme="minorHAnsi" w:hAnsiTheme="minorHAnsi" w:cstheme="minorHAnsi"/>
              </w:rPr>
              <w:t>To alert the appropriate staff to problems experienced by pupils and to make recommendations as to how these may be resolved</w:t>
            </w:r>
          </w:p>
          <w:p w14:paraId="1950B281" w14:textId="77777777" w:rsidR="004342C4" w:rsidRPr="00706751" w:rsidRDefault="004342C4" w:rsidP="004342C4">
            <w:pPr>
              <w:pStyle w:val="BodyTextIndent"/>
              <w:numPr>
                <w:ilvl w:val="1"/>
                <w:numId w:val="2"/>
              </w:numPr>
              <w:spacing w:after="0"/>
              <w:ind w:left="401" w:hanging="360"/>
              <w:rPr>
                <w:rFonts w:asciiTheme="minorHAnsi" w:hAnsiTheme="minorHAnsi" w:cstheme="minorHAnsi"/>
              </w:rPr>
            </w:pPr>
            <w:r w:rsidRPr="00706751">
              <w:rPr>
                <w:rFonts w:asciiTheme="minorHAnsi" w:hAnsiTheme="minorHAnsi" w:cstheme="minorHAnsi"/>
              </w:rPr>
              <w:t>To communicate as appropriate, with the parents of pupils and with persons or bodies outside the school concerned with the welfare of individual pupils, after consultation with the appropriate staff</w:t>
            </w:r>
          </w:p>
          <w:p w14:paraId="47DCB2A3" w14:textId="77777777" w:rsidR="004342C4" w:rsidRPr="00706751" w:rsidRDefault="004342C4" w:rsidP="004342C4">
            <w:pPr>
              <w:pStyle w:val="BodyTextIndent"/>
              <w:numPr>
                <w:ilvl w:val="1"/>
                <w:numId w:val="2"/>
              </w:numPr>
              <w:spacing w:after="0"/>
              <w:ind w:left="401" w:hanging="360"/>
              <w:rPr>
                <w:rFonts w:asciiTheme="minorHAnsi" w:hAnsiTheme="minorHAnsi" w:cstheme="minorHAnsi"/>
              </w:rPr>
            </w:pPr>
            <w:r w:rsidRPr="00706751">
              <w:rPr>
                <w:rFonts w:asciiTheme="minorHAnsi" w:hAnsiTheme="minorHAnsi" w:cstheme="minorHAnsi"/>
              </w:rPr>
              <w:t>To contribute to PSHE and Citizenship and Enterprise according to school procedures</w:t>
            </w:r>
          </w:p>
          <w:p w14:paraId="78BE04C2" w14:textId="77777777" w:rsidR="004342C4" w:rsidRPr="00706751" w:rsidRDefault="004342C4" w:rsidP="004342C4">
            <w:pPr>
              <w:numPr>
                <w:ilvl w:val="1"/>
                <w:numId w:val="2"/>
              </w:numPr>
              <w:ind w:left="401" w:hanging="360"/>
              <w:rPr>
                <w:rFonts w:asciiTheme="minorHAnsi" w:hAnsiTheme="minorHAnsi" w:cstheme="minorHAnsi"/>
                <w:color w:val="000000"/>
              </w:rPr>
            </w:pPr>
            <w:r w:rsidRPr="00706751">
              <w:rPr>
                <w:rFonts w:asciiTheme="minorHAnsi" w:hAnsiTheme="minorHAnsi" w:cstheme="minorHAnsi"/>
              </w:rPr>
              <w:t>To apply the behaviour management procedures so that effective learning can take place</w:t>
            </w:r>
          </w:p>
          <w:p w14:paraId="2CC975BF" w14:textId="77777777" w:rsidR="004342C4" w:rsidRPr="00706751" w:rsidRDefault="004342C4" w:rsidP="004342C4">
            <w:pPr>
              <w:numPr>
                <w:ilvl w:val="1"/>
                <w:numId w:val="2"/>
              </w:numPr>
              <w:ind w:left="401" w:hanging="360"/>
              <w:rPr>
                <w:rFonts w:asciiTheme="minorHAnsi" w:hAnsiTheme="minorHAnsi" w:cstheme="minorHAnsi"/>
                <w:color w:val="000000"/>
                <w:sz w:val="22"/>
                <w:szCs w:val="22"/>
              </w:rPr>
            </w:pPr>
            <w:r w:rsidRPr="00706751">
              <w:rPr>
                <w:rFonts w:asciiTheme="minorHAnsi" w:hAnsiTheme="minorHAnsi" w:cstheme="minorHAnsi"/>
              </w:rPr>
              <w:t>To support with the Whole School Reading and Literacy Programme</w:t>
            </w:r>
          </w:p>
          <w:p w14:paraId="47B6F02F" w14:textId="77777777" w:rsidR="004342C4" w:rsidRDefault="004342C4" w:rsidP="00890026">
            <w:pPr>
              <w:rPr>
                <w:rFonts w:asciiTheme="minorHAnsi" w:hAnsiTheme="minorHAnsi" w:cstheme="minorHAnsi"/>
              </w:rPr>
            </w:pPr>
          </w:p>
          <w:p w14:paraId="50292612" w14:textId="77777777" w:rsidR="004342C4" w:rsidRPr="00F96663" w:rsidRDefault="004342C4" w:rsidP="00890026">
            <w:pPr>
              <w:rPr>
                <w:rFonts w:asciiTheme="minorHAnsi" w:hAnsiTheme="minorHAnsi" w:cstheme="minorHAnsi"/>
                <w:color w:val="000000"/>
                <w:sz w:val="22"/>
                <w:szCs w:val="22"/>
              </w:rPr>
            </w:pPr>
          </w:p>
        </w:tc>
      </w:tr>
      <w:tr w:rsidR="004342C4" w:rsidRPr="006376F0" w14:paraId="2773329B" w14:textId="77777777" w:rsidTr="00890026">
        <w:tblPrEx>
          <w:tblLook w:val="0000" w:firstRow="0" w:lastRow="0" w:firstColumn="0" w:lastColumn="0" w:noHBand="0" w:noVBand="0"/>
        </w:tblPrEx>
        <w:trPr>
          <w:jc w:val="center"/>
        </w:trPr>
        <w:tc>
          <w:tcPr>
            <w:tcW w:w="10596" w:type="dxa"/>
            <w:gridSpan w:val="3"/>
            <w:tcBorders>
              <w:bottom w:val="nil"/>
            </w:tcBorders>
          </w:tcPr>
          <w:p w14:paraId="6C19738F" w14:textId="77777777" w:rsidR="004342C4" w:rsidRPr="006376F0" w:rsidRDefault="004342C4" w:rsidP="00890026">
            <w:pPr>
              <w:jc w:val="both"/>
              <w:rPr>
                <w:rFonts w:asciiTheme="minorHAnsi" w:hAnsiTheme="minorHAnsi" w:cstheme="minorHAnsi"/>
                <w:b/>
                <w:sz w:val="22"/>
                <w:szCs w:val="22"/>
              </w:rPr>
            </w:pPr>
            <w:r w:rsidRPr="006376F0">
              <w:rPr>
                <w:rFonts w:asciiTheme="minorHAnsi" w:hAnsiTheme="minorHAnsi" w:cstheme="minorHAnsi"/>
                <w:b/>
                <w:sz w:val="22"/>
                <w:szCs w:val="22"/>
              </w:rPr>
              <w:lastRenderedPageBreak/>
              <w:t>Other Specific Duties</w:t>
            </w:r>
            <w:r w:rsidRPr="006376F0">
              <w:rPr>
                <w:rFonts w:asciiTheme="minorHAnsi" w:hAnsiTheme="minorHAnsi" w:cstheme="minorHAnsi"/>
                <w:sz w:val="22"/>
                <w:szCs w:val="22"/>
              </w:rPr>
              <w:t>:</w:t>
            </w:r>
          </w:p>
        </w:tc>
      </w:tr>
      <w:tr w:rsidR="004342C4" w:rsidRPr="006376F0" w14:paraId="3A31D6FE" w14:textId="77777777" w:rsidTr="008900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3"/>
            <w:tcBorders>
              <w:left w:val="single" w:sz="6" w:space="0" w:color="auto"/>
              <w:right w:val="single" w:sz="6" w:space="0" w:color="auto"/>
            </w:tcBorders>
          </w:tcPr>
          <w:p w14:paraId="09692F51" w14:textId="77777777" w:rsidR="004342C4" w:rsidRPr="006376F0" w:rsidRDefault="004342C4" w:rsidP="004342C4">
            <w:pPr>
              <w:numPr>
                <w:ilvl w:val="0"/>
                <w:numId w:val="1"/>
              </w:numPr>
              <w:rPr>
                <w:rFonts w:asciiTheme="minorHAnsi" w:hAnsiTheme="minorHAnsi" w:cstheme="minorHAnsi"/>
                <w:sz w:val="22"/>
                <w:szCs w:val="22"/>
              </w:rPr>
            </w:pPr>
            <w:r w:rsidRPr="006376F0">
              <w:rPr>
                <w:rFonts w:asciiTheme="minorHAnsi" w:hAnsiTheme="minorHAnsi" w:cstheme="minorHAnsi"/>
                <w:sz w:val="22"/>
                <w:szCs w:val="22"/>
              </w:rPr>
              <w:t xml:space="preserve">to play a full part in the life of the school community, to support its Strategic Commitment, Purpose and Intent and to encourage staff and </w:t>
            </w:r>
            <w:r>
              <w:rPr>
                <w:rFonts w:asciiTheme="minorHAnsi" w:hAnsiTheme="minorHAnsi" w:cstheme="minorHAnsi"/>
                <w:sz w:val="22"/>
                <w:szCs w:val="22"/>
              </w:rPr>
              <w:t>pupil</w:t>
            </w:r>
            <w:r w:rsidRPr="006376F0">
              <w:rPr>
                <w:rFonts w:asciiTheme="minorHAnsi" w:hAnsiTheme="minorHAnsi" w:cstheme="minorHAnsi"/>
                <w:sz w:val="22"/>
                <w:szCs w:val="22"/>
              </w:rPr>
              <w:t>s to follow this example</w:t>
            </w:r>
          </w:p>
          <w:p w14:paraId="2348E316" w14:textId="77777777" w:rsidR="004342C4" w:rsidRPr="006376F0" w:rsidRDefault="004342C4" w:rsidP="004342C4">
            <w:pPr>
              <w:numPr>
                <w:ilvl w:val="0"/>
                <w:numId w:val="1"/>
              </w:numPr>
              <w:rPr>
                <w:rFonts w:asciiTheme="minorHAnsi" w:hAnsiTheme="minorHAnsi" w:cstheme="minorHAnsi"/>
                <w:sz w:val="22"/>
                <w:szCs w:val="22"/>
              </w:rPr>
            </w:pPr>
            <w:r w:rsidRPr="006376F0">
              <w:rPr>
                <w:rFonts w:asciiTheme="minorHAnsi" w:hAnsiTheme="minorHAnsi" w:cstheme="minorHAnsi"/>
                <w:sz w:val="22"/>
                <w:szCs w:val="22"/>
              </w:rPr>
              <w:t>to promote actively the school’s policies</w:t>
            </w:r>
          </w:p>
          <w:p w14:paraId="3E3C805C" w14:textId="77777777" w:rsidR="004342C4" w:rsidRPr="006376F0" w:rsidRDefault="004342C4" w:rsidP="004342C4">
            <w:pPr>
              <w:numPr>
                <w:ilvl w:val="0"/>
                <w:numId w:val="1"/>
              </w:numPr>
              <w:rPr>
                <w:rFonts w:asciiTheme="minorHAnsi" w:hAnsiTheme="minorHAnsi" w:cstheme="minorHAnsi"/>
                <w:sz w:val="22"/>
                <w:szCs w:val="22"/>
              </w:rPr>
            </w:pPr>
            <w:r w:rsidRPr="006376F0">
              <w:rPr>
                <w:rFonts w:asciiTheme="minorHAnsi" w:hAnsiTheme="minorHAnsi" w:cstheme="minorHAnsi"/>
                <w:sz w:val="22"/>
                <w:szCs w:val="22"/>
              </w:rPr>
              <w:t>to continue personal, professional development</w:t>
            </w:r>
          </w:p>
          <w:p w14:paraId="32151A32" w14:textId="77777777" w:rsidR="004342C4" w:rsidRPr="006376F0" w:rsidRDefault="004342C4" w:rsidP="004342C4">
            <w:pPr>
              <w:numPr>
                <w:ilvl w:val="0"/>
                <w:numId w:val="1"/>
              </w:numPr>
              <w:rPr>
                <w:rFonts w:asciiTheme="minorHAnsi" w:hAnsiTheme="minorHAnsi" w:cstheme="minorHAnsi"/>
                <w:sz w:val="22"/>
                <w:szCs w:val="22"/>
              </w:rPr>
            </w:pPr>
            <w:r w:rsidRPr="006376F0">
              <w:rPr>
                <w:rFonts w:asciiTheme="minorHAnsi" w:hAnsiTheme="minorHAnsi" w:cstheme="minorHAnsi"/>
                <w:sz w:val="22"/>
                <w:szCs w:val="22"/>
              </w:rPr>
              <w:t>to actively engage in the school’s self-review and evaluation processes</w:t>
            </w:r>
          </w:p>
          <w:p w14:paraId="6E9AC2A8" w14:textId="77777777" w:rsidR="004342C4" w:rsidRPr="006376F0" w:rsidRDefault="004342C4" w:rsidP="004342C4">
            <w:pPr>
              <w:numPr>
                <w:ilvl w:val="0"/>
                <w:numId w:val="1"/>
              </w:numPr>
              <w:rPr>
                <w:rFonts w:asciiTheme="minorHAnsi" w:hAnsiTheme="minorHAnsi" w:cstheme="minorHAnsi"/>
                <w:sz w:val="22"/>
                <w:szCs w:val="22"/>
              </w:rPr>
            </w:pPr>
            <w:r w:rsidRPr="006376F0">
              <w:rPr>
                <w:rFonts w:asciiTheme="minorHAnsi" w:hAnsiTheme="minorHAnsi" w:cstheme="minorHAnsi"/>
                <w:sz w:val="22"/>
                <w:szCs w:val="22"/>
              </w:rPr>
              <w:t>to actively engage in the school’s Appraisal of Performance processes</w:t>
            </w:r>
          </w:p>
          <w:p w14:paraId="422AA6B6" w14:textId="77777777" w:rsidR="004342C4" w:rsidRPr="006376F0" w:rsidRDefault="004342C4" w:rsidP="004342C4">
            <w:pPr>
              <w:numPr>
                <w:ilvl w:val="0"/>
                <w:numId w:val="1"/>
              </w:numPr>
              <w:rPr>
                <w:rFonts w:asciiTheme="minorHAnsi" w:hAnsiTheme="minorHAnsi" w:cstheme="minorHAnsi"/>
                <w:sz w:val="22"/>
                <w:szCs w:val="22"/>
              </w:rPr>
            </w:pPr>
            <w:r w:rsidRPr="006376F0">
              <w:rPr>
                <w:rFonts w:asciiTheme="minorHAnsi" w:hAnsiTheme="minorHAnsi" w:cstheme="minorHAnsi"/>
                <w:sz w:val="22"/>
                <w:szCs w:val="22"/>
              </w:rPr>
              <w:t>to comply with the school’s Health and Safety Policy and undertake risk assessments as appropriate</w:t>
            </w:r>
          </w:p>
          <w:p w14:paraId="794A5B5F" w14:textId="77777777" w:rsidR="004342C4" w:rsidRPr="006376F0" w:rsidRDefault="004342C4" w:rsidP="004342C4">
            <w:pPr>
              <w:numPr>
                <w:ilvl w:val="0"/>
                <w:numId w:val="1"/>
              </w:numPr>
              <w:rPr>
                <w:rFonts w:asciiTheme="minorHAnsi" w:hAnsiTheme="minorHAnsi" w:cstheme="minorHAnsi"/>
                <w:sz w:val="22"/>
                <w:szCs w:val="22"/>
              </w:rPr>
            </w:pPr>
            <w:r w:rsidRPr="006376F0">
              <w:rPr>
                <w:rFonts w:asciiTheme="minorHAnsi" w:hAnsiTheme="minorHAnsi" w:cstheme="minorHAnsi"/>
                <w:sz w:val="22"/>
                <w:szCs w:val="22"/>
              </w:rPr>
              <w:t>to attend meetings as determined in the meetings policy and as directed by the Executive Principal</w:t>
            </w:r>
          </w:p>
          <w:p w14:paraId="34A041C0" w14:textId="77777777" w:rsidR="004342C4" w:rsidRPr="006376F0" w:rsidRDefault="004342C4" w:rsidP="004342C4">
            <w:pPr>
              <w:numPr>
                <w:ilvl w:val="0"/>
                <w:numId w:val="1"/>
              </w:numPr>
              <w:rPr>
                <w:rFonts w:asciiTheme="minorHAnsi" w:hAnsiTheme="minorHAnsi" w:cstheme="minorHAnsi"/>
                <w:b/>
                <w:sz w:val="22"/>
                <w:szCs w:val="22"/>
              </w:rPr>
            </w:pPr>
            <w:r w:rsidRPr="006376F0">
              <w:rPr>
                <w:rFonts w:asciiTheme="minorHAnsi" w:hAnsiTheme="minorHAnsi" w:cstheme="minorHAnsi"/>
                <w:sz w:val="22"/>
                <w:szCs w:val="22"/>
              </w:rPr>
              <w:t>to undertake any other duty as specified by School Teachers’ Pay and Conditions Document, not mentioned in the above</w:t>
            </w:r>
          </w:p>
          <w:p w14:paraId="03072E82" w14:textId="77777777" w:rsidR="004342C4" w:rsidRPr="006376F0" w:rsidRDefault="004342C4" w:rsidP="004342C4">
            <w:pPr>
              <w:numPr>
                <w:ilvl w:val="0"/>
                <w:numId w:val="1"/>
              </w:numPr>
              <w:rPr>
                <w:rFonts w:asciiTheme="minorHAnsi" w:hAnsiTheme="minorHAnsi" w:cstheme="minorHAnsi"/>
                <w:b/>
                <w:sz w:val="22"/>
                <w:szCs w:val="22"/>
              </w:rPr>
            </w:pPr>
            <w:r w:rsidRPr="006376F0">
              <w:rPr>
                <w:rFonts w:asciiTheme="minorHAnsi" w:hAnsiTheme="minorHAnsi" w:cstheme="minorHAnsi"/>
                <w:sz w:val="22"/>
                <w:szCs w:val="22"/>
              </w:rPr>
              <w:t>to comply with the school’s procedures concerning safeguarding and to ensure that training is accessed</w:t>
            </w:r>
          </w:p>
          <w:p w14:paraId="458FD6D7" w14:textId="77777777" w:rsidR="004342C4" w:rsidRPr="006376F0" w:rsidRDefault="004342C4" w:rsidP="00890026">
            <w:pPr>
              <w:rPr>
                <w:rFonts w:asciiTheme="minorHAnsi" w:hAnsiTheme="minorHAnsi" w:cstheme="minorHAnsi"/>
                <w:b/>
                <w:sz w:val="22"/>
                <w:szCs w:val="22"/>
              </w:rPr>
            </w:pPr>
          </w:p>
        </w:tc>
      </w:tr>
      <w:tr w:rsidR="004342C4" w:rsidRPr="006376F0" w14:paraId="2E51D5E7" w14:textId="77777777" w:rsidTr="008900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1583"/>
          <w:jc w:val="center"/>
        </w:trPr>
        <w:tc>
          <w:tcPr>
            <w:tcW w:w="10596" w:type="dxa"/>
            <w:gridSpan w:val="3"/>
            <w:tcBorders>
              <w:left w:val="single" w:sz="6" w:space="0" w:color="auto"/>
              <w:bottom w:val="single" w:sz="6" w:space="0" w:color="auto"/>
              <w:right w:val="single" w:sz="6" w:space="0" w:color="auto"/>
            </w:tcBorders>
          </w:tcPr>
          <w:p w14:paraId="2511936F" w14:textId="77777777" w:rsidR="004342C4" w:rsidRPr="006376F0" w:rsidRDefault="004342C4" w:rsidP="00890026">
            <w:pPr>
              <w:rPr>
                <w:rFonts w:asciiTheme="minorHAnsi" w:hAnsiTheme="minorHAnsi" w:cstheme="minorHAnsi"/>
                <w:sz w:val="22"/>
                <w:szCs w:val="22"/>
              </w:rPr>
            </w:pPr>
            <w:r w:rsidRPr="006376F0">
              <w:rPr>
                <w:rFonts w:asciiTheme="minorHAnsi" w:hAnsiTheme="minorHAnsi" w:cstheme="minorHAnsi"/>
                <w:sz w:val="22"/>
                <w:szCs w:val="22"/>
              </w:rPr>
              <w:t xml:space="preserve">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 Employees are expected to maintain a standard of dress conducive to their position as professionals and in setting an example to </w:t>
            </w:r>
            <w:r>
              <w:rPr>
                <w:rFonts w:asciiTheme="minorHAnsi" w:hAnsiTheme="minorHAnsi" w:cstheme="minorHAnsi"/>
                <w:sz w:val="22"/>
                <w:szCs w:val="22"/>
              </w:rPr>
              <w:t>pupil</w:t>
            </w:r>
            <w:r w:rsidRPr="006376F0">
              <w:rPr>
                <w:rFonts w:asciiTheme="minorHAnsi" w:hAnsiTheme="minorHAnsi" w:cstheme="minorHAnsi"/>
                <w:sz w:val="22"/>
                <w:szCs w:val="22"/>
              </w:rPr>
              <w:t>s.</w:t>
            </w:r>
          </w:p>
        </w:tc>
      </w:tr>
      <w:tr w:rsidR="004342C4" w:rsidRPr="006376F0" w14:paraId="387CB434" w14:textId="77777777" w:rsidTr="008900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982"/>
          <w:jc w:val="center"/>
        </w:trPr>
        <w:tc>
          <w:tcPr>
            <w:tcW w:w="10596" w:type="dxa"/>
            <w:gridSpan w:val="3"/>
            <w:tcBorders>
              <w:left w:val="single" w:sz="6" w:space="0" w:color="auto"/>
              <w:bottom w:val="single" w:sz="6" w:space="0" w:color="auto"/>
              <w:right w:val="single" w:sz="6" w:space="0" w:color="auto"/>
            </w:tcBorders>
            <w:vAlign w:val="center"/>
          </w:tcPr>
          <w:p w14:paraId="1487CAD3" w14:textId="77777777" w:rsidR="004342C4" w:rsidRPr="006376F0" w:rsidRDefault="004342C4" w:rsidP="00890026">
            <w:pPr>
              <w:pStyle w:val="Header"/>
              <w:rPr>
                <w:rFonts w:asciiTheme="minorHAnsi" w:hAnsiTheme="minorHAnsi" w:cstheme="minorHAnsi"/>
                <w:sz w:val="22"/>
                <w:szCs w:val="22"/>
              </w:rPr>
            </w:pPr>
            <w:r w:rsidRPr="006376F0">
              <w:rPr>
                <w:rFonts w:asciiTheme="minorHAnsi" w:hAnsiTheme="minorHAnsi" w:cstheme="minorHAnsi"/>
                <w:sz w:val="22"/>
                <w:szCs w:val="22"/>
              </w:rPr>
              <w:t>This job description is current at the date shown, but following consultation with you, may be changed by Management to reflect or anticipate changes in the job which are commensurate with the salary and job title.</w:t>
            </w:r>
          </w:p>
        </w:tc>
      </w:tr>
    </w:tbl>
    <w:p w14:paraId="231A0788" w14:textId="77777777" w:rsidR="004342C4" w:rsidRPr="006376F0" w:rsidRDefault="004342C4" w:rsidP="004342C4">
      <w:pPr>
        <w:tabs>
          <w:tab w:val="left" w:pos="1785"/>
        </w:tabs>
        <w:ind w:left="-426" w:firstLine="142"/>
        <w:rPr>
          <w:rFonts w:asciiTheme="minorHAnsi" w:hAnsiTheme="minorHAnsi" w:cstheme="minorHAnsi"/>
          <w:b/>
          <w:sz w:val="22"/>
          <w:szCs w:val="22"/>
        </w:rPr>
      </w:pPr>
      <w:r>
        <w:rPr>
          <w:rFonts w:asciiTheme="minorHAnsi" w:hAnsiTheme="minorHAnsi" w:cstheme="minorHAnsi"/>
          <w:b/>
          <w:sz w:val="22"/>
          <w:szCs w:val="22"/>
        </w:rPr>
        <w:t>January 2023</w:t>
      </w:r>
    </w:p>
    <w:p w14:paraId="389FC1AD" w14:textId="77777777" w:rsidR="004342C4" w:rsidRDefault="004342C4" w:rsidP="004342C4">
      <w:pPr>
        <w:rPr>
          <w:rFonts w:asciiTheme="minorHAnsi" w:hAnsiTheme="minorHAnsi" w:cstheme="minorHAnsi"/>
          <w:sz w:val="22"/>
          <w:szCs w:val="22"/>
        </w:rPr>
      </w:pPr>
    </w:p>
    <w:p w14:paraId="63D5D872" w14:textId="77777777" w:rsidR="004342C4" w:rsidRDefault="004342C4" w:rsidP="004342C4">
      <w:pPr>
        <w:rPr>
          <w:rFonts w:asciiTheme="minorHAnsi" w:hAnsiTheme="minorHAnsi" w:cstheme="minorHAnsi"/>
          <w:sz w:val="22"/>
          <w:szCs w:val="22"/>
        </w:rPr>
      </w:pPr>
    </w:p>
    <w:p w14:paraId="1DDD7C03" w14:textId="77777777" w:rsidR="004342C4" w:rsidRDefault="004342C4" w:rsidP="004342C4">
      <w:pPr>
        <w:rPr>
          <w:rFonts w:asciiTheme="minorHAnsi" w:hAnsiTheme="minorHAnsi" w:cstheme="minorHAnsi"/>
          <w:sz w:val="22"/>
          <w:szCs w:val="22"/>
        </w:rPr>
      </w:pPr>
    </w:p>
    <w:p w14:paraId="54EB3676" w14:textId="77777777" w:rsidR="004342C4" w:rsidRDefault="004342C4" w:rsidP="004342C4">
      <w:pPr>
        <w:rPr>
          <w:rFonts w:asciiTheme="minorHAnsi" w:hAnsiTheme="minorHAnsi" w:cstheme="minorHAnsi"/>
          <w:sz w:val="22"/>
          <w:szCs w:val="22"/>
        </w:rPr>
      </w:pPr>
    </w:p>
    <w:p w14:paraId="5E952F9F" w14:textId="77777777" w:rsidR="004342C4" w:rsidRDefault="004342C4" w:rsidP="004342C4">
      <w:pPr>
        <w:rPr>
          <w:rFonts w:asciiTheme="minorHAnsi" w:hAnsiTheme="minorHAnsi" w:cstheme="minorHAnsi"/>
          <w:sz w:val="22"/>
          <w:szCs w:val="22"/>
        </w:rPr>
      </w:pPr>
    </w:p>
    <w:p w14:paraId="1C50D00A" w14:textId="77777777" w:rsidR="004342C4" w:rsidRDefault="004342C4" w:rsidP="004342C4">
      <w:pPr>
        <w:rPr>
          <w:rFonts w:asciiTheme="minorHAnsi" w:hAnsiTheme="minorHAnsi" w:cstheme="minorHAnsi"/>
          <w:sz w:val="22"/>
          <w:szCs w:val="22"/>
        </w:rPr>
      </w:pPr>
    </w:p>
    <w:p w14:paraId="6349CAF9" w14:textId="77777777" w:rsidR="004342C4" w:rsidRDefault="004342C4" w:rsidP="004342C4">
      <w:pPr>
        <w:rPr>
          <w:rFonts w:asciiTheme="minorHAnsi" w:hAnsiTheme="minorHAnsi" w:cstheme="minorHAnsi"/>
          <w:sz w:val="22"/>
          <w:szCs w:val="22"/>
        </w:rPr>
      </w:pPr>
    </w:p>
    <w:p w14:paraId="20FCAD44" w14:textId="77777777" w:rsidR="004342C4" w:rsidRDefault="004342C4" w:rsidP="004342C4">
      <w:pPr>
        <w:rPr>
          <w:rFonts w:asciiTheme="minorHAnsi" w:hAnsiTheme="minorHAnsi" w:cstheme="minorHAnsi"/>
          <w:sz w:val="22"/>
          <w:szCs w:val="22"/>
        </w:rPr>
      </w:pPr>
    </w:p>
    <w:p w14:paraId="188FD861" w14:textId="77777777" w:rsidR="004342C4" w:rsidRDefault="004342C4" w:rsidP="004342C4">
      <w:pPr>
        <w:rPr>
          <w:rFonts w:asciiTheme="minorHAnsi" w:hAnsiTheme="minorHAnsi" w:cstheme="minorHAnsi"/>
          <w:sz w:val="22"/>
          <w:szCs w:val="22"/>
        </w:rPr>
      </w:pPr>
    </w:p>
    <w:p w14:paraId="616CD070" w14:textId="77777777" w:rsidR="004342C4" w:rsidRDefault="004342C4" w:rsidP="004342C4">
      <w:pPr>
        <w:rPr>
          <w:rFonts w:asciiTheme="minorHAnsi" w:hAnsiTheme="minorHAnsi" w:cstheme="minorHAnsi"/>
          <w:sz w:val="22"/>
          <w:szCs w:val="22"/>
        </w:rPr>
      </w:pPr>
    </w:p>
    <w:p w14:paraId="2685324E" w14:textId="77777777" w:rsidR="004342C4" w:rsidRDefault="004342C4" w:rsidP="004342C4">
      <w:pPr>
        <w:rPr>
          <w:rFonts w:asciiTheme="minorHAnsi" w:hAnsiTheme="minorHAnsi" w:cstheme="minorHAnsi"/>
          <w:sz w:val="22"/>
          <w:szCs w:val="22"/>
        </w:rPr>
      </w:pPr>
    </w:p>
    <w:p w14:paraId="5EE7971A" w14:textId="77777777" w:rsidR="004342C4" w:rsidRDefault="004342C4" w:rsidP="004342C4">
      <w:pPr>
        <w:rPr>
          <w:rFonts w:asciiTheme="minorHAnsi" w:hAnsiTheme="minorHAnsi" w:cstheme="minorHAnsi"/>
          <w:sz w:val="22"/>
          <w:szCs w:val="22"/>
        </w:rPr>
      </w:pPr>
    </w:p>
    <w:p w14:paraId="759CA632" w14:textId="77777777" w:rsidR="004342C4" w:rsidRDefault="004342C4" w:rsidP="004342C4">
      <w:pPr>
        <w:rPr>
          <w:rFonts w:asciiTheme="minorHAnsi" w:hAnsiTheme="minorHAnsi" w:cstheme="minorHAnsi"/>
          <w:sz w:val="22"/>
          <w:szCs w:val="22"/>
        </w:rPr>
      </w:pPr>
    </w:p>
    <w:p w14:paraId="15A0BFA2" w14:textId="77777777" w:rsidR="004342C4" w:rsidRDefault="004342C4" w:rsidP="004342C4">
      <w:pPr>
        <w:rPr>
          <w:rFonts w:asciiTheme="minorHAnsi" w:hAnsiTheme="minorHAnsi" w:cstheme="minorHAnsi"/>
          <w:sz w:val="22"/>
          <w:szCs w:val="22"/>
        </w:rPr>
      </w:pPr>
    </w:p>
    <w:p w14:paraId="52E459E1" w14:textId="77777777" w:rsidR="004342C4" w:rsidRDefault="004342C4" w:rsidP="004342C4">
      <w:pPr>
        <w:rPr>
          <w:rFonts w:asciiTheme="minorHAnsi" w:hAnsiTheme="minorHAnsi" w:cstheme="minorHAnsi"/>
          <w:sz w:val="22"/>
          <w:szCs w:val="22"/>
        </w:rPr>
      </w:pPr>
    </w:p>
    <w:p w14:paraId="1D58F724" w14:textId="77777777" w:rsidR="004342C4" w:rsidRDefault="004342C4" w:rsidP="004342C4">
      <w:pPr>
        <w:rPr>
          <w:rFonts w:asciiTheme="minorHAnsi" w:hAnsiTheme="minorHAnsi" w:cstheme="minorHAnsi"/>
          <w:sz w:val="22"/>
          <w:szCs w:val="22"/>
        </w:rPr>
      </w:pPr>
    </w:p>
    <w:p w14:paraId="790DD0DA" w14:textId="77777777" w:rsidR="004342C4" w:rsidRDefault="004342C4" w:rsidP="004342C4">
      <w:pPr>
        <w:rPr>
          <w:rFonts w:asciiTheme="minorHAnsi" w:hAnsiTheme="minorHAnsi" w:cstheme="minorHAnsi"/>
          <w:sz w:val="22"/>
          <w:szCs w:val="22"/>
        </w:rPr>
      </w:pPr>
    </w:p>
    <w:p w14:paraId="221244EA" w14:textId="77777777" w:rsidR="004342C4" w:rsidRDefault="004342C4" w:rsidP="004342C4">
      <w:pPr>
        <w:rPr>
          <w:rFonts w:asciiTheme="minorHAnsi" w:hAnsiTheme="minorHAnsi" w:cstheme="minorHAnsi"/>
          <w:sz w:val="22"/>
          <w:szCs w:val="22"/>
        </w:rPr>
      </w:pPr>
    </w:p>
    <w:p w14:paraId="31EA9974" w14:textId="77777777" w:rsidR="004342C4" w:rsidRDefault="004342C4" w:rsidP="004342C4">
      <w:pPr>
        <w:rPr>
          <w:rFonts w:asciiTheme="minorHAnsi" w:hAnsiTheme="minorHAnsi" w:cstheme="minorHAnsi"/>
          <w:sz w:val="22"/>
          <w:szCs w:val="22"/>
        </w:rPr>
      </w:pPr>
    </w:p>
    <w:p w14:paraId="100DC5D2" w14:textId="77777777" w:rsidR="004342C4" w:rsidRDefault="004342C4" w:rsidP="004342C4">
      <w:pPr>
        <w:rPr>
          <w:rFonts w:asciiTheme="minorHAnsi" w:hAnsiTheme="minorHAnsi" w:cstheme="minorHAnsi"/>
          <w:sz w:val="22"/>
          <w:szCs w:val="22"/>
        </w:rPr>
      </w:pPr>
    </w:p>
    <w:p w14:paraId="7B6AB21F" w14:textId="77777777" w:rsidR="004342C4" w:rsidRDefault="004342C4" w:rsidP="004342C4">
      <w:pPr>
        <w:rPr>
          <w:rFonts w:asciiTheme="minorHAnsi" w:hAnsiTheme="minorHAnsi" w:cstheme="minorHAnsi"/>
          <w:sz w:val="22"/>
          <w:szCs w:val="22"/>
        </w:rPr>
      </w:pPr>
    </w:p>
    <w:p w14:paraId="47404F3D" w14:textId="77777777" w:rsidR="004342C4" w:rsidRDefault="004342C4" w:rsidP="004342C4">
      <w:pPr>
        <w:rPr>
          <w:rFonts w:asciiTheme="minorHAnsi" w:hAnsiTheme="minorHAnsi" w:cstheme="minorHAnsi"/>
          <w:sz w:val="22"/>
          <w:szCs w:val="22"/>
        </w:rPr>
      </w:pPr>
    </w:p>
    <w:p w14:paraId="092CBA4B" w14:textId="77777777" w:rsidR="004342C4" w:rsidRDefault="004342C4" w:rsidP="004342C4">
      <w:pPr>
        <w:rPr>
          <w:rFonts w:asciiTheme="minorHAnsi" w:hAnsiTheme="minorHAnsi" w:cstheme="minorHAnsi"/>
          <w:sz w:val="22"/>
          <w:szCs w:val="22"/>
        </w:rPr>
      </w:pPr>
    </w:p>
    <w:p w14:paraId="13F38EA3" w14:textId="77777777" w:rsidR="004342C4" w:rsidRDefault="004342C4" w:rsidP="004342C4">
      <w:pPr>
        <w:rPr>
          <w:rFonts w:asciiTheme="minorHAnsi" w:hAnsiTheme="minorHAnsi" w:cstheme="minorHAnsi"/>
          <w:sz w:val="22"/>
          <w:szCs w:val="22"/>
        </w:rPr>
      </w:pPr>
    </w:p>
    <w:p w14:paraId="01B3D052" w14:textId="77777777" w:rsidR="004342C4" w:rsidRDefault="004342C4" w:rsidP="004342C4">
      <w:pPr>
        <w:rPr>
          <w:rFonts w:asciiTheme="minorHAnsi" w:hAnsiTheme="minorHAnsi" w:cstheme="minorHAnsi"/>
          <w:sz w:val="22"/>
          <w:szCs w:val="22"/>
        </w:rPr>
      </w:pPr>
    </w:p>
    <w:p w14:paraId="6A4B89BE" w14:textId="77777777" w:rsidR="004342C4" w:rsidRDefault="004342C4" w:rsidP="004342C4">
      <w:pPr>
        <w:rPr>
          <w:rFonts w:asciiTheme="minorHAnsi" w:hAnsiTheme="minorHAnsi" w:cstheme="minorHAnsi"/>
          <w:sz w:val="22"/>
          <w:szCs w:val="22"/>
        </w:rPr>
      </w:pPr>
    </w:p>
    <w:p w14:paraId="6EF02174" w14:textId="77777777" w:rsidR="004342C4" w:rsidRDefault="004342C4" w:rsidP="004342C4">
      <w:pPr>
        <w:rPr>
          <w:rFonts w:asciiTheme="minorHAnsi" w:hAnsiTheme="minorHAnsi" w:cstheme="minorHAnsi"/>
          <w:sz w:val="22"/>
          <w:szCs w:val="22"/>
        </w:rPr>
      </w:pPr>
    </w:p>
    <w:p w14:paraId="0D405169" w14:textId="77777777" w:rsidR="004342C4" w:rsidRDefault="004342C4" w:rsidP="004342C4">
      <w:pPr>
        <w:rPr>
          <w:rFonts w:asciiTheme="minorHAnsi" w:hAnsiTheme="minorHAnsi" w:cstheme="minorHAnsi"/>
          <w:sz w:val="22"/>
          <w:szCs w:val="22"/>
        </w:rPr>
      </w:pPr>
    </w:p>
    <w:p w14:paraId="777FDCC4" w14:textId="77777777" w:rsidR="004342C4" w:rsidRPr="006376F0" w:rsidRDefault="004342C4" w:rsidP="004342C4">
      <w:pPr>
        <w:rPr>
          <w:rFonts w:asciiTheme="minorHAnsi" w:hAnsiTheme="minorHAnsi" w:cstheme="minorHAnsi"/>
          <w:sz w:val="22"/>
          <w:szCs w:val="22"/>
        </w:rPr>
      </w:pPr>
    </w:p>
    <w:p w14:paraId="7F45512C" w14:textId="77777777" w:rsidR="004342C4" w:rsidRPr="000A0D24" w:rsidRDefault="004342C4" w:rsidP="004342C4">
      <w:pPr>
        <w:shd w:val="clear" w:color="auto" w:fill="C4A5F1"/>
        <w:jc w:val="center"/>
        <w:rPr>
          <w:b/>
          <w:sz w:val="32"/>
          <w:szCs w:val="32"/>
        </w:rPr>
      </w:pPr>
      <w:r w:rsidRPr="006376F0">
        <w:rPr>
          <w:rFonts w:asciiTheme="minorHAnsi" w:eastAsia="Times New Roman" w:hAnsiTheme="minorHAnsi" w:cstheme="minorHAnsi"/>
          <w:sz w:val="22"/>
          <w:szCs w:val="22"/>
          <w:lang w:eastAsia="en-US"/>
        </w:rPr>
        <w:lastRenderedPageBreak/>
        <w:t xml:space="preserve"> </w:t>
      </w:r>
      <w:r>
        <w:rPr>
          <w:b/>
          <w:sz w:val="32"/>
          <w:szCs w:val="32"/>
        </w:rPr>
        <w:t>PERSON SPECIFICATION</w:t>
      </w:r>
    </w:p>
    <w:tbl>
      <w:tblPr>
        <w:tblpPr w:leftFromText="180" w:rightFromText="180" w:vertAnchor="page" w:horzAnchor="margin" w:tblpXSpec="center" w:tblpY="2287"/>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1"/>
        <w:gridCol w:w="1134"/>
        <w:gridCol w:w="1134"/>
        <w:gridCol w:w="2268"/>
      </w:tblGrid>
      <w:tr w:rsidR="004342C4" w:rsidRPr="006376F0" w14:paraId="06A1945D" w14:textId="77777777" w:rsidTr="00890026">
        <w:trPr>
          <w:trHeight w:val="93"/>
        </w:trPr>
        <w:tc>
          <w:tcPr>
            <w:tcW w:w="6091" w:type="dxa"/>
          </w:tcPr>
          <w:p w14:paraId="2147FC7F" w14:textId="77777777" w:rsidR="004342C4" w:rsidRPr="006376F0" w:rsidRDefault="004342C4" w:rsidP="00890026">
            <w:pPr>
              <w:pStyle w:val="Default"/>
              <w:rPr>
                <w:rFonts w:asciiTheme="minorHAnsi" w:hAnsiTheme="minorHAnsi" w:cstheme="minorHAnsi"/>
                <w:sz w:val="22"/>
                <w:szCs w:val="22"/>
              </w:rPr>
            </w:pPr>
          </w:p>
        </w:tc>
        <w:tc>
          <w:tcPr>
            <w:tcW w:w="1134" w:type="dxa"/>
            <w:vAlign w:val="center"/>
          </w:tcPr>
          <w:p w14:paraId="61AE632F"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b/>
                <w:bCs/>
                <w:sz w:val="22"/>
                <w:szCs w:val="22"/>
              </w:rPr>
              <w:t>Essential</w:t>
            </w:r>
          </w:p>
        </w:tc>
        <w:tc>
          <w:tcPr>
            <w:tcW w:w="1134" w:type="dxa"/>
            <w:vAlign w:val="center"/>
          </w:tcPr>
          <w:p w14:paraId="7A1FF41D" w14:textId="77777777" w:rsidR="004342C4" w:rsidRPr="006376F0" w:rsidRDefault="004342C4" w:rsidP="00890026">
            <w:pPr>
              <w:pStyle w:val="Default"/>
              <w:jc w:val="center"/>
              <w:rPr>
                <w:rFonts w:asciiTheme="minorHAnsi" w:hAnsiTheme="minorHAnsi" w:cstheme="minorHAnsi"/>
                <w:b/>
                <w:bCs/>
                <w:sz w:val="22"/>
                <w:szCs w:val="22"/>
              </w:rPr>
            </w:pPr>
            <w:r w:rsidRPr="006376F0">
              <w:rPr>
                <w:rFonts w:asciiTheme="minorHAnsi" w:hAnsiTheme="minorHAnsi" w:cstheme="minorHAnsi"/>
                <w:b/>
                <w:bCs/>
                <w:sz w:val="22"/>
                <w:szCs w:val="22"/>
              </w:rPr>
              <w:t>Desirable</w:t>
            </w:r>
          </w:p>
        </w:tc>
        <w:tc>
          <w:tcPr>
            <w:tcW w:w="2268" w:type="dxa"/>
            <w:vAlign w:val="center"/>
          </w:tcPr>
          <w:p w14:paraId="36E4E7E9"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b/>
                <w:bCs/>
                <w:sz w:val="22"/>
                <w:szCs w:val="22"/>
              </w:rPr>
              <w:t>Method of Assessment</w:t>
            </w:r>
          </w:p>
        </w:tc>
      </w:tr>
      <w:tr w:rsidR="004342C4" w:rsidRPr="006376F0" w14:paraId="534824D0" w14:textId="77777777" w:rsidTr="00890026">
        <w:trPr>
          <w:trHeight w:val="93"/>
        </w:trPr>
        <w:tc>
          <w:tcPr>
            <w:tcW w:w="10627" w:type="dxa"/>
            <w:gridSpan w:val="4"/>
          </w:tcPr>
          <w:p w14:paraId="7FC56888"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b/>
                <w:bCs/>
                <w:sz w:val="22"/>
                <w:szCs w:val="22"/>
              </w:rPr>
              <w:t xml:space="preserve">Knowledge/Qualifications </w:t>
            </w:r>
          </w:p>
        </w:tc>
      </w:tr>
      <w:tr w:rsidR="004342C4" w:rsidRPr="006376F0" w14:paraId="46D127C9" w14:textId="77777777" w:rsidTr="00890026">
        <w:trPr>
          <w:trHeight w:val="102"/>
        </w:trPr>
        <w:tc>
          <w:tcPr>
            <w:tcW w:w="6091" w:type="dxa"/>
          </w:tcPr>
          <w:p w14:paraId="11B91FB3"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 xml:space="preserve">Qualified Teacher Status </w:t>
            </w:r>
          </w:p>
        </w:tc>
        <w:tc>
          <w:tcPr>
            <w:tcW w:w="1134" w:type="dxa"/>
            <w:vAlign w:val="center"/>
          </w:tcPr>
          <w:p w14:paraId="0601CB3B"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0DDE4890"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239283A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w:t>
            </w:r>
          </w:p>
        </w:tc>
      </w:tr>
      <w:tr w:rsidR="004342C4" w:rsidRPr="006376F0" w14:paraId="1460FBE8" w14:textId="77777777" w:rsidTr="00890026">
        <w:trPr>
          <w:trHeight w:val="102"/>
        </w:trPr>
        <w:tc>
          <w:tcPr>
            <w:tcW w:w="6091" w:type="dxa"/>
          </w:tcPr>
          <w:p w14:paraId="60F01180" w14:textId="77777777" w:rsidR="004342C4" w:rsidRPr="006376F0" w:rsidRDefault="004342C4" w:rsidP="00890026">
            <w:pPr>
              <w:pStyle w:val="Default"/>
              <w:rPr>
                <w:rFonts w:asciiTheme="minorHAnsi" w:hAnsiTheme="minorHAnsi" w:cstheme="minorHAnsi"/>
                <w:sz w:val="22"/>
                <w:szCs w:val="22"/>
              </w:rPr>
            </w:pPr>
            <w:r>
              <w:rPr>
                <w:rFonts w:asciiTheme="minorHAnsi" w:hAnsiTheme="minorHAnsi" w:cstheme="minorHAnsi"/>
                <w:sz w:val="22"/>
                <w:szCs w:val="22"/>
              </w:rPr>
              <w:t>Further professional qualification (</w:t>
            </w:r>
            <w:proofErr w:type="spellStart"/>
            <w:r>
              <w:rPr>
                <w:rFonts w:asciiTheme="minorHAnsi" w:hAnsiTheme="minorHAnsi" w:cstheme="minorHAnsi"/>
                <w:sz w:val="22"/>
                <w:szCs w:val="22"/>
              </w:rPr>
              <w:t>e.g</w:t>
            </w:r>
            <w:proofErr w:type="spellEnd"/>
            <w:r>
              <w:rPr>
                <w:rFonts w:asciiTheme="minorHAnsi" w:hAnsiTheme="minorHAnsi" w:cstheme="minorHAnsi"/>
                <w:sz w:val="22"/>
                <w:szCs w:val="22"/>
              </w:rPr>
              <w:t xml:space="preserve"> NPQ or MA)</w:t>
            </w:r>
          </w:p>
        </w:tc>
        <w:tc>
          <w:tcPr>
            <w:tcW w:w="1134" w:type="dxa"/>
            <w:vAlign w:val="center"/>
          </w:tcPr>
          <w:p w14:paraId="74DC4047" w14:textId="77777777" w:rsidR="004342C4" w:rsidRPr="006376F0" w:rsidRDefault="004342C4" w:rsidP="00890026">
            <w:pPr>
              <w:pStyle w:val="Default"/>
              <w:jc w:val="center"/>
              <w:rPr>
                <w:rFonts w:asciiTheme="minorHAnsi" w:hAnsiTheme="minorHAnsi" w:cstheme="minorHAnsi"/>
                <w:sz w:val="22"/>
                <w:szCs w:val="22"/>
              </w:rPr>
            </w:pPr>
          </w:p>
        </w:tc>
        <w:tc>
          <w:tcPr>
            <w:tcW w:w="1134" w:type="dxa"/>
            <w:vAlign w:val="center"/>
          </w:tcPr>
          <w:p w14:paraId="409AC965"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2268" w:type="dxa"/>
            <w:vAlign w:val="center"/>
          </w:tcPr>
          <w:p w14:paraId="0D2D0D39"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w:t>
            </w:r>
          </w:p>
        </w:tc>
      </w:tr>
      <w:tr w:rsidR="004342C4" w:rsidRPr="006376F0" w14:paraId="32C3C6A0" w14:textId="77777777" w:rsidTr="00890026">
        <w:trPr>
          <w:trHeight w:val="102"/>
        </w:trPr>
        <w:tc>
          <w:tcPr>
            <w:tcW w:w="6091" w:type="dxa"/>
          </w:tcPr>
          <w:p w14:paraId="67ACAF99"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A willingness to undertake further relevant training and to pass those skills on to other members of staff as appropriate</w:t>
            </w:r>
          </w:p>
        </w:tc>
        <w:tc>
          <w:tcPr>
            <w:tcW w:w="1134" w:type="dxa"/>
            <w:vAlign w:val="center"/>
          </w:tcPr>
          <w:p w14:paraId="66D962E3"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3CB3844B"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4DE70551"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Interview</w:t>
            </w:r>
          </w:p>
        </w:tc>
      </w:tr>
      <w:tr w:rsidR="004342C4" w:rsidRPr="006376F0" w14:paraId="45953180" w14:textId="77777777" w:rsidTr="00890026">
        <w:trPr>
          <w:trHeight w:val="208"/>
        </w:trPr>
        <w:tc>
          <w:tcPr>
            <w:tcW w:w="6091" w:type="dxa"/>
          </w:tcPr>
          <w:p w14:paraId="1BA7A592"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Sound knowledge of the developments in the current curriculum for the subject</w:t>
            </w:r>
            <w:r>
              <w:rPr>
                <w:rFonts w:asciiTheme="minorHAnsi" w:hAnsiTheme="minorHAnsi" w:cstheme="minorHAnsi"/>
                <w:sz w:val="22"/>
                <w:szCs w:val="22"/>
              </w:rPr>
              <w:t xml:space="preserve"> taught</w:t>
            </w:r>
          </w:p>
        </w:tc>
        <w:tc>
          <w:tcPr>
            <w:tcW w:w="1134" w:type="dxa"/>
            <w:vAlign w:val="center"/>
          </w:tcPr>
          <w:p w14:paraId="0987836C"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2EC96E3F"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0097409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7A43E91F" w14:textId="77777777" w:rsidTr="00890026">
        <w:trPr>
          <w:trHeight w:val="208"/>
        </w:trPr>
        <w:tc>
          <w:tcPr>
            <w:tcW w:w="6091" w:type="dxa"/>
          </w:tcPr>
          <w:p w14:paraId="0798DD23" w14:textId="77777777" w:rsidR="004342C4" w:rsidRPr="00875629" w:rsidRDefault="004342C4" w:rsidP="00890026">
            <w:pPr>
              <w:pStyle w:val="Default"/>
              <w:rPr>
                <w:rFonts w:asciiTheme="minorHAnsi" w:hAnsiTheme="minorHAnsi" w:cstheme="minorHAnsi"/>
                <w:sz w:val="22"/>
                <w:szCs w:val="22"/>
              </w:rPr>
            </w:pPr>
            <w:r w:rsidRPr="00875629">
              <w:rPr>
                <w:rFonts w:asciiTheme="minorHAnsi" w:hAnsiTheme="minorHAnsi" w:cstheme="minorHAnsi"/>
                <w:sz w:val="22"/>
                <w:szCs w:val="22"/>
              </w:rPr>
              <w:t>Evidence of professional development in the fields of coaching and mentoring staff</w:t>
            </w:r>
          </w:p>
        </w:tc>
        <w:tc>
          <w:tcPr>
            <w:tcW w:w="1134" w:type="dxa"/>
            <w:vAlign w:val="center"/>
          </w:tcPr>
          <w:p w14:paraId="0E683A4B" w14:textId="77777777" w:rsidR="004342C4" w:rsidRPr="006376F0" w:rsidRDefault="004342C4" w:rsidP="00890026">
            <w:pPr>
              <w:pStyle w:val="Default"/>
              <w:jc w:val="center"/>
              <w:rPr>
                <w:rFonts w:asciiTheme="minorHAnsi" w:hAnsiTheme="minorHAnsi" w:cstheme="minorHAnsi"/>
                <w:sz w:val="22"/>
                <w:szCs w:val="22"/>
              </w:rPr>
            </w:pPr>
          </w:p>
        </w:tc>
        <w:tc>
          <w:tcPr>
            <w:tcW w:w="1134" w:type="dxa"/>
            <w:vAlign w:val="center"/>
          </w:tcPr>
          <w:p w14:paraId="4F911A06"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2268" w:type="dxa"/>
            <w:vAlign w:val="center"/>
          </w:tcPr>
          <w:p w14:paraId="0CA03CA9"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w:t>
            </w:r>
          </w:p>
        </w:tc>
      </w:tr>
      <w:tr w:rsidR="004342C4" w:rsidRPr="006376F0" w14:paraId="5183E0DE" w14:textId="77777777" w:rsidTr="00890026">
        <w:trPr>
          <w:trHeight w:val="208"/>
        </w:trPr>
        <w:tc>
          <w:tcPr>
            <w:tcW w:w="6091" w:type="dxa"/>
          </w:tcPr>
          <w:p w14:paraId="1A534047" w14:textId="39333DBF" w:rsidR="004342C4" w:rsidRDefault="004342C4" w:rsidP="00890026">
            <w:pPr>
              <w:pStyle w:val="Default"/>
              <w:rPr>
                <w:rFonts w:asciiTheme="minorHAnsi" w:hAnsiTheme="minorHAnsi" w:cstheme="minorHAnsi"/>
                <w:sz w:val="22"/>
                <w:szCs w:val="22"/>
              </w:rPr>
            </w:pPr>
            <w:r>
              <w:rPr>
                <w:rFonts w:asciiTheme="minorHAnsi" w:hAnsiTheme="minorHAnsi" w:cstheme="minorHAnsi"/>
                <w:sz w:val="22"/>
                <w:szCs w:val="22"/>
              </w:rPr>
              <w:t xml:space="preserve">A degree in </w:t>
            </w:r>
            <w:r>
              <w:rPr>
                <w:rFonts w:asciiTheme="minorHAnsi" w:hAnsiTheme="minorHAnsi" w:cstheme="minorHAnsi"/>
                <w:sz w:val="22"/>
                <w:szCs w:val="22"/>
              </w:rPr>
              <w:t>Maths</w:t>
            </w:r>
          </w:p>
        </w:tc>
        <w:tc>
          <w:tcPr>
            <w:tcW w:w="1134" w:type="dxa"/>
            <w:vAlign w:val="center"/>
          </w:tcPr>
          <w:p w14:paraId="06D59A92"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4B977E0C"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0DCB763E" w14:textId="77777777" w:rsidR="004342C4" w:rsidRPr="006376F0" w:rsidRDefault="004342C4" w:rsidP="00890026">
            <w:pPr>
              <w:autoSpaceDE w:val="0"/>
              <w:autoSpaceDN w:val="0"/>
              <w:adjustRightInd w:val="0"/>
              <w:rPr>
                <w:rFonts w:asciiTheme="minorHAnsi" w:hAnsiTheme="minorHAnsi" w:cstheme="minorHAnsi"/>
                <w:sz w:val="22"/>
                <w:szCs w:val="22"/>
              </w:rPr>
            </w:pPr>
          </w:p>
        </w:tc>
      </w:tr>
      <w:tr w:rsidR="004342C4" w:rsidRPr="006376F0" w14:paraId="53A92BC4" w14:textId="77777777" w:rsidTr="00890026">
        <w:trPr>
          <w:trHeight w:val="93"/>
        </w:trPr>
        <w:tc>
          <w:tcPr>
            <w:tcW w:w="10627" w:type="dxa"/>
            <w:gridSpan w:val="4"/>
          </w:tcPr>
          <w:p w14:paraId="4B569544"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b/>
                <w:bCs/>
                <w:sz w:val="22"/>
                <w:szCs w:val="22"/>
              </w:rPr>
              <w:t xml:space="preserve">Experience </w:t>
            </w:r>
          </w:p>
        </w:tc>
      </w:tr>
      <w:tr w:rsidR="004342C4" w:rsidRPr="006376F0" w14:paraId="49A02168" w14:textId="77777777" w:rsidTr="00890026">
        <w:trPr>
          <w:trHeight w:val="113"/>
        </w:trPr>
        <w:tc>
          <w:tcPr>
            <w:tcW w:w="6091" w:type="dxa"/>
          </w:tcPr>
          <w:p w14:paraId="1C00E4C8"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 xml:space="preserve">Enthusiasm and passion for teaching  </w:t>
            </w:r>
          </w:p>
        </w:tc>
        <w:tc>
          <w:tcPr>
            <w:tcW w:w="1134" w:type="dxa"/>
            <w:vAlign w:val="center"/>
          </w:tcPr>
          <w:p w14:paraId="695599AE"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13F59DED"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50B84E49"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51AF7364" w14:textId="77777777" w:rsidTr="00890026">
        <w:trPr>
          <w:trHeight w:val="208"/>
        </w:trPr>
        <w:tc>
          <w:tcPr>
            <w:tcW w:w="6091" w:type="dxa"/>
          </w:tcPr>
          <w:p w14:paraId="1F2E7949" w14:textId="77777777" w:rsidR="004342C4" w:rsidRDefault="004342C4" w:rsidP="00890026">
            <w:pPr>
              <w:pStyle w:val="Default"/>
              <w:rPr>
                <w:rFonts w:asciiTheme="minorHAnsi" w:hAnsiTheme="minorHAnsi" w:cstheme="minorHAnsi"/>
                <w:sz w:val="22"/>
                <w:szCs w:val="22"/>
              </w:rPr>
            </w:pPr>
            <w:r>
              <w:rPr>
                <w:rFonts w:asciiTheme="minorHAnsi" w:hAnsiTheme="minorHAnsi" w:cstheme="minorHAnsi"/>
                <w:sz w:val="22"/>
                <w:szCs w:val="22"/>
              </w:rPr>
              <w:t>Experience of coaching and mentoring staff</w:t>
            </w:r>
          </w:p>
          <w:p w14:paraId="54EFAB94" w14:textId="77777777" w:rsidR="004342C4" w:rsidRPr="006376F0" w:rsidRDefault="004342C4" w:rsidP="00890026">
            <w:pPr>
              <w:pStyle w:val="Default"/>
              <w:rPr>
                <w:rFonts w:asciiTheme="minorHAnsi" w:hAnsiTheme="minorHAnsi" w:cstheme="minorHAnsi"/>
                <w:sz w:val="22"/>
                <w:szCs w:val="22"/>
              </w:rPr>
            </w:pPr>
          </w:p>
        </w:tc>
        <w:tc>
          <w:tcPr>
            <w:tcW w:w="1134" w:type="dxa"/>
            <w:vAlign w:val="center"/>
          </w:tcPr>
          <w:p w14:paraId="0996203D"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5F5F84F9"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6E7D22DD"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Application/Interview</w:t>
            </w:r>
          </w:p>
        </w:tc>
      </w:tr>
      <w:tr w:rsidR="004342C4" w:rsidRPr="006376F0" w14:paraId="46B75E75" w14:textId="77777777" w:rsidTr="00890026">
        <w:trPr>
          <w:trHeight w:val="102"/>
        </w:trPr>
        <w:tc>
          <w:tcPr>
            <w:tcW w:w="6091" w:type="dxa"/>
          </w:tcPr>
          <w:p w14:paraId="52EAADF3"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 xml:space="preserve">Imagination and creativity in the classroom </w:t>
            </w:r>
          </w:p>
        </w:tc>
        <w:tc>
          <w:tcPr>
            <w:tcW w:w="1134" w:type="dxa"/>
            <w:vAlign w:val="center"/>
          </w:tcPr>
          <w:p w14:paraId="10202F54"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3DC45A25"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30C312DC"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0C6A9C2C" w14:textId="77777777" w:rsidTr="00890026">
        <w:trPr>
          <w:trHeight w:val="102"/>
        </w:trPr>
        <w:tc>
          <w:tcPr>
            <w:tcW w:w="6091" w:type="dxa"/>
          </w:tcPr>
          <w:p w14:paraId="03AF94DC" w14:textId="77777777" w:rsidR="004342C4" w:rsidRPr="006376F0" w:rsidRDefault="004342C4" w:rsidP="00890026">
            <w:pPr>
              <w:pStyle w:val="Default"/>
              <w:rPr>
                <w:rFonts w:asciiTheme="minorHAnsi" w:hAnsiTheme="minorHAnsi" w:cstheme="minorHAnsi"/>
                <w:sz w:val="22"/>
                <w:szCs w:val="22"/>
              </w:rPr>
            </w:pPr>
            <w:r>
              <w:rPr>
                <w:rFonts w:asciiTheme="minorHAnsi" w:hAnsiTheme="minorHAnsi" w:cstheme="minorHAnsi"/>
                <w:sz w:val="22"/>
                <w:szCs w:val="22"/>
              </w:rPr>
              <w:t>Evidence of extended curriculum opportunities in subject area taught.</w:t>
            </w:r>
          </w:p>
        </w:tc>
        <w:tc>
          <w:tcPr>
            <w:tcW w:w="1134" w:type="dxa"/>
            <w:vAlign w:val="center"/>
          </w:tcPr>
          <w:p w14:paraId="01EE740C" w14:textId="77777777" w:rsidR="004342C4" w:rsidRPr="006376F0" w:rsidRDefault="004342C4" w:rsidP="00890026">
            <w:pPr>
              <w:pStyle w:val="Default"/>
              <w:jc w:val="center"/>
              <w:rPr>
                <w:rFonts w:asciiTheme="minorHAnsi" w:hAnsiTheme="minorHAnsi" w:cstheme="minorHAnsi"/>
                <w:sz w:val="22"/>
                <w:szCs w:val="22"/>
              </w:rPr>
            </w:pPr>
          </w:p>
        </w:tc>
        <w:tc>
          <w:tcPr>
            <w:tcW w:w="1134" w:type="dxa"/>
            <w:vAlign w:val="center"/>
          </w:tcPr>
          <w:p w14:paraId="33E6A5B6"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2268" w:type="dxa"/>
            <w:vAlign w:val="center"/>
          </w:tcPr>
          <w:p w14:paraId="326FF72F"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0EDB3136" w14:textId="77777777" w:rsidTr="00890026">
        <w:trPr>
          <w:trHeight w:val="208"/>
        </w:trPr>
        <w:tc>
          <w:tcPr>
            <w:tcW w:w="6091" w:type="dxa"/>
          </w:tcPr>
          <w:p w14:paraId="70F5EC25"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A commitment to safeguarding and promoting the welfare of children and young people</w:t>
            </w:r>
          </w:p>
        </w:tc>
        <w:tc>
          <w:tcPr>
            <w:tcW w:w="1134" w:type="dxa"/>
            <w:vAlign w:val="center"/>
          </w:tcPr>
          <w:p w14:paraId="25712F12"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0227811C"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4090D228"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790490B5" w14:textId="77777777" w:rsidTr="00890026">
        <w:trPr>
          <w:trHeight w:val="102"/>
        </w:trPr>
        <w:tc>
          <w:tcPr>
            <w:tcW w:w="6091" w:type="dxa"/>
          </w:tcPr>
          <w:p w14:paraId="09FBA595"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A commitment to obtaining the highest standards of pupil achievement and a belief that enjoyable learning is the most effective learning</w:t>
            </w:r>
          </w:p>
        </w:tc>
        <w:tc>
          <w:tcPr>
            <w:tcW w:w="1134" w:type="dxa"/>
            <w:vAlign w:val="center"/>
          </w:tcPr>
          <w:p w14:paraId="160C0B1D"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67132409"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645A5891"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20723E73" w14:textId="77777777" w:rsidTr="00890026">
        <w:trPr>
          <w:trHeight w:val="208"/>
        </w:trPr>
        <w:tc>
          <w:tcPr>
            <w:tcW w:w="6091" w:type="dxa"/>
          </w:tcPr>
          <w:p w14:paraId="3F306E62"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Evidence of improved learner outcomes.</w:t>
            </w:r>
          </w:p>
        </w:tc>
        <w:tc>
          <w:tcPr>
            <w:tcW w:w="1134" w:type="dxa"/>
            <w:vAlign w:val="center"/>
          </w:tcPr>
          <w:p w14:paraId="40077E8B"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7A8E654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43D012E9"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Application/Interview</w:t>
            </w:r>
          </w:p>
        </w:tc>
      </w:tr>
      <w:tr w:rsidR="004342C4" w:rsidRPr="006376F0" w14:paraId="27A37F91" w14:textId="77777777" w:rsidTr="00890026">
        <w:trPr>
          <w:trHeight w:val="208"/>
        </w:trPr>
        <w:tc>
          <w:tcPr>
            <w:tcW w:w="6091" w:type="dxa"/>
          </w:tcPr>
          <w:p w14:paraId="59D2986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Middle Leadership experience.</w:t>
            </w:r>
          </w:p>
        </w:tc>
        <w:tc>
          <w:tcPr>
            <w:tcW w:w="1134" w:type="dxa"/>
            <w:vAlign w:val="center"/>
          </w:tcPr>
          <w:p w14:paraId="7F2D33A1" w14:textId="77777777" w:rsidR="004342C4" w:rsidRPr="006376F0" w:rsidRDefault="004342C4" w:rsidP="00890026">
            <w:pPr>
              <w:pStyle w:val="Default"/>
              <w:jc w:val="center"/>
              <w:rPr>
                <w:rFonts w:asciiTheme="minorHAnsi" w:hAnsiTheme="minorHAnsi" w:cstheme="minorHAnsi"/>
                <w:sz w:val="22"/>
                <w:szCs w:val="22"/>
              </w:rPr>
            </w:pPr>
          </w:p>
        </w:tc>
        <w:tc>
          <w:tcPr>
            <w:tcW w:w="1134" w:type="dxa"/>
          </w:tcPr>
          <w:p w14:paraId="042298A2" w14:textId="77777777" w:rsidR="004342C4" w:rsidRPr="006376F0" w:rsidRDefault="004342C4" w:rsidP="00890026">
            <w:pPr>
              <w:autoSpaceDE w:val="0"/>
              <w:autoSpaceDN w:val="0"/>
              <w:adjustRightInd w:val="0"/>
              <w:jc w:val="center"/>
              <w:rPr>
                <w:rFonts w:asciiTheme="minorHAnsi" w:hAnsiTheme="minorHAnsi" w:cstheme="minorHAnsi"/>
                <w:color w:val="000000"/>
                <w:sz w:val="22"/>
                <w:szCs w:val="22"/>
              </w:rPr>
            </w:pPr>
            <w:r w:rsidRPr="006376F0">
              <w:rPr>
                <w:rFonts w:asciiTheme="minorHAnsi" w:hAnsiTheme="minorHAnsi" w:cstheme="minorHAnsi"/>
                <w:sz w:val="22"/>
                <w:szCs w:val="22"/>
              </w:rPr>
              <w:sym w:font="Wingdings" w:char="F0FC"/>
            </w:r>
          </w:p>
        </w:tc>
        <w:tc>
          <w:tcPr>
            <w:tcW w:w="2268" w:type="dxa"/>
            <w:vAlign w:val="center"/>
          </w:tcPr>
          <w:p w14:paraId="3E463D1E" w14:textId="77777777" w:rsidR="004342C4" w:rsidRPr="006376F0" w:rsidRDefault="004342C4" w:rsidP="00890026">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Application</w:t>
            </w:r>
          </w:p>
        </w:tc>
      </w:tr>
      <w:tr w:rsidR="004342C4" w:rsidRPr="006376F0" w14:paraId="1AE248B1" w14:textId="77777777" w:rsidTr="00890026">
        <w:trPr>
          <w:trHeight w:val="208"/>
        </w:trPr>
        <w:tc>
          <w:tcPr>
            <w:tcW w:w="6091" w:type="dxa"/>
          </w:tcPr>
          <w:p w14:paraId="4661A51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Evidence of further subject knowledge based professional development.</w:t>
            </w:r>
          </w:p>
        </w:tc>
        <w:tc>
          <w:tcPr>
            <w:tcW w:w="1134" w:type="dxa"/>
            <w:vAlign w:val="center"/>
          </w:tcPr>
          <w:p w14:paraId="2B06F471" w14:textId="77777777" w:rsidR="004342C4" w:rsidRPr="006376F0" w:rsidRDefault="004342C4" w:rsidP="00890026">
            <w:pPr>
              <w:pStyle w:val="Default"/>
              <w:jc w:val="center"/>
              <w:rPr>
                <w:rFonts w:asciiTheme="minorHAnsi" w:hAnsiTheme="minorHAnsi" w:cstheme="minorHAnsi"/>
                <w:sz w:val="22"/>
                <w:szCs w:val="22"/>
              </w:rPr>
            </w:pPr>
          </w:p>
        </w:tc>
        <w:tc>
          <w:tcPr>
            <w:tcW w:w="1134" w:type="dxa"/>
          </w:tcPr>
          <w:p w14:paraId="44DC5669" w14:textId="77777777" w:rsidR="004342C4" w:rsidRPr="006376F0" w:rsidRDefault="004342C4" w:rsidP="00890026">
            <w:pPr>
              <w:autoSpaceDE w:val="0"/>
              <w:autoSpaceDN w:val="0"/>
              <w:adjustRightInd w:val="0"/>
              <w:jc w:val="center"/>
              <w:rPr>
                <w:rFonts w:asciiTheme="minorHAnsi" w:hAnsiTheme="minorHAnsi" w:cstheme="minorHAnsi"/>
                <w:color w:val="000000"/>
                <w:sz w:val="22"/>
                <w:szCs w:val="22"/>
              </w:rPr>
            </w:pPr>
            <w:r w:rsidRPr="006376F0">
              <w:rPr>
                <w:rFonts w:asciiTheme="minorHAnsi" w:hAnsiTheme="minorHAnsi" w:cstheme="minorHAnsi"/>
                <w:sz w:val="22"/>
                <w:szCs w:val="22"/>
              </w:rPr>
              <w:sym w:font="Wingdings" w:char="F0FC"/>
            </w:r>
          </w:p>
        </w:tc>
        <w:tc>
          <w:tcPr>
            <w:tcW w:w="2268" w:type="dxa"/>
            <w:vAlign w:val="center"/>
          </w:tcPr>
          <w:p w14:paraId="53EBDF4C" w14:textId="77777777" w:rsidR="004342C4" w:rsidRPr="006376F0" w:rsidRDefault="004342C4" w:rsidP="00890026">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Application</w:t>
            </w:r>
          </w:p>
        </w:tc>
      </w:tr>
      <w:tr w:rsidR="004342C4" w:rsidRPr="006376F0" w14:paraId="73873D11" w14:textId="77777777" w:rsidTr="00890026">
        <w:trPr>
          <w:trHeight w:val="208"/>
        </w:trPr>
        <w:tc>
          <w:tcPr>
            <w:tcW w:w="6091" w:type="dxa"/>
          </w:tcPr>
          <w:p w14:paraId="760B7F38"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Minimum 3-6 years teaching experience.</w:t>
            </w:r>
          </w:p>
        </w:tc>
        <w:tc>
          <w:tcPr>
            <w:tcW w:w="1134" w:type="dxa"/>
            <w:vAlign w:val="center"/>
          </w:tcPr>
          <w:p w14:paraId="321C8E24"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0C85CC3B"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03F89C0C" w14:textId="77777777" w:rsidR="004342C4" w:rsidRPr="006376F0" w:rsidRDefault="004342C4" w:rsidP="00890026">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Application</w:t>
            </w:r>
          </w:p>
        </w:tc>
      </w:tr>
      <w:tr w:rsidR="004342C4" w:rsidRPr="006376F0" w14:paraId="4304CE9A" w14:textId="77777777" w:rsidTr="00890026">
        <w:trPr>
          <w:trHeight w:val="102"/>
        </w:trPr>
        <w:tc>
          <w:tcPr>
            <w:tcW w:w="6091" w:type="dxa"/>
          </w:tcPr>
          <w:p w14:paraId="263EA4AC"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A commitment to the school’s Strategic Purpose, Commitment and Intent</w:t>
            </w:r>
          </w:p>
        </w:tc>
        <w:tc>
          <w:tcPr>
            <w:tcW w:w="1134" w:type="dxa"/>
            <w:vAlign w:val="center"/>
          </w:tcPr>
          <w:p w14:paraId="4C4018C0"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5202556A"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3E93B147"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46E25F06" w14:textId="77777777" w:rsidTr="00890026">
        <w:trPr>
          <w:trHeight w:val="208"/>
        </w:trPr>
        <w:tc>
          <w:tcPr>
            <w:tcW w:w="6091" w:type="dxa"/>
          </w:tcPr>
          <w:p w14:paraId="2A76D3AC" w14:textId="77777777" w:rsidR="004342C4" w:rsidRDefault="004342C4" w:rsidP="00890026">
            <w:pPr>
              <w:pStyle w:val="Default"/>
              <w:rPr>
                <w:rFonts w:asciiTheme="minorHAnsi" w:hAnsiTheme="minorHAnsi" w:cstheme="minorHAnsi"/>
                <w:sz w:val="22"/>
                <w:szCs w:val="22"/>
              </w:rPr>
            </w:pPr>
            <w:r>
              <w:rPr>
                <w:rFonts w:asciiTheme="minorHAnsi" w:hAnsiTheme="minorHAnsi" w:cstheme="minorHAnsi"/>
                <w:sz w:val="22"/>
                <w:szCs w:val="22"/>
              </w:rPr>
              <w:t>Experience of having led departmental CPD</w:t>
            </w:r>
          </w:p>
        </w:tc>
        <w:tc>
          <w:tcPr>
            <w:tcW w:w="1134" w:type="dxa"/>
            <w:vAlign w:val="center"/>
          </w:tcPr>
          <w:p w14:paraId="2BA32C47"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vAlign w:val="center"/>
          </w:tcPr>
          <w:p w14:paraId="2DE65B83"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79518182"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Application/Interview</w:t>
            </w:r>
          </w:p>
        </w:tc>
      </w:tr>
      <w:tr w:rsidR="004342C4" w:rsidRPr="006376F0" w14:paraId="04F145C3" w14:textId="77777777" w:rsidTr="00890026">
        <w:trPr>
          <w:trHeight w:val="208"/>
        </w:trPr>
        <w:tc>
          <w:tcPr>
            <w:tcW w:w="6091" w:type="dxa"/>
          </w:tcPr>
          <w:p w14:paraId="75643A53" w14:textId="77777777" w:rsidR="004342C4" w:rsidRDefault="004342C4" w:rsidP="00890026">
            <w:pPr>
              <w:pStyle w:val="Default"/>
              <w:rPr>
                <w:rFonts w:asciiTheme="minorHAnsi" w:hAnsiTheme="minorHAnsi" w:cstheme="minorHAnsi"/>
                <w:sz w:val="22"/>
                <w:szCs w:val="22"/>
              </w:rPr>
            </w:pPr>
            <w:r>
              <w:rPr>
                <w:rFonts w:asciiTheme="minorHAnsi" w:hAnsiTheme="minorHAnsi" w:cstheme="minorHAnsi"/>
                <w:sz w:val="22"/>
                <w:szCs w:val="22"/>
              </w:rPr>
              <w:t>Experience of having led whole school CPD</w:t>
            </w:r>
          </w:p>
        </w:tc>
        <w:tc>
          <w:tcPr>
            <w:tcW w:w="1134" w:type="dxa"/>
            <w:vAlign w:val="center"/>
          </w:tcPr>
          <w:p w14:paraId="211E777E" w14:textId="77777777" w:rsidR="004342C4" w:rsidRPr="006376F0" w:rsidRDefault="004342C4" w:rsidP="00890026">
            <w:pPr>
              <w:pStyle w:val="Default"/>
              <w:jc w:val="center"/>
              <w:rPr>
                <w:rFonts w:asciiTheme="minorHAnsi" w:hAnsiTheme="minorHAnsi" w:cstheme="minorHAnsi"/>
                <w:sz w:val="22"/>
                <w:szCs w:val="22"/>
              </w:rPr>
            </w:pPr>
          </w:p>
        </w:tc>
        <w:tc>
          <w:tcPr>
            <w:tcW w:w="1134" w:type="dxa"/>
            <w:vAlign w:val="center"/>
          </w:tcPr>
          <w:p w14:paraId="28DAE1A2"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2268" w:type="dxa"/>
            <w:vAlign w:val="center"/>
          </w:tcPr>
          <w:p w14:paraId="700EDAEA"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Application/Interview</w:t>
            </w:r>
          </w:p>
        </w:tc>
      </w:tr>
      <w:tr w:rsidR="004342C4" w:rsidRPr="006376F0" w14:paraId="26FC9030" w14:textId="77777777" w:rsidTr="00890026">
        <w:trPr>
          <w:trHeight w:val="102"/>
        </w:trPr>
        <w:tc>
          <w:tcPr>
            <w:tcW w:w="6091" w:type="dxa"/>
          </w:tcPr>
          <w:p w14:paraId="370DFBF8" w14:textId="77777777" w:rsidR="004342C4" w:rsidRPr="006376F0" w:rsidRDefault="004342C4" w:rsidP="00890026">
            <w:pPr>
              <w:pStyle w:val="Default"/>
              <w:rPr>
                <w:rFonts w:asciiTheme="minorHAnsi" w:hAnsiTheme="minorHAnsi" w:cstheme="minorHAnsi"/>
                <w:sz w:val="22"/>
                <w:szCs w:val="22"/>
              </w:rPr>
            </w:pPr>
          </w:p>
        </w:tc>
        <w:tc>
          <w:tcPr>
            <w:tcW w:w="1134" w:type="dxa"/>
            <w:vAlign w:val="center"/>
          </w:tcPr>
          <w:p w14:paraId="2E88206D" w14:textId="77777777" w:rsidR="004342C4" w:rsidRPr="006376F0" w:rsidRDefault="004342C4" w:rsidP="00890026">
            <w:pPr>
              <w:pStyle w:val="Default"/>
              <w:jc w:val="center"/>
              <w:rPr>
                <w:rFonts w:asciiTheme="minorHAnsi" w:hAnsiTheme="minorHAnsi" w:cstheme="minorHAnsi"/>
                <w:sz w:val="22"/>
                <w:szCs w:val="22"/>
              </w:rPr>
            </w:pPr>
          </w:p>
        </w:tc>
        <w:tc>
          <w:tcPr>
            <w:tcW w:w="1134" w:type="dxa"/>
            <w:vAlign w:val="center"/>
          </w:tcPr>
          <w:p w14:paraId="3750CC71"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31BFD289" w14:textId="77777777" w:rsidR="004342C4" w:rsidRPr="006376F0" w:rsidRDefault="004342C4" w:rsidP="00890026">
            <w:pPr>
              <w:autoSpaceDE w:val="0"/>
              <w:autoSpaceDN w:val="0"/>
              <w:adjustRightInd w:val="0"/>
              <w:rPr>
                <w:rFonts w:asciiTheme="minorHAnsi" w:hAnsiTheme="minorHAnsi" w:cstheme="minorHAnsi"/>
                <w:sz w:val="22"/>
                <w:szCs w:val="22"/>
              </w:rPr>
            </w:pPr>
          </w:p>
        </w:tc>
      </w:tr>
      <w:tr w:rsidR="004342C4" w:rsidRPr="006376F0" w14:paraId="69A21260" w14:textId="77777777" w:rsidTr="00890026">
        <w:trPr>
          <w:trHeight w:val="93"/>
        </w:trPr>
        <w:tc>
          <w:tcPr>
            <w:tcW w:w="10627" w:type="dxa"/>
            <w:gridSpan w:val="4"/>
          </w:tcPr>
          <w:p w14:paraId="423440AD"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b/>
                <w:bCs/>
                <w:sz w:val="22"/>
                <w:szCs w:val="22"/>
              </w:rPr>
              <w:t xml:space="preserve">Personal Skills </w:t>
            </w:r>
          </w:p>
        </w:tc>
      </w:tr>
      <w:tr w:rsidR="004342C4" w:rsidRPr="006376F0" w14:paraId="7F362B58" w14:textId="77777777" w:rsidTr="00890026">
        <w:trPr>
          <w:trHeight w:val="93"/>
        </w:trPr>
        <w:tc>
          <w:tcPr>
            <w:tcW w:w="6091" w:type="dxa"/>
          </w:tcPr>
          <w:p w14:paraId="09A7CB70" w14:textId="77777777" w:rsidR="004342C4" w:rsidRPr="00980603" w:rsidRDefault="004342C4" w:rsidP="00890026">
            <w:pPr>
              <w:pStyle w:val="Default"/>
              <w:rPr>
                <w:rFonts w:asciiTheme="minorHAnsi" w:hAnsiTheme="minorHAnsi" w:cstheme="minorHAnsi"/>
                <w:bCs/>
                <w:sz w:val="22"/>
                <w:szCs w:val="22"/>
              </w:rPr>
            </w:pPr>
            <w:r>
              <w:rPr>
                <w:rFonts w:asciiTheme="minorHAnsi" w:hAnsiTheme="minorHAnsi" w:cstheme="minorHAnsi"/>
                <w:bCs/>
                <w:sz w:val="22"/>
                <w:szCs w:val="22"/>
              </w:rPr>
              <w:t xml:space="preserve">Exceptional </w:t>
            </w:r>
            <w:r w:rsidRPr="00980603">
              <w:rPr>
                <w:rFonts w:asciiTheme="minorHAnsi" w:hAnsiTheme="minorHAnsi" w:cstheme="minorHAnsi"/>
                <w:bCs/>
                <w:sz w:val="22"/>
                <w:szCs w:val="22"/>
              </w:rPr>
              <w:t>classroom practitioner</w:t>
            </w:r>
          </w:p>
        </w:tc>
        <w:tc>
          <w:tcPr>
            <w:tcW w:w="1134" w:type="dxa"/>
          </w:tcPr>
          <w:p w14:paraId="05344402" w14:textId="77777777" w:rsidR="004342C4" w:rsidRPr="00980603" w:rsidRDefault="004342C4" w:rsidP="00890026">
            <w:pPr>
              <w:pStyle w:val="Default"/>
              <w:jc w:val="center"/>
              <w:rPr>
                <w:rFonts w:asciiTheme="minorHAnsi" w:hAnsiTheme="minorHAnsi" w:cstheme="minorHAnsi"/>
                <w:bCs/>
                <w:sz w:val="22"/>
                <w:szCs w:val="22"/>
              </w:rPr>
            </w:pPr>
            <w:r w:rsidRPr="006376F0">
              <w:rPr>
                <w:rFonts w:asciiTheme="minorHAnsi" w:hAnsiTheme="minorHAnsi" w:cstheme="minorHAnsi"/>
                <w:sz w:val="22"/>
                <w:szCs w:val="22"/>
              </w:rPr>
              <w:sym w:font="Wingdings" w:char="F0FC"/>
            </w:r>
          </w:p>
        </w:tc>
        <w:tc>
          <w:tcPr>
            <w:tcW w:w="1134" w:type="dxa"/>
          </w:tcPr>
          <w:p w14:paraId="4121BCAB" w14:textId="77777777" w:rsidR="004342C4" w:rsidRPr="00980603" w:rsidRDefault="004342C4" w:rsidP="00890026">
            <w:pPr>
              <w:pStyle w:val="Default"/>
              <w:rPr>
                <w:rFonts w:asciiTheme="minorHAnsi" w:hAnsiTheme="minorHAnsi" w:cstheme="minorHAnsi"/>
                <w:bCs/>
                <w:sz w:val="22"/>
                <w:szCs w:val="22"/>
              </w:rPr>
            </w:pPr>
          </w:p>
        </w:tc>
        <w:tc>
          <w:tcPr>
            <w:tcW w:w="2268" w:type="dxa"/>
          </w:tcPr>
          <w:p w14:paraId="464FD1F3" w14:textId="77777777" w:rsidR="004342C4" w:rsidRPr="00980603" w:rsidRDefault="004342C4" w:rsidP="00890026">
            <w:pPr>
              <w:pStyle w:val="Default"/>
              <w:rPr>
                <w:rFonts w:asciiTheme="minorHAnsi" w:hAnsiTheme="minorHAnsi" w:cstheme="minorHAnsi"/>
                <w:bCs/>
                <w:sz w:val="22"/>
                <w:szCs w:val="22"/>
              </w:rPr>
            </w:pPr>
            <w:r>
              <w:rPr>
                <w:rFonts w:asciiTheme="minorHAnsi" w:hAnsiTheme="minorHAnsi" w:cstheme="minorHAnsi"/>
                <w:bCs/>
                <w:sz w:val="22"/>
                <w:szCs w:val="22"/>
              </w:rPr>
              <w:t>Interview</w:t>
            </w:r>
          </w:p>
        </w:tc>
      </w:tr>
      <w:tr w:rsidR="004342C4" w:rsidRPr="006376F0" w14:paraId="2B87A630" w14:textId="77777777" w:rsidTr="00890026">
        <w:trPr>
          <w:trHeight w:val="102"/>
        </w:trPr>
        <w:tc>
          <w:tcPr>
            <w:tcW w:w="6091" w:type="dxa"/>
          </w:tcPr>
          <w:p w14:paraId="5C29C787" w14:textId="77777777" w:rsidR="004342C4" w:rsidRPr="006376F0" w:rsidRDefault="004342C4" w:rsidP="00890026">
            <w:pPr>
              <w:pStyle w:val="Default"/>
              <w:rPr>
                <w:rFonts w:asciiTheme="minorHAnsi" w:hAnsiTheme="minorHAnsi" w:cstheme="minorHAnsi"/>
                <w:sz w:val="22"/>
                <w:szCs w:val="22"/>
              </w:rPr>
            </w:pPr>
            <w:r w:rsidRPr="006376F0">
              <w:rPr>
                <w:rFonts w:asciiTheme="minorHAnsi" w:hAnsiTheme="minorHAnsi" w:cstheme="minorHAnsi"/>
                <w:sz w:val="22"/>
                <w:szCs w:val="22"/>
              </w:rPr>
              <w:t xml:space="preserve">An effective team </w:t>
            </w:r>
            <w:r>
              <w:rPr>
                <w:rFonts w:asciiTheme="minorHAnsi" w:hAnsiTheme="minorHAnsi" w:cstheme="minorHAnsi"/>
                <w:sz w:val="22"/>
                <w:szCs w:val="22"/>
              </w:rPr>
              <w:t>leader who maintains professional standards.</w:t>
            </w:r>
          </w:p>
        </w:tc>
        <w:tc>
          <w:tcPr>
            <w:tcW w:w="1134" w:type="dxa"/>
            <w:vAlign w:val="center"/>
          </w:tcPr>
          <w:p w14:paraId="49D869EC"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0E646172" w14:textId="77777777" w:rsidR="004342C4" w:rsidRPr="006376F0" w:rsidRDefault="004342C4" w:rsidP="00890026">
            <w:pPr>
              <w:pStyle w:val="Default"/>
              <w:rPr>
                <w:rFonts w:asciiTheme="minorHAnsi" w:hAnsiTheme="minorHAnsi" w:cstheme="minorHAnsi"/>
                <w:sz w:val="22"/>
                <w:szCs w:val="22"/>
              </w:rPr>
            </w:pPr>
          </w:p>
        </w:tc>
        <w:tc>
          <w:tcPr>
            <w:tcW w:w="2268" w:type="dxa"/>
            <w:vAlign w:val="center"/>
          </w:tcPr>
          <w:p w14:paraId="3BFB1CAB"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64380A77" w14:textId="77777777" w:rsidTr="00890026">
        <w:trPr>
          <w:trHeight w:val="102"/>
        </w:trPr>
        <w:tc>
          <w:tcPr>
            <w:tcW w:w="6091" w:type="dxa"/>
          </w:tcPr>
          <w:p w14:paraId="0DFF3FA8"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Pr>
                <w:rFonts w:asciiTheme="minorHAnsi" w:hAnsiTheme="minorHAnsi" w:cstheme="minorHAnsi"/>
                <w:sz w:val="22"/>
                <w:szCs w:val="22"/>
              </w:rPr>
              <w:t xml:space="preserve">Ability to use </w:t>
            </w:r>
            <w:r w:rsidRPr="00BC7DCA">
              <w:rPr>
                <w:rFonts w:asciiTheme="minorHAnsi" w:hAnsiTheme="minorHAnsi" w:cstheme="minorHAnsi"/>
                <w:sz w:val="22"/>
                <w:szCs w:val="22"/>
              </w:rPr>
              <w:t>ICT to enhance the teaching and learning process</w:t>
            </w:r>
          </w:p>
        </w:tc>
        <w:tc>
          <w:tcPr>
            <w:tcW w:w="1134" w:type="dxa"/>
            <w:vAlign w:val="center"/>
          </w:tcPr>
          <w:p w14:paraId="1439B6B2"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05229A04"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1B7B4CA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5378E9C1" w14:textId="77777777" w:rsidTr="00890026">
        <w:trPr>
          <w:trHeight w:val="208"/>
        </w:trPr>
        <w:tc>
          <w:tcPr>
            <w:tcW w:w="6091" w:type="dxa"/>
          </w:tcPr>
          <w:p w14:paraId="54F65DBB"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color w:val="000000"/>
                <w:sz w:val="22"/>
                <w:szCs w:val="22"/>
              </w:rPr>
              <w:t xml:space="preserve">Excellent communication skills </w:t>
            </w:r>
            <w:r>
              <w:rPr>
                <w:rFonts w:asciiTheme="minorHAnsi" w:hAnsiTheme="minorHAnsi" w:cstheme="minorHAnsi"/>
                <w:color w:val="000000"/>
                <w:sz w:val="22"/>
                <w:szCs w:val="22"/>
              </w:rPr>
              <w:t>and ability to motivate staff and learners and maintain good personal relationships.</w:t>
            </w:r>
          </w:p>
        </w:tc>
        <w:tc>
          <w:tcPr>
            <w:tcW w:w="1134" w:type="dxa"/>
            <w:vAlign w:val="center"/>
          </w:tcPr>
          <w:p w14:paraId="0A76BB5C"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07FE6588"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4589D338"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61E696CF" w14:textId="77777777" w:rsidTr="00890026">
        <w:trPr>
          <w:trHeight w:val="102"/>
        </w:trPr>
        <w:tc>
          <w:tcPr>
            <w:tcW w:w="6091" w:type="dxa"/>
          </w:tcPr>
          <w:p w14:paraId="60AC65DB" w14:textId="77777777" w:rsidR="004342C4" w:rsidRPr="00980603" w:rsidRDefault="004342C4" w:rsidP="00890026">
            <w:pPr>
              <w:pStyle w:val="Default"/>
              <w:rPr>
                <w:rFonts w:asciiTheme="minorHAnsi" w:hAnsiTheme="minorHAnsi" w:cstheme="minorHAnsi"/>
                <w:sz w:val="22"/>
                <w:szCs w:val="22"/>
              </w:rPr>
            </w:pPr>
            <w:r w:rsidRPr="00980603">
              <w:rPr>
                <w:rFonts w:asciiTheme="minorHAnsi" w:hAnsiTheme="minorHAnsi" w:cstheme="minorHAnsi"/>
                <w:sz w:val="22"/>
                <w:szCs w:val="22"/>
              </w:rPr>
              <w:t xml:space="preserve">The ability to plan lessons and sequences of lessons with clear objectives to ensure progression for all </w:t>
            </w:r>
            <w:r>
              <w:rPr>
                <w:rFonts w:asciiTheme="minorHAnsi" w:hAnsiTheme="minorHAnsi" w:cstheme="minorHAnsi"/>
                <w:sz w:val="22"/>
                <w:szCs w:val="22"/>
              </w:rPr>
              <w:t>pupil</w:t>
            </w:r>
            <w:r w:rsidRPr="00980603">
              <w:rPr>
                <w:rFonts w:asciiTheme="minorHAnsi" w:hAnsiTheme="minorHAnsi" w:cstheme="minorHAnsi"/>
                <w:sz w:val="22"/>
                <w:szCs w:val="22"/>
              </w:rPr>
              <w:t>s</w:t>
            </w:r>
          </w:p>
        </w:tc>
        <w:tc>
          <w:tcPr>
            <w:tcW w:w="1134" w:type="dxa"/>
            <w:vAlign w:val="center"/>
          </w:tcPr>
          <w:p w14:paraId="50CC6D1B"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4D8289E3" w14:textId="77777777" w:rsidR="004342C4" w:rsidRPr="006376F0" w:rsidRDefault="004342C4" w:rsidP="00890026">
            <w:pPr>
              <w:pStyle w:val="Default"/>
              <w:rPr>
                <w:rFonts w:asciiTheme="minorHAnsi" w:hAnsiTheme="minorHAnsi" w:cstheme="minorHAnsi"/>
                <w:sz w:val="22"/>
                <w:szCs w:val="22"/>
              </w:rPr>
            </w:pPr>
          </w:p>
        </w:tc>
        <w:tc>
          <w:tcPr>
            <w:tcW w:w="2268" w:type="dxa"/>
            <w:vAlign w:val="center"/>
          </w:tcPr>
          <w:p w14:paraId="23F0A494"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5EE9347D" w14:textId="77777777" w:rsidTr="00890026">
        <w:trPr>
          <w:trHeight w:val="102"/>
        </w:trPr>
        <w:tc>
          <w:tcPr>
            <w:tcW w:w="6091" w:type="dxa"/>
          </w:tcPr>
          <w:p w14:paraId="66346341"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color w:val="000000"/>
                <w:sz w:val="22"/>
                <w:szCs w:val="22"/>
              </w:rPr>
              <w:t xml:space="preserve">Approachable and willing to help </w:t>
            </w:r>
            <w:r>
              <w:rPr>
                <w:rFonts w:asciiTheme="minorHAnsi" w:hAnsiTheme="minorHAnsi" w:cstheme="minorHAnsi"/>
                <w:color w:val="000000"/>
                <w:sz w:val="22"/>
                <w:szCs w:val="22"/>
              </w:rPr>
              <w:t>pupil</w:t>
            </w:r>
            <w:r w:rsidRPr="006376F0">
              <w:rPr>
                <w:rFonts w:asciiTheme="minorHAnsi" w:hAnsiTheme="minorHAnsi" w:cstheme="minorHAnsi"/>
                <w:color w:val="000000"/>
                <w:sz w:val="22"/>
                <w:szCs w:val="22"/>
              </w:rPr>
              <w:t>s both in and outside of lessons</w:t>
            </w:r>
          </w:p>
        </w:tc>
        <w:tc>
          <w:tcPr>
            <w:tcW w:w="1134" w:type="dxa"/>
            <w:vAlign w:val="center"/>
          </w:tcPr>
          <w:p w14:paraId="02D0AF93"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1AEC50A7"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76DEDDA0"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276211AA" w14:textId="77777777" w:rsidTr="00890026">
        <w:trPr>
          <w:trHeight w:val="208"/>
        </w:trPr>
        <w:tc>
          <w:tcPr>
            <w:tcW w:w="6091" w:type="dxa"/>
          </w:tcPr>
          <w:p w14:paraId="338F98DF"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t>The ability to set consistently high expectations for all pupils through class work and homework</w:t>
            </w:r>
          </w:p>
        </w:tc>
        <w:tc>
          <w:tcPr>
            <w:tcW w:w="1134" w:type="dxa"/>
            <w:vAlign w:val="center"/>
          </w:tcPr>
          <w:p w14:paraId="26E86759"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3CD18DFC" w14:textId="77777777" w:rsidR="004342C4" w:rsidRPr="006376F0" w:rsidRDefault="004342C4" w:rsidP="00890026">
            <w:pPr>
              <w:autoSpaceDE w:val="0"/>
              <w:autoSpaceDN w:val="0"/>
              <w:adjustRightInd w:val="0"/>
              <w:jc w:val="center"/>
              <w:rPr>
                <w:rFonts w:asciiTheme="minorHAnsi" w:hAnsiTheme="minorHAnsi" w:cstheme="minorHAnsi"/>
                <w:color w:val="000000"/>
                <w:sz w:val="22"/>
                <w:szCs w:val="22"/>
              </w:rPr>
            </w:pPr>
          </w:p>
        </w:tc>
        <w:tc>
          <w:tcPr>
            <w:tcW w:w="2268" w:type="dxa"/>
            <w:vAlign w:val="center"/>
          </w:tcPr>
          <w:p w14:paraId="4E40CF6B" w14:textId="77777777" w:rsidR="004342C4" w:rsidRPr="006376F0" w:rsidRDefault="004342C4" w:rsidP="00890026">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Application/Interview</w:t>
            </w:r>
          </w:p>
        </w:tc>
      </w:tr>
      <w:tr w:rsidR="004342C4" w:rsidRPr="006376F0" w14:paraId="128A8EB3" w14:textId="77777777" w:rsidTr="00890026">
        <w:trPr>
          <w:trHeight w:val="208"/>
        </w:trPr>
        <w:tc>
          <w:tcPr>
            <w:tcW w:w="6091" w:type="dxa"/>
          </w:tcPr>
          <w:p w14:paraId="784C7FC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color w:val="000000"/>
                <w:sz w:val="22"/>
                <w:szCs w:val="22"/>
              </w:rPr>
              <w:t xml:space="preserve">Ability to set own targets and meet own and other </w:t>
            </w:r>
          </w:p>
          <w:p w14:paraId="29CEA0AE"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color w:val="000000"/>
                <w:sz w:val="22"/>
                <w:szCs w:val="22"/>
              </w:rPr>
              <w:t xml:space="preserve">people’s deadlines </w:t>
            </w:r>
          </w:p>
        </w:tc>
        <w:tc>
          <w:tcPr>
            <w:tcW w:w="1134" w:type="dxa"/>
            <w:vAlign w:val="center"/>
          </w:tcPr>
          <w:p w14:paraId="76F6ED47"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79F9B43A"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7B840396"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3A45F1E8" w14:textId="77777777" w:rsidTr="00890026">
        <w:trPr>
          <w:trHeight w:val="208"/>
        </w:trPr>
        <w:tc>
          <w:tcPr>
            <w:tcW w:w="6091" w:type="dxa"/>
          </w:tcPr>
          <w:p w14:paraId="6891309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lastRenderedPageBreak/>
              <w:t>Has the ability to translate vision into practice and be willing to inspire, challenge, motivate and empower a team of teachers to believe in a vision of excellence</w:t>
            </w:r>
          </w:p>
        </w:tc>
        <w:tc>
          <w:tcPr>
            <w:tcW w:w="1134" w:type="dxa"/>
            <w:vAlign w:val="center"/>
          </w:tcPr>
          <w:p w14:paraId="2501AFE1"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4CC505DB"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3D7E8876"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Application/Interview</w:t>
            </w:r>
          </w:p>
        </w:tc>
      </w:tr>
      <w:tr w:rsidR="004342C4" w:rsidRPr="006376F0" w14:paraId="434AE713" w14:textId="77777777" w:rsidTr="00890026">
        <w:trPr>
          <w:trHeight w:val="208"/>
        </w:trPr>
        <w:tc>
          <w:tcPr>
            <w:tcW w:w="6091" w:type="dxa"/>
          </w:tcPr>
          <w:p w14:paraId="285E1F5C"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t>Promote individual teachers and nurture a team that contributes to the improvement of the school and its development</w:t>
            </w:r>
          </w:p>
        </w:tc>
        <w:tc>
          <w:tcPr>
            <w:tcW w:w="1134" w:type="dxa"/>
            <w:vAlign w:val="center"/>
          </w:tcPr>
          <w:p w14:paraId="3DE5CA3D"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338C5A61"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2A741B5F"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Application/Interview</w:t>
            </w:r>
          </w:p>
        </w:tc>
      </w:tr>
      <w:tr w:rsidR="004342C4" w:rsidRPr="006376F0" w14:paraId="687C642C" w14:textId="77777777" w:rsidTr="00890026">
        <w:trPr>
          <w:trHeight w:val="208"/>
        </w:trPr>
        <w:tc>
          <w:tcPr>
            <w:tcW w:w="6091" w:type="dxa"/>
          </w:tcPr>
          <w:p w14:paraId="2B8F9C65"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t>Be willing to listen and reflect on feedback from others</w:t>
            </w:r>
          </w:p>
        </w:tc>
        <w:tc>
          <w:tcPr>
            <w:tcW w:w="1134" w:type="dxa"/>
            <w:vAlign w:val="center"/>
          </w:tcPr>
          <w:p w14:paraId="3F6F9606"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36DB3B06"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13741CAA"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Application/Interview</w:t>
            </w:r>
          </w:p>
        </w:tc>
      </w:tr>
      <w:tr w:rsidR="004342C4" w:rsidRPr="006376F0" w14:paraId="171CC9E5" w14:textId="77777777" w:rsidTr="00890026">
        <w:trPr>
          <w:trHeight w:val="208"/>
        </w:trPr>
        <w:tc>
          <w:tcPr>
            <w:tcW w:w="6091" w:type="dxa"/>
          </w:tcPr>
          <w:p w14:paraId="071BD197"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t>Demonstrates the ability to drive projects forward and successfully completes projects</w:t>
            </w:r>
          </w:p>
        </w:tc>
        <w:tc>
          <w:tcPr>
            <w:tcW w:w="1134" w:type="dxa"/>
            <w:vAlign w:val="center"/>
          </w:tcPr>
          <w:p w14:paraId="51444D05"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444B9760"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22FB208F" w14:textId="77777777" w:rsidR="004342C4" w:rsidRPr="006376F0" w:rsidRDefault="004342C4" w:rsidP="00890026">
            <w:pPr>
              <w:autoSpaceDE w:val="0"/>
              <w:autoSpaceDN w:val="0"/>
              <w:adjustRightInd w:val="0"/>
              <w:rPr>
                <w:rFonts w:asciiTheme="minorHAnsi" w:hAnsiTheme="minorHAnsi" w:cstheme="minorHAnsi"/>
                <w:sz w:val="22"/>
                <w:szCs w:val="22"/>
              </w:rPr>
            </w:pPr>
            <w:r w:rsidRPr="006376F0">
              <w:rPr>
                <w:rFonts w:asciiTheme="minorHAnsi" w:hAnsiTheme="minorHAnsi" w:cstheme="minorHAnsi"/>
                <w:sz w:val="22"/>
                <w:szCs w:val="22"/>
              </w:rPr>
              <w:t>Application/Interview</w:t>
            </w:r>
          </w:p>
        </w:tc>
      </w:tr>
      <w:tr w:rsidR="004342C4" w:rsidRPr="006376F0" w14:paraId="7B409B57" w14:textId="77777777" w:rsidTr="00890026">
        <w:trPr>
          <w:trHeight w:val="208"/>
        </w:trPr>
        <w:tc>
          <w:tcPr>
            <w:tcW w:w="6091" w:type="dxa"/>
          </w:tcPr>
          <w:p w14:paraId="467A15A8" w14:textId="77777777" w:rsidR="004342C4" w:rsidRDefault="004342C4" w:rsidP="00890026">
            <w:pPr>
              <w:pStyle w:val="Default"/>
              <w:rPr>
                <w:rFonts w:asciiTheme="minorHAnsi" w:hAnsiTheme="minorHAnsi" w:cstheme="minorHAnsi"/>
                <w:sz w:val="22"/>
                <w:szCs w:val="22"/>
              </w:rPr>
            </w:pPr>
          </w:p>
        </w:tc>
        <w:tc>
          <w:tcPr>
            <w:tcW w:w="1134" w:type="dxa"/>
            <w:vAlign w:val="center"/>
          </w:tcPr>
          <w:p w14:paraId="549DA21A" w14:textId="77777777" w:rsidR="004342C4" w:rsidRPr="006376F0" w:rsidRDefault="004342C4" w:rsidP="00890026">
            <w:pPr>
              <w:pStyle w:val="Default"/>
              <w:jc w:val="center"/>
              <w:rPr>
                <w:rFonts w:asciiTheme="minorHAnsi" w:hAnsiTheme="minorHAnsi" w:cstheme="minorHAnsi"/>
                <w:sz w:val="22"/>
                <w:szCs w:val="22"/>
              </w:rPr>
            </w:pPr>
          </w:p>
        </w:tc>
        <w:tc>
          <w:tcPr>
            <w:tcW w:w="1134" w:type="dxa"/>
            <w:vAlign w:val="center"/>
          </w:tcPr>
          <w:p w14:paraId="3E6091A4" w14:textId="77777777" w:rsidR="004342C4" w:rsidRPr="006376F0" w:rsidRDefault="004342C4" w:rsidP="00890026">
            <w:pPr>
              <w:pStyle w:val="Default"/>
              <w:jc w:val="center"/>
              <w:rPr>
                <w:rFonts w:asciiTheme="minorHAnsi" w:hAnsiTheme="minorHAnsi" w:cstheme="minorHAnsi"/>
                <w:sz w:val="22"/>
                <w:szCs w:val="22"/>
              </w:rPr>
            </w:pPr>
          </w:p>
        </w:tc>
        <w:tc>
          <w:tcPr>
            <w:tcW w:w="2268" w:type="dxa"/>
            <w:vAlign w:val="center"/>
          </w:tcPr>
          <w:p w14:paraId="19C02463" w14:textId="77777777" w:rsidR="004342C4" w:rsidRPr="006376F0" w:rsidRDefault="004342C4" w:rsidP="00890026">
            <w:pPr>
              <w:autoSpaceDE w:val="0"/>
              <w:autoSpaceDN w:val="0"/>
              <w:adjustRightInd w:val="0"/>
              <w:rPr>
                <w:rFonts w:asciiTheme="minorHAnsi" w:hAnsiTheme="minorHAnsi" w:cstheme="minorHAnsi"/>
                <w:sz w:val="22"/>
                <w:szCs w:val="22"/>
              </w:rPr>
            </w:pPr>
          </w:p>
        </w:tc>
      </w:tr>
      <w:tr w:rsidR="004342C4" w:rsidRPr="006376F0" w14:paraId="6C6802CE" w14:textId="77777777" w:rsidTr="00890026">
        <w:trPr>
          <w:trHeight w:val="93"/>
        </w:trPr>
        <w:tc>
          <w:tcPr>
            <w:tcW w:w="10627" w:type="dxa"/>
            <w:gridSpan w:val="4"/>
          </w:tcPr>
          <w:p w14:paraId="78944D57"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b/>
                <w:bCs/>
                <w:color w:val="000000"/>
                <w:sz w:val="22"/>
                <w:szCs w:val="22"/>
              </w:rPr>
              <w:t xml:space="preserve">Equal Opportunities </w:t>
            </w:r>
          </w:p>
        </w:tc>
      </w:tr>
      <w:tr w:rsidR="004342C4" w:rsidRPr="006376F0" w14:paraId="0B9C241B" w14:textId="77777777" w:rsidTr="00890026">
        <w:trPr>
          <w:trHeight w:val="208"/>
        </w:trPr>
        <w:tc>
          <w:tcPr>
            <w:tcW w:w="6091" w:type="dxa"/>
          </w:tcPr>
          <w:p w14:paraId="6D4090F2"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color w:val="000000"/>
                <w:sz w:val="22"/>
                <w:szCs w:val="22"/>
              </w:rPr>
              <w:t>Must have an understanding of and commitment to the Trust’s equal opportunities policies and procedures</w:t>
            </w:r>
          </w:p>
        </w:tc>
        <w:tc>
          <w:tcPr>
            <w:tcW w:w="1134" w:type="dxa"/>
            <w:vAlign w:val="center"/>
          </w:tcPr>
          <w:p w14:paraId="61057458"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294D4B7B"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15557CA9"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r w:rsidR="004342C4" w:rsidRPr="006376F0" w14:paraId="3B4F352E" w14:textId="77777777" w:rsidTr="00890026">
        <w:trPr>
          <w:trHeight w:val="207"/>
        </w:trPr>
        <w:tc>
          <w:tcPr>
            <w:tcW w:w="6091" w:type="dxa"/>
          </w:tcPr>
          <w:p w14:paraId="0021E8F1"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color w:val="000000"/>
                <w:sz w:val="22"/>
                <w:szCs w:val="22"/>
              </w:rPr>
              <w:t>To be able to demonstrate a commitment to celebrating diversity and promoting community cohesion in a multi-cultural setting</w:t>
            </w:r>
          </w:p>
        </w:tc>
        <w:tc>
          <w:tcPr>
            <w:tcW w:w="1134" w:type="dxa"/>
            <w:vAlign w:val="center"/>
          </w:tcPr>
          <w:p w14:paraId="2FF223D1" w14:textId="77777777" w:rsidR="004342C4" w:rsidRPr="006376F0" w:rsidRDefault="004342C4" w:rsidP="00890026">
            <w:pPr>
              <w:pStyle w:val="Default"/>
              <w:jc w:val="center"/>
              <w:rPr>
                <w:rFonts w:asciiTheme="minorHAnsi" w:hAnsiTheme="minorHAnsi" w:cstheme="minorHAnsi"/>
                <w:sz w:val="22"/>
                <w:szCs w:val="22"/>
              </w:rPr>
            </w:pPr>
            <w:r w:rsidRPr="006376F0">
              <w:rPr>
                <w:rFonts w:asciiTheme="minorHAnsi" w:hAnsiTheme="minorHAnsi" w:cstheme="minorHAnsi"/>
                <w:sz w:val="22"/>
                <w:szCs w:val="22"/>
              </w:rPr>
              <w:sym w:font="Wingdings" w:char="F0FC"/>
            </w:r>
          </w:p>
        </w:tc>
        <w:tc>
          <w:tcPr>
            <w:tcW w:w="1134" w:type="dxa"/>
          </w:tcPr>
          <w:p w14:paraId="7754E097"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p>
        </w:tc>
        <w:tc>
          <w:tcPr>
            <w:tcW w:w="2268" w:type="dxa"/>
            <w:vAlign w:val="center"/>
          </w:tcPr>
          <w:p w14:paraId="0E38FD04" w14:textId="77777777" w:rsidR="004342C4" w:rsidRPr="006376F0" w:rsidRDefault="004342C4" w:rsidP="00890026">
            <w:pPr>
              <w:autoSpaceDE w:val="0"/>
              <w:autoSpaceDN w:val="0"/>
              <w:adjustRightInd w:val="0"/>
              <w:rPr>
                <w:rFonts w:asciiTheme="minorHAnsi" w:hAnsiTheme="minorHAnsi" w:cstheme="minorHAnsi"/>
                <w:color w:val="000000"/>
                <w:sz w:val="22"/>
                <w:szCs w:val="22"/>
              </w:rPr>
            </w:pPr>
            <w:r w:rsidRPr="006376F0">
              <w:rPr>
                <w:rFonts w:asciiTheme="minorHAnsi" w:hAnsiTheme="minorHAnsi" w:cstheme="minorHAnsi"/>
                <w:sz w:val="22"/>
                <w:szCs w:val="22"/>
              </w:rPr>
              <w:t>Application/Interview</w:t>
            </w:r>
          </w:p>
        </w:tc>
      </w:tr>
    </w:tbl>
    <w:p w14:paraId="68B7FE6D" w14:textId="77777777" w:rsidR="004342C4" w:rsidRPr="006376F0" w:rsidRDefault="004342C4" w:rsidP="004342C4">
      <w:pPr>
        <w:jc w:val="both"/>
        <w:rPr>
          <w:rFonts w:asciiTheme="minorHAnsi" w:hAnsiTheme="minorHAnsi" w:cstheme="minorHAnsi"/>
          <w:sz w:val="22"/>
          <w:szCs w:val="22"/>
        </w:rPr>
      </w:pPr>
    </w:p>
    <w:p w14:paraId="75A877D5" w14:textId="77777777" w:rsidR="004342C4" w:rsidRDefault="004342C4" w:rsidP="004342C4">
      <w:pPr>
        <w:spacing w:after="160" w:line="259" w:lineRule="auto"/>
        <w:rPr>
          <w:rFonts w:asciiTheme="minorHAnsi" w:hAnsiTheme="minorHAnsi" w:cstheme="minorHAnsi"/>
          <w:sz w:val="28"/>
          <w:szCs w:val="28"/>
        </w:rPr>
      </w:pPr>
    </w:p>
    <w:p w14:paraId="5B0A1738" w14:textId="77777777" w:rsidR="004342C4" w:rsidRDefault="004342C4" w:rsidP="004342C4">
      <w:pPr>
        <w:spacing w:after="160" w:line="259" w:lineRule="auto"/>
        <w:rPr>
          <w:rFonts w:asciiTheme="minorHAnsi" w:hAnsiTheme="minorHAnsi" w:cstheme="minorHAnsi"/>
          <w:sz w:val="28"/>
          <w:szCs w:val="28"/>
        </w:rPr>
      </w:pPr>
      <w:r>
        <w:rPr>
          <w:rFonts w:asciiTheme="minorHAnsi" w:hAnsiTheme="minorHAnsi" w:cstheme="minorHAnsi"/>
          <w:sz w:val="28"/>
          <w:szCs w:val="28"/>
        </w:rPr>
        <w:br w:type="page"/>
      </w:r>
    </w:p>
    <w:p w14:paraId="2D29AE77" w14:textId="77777777" w:rsidR="004342C4" w:rsidRDefault="004342C4" w:rsidP="004342C4">
      <w:pPr>
        <w:spacing w:after="160" w:line="259" w:lineRule="auto"/>
        <w:rPr>
          <w:rFonts w:asciiTheme="minorHAnsi" w:hAnsiTheme="minorHAnsi" w:cstheme="minorHAnsi"/>
          <w:sz w:val="28"/>
          <w:szCs w:val="28"/>
        </w:rPr>
      </w:pPr>
      <w:r>
        <w:rPr>
          <w:rFonts w:asciiTheme="minorHAnsi" w:hAnsiTheme="minorHAnsi" w:cstheme="minorHAnsi"/>
          <w:noProof/>
          <w:sz w:val="28"/>
          <w:szCs w:val="28"/>
        </w:rPr>
        <w:lastRenderedPageBreak/>
        <w:drawing>
          <wp:anchor distT="0" distB="0" distL="114300" distR="114300" simplePos="0" relativeHeight="251662336" behindDoc="0" locked="0" layoutInCell="1" allowOverlap="1" wp14:anchorId="79C27E72" wp14:editId="361C6E19">
            <wp:simplePos x="0" y="0"/>
            <wp:positionH relativeFrom="margin">
              <wp:align>center</wp:align>
            </wp:positionH>
            <wp:positionV relativeFrom="page">
              <wp:align>center</wp:align>
            </wp:positionV>
            <wp:extent cx="6951980" cy="10083800"/>
            <wp:effectExtent l="0" t="0" r="1270" b="0"/>
            <wp:wrapNone/>
            <wp:docPr id="18" name="Picture 18" descr="A collage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lage of a house&#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1980" cy="10083800"/>
                    </a:xfrm>
                    <a:prstGeom prst="rect">
                      <a:avLst/>
                    </a:prstGeom>
                    <a:noFill/>
                  </pic:spPr>
                </pic:pic>
              </a:graphicData>
            </a:graphic>
            <wp14:sizeRelH relativeFrom="page">
              <wp14:pctWidth>0</wp14:pctWidth>
            </wp14:sizeRelH>
            <wp14:sizeRelV relativeFrom="page">
              <wp14:pctHeight>0</wp14:pctHeight>
            </wp14:sizeRelV>
          </wp:anchor>
        </w:drawing>
      </w:r>
    </w:p>
    <w:p w14:paraId="3316CD05" w14:textId="77777777" w:rsidR="004342C4" w:rsidRDefault="004342C4" w:rsidP="004342C4">
      <w:pPr>
        <w:spacing w:after="160" w:line="259" w:lineRule="auto"/>
        <w:rPr>
          <w:rFonts w:asciiTheme="minorHAnsi" w:hAnsiTheme="minorHAnsi" w:cstheme="minorHAnsi"/>
          <w:sz w:val="28"/>
          <w:szCs w:val="28"/>
        </w:rPr>
      </w:pPr>
    </w:p>
    <w:p w14:paraId="0CC3FEBA" w14:textId="77777777" w:rsidR="004342C4" w:rsidRDefault="004342C4" w:rsidP="004342C4">
      <w:pPr>
        <w:spacing w:after="160" w:line="259" w:lineRule="auto"/>
        <w:rPr>
          <w:rFonts w:asciiTheme="minorHAnsi" w:hAnsiTheme="minorHAnsi" w:cstheme="minorHAnsi"/>
          <w:sz w:val="28"/>
          <w:szCs w:val="28"/>
        </w:rPr>
      </w:pPr>
    </w:p>
    <w:p w14:paraId="560FEB1A" w14:textId="77777777" w:rsidR="004342C4" w:rsidRDefault="004342C4" w:rsidP="004342C4">
      <w:pPr>
        <w:spacing w:after="160" w:line="259" w:lineRule="auto"/>
        <w:rPr>
          <w:rFonts w:asciiTheme="minorHAnsi" w:hAnsiTheme="minorHAnsi" w:cstheme="minorHAnsi"/>
          <w:sz w:val="28"/>
          <w:szCs w:val="28"/>
        </w:rPr>
      </w:pPr>
    </w:p>
    <w:p w14:paraId="3BBB33DD" w14:textId="77777777" w:rsidR="004342C4" w:rsidRDefault="004342C4" w:rsidP="004342C4">
      <w:pPr>
        <w:spacing w:after="160" w:line="259" w:lineRule="auto"/>
        <w:rPr>
          <w:rFonts w:asciiTheme="minorHAnsi" w:hAnsiTheme="minorHAnsi" w:cstheme="minorHAnsi"/>
          <w:sz w:val="28"/>
          <w:szCs w:val="28"/>
        </w:rPr>
      </w:pPr>
    </w:p>
    <w:p w14:paraId="17C182F3" w14:textId="77777777" w:rsidR="004342C4" w:rsidRPr="00421ADF" w:rsidRDefault="004342C4" w:rsidP="004342C4">
      <w:pPr>
        <w:spacing w:after="160" w:line="259" w:lineRule="auto"/>
        <w:rPr>
          <w:rFonts w:asciiTheme="minorHAnsi" w:hAnsiTheme="minorHAnsi" w:cstheme="minorHAnsi"/>
          <w:sz w:val="28"/>
          <w:szCs w:val="28"/>
        </w:rPr>
      </w:pPr>
      <w:r>
        <w:rPr>
          <w:rFonts w:asciiTheme="minorHAnsi" w:hAnsiTheme="minorHAnsi" w:cstheme="minorHAnsi"/>
          <w:sz w:val="28"/>
          <w:szCs w:val="28"/>
        </w:rPr>
        <w:br w:type="page"/>
      </w:r>
      <w:r>
        <w:rPr>
          <w:rFonts w:asciiTheme="minorHAnsi" w:hAnsiTheme="minorHAnsi" w:cstheme="minorHAnsi"/>
          <w:noProof/>
          <w:sz w:val="28"/>
          <w:szCs w:val="28"/>
        </w:rPr>
        <w:drawing>
          <wp:anchor distT="0" distB="0" distL="114300" distR="114300" simplePos="0" relativeHeight="251674624" behindDoc="1" locked="0" layoutInCell="1" allowOverlap="1" wp14:anchorId="1DBA5BDB" wp14:editId="1162A964">
            <wp:simplePos x="0" y="0"/>
            <wp:positionH relativeFrom="margin">
              <wp:align>center</wp:align>
            </wp:positionH>
            <wp:positionV relativeFrom="page">
              <wp:align>center</wp:align>
            </wp:positionV>
            <wp:extent cx="6951980" cy="10083800"/>
            <wp:effectExtent l="0" t="0" r="1270" b="0"/>
            <wp:wrapNone/>
            <wp:docPr id="19" name="Picture 19"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screensho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51980" cy="10083800"/>
                    </a:xfrm>
                    <a:prstGeom prst="rect">
                      <a:avLst/>
                    </a:prstGeom>
                    <a:noFill/>
                  </pic:spPr>
                </pic:pic>
              </a:graphicData>
            </a:graphic>
            <wp14:sizeRelH relativeFrom="page">
              <wp14:pctWidth>0</wp14:pctWidth>
            </wp14:sizeRelH>
            <wp14:sizeRelV relativeFrom="page">
              <wp14:pctHeight>0</wp14:pctHeight>
            </wp14:sizeRelV>
          </wp:anchor>
        </w:drawing>
      </w:r>
      <w:r w:rsidRPr="00F017BA">
        <w:rPr>
          <w:rFonts w:asciiTheme="minorHAnsi" w:hAnsiTheme="minorHAnsi" w:cstheme="minorHAnsi"/>
          <w:noProof/>
          <w:sz w:val="28"/>
          <w:szCs w:val="28"/>
        </w:rPr>
        <w:drawing>
          <wp:anchor distT="0" distB="0" distL="114300" distR="114300" simplePos="0" relativeHeight="251675648" behindDoc="0" locked="0" layoutInCell="1" allowOverlap="1" wp14:anchorId="11092A16" wp14:editId="27A04FC8">
            <wp:simplePos x="0" y="0"/>
            <wp:positionH relativeFrom="column">
              <wp:posOffset>1391285</wp:posOffset>
            </wp:positionH>
            <wp:positionV relativeFrom="paragraph">
              <wp:posOffset>7974330</wp:posOffset>
            </wp:positionV>
            <wp:extent cx="2716530" cy="666750"/>
            <wp:effectExtent l="0" t="0" r="7620" b="0"/>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653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7BA">
        <w:rPr>
          <w:rFonts w:asciiTheme="minorHAnsi" w:hAnsiTheme="minorHAnsi" w:cstheme="minorHAnsi"/>
          <w:noProof/>
          <w:sz w:val="28"/>
          <w:szCs w:val="28"/>
        </w:rPr>
        <mc:AlternateContent>
          <mc:Choice Requires="wps">
            <w:drawing>
              <wp:anchor distT="0" distB="0" distL="114300" distR="114300" simplePos="0" relativeHeight="251676672" behindDoc="0" locked="0" layoutInCell="1" allowOverlap="1" wp14:anchorId="4C217190" wp14:editId="3A0E8D36">
                <wp:simplePos x="0" y="0"/>
                <wp:positionH relativeFrom="margin">
                  <wp:posOffset>1328420</wp:posOffset>
                </wp:positionH>
                <wp:positionV relativeFrom="paragraph">
                  <wp:posOffset>8568690</wp:posOffset>
                </wp:positionV>
                <wp:extent cx="3619500" cy="335915"/>
                <wp:effectExtent l="0" t="0" r="0" b="698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335915"/>
                        </a:xfrm>
                        <a:prstGeom prst="rect">
                          <a:avLst/>
                        </a:prstGeom>
                        <a:solidFill>
                          <a:sysClr val="window" lastClr="FFFFFF"/>
                        </a:solidFill>
                        <a:ln w="6350">
                          <a:noFill/>
                        </a:ln>
                      </wps:spPr>
                      <wps:txbx>
                        <w:txbxContent>
                          <w:p w14:paraId="30604F79" w14:textId="77777777" w:rsidR="004342C4" w:rsidRPr="00BD55D0" w:rsidRDefault="004342C4" w:rsidP="004342C4">
                            <w:pPr>
                              <w:rPr>
                                <w:rFonts w:ascii="Century Gothic" w:hAnsi="Century Gothic"/>
                                <w:b/>
                                <w:color w:val="7030A0"/>
                                <w:sz w:val="32"/>
                                <w:szCs w:val="32"/>
                              </w:rPr>
                            </w:pPr>
                            <w:r w:rsidRPr="00BD55D0">
                              <w:rPr>
                                <w:rFonts w:ascii="Century Gothic" w:hAnsi="Century Gothic"/>
                                <w:b/>
                                <w:color w:val="7030A0"/>
                                <w:sz w:val="32"/>
                                <w:szCs w:val="32"/>
                              </w:rPr>
                              <w:t>Primary, Secondary &amp; Sixth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17190" id="Text Box 20" o:spid="_x0000_s1029" type="#_x0000_t202" style="position:absolute;margin-left:104.6pt;margin-top:674.7pt;width:285pt;height:26.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" fillcolor="window" stroked="f" strokeweight=".5pt">
                <v:textbox>
                  <w:txbxContent>
                    <w:p w14:paraId="30604F79" w14:textId="77777777" w:rsidR="004342C4" w:rsidRPr="00BD55D0" w:rsidRDefault="004342C4" w:rsidP="004342C4">
                      <w:pPr>
                        <w:rPr>
                          <w:rFonts w:ascii="Century Gothic" w:hAnsi="Century Gothic"/>
                          <w:b/>
                          <w:color w:val="7030A0"/>
                          <w:sz w:val="32"/>
                          <w:szCs w:val="32"/>
                        </w:rPr>
                      </w:pPr>
                      <w:r w:rsidRPr="00BD55D0">
                        <w:rPr>
                          <w:rFonts w:ascii="Century Gothic" w:hAnsi="Century Gothic"/>
                          <w:b/>
                          <w:color w:val="7030A0"/>
                          <w:sz w:val="32"/>
                          <w:szCs w:val="32"/>
                        </w:rPr>
                        <w:t>Primary, Secondary &amp; Sixth Form</w:t>
                      </w:r>
                    </w:p>
                  </w:txbxContent>
                </v:textbox>
                <w10:wrap anchorx="margin"/>
              </v:shape>
            </w:pict>
          </mc:Fallback>
        </mc:AlternateContent>
      </w:r>
      <w:r w:rsidRPr="00F017BA">
        <w:rPr>
          <w:rFonts w:asciiTheme="minorHAnsi" w:hAnsiTheme="minorHAnsi" w:cstheme="minorHAnsi"/>
          <w:noProof/>
          <w:sz w:val="28"/>
          <w:szCs w:val="28"/>
        </w:rPr>
        <w:drawing>
          <wp:anchor distT="0" distB="0" distL="114300" distR="114300" simplePos="0" relativeHeight="251677696" behindDoc="0" locked="0" layoutInCell="1" allowOverlap="1" wp14:anchorId="5B4C19AC" wp14:editId="1181B926">
            <wp:simplePos x="0" y="0"/>
            <wp:positionH relativeFrom="column">
              <wp:posOffset>772685</wp:posOffset>
            </wp:positionH>
            <wp:positionV relativeFrom="paragraph">
              <wp:posOffset>7851403</wp:posOffset>
            </wp:positionV>
            <wp:extent cx="656590" cy="1111885"/>
            <wp:effectExtent l="0" t="0" r="0" b="0"/>
            <wp:wrapNone/>
            <wp:docPr id="22" name="Picture 2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6590"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1C726" w14:textId="77777777" w:rsidR="00621050" w:rsidRDefault="00621050"/>
    <w:sectPr w:rsidR="00621050" w:rsidSect="000C0117">
      <w:pgSz w:w="11906" w:h="16838"/>
      <w:pgMar w:top="1440" w:right="1418" w:bottom="964" w:left="1440" w:header="709" w:footer="709" w:gutter="0"/>
      <w:pgBorders w:offsetFrom="page">
        <w:top w:val="single" w:sz="12" w:space="24" w:color="7030A0"/>
        <w:left w:val="single" w:sz="12" w:space="24" w:color="7030A0"/>
        <w:bottom w:val="single" w:sz="12" w:space="24" w:color="7030A0"/>
        <w:right w:val="single" w:sz="12"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6CCE"/>
    <w:multiLevelType w:val="hybridMultilevel"/>
    <w:tmpl w:val="9FAE7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C0E31DE"/>
    <w:multiLevelType w:val="multilevel"/>
    <w:tmpl w:val="8252F556"/>
    <w:lvl w:ilvl="0">
      <w:start w:val="1"/>
      <w:numFmt w:val="bullet"/>
      <w:lvlText w:val=""/>
      <w:lvlJc w:val="left"/>
      <w:pPr>
        <w:ind w:left="360" w:hanging="360"/>
      </w:pPr>
      <w:rPr>
        <w:rFonts w:ascii="Symbol" w:hAnsi="Symbol" w:hint="default"/>
      </w:rPr>
    </w:lvl>
    <w:lvl w:ilvl="1">
      <w:start w:val="1"/>
      <w:numFmt w:val="bullet"/>
      <w:lvlText w:val=""/>
      <w:lvlJc w:val="left"/>
      <w:pPr>
        <w:ind w:left="612" w:hanging="432"/>
      </w:pPr>
      <w:rPr>
        <w:rFonts w:ascii="Symbol" w:hAnsi="Symbol"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0548349">
    <w:abstractNumId w:val="1"/>
  </w:num>
  <w:num w:numId="2" w16cid:durableId="50006296">
    <w:abstractNumId w:val="2"/>
  </w:num>
  <w:num w:numId="3" w16cid:durableId="291643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C4"/>
    <w:rsid w:val="004342C4"/>
    <w:rsid w:val="00621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2D91"/>
  <w15:chartTrackingRefBased/>
  <w15:docId w15:val="{11F852E2-C001-468B-8BBB-0D1C69B7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2C4"/>
    <w:pPr>
      <w:spacing w:after="0" w:line="240" w:lineRule="auto"/>
    </w:pPr>
    <w:rPr>
      <w:rFonts w:ascii="Calibri" w:eastAsia="Calibri" w:hAnsi="Calibri" w:cs="Arial"/>
      <w:sz w:val="20"/>
      <w:szCs w:val="20"/>
      <w:lang w:eastAsia="en-GB"/>
    </w:rPr>
  </w:style>
  <w:style w:type="paragraph" w:styleId="Heading2">
    <w:name w:val="heading 2"/>
    <w:basedOn w:val="Normal"/>
    <w:next w:val="Normal"/>
    <w:link w:val="Heading2Char"/>
    <w:qFormat/>
    <w:rsid w:val="004342C4"/>
    <w:pPr>
      <w:keepNext/>
      <w:jc w:val="both"/>
      <w:outlineLvl w:val="1"/>
    </w:pPr>
    <w:rPr>
      <w:rFonts w:ascii="Arial" w:eastAsia="Times New Roman" w:hAnsi="Arial" w:cs="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342C4"/>
    <w:rPr>
      <w:rFonts w:ascii="Arial" w:eastAsia="Times New Roman" w:hAnsi="Arial" w:cs="Times New Roman"/>
      <w:b/>
      <w:szCs w:val="20"/>
      <w:lang w:eastAsia="en-GB"/>
    </w:rPr>
  </w:style>
  <w:style w:type="paragraph" w:styleId="Header">
    <w:name w:val="header"/>
    <w:basedOn w:val="Normal"/>
    <w:link w:val="HeaderChar"/>
    <w:unhideWhenUsed/>
    <w:rsid w:val="004342C4"/>
    <w:pPr>
      <w:tabs>
        <w:tab w:val="center" w:pos="4513"/>
        <w:tab w:val="right" w:pos="9026"/>
      </w:tabs>
    </w:pPr>
  </w:style>
  <w:style w:type="character" w:customStyle="1" w:styleId="HeaderChar">
    <w:name w:val="Header Char"/>
    <w:basedOn w:val="DefaultParagraphFont"/>
    <w:link w:val="Header"/>
    <w:rsid w:val="004342C4"/>
    <w:rPr>
      <w:rFonts w:ascii="Calibri" w:eastAsia="Calibri" w:hAnsi="Calibri" w:cs="Arial"/>
      <w:sz w:val="20"/>
      <w:szCs w:val="20"/>
      <w:lang w:eastAsia="en-GB"/>
    </w:rPr>
  </w:style>
  <w:style w:type="character" w:styleId="Strong">
    <w:name w:val="Strong"/>
    <w:basedOn w:val="DefaultParagraphFont"/>
    <w:uiPriority w:val="22"/>
    <w:qFormat/>
    <w:rsid w:val="004342C4"/>
    <w:rPr>
      <w:b/>
      <w:bCs/>
    </w:rPr>
  </w:style>
  <w:style w:type="paragraph" w:styleId="ListParagraph">
    <w:name w:val="List Paragraph"/>
    <w:basedOn w:val="Normal"/>
    <w:uiPriority w:val="34"/>
    <w:qFormat/>
    <w:rsid w:val="004342C4"/>
    <w:pPr>
      <w:ind w:left="720"/>
      <w:contextualSpacing/>
    </w:pPr>
  </w:style>
  <w:style w:type="paragraph" w:styleId="BodyTextIndent">
    <w:name w:val="Body Text Indent"/>
    <w:basedOn w:val="Normal"/>
    <w:link w:val="BodyTextIndentChar"/>
    <w:uiPriority w:val="99"/>
    <w:semiHidden/>
    <w:unhideWhenUsed/>
    <w:rsid w:val="004342C4"/>
    <w:pPr>
      <w:spacing w:after="120"/>
      <w:ind w:left="283"/>
    </w:pPr>
  </w:style>
  <w:style w:type="character" w:customStyle="1" w:styleId="BodyTextIndentChar">
    <w:name w:val="Body Text Indent Char"/>
    <w:basedOn w:val="DefaultParagraphFont"/>
    <w:link w:val="BodyTextIndent"/>
    <w:uiPriority w:val="99"/>
    <w:semiHidden/>
    <w:rsid w:val="004342C4"/>
    <w:rPr>
      <w:rFonts w:ascii="Calibri" w:eastAsia="Calibri" w:hAnsi="Calibri" w:cs="Arial"/>
      <w:sz w:val="20"/>
      <w:szCs w:val="20"/>
      <w:lang w:eastAsia="en-GB"/>
    </w:rPr>
  </w:style>
  <w:style w:type="paragraph" w:styleId="NoSpacing">
    <w:name w:val="No Spacing"/>
    <w:uiPriority w:val="1"/>
    <w:qFormat/>
    <w:rsid w:val="004342C4"/>
    <w:pPr>
      <w:spacing w:after="0" w:line="240" w:lineRule="auto"/>
    </w:pPr>
    <w:rPr>
      <w:rFonts w:ascii="Arial" w:eastAsia="Times New Roman" w:hAnsi="Arial" w:cs="Times New Roman"/>
      <w:szCs w:val="20"/>
      <w:lang w:eastAsia="en-GB"/>
    </w:rPr>
  </w:style>
  <w:style w:type="paragraph" w:customStyle="1" w:styleId="Default">
    <w:name w:val="Default"/>
    <w:rsid w:val="004342C4"/>
    <w:pPr>
      <w:autoSpaceDE w:val="0"/>
      <w:autoSpaceDN w:val="0"/>
      <w:adjustRightInd w:val="0"/>
      <w:spacing w:after="0" w:line="240" w:lineRule="auto"/>
    </w:pPr>
    <w:rPr>
      <w:rFonts w:ascii="Univers" w:eastAsia="Calibri" w:hAnsi="Univers" w:cs="Univers"/>
      <w:color w:val="000000"/>
      <w:sz w:val="24"/>
      <w:szCs w:val="24"/>
    </w:rPr>
  </w:style>
  <w:style w:type="paragraph" w:customStyle="1" w:styleId="paragraph">
    <w:name w:val="paragraph"/>
    <w:basedOn w:val="Normal"/>
    <w:rsid w:val="004342C4"/>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342C4"/>
  </w:style>
  <w:style w:type="character" w:customStyle="1" w:styleId="eop">
    <w:name w:val="eop"/>
    <w:basedOn w:val="DefaultParagraphFont"/>
    <w:rsid w:val="004342C4"/>
  </w:style>
  <w:style w:type="paragraph" w:styleId="NormalWeb">
    <w:name w:val="Normal (Web)"/>
    <w:basedOn w:val="Normal"/>
    <w:uiPriority w:val="99"/>
    <w:unhideWhenUsed/>
    <w:rsid w:val="004342C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3905</Words>
  <Characters>22263</Characters>
  <Application>Microsoft Office Word</Application>
  <DocSecurity>0</DocSecurity>
  <Lines>185</Lines>
  <Paragraphs>52</Paragraphs>
  <ScaleCrop>false</ScaleCrop>
  <Company/>
  <LinksUpToDate>false</LinksUpToDate>
  <CharactersWithSpaces>26116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Petrie</dc:creator>
  <cp:keywords/>
  <dc:description/>
  <cp:lastModifiedBy>L Petrie</cp:lastModifiedBy>
  <cp:revision>1</cp:revision>
  <dcterms:created xsi:type="dcterms:W3CDTF">2023-01-27T11:44:00Z</dcterms:created>
  <dcterms:modified xsi:type="dcterms:W3CDTF">2023-01-27T11:51:00Z</dcterms:modified>
</cp:coreProperties>
</file>