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B58" w14:textId="782A1044" w:rsidR="006679B6" w:rsidRPr="00FB17AB" w:rsidRDefault="00801E96" w:rsidP="00801E96">
      <w:pPr>
        <w:jc w:val="center"/>
        <w:rPr>
          <w:rFonts w:ascii="Arial" w:hAnsi="Arial" w:cs="Arial"/>
          <w:b/>
          <w:sz w:val="28"/>
        </w:rPr>
      </w:pPr>
      <w:r w:rsidRPr="00FB17AB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51C7942" wp14:editId="00648E41">
            <wp:simplePos x="0" y="0"/>
            <wp:positionH relativeFrom="margin">
              <wp:posOffset>-353695</wp:posOffset>
            </wp:positionH>
            <wp:positionV relativeFrom="paragraph">
              <wp:posOffset>-447675</wp:posOffset>
            </wp:positionV>
            <wp:extent cx="1247775" cy="1266825"/>
            <wp:effectExtent l="0" t="0" r="9525" b="9525"/>
            <wp:wrapNone/>
            <wp:docPr id="2" name="Picture 2" descr="School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6">
        <w:rPr>
          <w:rFonts w:ascii="Arial" w:hAnsi="Arial" w:cs="Arial"/>
          <w:b/>
          <w:sz w:val="28"/>
        </w:rPr>
        <w:t xml:space="preserve">Person Specification </w:t>
      </w:r>
    </w:p>
    <w:p w14:paraId="50F6BB49" w14:textId="149DAD44" w:rsidR="00FB17AB" w:rsidRDefault="00135F30">
      <w:pPr>
        <w:jc w:val="center"/>
        <w:rPr>
          <w:rFonts w:ascii="Arial" w:hAnsi="Arial"/>
          <w:b/>
          <w:sz w:val="22"/>
        </w:rPr>
      </w:pPr>
      <w:r w:rsidRPr="00135F30">
        <w:rPr>
          <w:rFonts w:ascii="Arial" w:hAnsi="Arial"/>
          <w:b/>
          <w:sz w:val="22"/>
        </w:rPr>
        <w:t xml:space="preserve">Maths &amp; Science </w:t>
      </w:r>
      <w:r w:rsidR="00FB17AB">
        <w:rPr>
          <w:rFonts w:ascii="Arial" w:hAnsi="Arial"/>
          <w:b/>
          <w:sz w:val="22"/>
        </w:rPr>
        <w:t xml:space="preserve">Learning Support Assistant </w:t>
      </w:r>
    </w:p>
    <w:p w14:paraId="0B73CEE1" w14:textId="77777777" w:rsidR="002D7B44" w:rsidRDefault="002D7B44">
      <w:pPr>
        <w:jc w:val="center"/>
        <w:rPr>
          <w:rFonts w:ascii="Arial" w:hAnsi="Arial"/>
          <w:b/>
          <w:sz w:val="22"/>
        </w:rPr>
      </w:pPr>
    </w:p>
    <w:p w14:paraId="178ABFC2" w14:textId="6E67E473" w:rsidR="00801E96" w:rsidRDefault="00801E96">
      <w:pPr>
        <w:jc w:val="center"/>
        <w:rPr>
          <w:b/>
        </w:rPr>
      </w:pPr>
    </w:p>
    <w:tbl>
      <w:tblPr>
        <w:tblStyle w:val="TableGrid"/>
        <w:tblW w:w="10199" w:type="dxa"/>
        <w:tblInd w:w="-572" w:type="dxa"/>
        <w:tblLook w:val="04A0" w:firstRow="1" w:lastRow="0" w:firstColumn="1" w:lastColumn="0" w:noHBand="0" w:noVBand="1"/>
      </w:tblPr>
      <w:tblGrid>
        <w:gridCol w:w="7371"/>
        <w:gridCol w:w="1418"/>
        <w:gridCol w:w="1410"/>
      </w:tblGrid>
      <w:tr w:rsidR="002D7B44" w14:paraId="7F6D9DDB" w14:textId="77777777" w:rsidTr="002D7B44">
        <w:tc>
          <w:tcPr>
            <w:tcW w:w="7371" w:type="dxa"/>
            <w:shd w:val="clear" w:color="auto" w:fill="BFBFBF" w:themeFill="background1" w:themeFillShade="BF"/>
          </w:tcPr>
          <w:p w14:paraId="314DE53D" w14:textId="5D8532F6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60123B" w14:textId="5A00DE95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44A81655" w14:textId="5EC00614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1B4763F0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D8BD" w14:textId="7B050C38" w:rsidR="002D7B44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 xml:space="preserve">NVQ 2 or equivalent qualifications or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relevant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A000" w14:textId="4FCBC8B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5871BE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FAE0F7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A5F0" w14:textId="0D9EA124" w:rsidR="002D7B44" w:rsidRPr="002D7B44" w:rsidRDefault="002E72AB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>GCSE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or equivalent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Grade C/ 4 or above,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cluding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English, Maths and Science grade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A10F" w14:textId="57DF2D9A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84A911E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0C6" w:rsidRPr="00527FE6" w14:paraId="10EB73E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24AA" w14:textId="76CD148F" w:rsidR="00E770C6" w:rsidRDefault="00E770C6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Level or equivalent in Maths or Science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3DDD" w14:textId="349AB2AD" w:rsidR="00E770C6" w:rsidRPr="002D7B44" w:rsidRDefault="00E770C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Wingdings" w:hAnsi="Wingdings" w:cs="Arial"/>
                <w:b/>
                <w:sz w:val="24"/>
                <w:szCs w:val="24"/>
              </w:rPr>
              <w:t></w:t>
            </w:r>
          </w:p>
        </w:tc>
        <w:tc>
          <w:tcPr>
            <w:tcW w:w="1410" w:type="dxa"/>
          </w:tcPr>
          <w:p w14:paraId="2B95124A" w14:textId="77777777" w:rsidR="00E770C6" w:rsidRDefault="00E770C6" w:rsidP="002D7B44">
            <w:pPr>
              <w:spacing w:after="120"/>
              <w:rPr>
                <w:rFonts w:ascii="Wingdings" w:hAnsi="Wingdings" w:cs="Arial"/>
                <w:b/>
                <w:sz w:val="24"/>
                <w:szCs w:val="24"/>
              </w:rPr>
            </w:pPr>
          </w:p>
        </w:tc>
      </w:tr>
      <w:tr w:rsidR="0086594A" w:rsidRPr="00527FE6" w14:paraId="09888342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D002" w14:textId="33615E5C" w:rsidR="0086594A" w:rsidRDefault="00E82731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Degree or equivalent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9E38" w14:textId="77777777" w:rsidR="0086594A" w:rsidRPr="002D7B44" w:rsidRDefault="0086594A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A877462" w14:textId="55204288" w:rsidR="0086594A" w:rsidRPr="002D7B44" w:rsidRDefault="0086594A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Wingdings" w:hAnsi="Wingdings" w:cs="Arial"/>
                <w:b/>
                <w:sz w:val="24"/>
                <w:szCs w:val="24"/>
              </w:rPr>
              <w:t></w:t>
            </w:r>
          </w:p>
        </w:tc>
      </w:tr>
      <w:tr w:rsidR="002D7B44" w:rsidRPr="00527FE6" w14:paraId="2D8646D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94A484" w14:textId="4CD6E68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785D0E" w14:textId="5C812BFB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C96BABA" w14:textId="71CEEB5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389BCCE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74B5" w14:textId="0739BB6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or caring for young people</w:t>
            </w:r>
          </w:p>
        </w:tc>
        <w:tc>
          <w:tcPr>
            <w:tcW w:w="1418" w:type="dxa"/>
          </w:tcPr>
          <w:p w14:paraId="43820BFC" w14:textId="77797850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F12A048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3409E45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FBC9" w14:textId="525AFA1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children who have Special Educational Needs or Disabilities (SEND)</w:t>
            </w:r>
          </w:p>
        </w:tc>
        <w:tc>
          <w:tcPr>
            <w:tcW w:w="1418" w:type="dxa"/>
          </w:tcPr>
          <w:p w14:paraId="00C214E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0A8B550" w14:textId="50CDA21D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0227F96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356B" w14:textId="7B46489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in a school environment</w:t>
            </w:r>
          </w:p>
        </w:tc>
        <w:tc>
          <w:tcPr>
            <w:tcW w:w="1418" w:type="dxa"/>
          </w:tcPr>
          <w:p w14:paraId="0D54FF4C" w14:textId="374D5EC3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0D2CDA5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1AF19A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32C575" w14:textId="2C8EBF1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9CDE269" w14:textId="46B1C2E6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A73A5DE" w14:textId="021F930F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225E5DE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4060" w14:textId="314E345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written language/</w:t>
            </w:r>
            <w:r w:rsidR="005702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1418" w:type="dxa"/>
          </w:tcPr>
          <w:p w14:paraId="284C9EBC" w14:textId="155A6209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E724F7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FB3EBC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AC3E" w14:textId="0D72F2B9" w:rsidR="00527FE6" w:rsidRPr="002D7B44" w:rsidRDefault="000C1AFC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Excellent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>numeracy skills</w:t>
            </w:r>
          </w:p>
        </w:tc>
        <w:tc>
          <w:tcPr>
            <w:tcW w:w="1418" w:type="dxa"/>
          </w:tcPr>
          <w:p w14:paraId="0AFF8C96" w14:textId="476F9E0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8C1039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383AFC94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188C" w14:textId="7937768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D7B44">
              <w:rPr>
                <w:rFonts w:ascii="Arial" w:eastAsia="Arial" w:hAnsi="Arial" w:cs="Arial"/>
                <w:sz w:val="24"/>
                <w:szCs w:val="24"/>
              </w:rPr>
              <w:t>First aid training (or willingness to undertake)</w:t>
            </w:r>
          </w:p>
        </w:tc>
        <w:tc>
          <w:tcPr>
            <w:tcW w:w="1418" w:type="dxa"/>
          </w:tcPr>
          <w:p w14:paraId="4EBAB456" w14:textId="0F2337A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BA51C49" w14:textId="2C7B3EC1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5F0B57E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7D8" w14:textId="33CA6F44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Comprehensive understanding of safeguarding rules and regulations that apply within a school environment</w:t>
            </w:r>
          </w:p>
        </w:tc>
        <w:tc>
          <w:tcPr>
            <w:tcW w:w="1418" w:type="dxa"/>
          </w:tcPr>
          <w:p w14:paraId="0DCEF827" w14:textId="316A5E6F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5812A9DD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B1178D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ECE1" w14:textId="1B5F584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Basic understanding of child development and learning</w:t>
            </w:r>
          </w:p>
        </w:tc>
        <w:tc>
          <w:tcPr>
            <w:tcW w:w="1418" w:type="dxa"/>
          </w:tcPr>
          <w:p w14:paraId="2530645C" w14:textId="58B5877D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C86D11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222E68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0AA7" w14:textId="42784798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Effective use of ICT to support learning</w:t>
            </w:r>
          </w:p>
        </w:tc>
        <w:tc>
          <w:tcPr>
            <w:tcW w:w="1418" w:type="dxa"/>
          </w:tcPr>
          <w:p w14:paraId="6F748F2B" w14:textId="471BA4F8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5A5510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BEE76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1B1869" w14:textId="7077E42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Personal Qualities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B846AFB" w14:textId="781B4483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0208FC2C" w14:textId="5D886CD1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D7B44" w:rsidRPr="00527FE6" w14:paraId="66C2610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E10" w14:textId="350A8AB4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Works well as a member of a team</w:t>
            </w:r>
          </w:p>
        </w:tc>
        <w:tc>
          <w:tcPr>
            <w:tcW w:w="1418" w:type="dxa"/>
          </w:tcPr>
          <w:p w14:paraId="7711EE91" w14:textId="620B9588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5FA19F4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4FBF371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5542" w14:textId="22370D6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Good communication skills</w:t>
            </w:r>
          </w:p>
        </w:tc>
        <w:tc>
          <w:tcPr>
            <w:tcW w:w="1418" w:type="dxa"/>
          </w:tcPr>
          <w:p w14:paraId="54E6881D" w14:textId="7114D1A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B0090C9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71B16E4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AD06" w14:textId="2CBFB109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Flexible</w:t>
            </w:r>
          </w:p>
        </w:tc>
        <w:tc>
          <w:tcPr>
            <w:tcW w:w="1418" w:type="dxa"/>
          </w:tcPr>
          <w:p w14:paraId="2DB16CD0" w14:textId="50F77C2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AA832C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2DF58B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4F4D" w14:textId="65A9127C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Patient, positive, approachable and friendly</w:t>
            </w:r>
          </w:p>
        </w:tc>
        <w:tc>
          <w:tcPr>
            <w:tcW w:w="1418" w:type="dxa"/>
          </w:tcPr>
          <w:p w14:paraId="637631DC" w14:textId="71745AA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863AC8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7885FC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3A63" w14:textId="282D1C72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behaviour management</w:t>
            </w:r>
          </w:p>
        </w:tc>
        <w:tc>
          <w:tcPr>
            <w:tcW w:w="1418" w:type="dxa"/>
          </w:tcPr>
          <w:p w14:paraId="04C7F595" w14:textId="17C751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625144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02A3D22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85E9" w14:textId="1B4B05E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Maintains confidentiality</w:t>
            </w:r>
          </w:p>
        </w:tc>
        <w:tc>
          <w:tcPr>
            <w:tcW w:w="1418" w:type="dxa"/>
          </w:tcPr>
          <w:p w14:paraId="599AE7A0" w14:textId="5485CDB5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6B4D6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BFEC95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4EAA" w14:textId="7B7D91B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18" w:type="dxa"/>
          </w:tcPr>
          <w:p w14:paraId="5A769211" w14:textId="2C318C72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1CE8C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6081EED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7AF" w14:textId="46BB3CE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Display commitment to protection and safeguarding of children and young people</w:t>
            </w:r>
          </w:p>
        </w:tc>
        <w:tc>
          <w:tcPr>
            <w:tcW w:w="1418" w:type="dxa"/>
          </w:tcPr>
          <w:p w14:paraId="2048341B" w14:textId="03E5B6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D03A94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A11E01" w14:textId="0208D606" w:rsidR="00527FE6" w:rsidRPr="00527FE6" w:rsidRDefault="00527FE6" w:rsidP="002D7B44">
      <w:pPr>
        <w:rPr>
          <w:rFonts w:ascii="Arial" w:hAnsi="Arial" w:cs="Arial"/>
          <w:b/>
          <w:sz w:val="24"/>
          <w:szCs w:val="24"/>
        </w:rPr>
      </w:pPr>
    </w:p>
    <w:sectPr w:rsidR="00527FE6" w:rsidRPr="00527FE6" w:rsidSect="00527FE6">
      <w:footerReference w:type="default" r:id="rId9"/>
      <w:pgSz w:w="11906" w:h="16838"/>
      <w:pgMar w:top="96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27A4" w14:textId="77777777" w:rsidR="00177E01" w:rsidRDefault="00177E01">
      <w:pPr>
        <w:spacing w:after="0" w:line="240" w:lineRule="auto"/>
      </w:pPr>
      <w:r>
        <w:separator/>
      </w:r>
    </w:p>
  </w:endnote>
  <w:endnote w:type="continuationSeparator" w:id="0">
    <w:p w14:paraId="35A8308C" w14:textId="77777777" w:rsidR="00177E01" w:rsidRDefault="0017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7C45" w14:textId="70DB88A7" w:rsidR="006679B6" w:rsidRPr="0090685A" w:rsidRDefault="0086594A">
    <w:pPr>
      <w:pStyle w:val="Footer"/>
      <w:rPr>
        <w:rFonts w:ascii="Arial" w:hAnsi="Arial" w:cs="Arial"/>
      </w:rPr>
    </w:pPr>
    <w:r>
      <w:rPr>
        <w:rFonts w:ascii="Arial" w:hAnsi="Arial" w:cs="Arial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F92D" w14:textId="77777777" w:rsidR="00177E01" w:rsidRDefault="00177E01">
      <w:pPr>
        <w:spacing w:after="0" w:line="240" w:lineRule="auto"/>
      </w:pPr>
      <w:r>
        <w:separator/>
      </w:r>
    </w:p>
  </w:footnote>
  <w:footnote w:type="continuationSeparator" w:id="0">
    <w:p w14:paraId="07D54A15" w14:textId="77777777" w:rsidR="00177E01" w:rsidRDefault="0017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79"/>
    <w:multiLevelType w:val="hybridMultilevel"/>
    <w:tmpl w:val="B17E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C1"/>
    <w:multiLevelType w:val="singleLevel"/>
    <w:tmpl w:val="044216C1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F42F61"/>
    <w:multiLevelType w:val="hybridMultilevel"/>
    <w:tmpl w:val="CB02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F16"/>
    <w:multiLevelType w:val="hybridMultilevel"/>
    <w:tmpl w:val="13C0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6F4"/>
    <w:multiLevelType w:val="hybridMultilevel"/>
    <w:tmpl w:val="16D2E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0476"/>
    <w:multiLevelType w:val="hybridMultilevel"/>
    <w:tmpl w:val="12C213EE"/>
    <w:lvl w:ilvl="0" w:tplc="527CE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AF5"/>
    <w:multiLevelType w:val="hybridMultilevel"/>
    <w:tmpl w:val="24C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6AA5"/>
    <w:multiLevelType w:val="hybridMultilevel"/>
    <w:tmpl w:val="1E7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4C03"/>
    <w:multiLevelType w:val="singleLevel"/>
    <w:tmpl w:val="52374C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4E72D3"/>
    <w:multiLevelType w:val="singleLevel"/>
    <w:tmpl w:val="544E72D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71373F"/>
    <w:multiLevelType w:val="singleLevel"/>
    <w:tmpl w:val="587137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8B36A6"/>
    <w:multiLevelType w:val="singleLevel"/>
    <w:tmpl w:val="5E8B36A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FE0D29"/>
    <w:multiLevelType w:val="hybridMultilevel"/>
    <w:tmpl w:val="1E2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8FB"/>
    <w:multiLevelType w:val="hybridMultilevel"/>
    <w:tmpl w:val="A9A4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6454"/>
    <w:multiLevelType w:val="multilevel"/>
    <w:tmpl w:val="720B645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3"/>
    <w:rsid w:val="0002737C"/>
    <w:rsid w:val="00036CAF"/>
    <w:rsid w:val="000776DD"/>
    <w:rsid w:val="000C1AFC"/>
    <w:rsid w:val="00100F7D"/>
    <w:rsid w:val="00135F30"/>
    <w:rsid w:val="00177E01"/>
    <w:rsid w:val="002920D1"/>
    <w:rsid w:val="002D7B44"/>
    <w:rsid w:val="002E51DD"/>
    <w:rsid w:val="002E72AB"/>
    <w:rsid w:val="00311DE7"/>
    <w:rsid w:val="00321BAD"/>
    <w:rsid w:val="003B081D"/>
    <w:rsid w:val="003D51FD"/>
    <w:rsid w:val="003E5394"/>
    <w:rsid w:val="00527FE6"/>
    <w:rsid w:val="00536441"/>
    <w:rsid w:val="005702C2"/>
    <w:rsid w:val="005A4EEB"/>
    <w:rsid w:val="005C5B71"/>
    <w:rsid w:val="00604662"/>
    <w:rsid w:val="00643E73"/>
    <w:rsid w:val="006679B6"/>
    <w:rsid w:val="006A37DA"/>
    <w:rsid w:val="006D6A9E"/>
    <w:rsid w:val="007158DB"/>
    <w:rsid w:val="007201E7"/>
    <w:rsid w:val="00801E96"/>
    <w:rsid w:val="00833B89"/>
    <w:rsid w:val="0086594A"/>
    <w:rsid w:val="008E07C4"/>
    <w:rsid w:val="0090685A"/>
    <w:rsid w:val="00923C92"/>
    <w:rsid w:val="009466F1"/>
    <w:rsid w:val="00973AAF"/>
    <w:rsid w:val="009A1A73"/>
    <w:rsid w:val="00B62F90"/>
    <w:rsid w:val="00BA7F77"/>
    <w:rsid w:val="00D641C8"/>
    <w:rsid w:val="00DA6B0C"/>
    <w:rsid w:val="00E770C6"/>
    <w:rsid w:val="00E82731"/>
    <w:rsid w:val="00F117AC"/>
    <w:rsid w:val="00F17201"/>
    <w:rsid w:val="00F25CB1"/>
    <w:rsid w:val="00F5161C"/>
    <w:rsid w:val="00F57247"/>
    <w:rsid w:val="00F852EF"/>
    <w:rsid w:val="00F96E14"/>
    <w:rsid w:val="00FB17AB"/>
    <w:rsid w:val="33A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3007C"/>
  <w15:docId w15:val="{AB2478E8-C126-496D-BCA1-EDB1026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rsid w:val="00801E96"/>
    <w:pPr>
      <w:ind w:left="720"/>
      <w:contextualSpacing/>
    </w:pPr>
  </w:style>
  <w:style w:type="table" w:styleId="TableGrid">
    <w:name w:val="Table Grid"/>
    <w:basedOn w:val="TableNormal"/>
    <w:rsid w:val="0052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BSF Schools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Debbie Brisco</dc:creator>
  <cp:lastModifiedBy>Windows User</cp:lastModifiedBy>
  <cp:revision>3</cp:revision>
  <cp:lastPrinted>2021-09-27T10:56:00Z</cp:lastPrinted>
  <dcterms:created xsi:type="dcterms:W3CDTF">2021-09-27T12:54:00Z</dcterms:created>
  <dcterms:modified xsi:type="dcterms:W3CDTF">2021-09-27T14:16:00Z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