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25" w:rsidRPr="0052002F" w:rsidRDefault="00EA6425" w:rsidP="00EA6425">
      <w:pPr>
        <w:spacing w:after="120" w:line="280" w:lineRule="atLeast"/>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F1D37" wp14:editId="4AA0A072">
            <wp:extent cx="1390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pic:spPr>
                </pic:pic>
              </a:graphicData>
            </a:graphic>
          </wp:inline>
        </w:drawing>
      </w:r>
      <w:r w:rsidRPr="0052002F">
        <w:rPr>
          <w:noProof/>
          <w:sz w:val="24"/>
          <w:szCs w:val="24"/>
        </w:rPr>
        <w:drawing>
          <wp:anchor distT="0" distB="0" distL="114300" distR="114300" simplePos="0" relativeHeight="251659264" behindDoc="0" locked="0" layoutInCell="1" allowOverlap="1" wp14:anchorId="0F380A9C" wp14:editId="73FBCA4D">
            <wp:simplePos x="0" y="0"/>
            <wp:positionH relativeFrom="margin">
              <wp:align>right</wp:align>
            </wp:positionH>
            <wp:positionV relativeFrom="margin">
              <wp:posOffset>9525</wp:posOffset>
            </wp:positionV>
            <wp:extent cx="1064260" cy="623570"/>
            <wp:effectExtent l="0" t="0" r="0" b="0"/>
            <wp:wrapSquare wrapText="bothSides"/>
            <wp:docPr id="35" name="Picture 9">
              <a:extLst xmlns:a="http://schemas.openxmlformats.org/drawingml/2006/main">
                <a:ext uri="{FF2B5EF4-FFF2-40B4-BE49-F238E27FC236}">
                  <a16:creationId xmlns:a16="http://schemas.microsoft.com/office/drawing/2014/main" id="{DCE45927-003F-467D-8B9E-9F6329D5D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CE45927-003F-467D-8B9E-9F6329D5DDA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4260" cy="623570"/>
                    </a:xfrm>
                    <a:prstGeom prst="rect">
                      <a:avLst/>
                    </a:prstGeom>
                  </pic:spPr>
                </pic:pic>
              </a:graphicData>
            </a:graphic>
          </wp:anchor>
        </w:drawing>
      </w:r>
    </w:p>
    <w:p w:rsidR="00EA6425" w:rsidRPr="0052002F" w:rsidRDefault="00EA6425" w:rsidP="00EA6425">
      <w:pPr>
        <w:spacing w:after="120" w:line="280" w:lineRule="atLeast"/>
        <w:rPr>
          <w:rFonts w:asciiTheme="minorHAnsi" w:hAnsiTheme="minorHAnsi" w:cstheme="minorHAnsi"/>
          <w:b/>
          <w:sz w:val="24"/>
          <w:szCs w:val="24"/>
        </w:rPr>
      </w:pPr>
    </w:p>
    <w:tbl>
      <w:tblPr>
        <w:tblStyle w:val="TableGrid"/>
        <w:tblW w:w="9356" w:type="dxa"/>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100"/>
      </w:tblGrid>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Job Title:</w:t>
            </w:r>
          </w:p>
        </w:tc>
        <w:tc>
          <w:tcPr>
            <w:tcW w:w="6100" w:type="dxa"/>
          </w:tcPr>
          <w:p w:rsidR="00EA6425" w:rsidRPr="009C17E5" w:rsidRDefault="00AA42F0"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Teacher</w:t>
            </w:r>
            <w:r w:rsidR="00EA6425" w:rsidRPr="009C17E5">
              <w:rPr>
                <w:rFonts w:asciiTheme="minorHAnsi" w:hAnsiTheme="minorHAnsi" w:cstheme="minorHAnsi"/>
                <w:color w:val="033B5F"/>
                <w:sz w:val="24"/>
                <w:szCs w:val="24"/>
              </w:rPr>
              <w:t xml:space="preserve"> </w:t>
            </w:r>
            <w:r w:rsidR="000B1A0D">
              <w:rPr>
                <w:rFonts w:asciiTheme="minorHAnsi" w:hAnsiTheme="minorHAnsi" w:cstheme="minorHAnsi"/>
                <w:color w:val="033B5F"/>
                <w:sz w:val="24"/>
                <w:szCs w:val="24"/>
              </w:rPr>
              <w:t>of Maths and Science</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Grade (Salary range):</w:t>
            </w:r>
          </w:p>
        </w:tc>
        <w:tc>
          <w:tcPr>
            <w:tcW w:w="6100" w:type="dxa"/>
          </w:tcPr>
          <w:p w:rsidR="00EA6425" w:rsidRPr="00D14DF7" w:rsidRDefault="00EA6425"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33B5F"/>
                <w:sz w:val="24"/>
                <w:szCs w:val="24"/>
              </w:rPr>
              <w:t>MPS - UPS</w:t>
            </w:r>
          </w:p>
        </w:tc>
      </w:tr>
      <w:tr w:rsidR="00EA6425" w:rsidRPr="0052002F" w:rsidTr="008E0087">
        <w:tc>
          <w:tcPr>
            <w:tcW w:w="3256" w:type="dxa"/>
          </w:tcPr>
          <w:p w:rsidR="00EA6425" w:rsidRPr="0052002F"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Weeks/</w:t>
            </w:r>
            <w:r w:rsidRPr="0052002F">
              <w:rPr>
                <w:rFonts w:asciiTheme="minorHAnsi" w:hAnsiTheme="minorHAnsi" w:cstheme="minorHAnsi"/>
                <w:b/>
                <w:color w:val="033B5F"/>
                <w:sz w:val="24"/>
                <w:szCs w:val="24"/>
              </w:rPr>
              <w:t>Hours:</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 xml:space="preserve">Part time – </w:t>
            </w:r>
            <w:r w:rsidR="00AA42F0">
              <w:rPr>
                <w:rFonts w:asciiTheme="minorHAnsi" w:hAnsiTheme="minorHAnsi" w:cstheme="minorHAnsi"/>
                <w:color w:val="033B5F"/>
                <w:sz w:val="24"/>
                <w:szCs w:val="24"/>
              </w:rPr>
              <w:t>19.5 hours per week</w:t>
            </w:r>
            <w:r w:rsidR="000B1A0D">
              <w:rPr>
                <w:rFonts w:asciiTheme="minorHAnsi" w:hAnsiTheme="minorHAnsi" w:cstheme="minorHAnsi"/>
                <w:color w:val="033B5F"/>
                <w:sz w:val="24"/>
                <w:szCs w:val="24"/>
              </w:rPr>
              <w:t xml:space="preserve"> (0.6fte)</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sidRPr="0052002F">
              <w:rPr>
                <w:rFonts w:asciiTheme="minorHAnsi" w:hAnsiTheme="minorHAnsi" w:cstheme="minorHAnsi"/>
                <w:b/>
                <w:color w:val="033B5F"/>
                <w:sz w:val="24"/>
                <w:szCs w:val="24"/>
              </w:rPr>
              <w:t>Location:</w:t>
            </w:r>
          </w:p>
        </w:tc>
        <w:tc>
          <w:tcPr>
            <w:tcW w:w="6100" w:type="dxa"/>
            <w:shd w:val="clear" w:color="auto" w:fill="auto"/>
          </w:tcPr>
          <w:p w:rsidR="00EA6425" w:rsidRPr="000E3BE7" w:rsidRDefault="00EA6425" w:rsidP="008E0087">
            <w:pPr>
              <w:spacing w:after="120" w:line="280" w:lineRule="atLeast"/>
              <w:rPr>
                <w:rFonts w:asciiTheme="minorHAnsi" w:hAnsiTheme="minorHAnsi" w:cstheme="minorHAnsi"/>
                <w:color w:val="033B5F"/>
                <w:sz w:val="24"/>
                <w:szCs w:val="24"/>
              </w:rPr>
            </w:pPr>
            <w:r w:rsidRPr="000E3BE7">
              <w:rPr>
                <w:rFonts w:asciiTheme="minorHAnsi" w:hAnsiTheme="minorHAnsi" w:cstheme="minorHAnsi"/>
                <w:color w:val="033B5F"/>
                <w:sz w:val="24"/>
                <w:szCs w:val="24"/>
              </w:rPr>
              <w:t>St James</w:t>
            </w:r>
          </w:p>
        </w:tc>
      </w:tr>
      <w:tr w:rsidR="00EA6425" w:rsidRPr="0052002F" w:rsidTr="008E0087">
        <w:tc>
          <w:tcPr>
            <w:tcW w:w="3256" w:type="dxa"/>
          </w:tcPr>
          <w:p w:rsidR="00EA6425" w:rsidRDefault="00EA6425" w:rsidP="008E0087">
            <w:pPr>
              <w:spacing w:after="120" w:line="280" w:lineRule="atLeast"/>
              <w:rPr>
                <w:rFonts w:asciiTheme="minorHAnsi" w:hAnsiTheme="minorHAnsi" w:cstheme="minorHAnsi"/>
                <w:b/>
                <w:color w:val="033B5F"/>
                <w:sz w:val="24"/>
                <w:szCs w:val="24"/>
              </w:rPr>
            </w:pPr>
            <w:r>
              <w:rPr>
                <w:rFonts w:asciiTheme="minorHAnsi" w:hAnsiTheme="minorHAnsi" w:cstheme="minorHAnsi"/>
                <w:b/>
                <w:color w:val="033B5F"/>
                <w:sz w:val="24"/>
                <w:szCs w:val="24"/>
              </w:rPr>
              <w:t>Required from:</w:t>
            </w:r>
          </w:p>
        </w:tc>
        <w:tc>
          <w:tcPr>
            <w:tcW w:w="6100" w:type="dxa"/>
            <w:shd w:val="clear" w:color="auto" w:fill="auto"/>
          </w:tcPr>
          <w:p w:rsidR="00EA6425" w:rsidRPr="000E3BE7" w:rsidRDefault="00AA42F0" w:rsidP="008E0087">
            <w:pPr>
              <w:spacing w:after="120" w:line="280" w:lineRule="atLeast"/>
              <w:rPr>
                <w:rFonts w:asciiTheme="minorHAnsi" w:hAnsiTheme="minorHAnsi" w:cstheme="minorHAnsi"/>
                <w:color w:val="033B5F"/>
                <w:sz w:val="24"/>
                <w:szCs w:val="24"/>
              </w:rPr>
            </w:pPr>
            <w:r>
              <w:rPr>
                <w:rFonts w:asciiTheme="minorHAnsi" w:hAnsiTheme="minorHAnsi" w:cstheme="minorHAnsi"/>
                <w:color w:val="002060"/>
                <w:sz w:val="24"/>
                <w:szCs w:val="24"/>
              </w:rPr>
              <w:t>January 2025</w:t>
            </w:r>
            <w:r w:rsidR="000B1A0D">
              <w:rPr>
                <w:rFonts w:asciiTheme="minorHAnsi" w:hAnsiTheme="minorHAnsi" w:cstheme="minorHAnsi"/>
                <w:color w:val="002060"/>
                <w:sz w:val="24"/>
                <w:szCs w:val="24"/>
              </w:rPr>
              <w:t xml:space="preserve"> until August 2025</w:t>
            </w:r>
          </w:p>
        </w:tc>
      </w:tr>
    </w:tbl>
    <w:p w:rsidR="00EA6425" w:rsidRPr="009C17E5" w:rsidRDefault="00EA6425" w:rsidP="00EA6425">
      <w:pPr>
        <w:spacing w:after="120" w:line="276" w:lineRule="auto"/>
        <w:rPr>
          <w:rFonts w:asciiTheme="minorHAnsi" w:hAnsiTheme="minorHAnsi" w:cstheme="minorHAnsi"/>
          <w:b/>
          <w:sz w:val="28"/>
          <w:szCs w:val="24"/>
        </w:rPr>
      </w:pPr>
    </w:p>
    <w:p w:rsidR="00EA6425" w:rsidRPr="000E3BE7" w:rsidRDefault="00EA6425" w:rsidP="00EA6425">
      <w:pPr>
        <w:spacing w:line="276" w:lineRule="auto"/>
        <w:contextualSpacing/>
        <w:rPr>
          <w:rFonts w:asciiTheme="minorHAnsi" w:hAnsiTheme="minorHAnsi" w:cstheme="minorHAnsi"/>
          <w:color w:val="002060"/>
          <w:sz w:val="24"/>
        </w:rPr>
      </w:pPr>
      <w:r w:rsidRPr="000E3BE7">
        <w:rPr>
          <w:rFonts w:asciiTheme="minorHAnsi" w:hAnsiTheme="minorHAnsi" w:cstheme="minorHAnsi"/>
          <w:color w:val="002060"/>
          <w:sz w:val="24"/>
        </w:rPr>
        <w:t xml:space="preserve">We are seeking to appoint a </w:t>
      </w:r>
      <w:r w:rsidRPr="000E3BE7">
        <w:rPr>
          <w:rStyle w:val="wdyuqq"/>
          <w:rFonts w:asciiTheme="minorHAnsi" w:hAnsiTheme="minorHAnsi" w:cstheme="minorHAnsi"/>
          <w:color w:val="002060"/>
          <w:sz w:val="24"/>
        </w:rPr>
        <w:t xml:space="preserve">terrific part time teacher to join our team at St James School. </w:t>
      </w:r>
      <w:r w:rsidRPr="000E3BE7">
        <w:rPr>
          <w:rFonts w:asciiTheme="minorHAnsi" w:hAnsiTheme="minorHAnsi" w:cstheme="minorHAnsi"/>
          <w:color w:val="1F3864" w:themeColor="accent1" w:themeShade="80"/>
          <w:spacing w:val="5"/>
          <w:sz w:val="24"/>
          <w:shd w:val="clear" w:color="auto" w:fill="FFFFFF"/>
        </w:rPr>
        <w:t xml:space="preserve">You will teach </w:t>
      </w:r>
      <w:r w:rsidR="000B1A0D">
        <w:rPr>
          <w:rFonts w:asciiTheme="minorHAnsi" w:hAnsiTheme="minorHAnsi" w:cstheme="minorHAnsi"/>
          <w:color w:val="1F3864" w:themeColor="accent1" w:themeShade="80"/>
          <w:spacing w:val="5"/>
          <w:sz w:val="24"/>
          <w:shd w:val="clear" w:color="auto" w:fill="FFFFFF"/>
        </w:rPr>
        <w:t>Maths and Science</w:t>
      </w:r>
      <w:r w:rsidRPr="000E3BE7">
        <w:rPr>
          <w:rFonts w:asciiTheme="minorHAnsi" w:hAnsiTheme="minorHAnsi" w:cstheme="minorHAnsi"/>
          <w:color w:val="1F3864" w:themeColor="accent1" w:themeShade="80"/>
          <w:spacing w:val="5"/>
          <w:sz w:val="24"/>
          <w:shd w:val="clear" w:color="auto" w:fill="FFFFFF"/>
        </w:rPr>
        <w:t xml:space="preserve">, </w:t>
      </w:r>
      <w:r w:rsidRPr="000E3BE7">
        <w:rPr>
          <w:rFonts w:asciiTheme="minorHAnsi" w:hAnsiTheme="minorHAnsi" w:cstheme="minorHAnsi"/>
          <w:color w:val="1F3864" w:themeColor="accent1" w:themeShade="80"/>
          <w:sz w:val="24"/>
        </w:rPr>
        <w:t>across the age and ability range in accordance with the requirements of a professionally qualified teacher.</w:t>
      </w:r>
      <w:r w:rsidRPr="000E3BE7">
        <w:rPr>
          <w:rStyle w:val="wdyuqq"/>
          <w:rFonts w:asciiTheme="minorHAnsi" w:hAnsiTheme="minorHAnsi" w:cstheme="minorHAnsi"/>
          <w:color w:val="002060"/>
          <w:sz w:val="24"/>
        </w:rPr>
        <w:t xml:space="preserve"> It is an exciting role and a great opportunity for anyone who loves teaching and learning and is passionate about improving the life chances of young people. </w:t>
      </w:r>
      <w:r w:rsidRPr="000E3BE7">
        <w:rPr>
          <w:rFonts w:asciiTheme="minorHAnsi" w:hAnsiTheme="minorHAnsi" w:cstheme="minorHAnsi"/>
          <w:color w:val="1F3864" w:themeColor="accent1" w:themeShade="80"/>
          <w:sz w:val="24"/>
        </w:rPr>
        <w:t xml:space="preserve">You will develop and deliver the </w:t>
      </w:r>
      <w:r w:rsidR="000B1A0D">
        <w:rPr>
          <w:rFonts w:asciiTheme="minorHAnsi" w:hAnsiTheme="minorHAnsi" w:cstheme="minorHAnsi"/>
          <w:color w:val="1F3864" w:themeColor="accent1" w:themeShade="80"/>
          <w:sz w:val="24"/>
        </w:rPr>
        <w:t>Maths and Science</w:t>
      </w:r>
      <w:r w:rsidRPr="000E3BE7">
        <w:rPr>
          <w:rFonts w:asciiTheme="minorHAnsi" w:hAnsiTheme="minorHAnsi" w:cstheme="minorHAnsi"/>
          <w:color w:val="1F3864" w:themeColor="accent1" w:themeShade="80"/>
          <w:sz w:val="24"/>
        </w:rPr>
        <w:t xml:space="preserve"> Curriculum, ensuring high quality teaching and learning.</w:t>
      </w:r>
    </w:p>
    <w:p w:rsidR="00EA6425" w:rsidRPr="000E3BE7" w:rsidRDefault="00EA6425" w:rsidP="00EA6425">
      <w:pPr>
        <w:pStyle w:val="04xlpa"/>
        <w:spacing w:line="330" w:lineRule="atLeast"/>
        <w:rPr>
          <w:rFonts w:asciiTheme="minorHAnsi" w:hAnsiTheme="minorHAnsi" w:cstheme="minorHAnsi"/>
          <w:color w:val="1F3864" w:themeColor="accent1" w:themeShade="80"/>
        </w:rPr>
      </w:pPr>
      <w:r w:rsidRPr="000E3BE7">
        <w:rPr>
          <w:rStyle w:val="s1ppyq"/>
          <w:rFonts w:asciiTheme="minorHAnsi" w:hAnsiTheme="minorHAnsi" w:cstheme="minorHAnsi"/>
          <w:color w:val="1F3864" w:themeColor="accent1" w:themeShade="80"/>
        </w:rPr>
        <w:t>St James is a school with an ambitious curriculum, disruption-free classrooms and great learning. Our mission is to empower our students to use their education to become their best selves, to thrive in fulfilling careers and to lead great lives.</w:t>
      </w:r>
    </w:p>
    <w:p w:rsidR="00EA6425" w:rsidRPr="000E3BE7" w:rsidRDefault="00EA6425" w:rsidP="00EA6425">
      <w:pPr>
        <w:jc w:val="both"/>
        <w:rPr>
          <w:rFonts w:asciiTheme="minorHAnsi" w:hAnsiTheme="minorHAnsi" w:cstheme="minorHAnsi"/>
          <w:sz w:val="24"/>
          <w:szCs w:val="24"/>
        </w:rPr>
      </w:pPr>
      <w:r w:rsidRPr="000E3BE7">
        <w:rPr>
          <w:rFonts w:asciiTheme="minorHAnsi" w:hAnsiTheme="minorHAnsi" w:cstheme="minorHAnsi"/>
          <w:color w:val="033B5F"/>
          <w:sz w:val="24"/>
          <w:szCs w:val="24"/>
        </w:rPr>
        <w:t>Full details and an application form can be downloaded here:</w:t>
      </w:r>
      <w:r w:rsidRPr="000E3BE7">
        <w:rPr>
          <w:rFonts w:asciiTheme="minorHAnsi" w:hAnsiTheme="minorHAnsi" w:cstheme="minorHAnsi"/>
          <w:sz w:val="24"/>
          <w:szCs w:val="24"/>
        </w:rPr>
        <w:t xml:space="preserve"> </w:t>
      </w:r>
      <w:hyperlink r:id="rId8" w:history="1">
        <w:r w:rsidRPr="000E3BE7">
          <w:rPr>
            <w:rStyle w:val="Hyperlink"/>
            <w:sz w:val="24"/>
            <w:szCs w:val="24"/>
          </w:rPr>
          <w:t>Ted Wragg Multi-Academy Trust - Vacancies (tedwraggtrust.co.uk)</w:t>
        </w:r>
      </w:hyperlink>
    </w:p>
    <w:p w:rsidR="00EA6425" w:rsidRPr="000E3BE7" w:rsidRDefault="00EA6425" w:rsidP="00EA6425">
      <w:pPr>
        <w:jc w:val="both"/>
        <w:rPr>
          <w:rFonts w:asciiTheme="minorHAnsi" w:hAnsiTheme="minorHAnsi" w:cstheme="minorHAnsi"/>
          <w:sz w:val="24"/>
          <w:szCs w:val="24"/>
        </w:rPr>
      </w:pPr>
    </w:p>
    <w:p w:rsidR="00EA6425" w:rsidRPr="000E3BE7" w:rsidRDefault="00EA6425" w:rsidP="00EA6425">
      <w:pPr>
        <w:rPr>
          <w:color w:val="033B5F"/>
          <w:sz w:val="24"/>
          <w:szCs w:val="24"/>
        </w:rPr>
      </w:pPr>
      <w:r w:rsidRPr="000E3BE7">
        <w:rPr>
          <w:rFonts w:asciiTheme="minorHAnsi" w:hAnsiTheme="minorHAnsi" w:cstheme="minorHAnsi"/>
          <w:color w:val="033B5F"/>
          <w:spacing w:val="5"/>
          <w:sz w:val="24"/>
          <w:szCs w:val="24"/>
          <w:shd w:val="clear" w:color="auto" w:fill="FFFFFF"/>
        </w:rPr>
        <w:t xml:space="preserve">To arrange an informal conversation please contact our recruitment team: </w:t>
      </w:r>
      <w:hyperlink r:id="rId9" w:history="1">
        <w:r w:rsidRPr="000E3BE7">
          <w:rPr>
            <w:rStyle w:val="Hyperlink"/>
            <w:rFonts w:asciiTheme="minorHAnsi" w:hAnsiTheme="minorHAnsi" w:cstheme="minorHAnsi"/>
            <w:spacing w:val="5"/>
            <w:shd w:val="clear" w:color="auto" w:fill="FFFFFF"/>
          </w:rPr>
          <w:t>recruitment@stjamesexeter.co.uk</w:t>
        </w:r>
      </w:hyperlink>
    </w:p>
    <w:p w:rsidR="00EA6425" w:rsidRPr="000E3BE7" w:rsidRDefault="00EA6425" w:rsidP="00EA6425">
      <w:pPr>
        <w:rPr>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0E3BE7">
        <w:rPr>
          <w:rFonts w:asciiTheme="minorHAnsi" w:hAnsiTheme="minorHAnsi" w:cstheme="minorHAnsi"/>
          <w:color w:val="033B5F"/>
          <w:spacing w:val="5"/>
          <w:sz w:val="24"/>
          <w:szCs w:val="24"/>
          <w:shd w:val="clear" w:color="auto" w:fill="FFFFFF"/>
        </w:rPr>
        <w:t>Closing date</w:t>
      </w:r>
      <w:r w:rsidRPr="00B73FA1">
        <w:rPr>
          <w:rFonts w:asciiTheme="minorHAnsi" w:hAnsiTheme="minorHAnsi" w:cstheme="minorHAnsi"/>
          <w:color w:val="033B5F"/>
          <w:spacing w:val="5"/>
          <w:sz w:val="24"/>
          <w:szCs w:val="24"/>
          <w:shd w:val="clear" w:color="auto" w:fill="FFFFFF"/>
        </w:rPr>
        <w:t>:</w:t>
      </w:r>
      <w:r w:rsidR="00AA42F0" w:rsidRPr="00B73FA1">
        <w:rPr>
          <w:rFonts w:asciiTheme="minorHAnsi" w:hAnsiTheme="minorHAnsi" w:cstheme="minorHAnsi"/>
          <w:color w:val="033B5F"/>
          <w:spacing w:val="5"/>
          <w:sz w:val="24"/>
          <w:szCs w:val="24"/>
          <w:shd w:val="clear" w:color="auto" w:fill="FFFFFF"/>
        </w:rPr>
        <w:t xml:space="preserve"> </w:t>
      </w:r>
      <w:r w:rsidR="000B1A0D">
        <w:rPr>
          <w:rFonts w:asciiTheme="minorHAnsi" w:hAnsiTheme="minorHAnsi" w:cstheme="minorHAnsi"/>
          <w:color w:val="033B5F"/>
          <w:spacing w:val="5"/>
          <w:sz w:val="24"/>
          <w:szCs w:val="24"/>
          <w:shd w:val="clear" w:color="auto" w:fill="FFFFFF"/>
        </w:rPr>
        <w:t>Sunday 1</w:t>
      </w:r>
      <w:r w:rsidR="000B1A0D" w:rsidRPr="000B1A0D">
        <w:rPr>
          <w:rFonts w:asciiTheme="minorHAnsi" w:hAnsiTheme="minorHAnsi" w:cstheme="minorHAnsi"/>
          <w:color w:val="033B5F"/>
          <w:spacing w:val="5"/>
          <w:sz w:val="24"/>
          <w:szCs w:val="24"/>
          <w:shd w:val="clear" w:color="auto" w:fill="FFFFFF"/>
          <w:vertAlign w:val="superscript"/>
        </w:rPr>
        <w:t>st</w:t>
      </w:r>
      <w:r w:rsidR="000B1A0D">
        <w:rPr>
          <w:rFonts w:asciiTheme="minorHAnsi" w:hAnsiTheme="minorHAnsi" w:cstheme="minorHAnsi"/>
          <w:color w:val="033B5F"/>
          <w:spacing w:val="5"/>
          <w:sz w:val="24"/>
          <w:szCs w:val="24"/>
          <w:shd w:val="clear" w:color="auto" w:fill="FFFFFF"/>
        </w:rPr>
        <w:t xml:space="preserve"> December 2024</w:t>
      </w:r>
      <w:r w:rsidR="00AA42F0">
        <w:rPr>
          <w:rFonts w:asciiTheme="minorHAnsi" w:hAnsiTheme="minorHAnsi" w:cstheme="minorHAnsi"/>
          <w:color w:val="033B5F"/>
          <w:spacing w:val="5"/>
          <w:sz w:val="24"/>
          <w:szCs w:val="24"/>
          <w:shd w:val="clear" w:color="auto" w:fill="FFFFFF"/>
        </w:rPr>
        <w:t xml:space="preserve"> </w:t>
      </w:r>
      <w:r w:rsidRPr="0052002F">
        <w:rPr>
          <w:rFonts w:asciiTheme="minorHAnsi" w:hAnsiTheme="minorHAnsi" w:cstheme="minorHAnsi"/>
          <w:color w:val="033B5F"/>
          <w:spacing w:val="5"/>
          <w:sz w:val="24"/>
          <w:szCs w:val="24"/>
          <w:shd w:val="clear" w:color="auto" w:fill="FFFFFF"/>
        </w:rPr>
        <w:t>(</w:t>
      </w:r>
      <w:r w:rsidRPr="0052002F">
        <w:rPr>
          <w:rFonts w:asciiTheme="minorHAnsi" w:hAnsiTheme="minorHAnsi" w:cstheme="minorHAnsi"/>
          <w:i/>
          <w:color w:val="033B5F"/>
          <w:spacing w:val="5"/>
          <w:sz w:val="24"/>
          <w:szCs w:val="24"/>
          <w:shd w:val="clear" w:color="auto" w:fill="FFFFFF"/>
        </w:rPr>
        <w:t>This job advert may close early if sufficient applications are received. Please apply for this job as soon as you can, if you are interested</w:t>
      </w:r>
      <w:r w:rsidRPr="0052002F">
        <w:rPr>
          <w:rFonts w:asciiTheme="minorHAnsi" w:hAnsiTheme="minorHAnsi" w:cstheme="minorHAnsi"/>
          <w:color w:val="033B5F"/>
          <w:spacing w:val="5"/>
          <w:sz w:val="24"/>
          <w:szCs w:val="24"/>
          <w:shd w:val="clear" w:color="auto" w:fill="FFFFFF"/>
        </w:rPr>
        <w:t xml:space="preserve">) </w:t>
      </w:r>
    </w:p>
    <w:p w:rsidR="00EA6425" w:rsidRPr="0052002F" w:rsidRDefault="00EA6425" w:rsidP="00EA6425">
      <w:pPr>
        <w:rPr>
          <w:rFonts w:asciiTheme="minorHAnsi" w:hAnsiTheme="minorHAnsi" w:cstheme="minorHAnsi"/>
          <w:i/>
          <w:color w:val="033B5F"/>
          <w:spacing w:val="5"/>
          <w:sz w:val="24"/>
          <w:szCs w:val="24"/>
          <w:shd w:val="clear" w:color="auto" w:fill="FFFFFF"/>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Interview date: </w:t>
      </w:r>
      <w:r w:rsidRPr="009C17E5">
        <w:rPr>
          <w:rFonts w:asciiTheme="minorHAnsi" w:hAnsiTheme="minorHAnsi" w:cstheme="minorHAnsi"/>
          <w:color w:val="033B5F"/>
          <w:spacing w:val="5"/>
          <w:sz w:val="24"/>
          <w:szCs w:val="24"/>
          <w:shd w:val="clear" w:color="auto" w:fill="FFFFFF"/>
        </w:rPr>
        <w:t>TBC</w:t>
      </w:r>
    </w:p>
    <w:p w:rsidR="00EA6425" w:rsidRPr="0052002F" w:rsidRDefault="00EA6425" w:rsidP="00EA6425">
      <w:pPr>
        <w:rPr>
          <w:rFonts w:asciiTheme="minorHAnsi" w:hAnsiTheme="minorHAnsi" w:cstheme="minorHAnsi"/>
          <w:b/>
          <w:color w:val="033B5F"/>
          <w:sz w:val="24"/>
          <w:szCs w:val="24"/>
        </w:rPr>
      </w:pPr>
    </w:p>
    <w:p w:rsidR="00EA6425" w:rsidRPr="0052002F" w:rsidRDefault="00EA6425" w:rsidP="00EA6425">
      <w:pPr>
        <w:rPr>
          <w:rFonts w:asciiTheme="minorHAnsi" w:hAnsiTheme="minorHAnsi" w:cstheme="minorHAnsi"/>
          <w:i/>
          <w:color w:val="033B5F"/>
          <w:spacing w:val="5"/>
          <w:sz w:val="24"/>
          <w:szCs w:val="24"/>
          <w:shd w:val="clear" w:color="auto" w:fill="FFFFFF"/>
        </w:rPr>
      </w:pPr>
      <w:r w:rsidRPr="0052002F">
        <w:rPr>
          <w:rFonts w:asciiTheme="minorHAnsi" w:hAnsiTheme="minorHAnsi" w:cstheme="minorHAnsi"/>
          <w:i/>
          <w:color w:val="033B5F"/>
          <w:spacing w:val="5"/>
          <w:sz w:val="24"/>
          <w:szCs w:val="24"/>
          <w:shd w:val="clear" w:color="auto" w:fill="FFFFFF"/>
        </w:rPr>
        <w:t>The Ted Wragg Trust is committed to safeguarding and promoting the welfare of children.  All appointments will be subject to a number of safeguarding checks including an enhanced DBS check.</w:t>
      </w:r>
    </w:p>
    <w:p w:rsidR="00EA6425" w:rsidRPr="0052002F" w:rsidRDefault="00EA6425" w:rsidP="00EA6425">
      <w:pPr>
        <w:rPr>
          <w:color w:val="033B5F"/>
          <w:sz w:val="24"/>
          <w:szCs w:val="24"/>
        </w:rPr>
      </w:pPr>
    </w:p>
    <w:p w:rsidR="00EA6425" w:rsidRPr="0052002F" w:rsidRDefault="00EA6425" w:rsidP="00EA6425">
      <w:pPr>
        <w:rPr>
          <w:rFonts w:asciiTheme="minorHAnsi" w:hAnsiTheme="minorHAnsi" w:cstheme="minorHAnsi"/>
          <w:color w:val="033B5F"/>
          <w:spacing w:val="5"/>
          <w:sz w:val="24"/>
          <w:szCs w:val="24"/>
          <w:shd w:val="clear" w:color="auto" w:fill="FFFFFF"/>
        </w:rPr>
      </w:pPr>
      <w:r w:rsidRPr="0052002F">
        <w:rPr>
          <w:rFonts w:asciiTheme="minorHAnsi" w:hAnsiTheme="minorHAnsi" w:cstheme="minorHAnsi"/>
          <w:color w:val="033B5F"/>
          <w:spacing w:val="5"/>
          <w:sz w:val="24"/>
          <w:szCs w:val="24"/>
          <w:shd w:val="clear" w:color="auto" w:fill="FFFFFF"/>
        </w:rPr>
        <w:t xml:space="preserve">We are part of the Ted Wragg Trust, an </w:t>
      </w:r>
      <w:r w:rsidRPr="0052002F">
        <w:rPr>
          <w:rFonts w:asciiTheme="minorHAnsi" w:hAnsiTheme="minorHAnsi" w:cstheme="minorHAnsi"/>
          <w:b/>
          <w:color w:val="033B5F"/>
          <w:spacing w:val="5"/>
          <w:sz w:val="24"/>
          <w:szCs w:val="24"/>
          <w:shd w:val="clear" w:color="auto" w:fill="FFFFFF"/>
        </w:rPr>
        <w:t>ambitious</w:t>
      </w:r>
      <w:r w:rsidRPr="0052002F">
        <w:rPr>
          <w:rFonts w:asciiTheme="minorHAnsi" w:hAnsiTheme="minorHAnsi" w:cstheme="minorHAnsi"/>
          <w:color w:val="033B5F"/>
          <w:spacing w:val="5"/>
          <w:sz w:val="24"/>
          <w:szCs w:val="24"/>
          <w:shd w:val="clear" w:color="auto" w:fill="FFFFFF"/>
        </w:rPr>
        <w:t xml:space="preserve"> and </w:t>
      </w:r>
      <w:r w:rsidRPr="0052002F">
        <w:rPr>
          <w:rFonts w:asciiTheme="minorHAnsi" w:hAnsiTheme="minorHAnsi" w:cstheme="minorHAnsi"/>
          <w:b/>
          <w:color w:val="033B5F"/>
          <w:spacing w:val="5"/>
          <w:sz w:val="24"/>
          <w:szCs w:val="24"/>
          <w:shd w:val="clear" w:color="auto" w:fill="FFFFFF"/>
        </w:rPr>
        <w:t>inclusive</w:t>
      </w:r>
      <w:r w:rsidRPr="0052002F">
        <w:rPr>
          <w:rFonts w:asciiTheme="minorHAnsi" w:hAnsiTheme="minorHAnsi" w:cstheme="minorHAnsi"/>
          <w:color w:val="033B5F"/>
          <w:spacing w:val="5"/>
          <w:sz w:val="24"/>
          <w:szCs w:val="24"/>
          <w:shd w:val="clear" w:color="auto" w:fill="FFFFFF"/>
        </w:rPr>
        <w:t xml:space="preserve"> trust of schools </w:t>
      </w:r>
      <w:r w:rsidRPr="0052002F">
        <w:rPr>
          <w:rFonts w:asciiTheme="minorHAnsi" w:hAnsiTheme="minorHAnsi" w:cstheme="minorHAnsi"/>
          <w:b/>
          <w:color w:val="033B5F"/>
          <w:spacing w:val="5"/>
          <w:sz w:val="24"/>
          <w:szCs w:val="24"/>
          <w:shd w:val="clear" w:color="auto" w:fill="FFFFFF"/>
        </w:rPr>
        <w:t>strengthening our commu</w:t>
      </w:r>
      <w:bookmarkStart w:id="0" w:name="_GoBack"/>
      <w:bookmarkEnd w:id="0"/>
      <w:r w:rsidRPr="0052002F">
        <w:rPr>
          <w:rFonts w:asciiTheme="minorHAnsi" w:hAnsiTheme="minorHAnsi" w:cstheme="minorHAnsi"/>
          <w:b/>
          <w:color w:val="033B5F"/>
          <w:spacing w:val="5"/>
          <w:sz w:val="24"/>
          <w:szCs w:val="24"/>
          <w:shd w:val="clear" w:color="auto" w:fill="FFFFFF"/>
        </w:rPr>
        <w:t>nities</w:t>
      </w:r>
      <w:r w:rsidRPr="0052002F">
        <w:rPr>
          <w:rFonts w:asciiTheme="minorHAnsi" w:hAnsiTheme="minorHAnsi" w:cstheme="minorHAnsi"/>
          <w:color w:val="033B5F"/>
          <w:spacing w:val="5"/>
          <w:sz w:val="24"/>
          <w:szCs w:val="24"/>
          <w:shd w:val="clear" w:color="auto" w:fill="FFFFFF"/>
        </w:rPr>
        <w:t xml:space="preserve"> through </w:t>
      </w:r>
      <w:r w:rsidRPr="0052002F">
        <w:rPr>
          <w:rFonts w:asciiTheme="minorHAnsi" w:hAnsiTheme="minorHAnsi" w:cstheme="minorHAnsi"/>
          <w:b/>
          <w:color w:val="033B5F"/>
          <w:spacing w:val="5"/>
          <w:sz w:val="24"/>
          <w:szCs w:val="24"/>
          <w:shd w:val="clear" w:color="auto" w:fill="FFFFFF"/>
        </w:rPr>
        <w:t>excellent education</w:t>
      </w:r>
      <w:r w:rsidRPr="0052002F">
        <w:rPr>
          <w:b/>
          <w:color w:val="033B5F"/>
          <w:sz w:val="24"/>
          <w:szCs w:val="24"/>
        </w:rPr>
        <w:t>.</w:t>
      </w:r>
    </w:p>
    <w:p w:rsidR="00EA6425" w:rsidRPr="0052002F" w:rsidRDefault="00EA6425" w:rsidP="00EA6425">
      <w:pPr>
        <w:rPr>
          <w:sz w:val="24"/>
          <w:szCs w:val="24"/>
        </w:rPr>
      </w:pPr>
    </w:p>
    <w:p w:rsidR="004C4F77" w:rsidRDefault="004C4F77"/>
    <w:sectPr w:rsidR="004C4F77" w:rsidSect="00CC7C03">
      <w:footerReference w:type="default" r:id="rId10"/>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61" w:rsidRDefault="00B73FA1">
      <w:r>
        <w:separator/>
      </w:r>
    </w:p>
  </w:endnote>
  <w:endnote w:type="continuationSeparator" w:id="0">
    <w:p w:rsidR="00D42D61" w:rsidRDefault="00B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48" w:rsidRPr="002A5F48" w:rsidRDefault="000B1A0D" w:rsidP="00BE0DC6">
    <w:pPr>
      <w:pStyle w:val="Footer"/>
      <w:jc w:val="both"/>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61" w:rsidRDefault="00B73FA1">
      <w:r>
        <w:separator/>
      </w:r>
    </w:p>
  </w:footnote>
  <w:footnote w:type="continuationSeparator" w:id="0">
    <w:p w:rsidR="00D42D61" w:rsidRDefault="00B7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25"/>
    <w:rsid w:val="000B1A0D"/>
    <w:rsid w:val="004C4F77"/>
    <w:rsid w:val="00AA42F0"/>
    <w:rsid w:val="00B73FA1"/>
    <w:rsid w:val="00BA4263"/>
    <w:rsid w:val="00D42D61"/>
    <w:rsid w:val="00EA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50CD"/>
  <w15:chartTrackingRefBased/>
  <w15:docId w15:val="{2869447B-4E1D-4EF8-95DA-5F9A89F9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425"/>
    <w:rPr>
      <w:color w:val="0563C1" w:themeColor="hyperlink"/>
      <w:u w:val="single"/>
    </w:rPr>
  </w:style>
  <w:style w:type="paragraph" w:styleId="Footer">
    <w:name w:val="footer"/>
    <w:basedOn w:val="Normal"/>
    <w:link w:val="FooterChar"/>
    <w:uiPriority w:val="99"/>
    <w:unhideWhenUsed/>
    <w:rsid w:val="00EA6425"/>
    <w:pPr>
      <w:tabs>
        <w:tab w:val="center" w:pos="4513"/>
        <w:tab w:val="right" w:pos="9026"/>
      </w:tabs>
    </w:pPr>
  </w:style>
  <w:style w:type="character" w:customStyle="1" w:styleId="FooterChar">
    <w:name w:val="Footer Char"/>
    <w:basedOn w:val="DefaultParagraphFont"/>
    <w:link w:val="Footer"/>
    <w:uiPriority w:val="99"/>
    <w:rsid w:val="00EA6425"/>
    <w:rPr>
      <w:rFonts w:ascii="Calibri" w:hAnsi="Calibri" w:cs="Calibri"/>
    </w:rPr>
  </w:style>
  <w:style w:type="table" w:styleId="TableGrid">
    <w:name w:val="Table Grid"/>
    <w:basedOn w:val="TableNormal"/>
    <w:uiPriority w:val="39"/>
    <w:rsid w:val="00EA6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EA642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1ppyq">
    <w:name w:val="s1ppyq"/>
    <w:basedOn w:val="DefaultParagraphFont"/>
    <w:rsid w:val="00EA6425"/>
  </w:style>
  <w:style w:type="character" w:customStyle="1" w:styleId="wdyuqq">
    <w:name w:val="wdyuqq"/>
    <w:basedOn w:val="DefaultParagraphFont"/>
    <w:rsid w:val="00EA6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wraggtrust.co.uk/vacan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recruitment@stjamesexe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Dodwell</dc:creator>
  <cp:keywords/>
  <dc:description/>
  <cp:lastModifiedBy>Amy Dodwell</cp:lastModifiedBy>
  <cp:revision>3</cp:revision>
  <dcterms:created xsi:type="dcterms:W3CDTF">2024-11-20T08:54:00Z</dcterms:created>
  <dcterms:modified xsi:type="dcterms:W3CDTF">2024-11-20T08:56:00Z</dcterms:modified>
</cp:coreProperties>
</file>