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A6EBD" w14:textId="77777777" w:rsidR="00167840" w:rsidRPr="008D1ACF" w:rsidRDefault="00850D25" w:rsidP="008D1ACF">
      <w:pPr>
        <w:pStyle w:val="Title"/>
        <w:jc w:val="left"/>
        <w:rPr>
          <w:rFonts w:ascii="Arial" w:hAnsi="Arial" w:cs="Arial"/>
          <w:sz w:val="40"/>
        </w:rPr>
      </w:pPr>
      <w:r w:rsidRPr="002C51B7">
        <w:rPr>
          <w:rFonts w:ascii="Arial" w:hAnsi="Arial" w:cs="Arial"/>
          <w:noProof/>
          <w:sz w:val="40"/>
          <w:lang w:eastAsia="en-GB"/>
        </w:rPr>
        <w:drawing>
          <wp:anchor distT="0" distB="0" distL="114300" distR="114300" simplePos="0" relativeHeight="251658240" behindDoc="0" locked="0" layoutInCell="1" allowOverlap="1" wp14:anchorId="4F28CB21" wp14:editId="6B05958A">
            <wp:simplePos x="0" y="0"/>
            <wp:positionH relativeFrom="column">
              <wp:posOffset>-17928</wp:posOffset>
            </wp:positionH>
            <wp:positionV relativeFrom="paragraph">
              <wp:posOffset>-49826</wp:posOffset>
            </wp:positionV>
            <wp:extent cx="1094975" cy="1435395"/>
            <wp:effectExtent l="0" t="0" r="0" b="0"/>
            <wp:wrapNone/>
            <wp:docPr id="6" name="Picture 6" descr="A Very Best School Badge 640x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Very Best School Badge 640x7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6010" cy="1436752"/>
                    </a:xfrm>
                    <a:prstGeom prst="rect">
                      <a:avLst/>
                    </a:prstGeom>
                    <a:noFill/>
                  </pic:spPr>
                </pic:pic>
              </a:graphicData>
            </a:graphic>
            <wp14:sizeRelH relativeFrom="page">
              <wp14:pctWidth>0</wp14:pctWidth>
            </wp14:sizeRelH>
            <wp14:sizeRelV relativeFrom="page">
              <wp14:pctHeight>0</wp14:pctHeight>
            </wp14:sizeRelV>
          </wp:anchor>
        </w:drawing>
      </w:r>
      <w:r w:rsidR="008D1ACF">
        <w:rPr>
          <w:rFonts w:asciiTheme="minorHAnsi" w:hAnsiTheme="minorHAnsi" w:cs="Arial"/>
          <w:sz w:val="48"/>
          <w:szCs w:val="48"/>
        </w:rPr>
        <w:t xml:space="preserve">                                      </w:t>
      </w:r>
      <w:r w:rsidRPr="001B7E69">
        <w:rPr>
          <w:rFonts w:asciiTheme="minorHAnsi" w:hAnsiTheme="minorHAnsi" w:cs="Arial"/>
          <w:sz w:val="48"/>
          <w:szCs w:val="48"/>
        </w:rPr>
        <w:t>HIGHAMS PARK SCHOOL</w:t>
      </w:r>
    </w:p>
    <w:p w14:paraId="0F372D5E" w14:textId="77777777" w:rsidR="00167840" w:rsidRPr="006B0299" w:rsidRDefault="00850D25" w:rsidP="00F94007">
      <w:pPr>
        <w:pStyle w:val="Title"/>
        <w:jc w:val="right"/>
        <w:rPr>
          <w:rFonts w:asciiTheme="minorHAnsi" w:hAnsiTheme="minorHAnsi" w:cs="Arial"/>
          <w:b w:val="0"/>
          <w:bCs w:val="0"/>
          <w:sz w:val="28"/>
          <w:szCs w:val="28"/>
        </w:rPr>
      </w:pPr>
      <w:r w:rsidRPr="001B7E69">
        <w:rPr>
          <w:rFonts w:asciiTheme="minorHAnsi" w:hAnsiTheme="minorHAnsi" w:cs="Arial"/>
          <w:b w:val="0"/>
          <w:bCs w:val="0"/>
          <w:sz w:val="22"/>
        </w:rPr>
        <w:tab/>
      </w:r>
      <w:r w:rsidRPr="001B7E69">
        <w:rPr>
          <w:rFonts w:asciiTheme="minorHAnsi" w:hAnsiTheme="minorHAnsi" w:cs="Arial"/>
          <w:b w:val="0"/>
          <w:bCs w:val="0"/>
          <w:sz w:val="22"/>
        </w:rPr>
        <w:tab/>
      </w:r>
      <w:r w:rsidRPr="001B7E69">
        <w:rPr>
          <w:rFonts w:asciiTheme="minorHAnsi" w:hAnsiTheme="minorHAnsi" w:cs="Arial"/>
          <w:b w:val="0"/>
          <w:bCs w:val="0"/>
          <w:sz w:val="22"/>
        </w:rPr>
        <w:tab/>
      </w:r>
      <w:r w:rsidRPr="001B7E69">
        <w:rPr>
          <w:rFonts w:asciiTheme="minorHAnsi" w:hAnsiTheme="minorHAnsi" w:cs="Arial"/>
          <w:b w:val="0"/>
          <w:bCs w:val="0"/>
          <w:sz w:val="22"/>
        </w:rPr>
        <w:tab/>
      </w:r>
      <w:r w:rsidRPr="006B0299">
        <w:rPr>
          <w:rFonts w:asciiTheme="minorHAnsi" w:hAnsiTheme="minorHAnsi" w:cs="Arial"/>
          <w:b w:val="0"/>
          <w:bCs w:val="0"/>
          <w:sz w:val="28"/>
          <w:szCs w:val="28"/>
        </w:rPr>
        <w:t>Handsworth Avenue, Highams Park, E4 9PJ</w:t>
      </w:r>
    </w:p>
    <w:p w14:paraId="52D4276B" w14:textId="77777777" w:rsidR="00167840" w:rsidRPr="001B7E69" w:rsidRDefault="00167840" w:rsidP="00F94007">
      <w:pPr>
        <w:pStyle w:val="Title"/>
        <w:jc w:val="right"/>
        <w:rPr>
          <w:rFonts w:asciiTheme="minorHAnsi" w:hAnsiTheme="minorHAnsi" w:cs="Arial"/>
          <w:b w:val="0"/>
          <w:bCs w:val="0"/>
          <w:sz w:val="22"/>
        </w:rPr>
      </w:pPr>
    </w:p>
    <w:p w14:paraId="2FF91D85" w14:textId="77777777" w:rsidR="00B73FCD" w:rsidRPr="00B73FCD" w:rsidRDefault="00850D25" w:rsidP="00F94007">
      <w:pPr>
        <w:pStyle w:val="Title"/>
        <w:jc w:val="right"/>
        <w:rPr>
          <w:rFonts w:asciiTheme="minorHAnsi" w:hAnsiTheme="minorHAnsi" w:cs="Arial"/>
          <w:sz w:val="40"/>
          <w:szCs w:val="40"/>
        </w:rPr>
      </w:pPr>
      <w:r w:rsidRPr="001B7E69">
        <w:rPr>
          <w:rFonts w:asciiTheme="minorHAnsi" w:hAnsiTheme="minorHAnsi" w:cs="Arial"/>
          <w:b w:val="0"/>
          <w:bCs w:val="0"/>
          <w:i/>
          <w:iCs/>
        </w:rPr>
        <w:t xml:space="preserve"> </w:t>
      </w:r>
      <w:r w:rsidRPr="001B7E69">
        <w:rPr>
          <w:rFonts w:asciiTheme="minorHAnsi" w:hAnsiTheme="minorHAnsi" w:cs="Arial"/>
          <w:b w:val="0"/>
          <w:bCs w:val="0"/>
          <w:i/>
          <w:iCs/>
        </w:rPr>
        <w:tab/>
      </w:r>
      <w:r w:rsidRPr="001B7E69">
        <w:rPr>
          <w:rFonts w:asciiTheme="minorHAnsi" w:hAnsiTheme="minorHAnsi" w:cs="Arial"/>
          <w:b w:val="0"/>
          <w:bCs w:val="0"/>
          <w:i/>
          <w:iCs/>
        </w:rPr>
        <w:tab/>
      </w:r>
      <w:r w:rsidRPr="001B7E69">
        <w:rPr>
          <w:rFonts w:asciiTheme="minorHAnsi" w:hAnsiTheme="minorHAnsi" w:cs="Arial"/>
          <w:b w:val="0"/>
          <w:bCs w:val="0"/>
          <w:i/>
          <w:iCs/>
        </w:rPr>
        <w:tab/>
      </w:r>
      <w:r w:rsidR="00AA11AD" w:rsidRPr="00B73FCD">
        <w:rPr>
          <w:rFonts w:asciiTheme="minorHAnsi" w:hAnsiTheme="minorHAnsi" w:cs="Arial"/>
          <w:sz w:val="40"/>
          <w:szCs w:val="40"/>
        </w:rPr>
        <w:t>Math</w:t>
      </w:r>
      <w:r w:rsidR="006D369D" w:rsidRPr="00B73FCD">
        <w:rPr>
          <w:rFonts w:asciiTheme="minorHAnsi" w:hAnsiTheme="minorHAnsi" w:cs="Arial"/>
          <w:sz w:val="40"/>
          <w:szCs w:val="40"/>
        </w:rPr>
        <w:t>s</w:t>
      </w:r>
      <w:r w:rsidR="00AA11AD" w:rsidRPr="00B73FCD">
        <w:rPr>
          <w:rFonts w:asciiTheme="minorHAnsi" w:hAnsiTheme="minorHAnsi" w:cs="Arial"/>
          <w:sz w:val="40"/>
          <w:szCs w:val="40"/>
        </w:rPr>
        <w:t xml:space="preserve"> </w:t>
      </w:r>
      <w:r w:rsidR="00D07BA0" w:rsidRPr="00B73FCD">
        <w:rPr>
          <w:rFonts w:asciiTheme="minorHAnsi" w:hAnsiTheme="minorHAnsi" w:cs="Arial"/>
          <w:sz w:val="40"/>
          <w:szCs w:val="40"/>
        </w:rPr>
        <w:t>Teacher</w:t>
      </w:r>
      <w:r w:rsidR="00B73FCD" w:rsidRPr="00B73FCD">
        <w:rPr>
          <w:rFonts w:asciiTheme="minorHAnsi" w:hAnsiTheme="minorHAnsi" w:cs="Arial"/>
          <w:sz w:val="40"/>
          <w:szCs w:val="40"/>
        </w:rPr>
        <w:t xml:space="preserve"> </w:t>
      </w:r>
    </w:p>
    <w:p w14:paraId="02EE5581" w14:textId="77777777" w:rsidR="00D07BA0" w:rsidRPr="00B425F0" w:rsidRDefault="00B73FCD" w:rsidP="00F94007">
      <w:pPr>
        <w:pStyle w:val="Title"/>
        <w:jc w:val="right"/>
        <w:rPr>
          <w:rFonts w:asciiTheme="minorHAnsi" w:hAnsiTheme="minorHAnsi" w:cs="Arial"/>
          <w:sz w:val="32"/>
          <w:szCs w:val="32"/>
        </w:rPr>
      </w:pPr>
      <w:r w:rsidRPr="00B425F0">
        <w:rPr>
          <w:rFonts w:asciiTheme="minorHAnsi" w:hAnsiTheme="minorHAnsi" w:cs="Arial"/>
          <w:sz w:val="32"/>
          <w:szCs w:val="32"/>
        </w:rPr>
        <w:t>Maternity Cover</w:t>
      </w:r>
      <w:r w:rsidR="00D07BA0" w:rsidRPr="00B425F0">
        <w:rPr>
          <w:rFonts w:asciiTheme="minorHAnsi" w:hAnsiTheme="minorHAnsi" w:cs="Arial"/>
          <w:sz w:val="32"/>
          <w:szCs w:val="32"/>
        </w:rPr>
        <w:t xml:space="preserve"> </w:t>
      </w:r>
    </w:p>
    <w:p w14:paraId="0C52F5B5" w14:textId="77777777" w:rsidR="00AA11AD" w:rsidRPr="00B425F0" w:rsidRDefault="00AA11AD" w:rsidP="007B1BFE">
      <w:pPr>
        <w:pStyle w:val="BodyText"/>
        <w:spacing w:before="120"/>
        <w:jc w:val="right"/>
        <w:rPr>
          <w:rFonts w:asciiTheme="minorHAnsi" w:hAnsiTheme="minorHAnsi"/>
          <w:b/>
          <w:bCs/>
          <w:i w:val="0"/>
          <w:iCs w:val="0"/>
          <w:sz w:val="28"/>
          <w:szCs w:val="28"/>
        </w:rPr>
      </w:pPr>
      <w:r w:rsidRPr="00B425F0">
        <w:rPr>
          <w:rFonts w:asciiTheme="minorHAnsi" w:hAnsiTheme="minorHAnsi"/>
          <w:b/>
          <w:bCs/>
          <w:i w:val="0"/>
          <w:iCs w:val="0"/>
        </w:rPr>
        <w:tab/>
      </w:r>
      <w:r w:rsidRPr="00B425F0">
        <w:rPr>
          <w:rFonts w:asciiTheme="minorHAnsi" w:hAnsiTheme="minorHAnsi"/>
          <w:b/>
          <w:bCs/>
          <w:i w:val="0"/>
          <w:iCs w:val="0"/>
          <w:sz w:val="28"/>
          <w:szCs w:val="28"/>
        </w:rPr>
        <w:t xml:space="preserve">Salary:  Outer London </w:t>
      </w:r>
      <w:r w:rsidR="001C0A8A" w:rsidRPr="00B425F0">
        <w:rPr>
          <w:rFonts w:asciiTheme="minorHAnsi" w:hAnsiTheme="minorHAnsi"/>
          <w:b/>
          <w:bCs/>
          <w:i w:val="0"/>
          <w:iCs w:val="0"/>
          <w:sz w:val="28"/>
          <w:szCs w:val="28"/>
        </w:rPr>
        <w:t>MPS /</w:t>
      </w:r>
      <w:r w:rsidRPr="00B425F0">
        <w:rPr>
          <w:rFonts w:asciiTheme="minorHAnsi" w:hAnsiTheme="minorHAnsi"/>
          <w:b/>
          <w:bCs/>
          <w:i w:val="0"/>
          <w:iCs w:val="0"/>
          <w:sz w:val="28"/>
          <w:szCs w:val="28"/>
        </w:rPr>
        <w:t xml:space="preserve"> </w:t>
      </w:r>
      <w:r w:rsidR="001C0A8A" w:rsidRPr="00B425F0">
        <w:rPr>
          <w:rFonts w:asciiTheme="minorHAnsi" w:hAnsiTheme="minorHAnsi"/>
          <w:b/>
          <w:bCs/>
          <w:i w:val="0"/>
          <w:iCs w:val="0"/>
          <w:sz w:val="28"/>
          <w:szCs w:val="28"/>
        </w:rPr>
        <w:t>UPS</w:t>
      </w:r>
      <w:r w:rsidR="00500CE8" w:rsidRPr="00B425F0">
        <w:rPr>
          <w:rFonts w:asciiTheme="minorHAnsi" w:hAnsiTheme="minorHAnsi"/>
          <w:b/>
          <w:bCs/>
          <w:i w:val="0"/>
          <w:iCs w:val="0"/>
          <w:sz w:val="28"/>
          <w:szCs w:val="28"/>
        </w:rPr>
        <w:t xml:space="preserve"> </w:t>
      </w:r>
      <w:r w:rsidR="002F4AAD" w:rsidRPr="00B425F0">
        <w:rPr>
          <w:rFonts w:asciiTheme="minorHAnsi" w:hAnsiTheme="minorHAnsi"/>
          <w:b/>
          <w:bCs/>
          <w:i w:val="0"/>
          <w:iCs w:val="0"/>
          <w:sz w:val="28"/>
          <w:szCs w:val="28"/>
        </w:rPr>
        <w:t>£</w:t>
      </w:r>
      <w:r w:rsidR="00933EA7" w:rsidRPr="00B425F0">
        <w:rPr>
          <w:rFonts w:asciiTheme="minorHAnsi" w:hAnsiTheme="minorHAnsi"/>
          <w:b/>
          <w:bCs/>
          <w:i w:val="0"/>
          <w:iCs w:val="0"/>
          <w:sz w:val="28"/>
          <w:szCs w:val="28"/>
        </w:rPr>
        <w:t>29,915 - £45,766</w:t>
      </w:r>
    </w:p>
    <w:p w14:paraId="65A8CAF0" w14:textId="77777777" w:rsidR="001B7E69" w:rsidRPr="00071C8B" w:rsidRDefault="006A035A" w:rsidP="00071C8B">
      <w:pPr>
        <w:pStyle w:val="BodyText"/>
        <w:jc w:val="right"/>
        <w:rPr>
          <w:rFonts w:asciiTheme="minorHAnsi" w:hAnsiTheme="minorHAnsi"/>
          <w:b/>
          <w:bCs/>
          <w:i w:val="0"/>
          <w:iCs w:val="0"/>
          <w:sz w:val="28"/>
          <w:szCs w:val="28"/>
        </w:rPr>
      </w:pPr>
      <w:r w:rsidRPr="00B425F0">
        <w:rPr>
          <w:rFonts w:asciiTheme="minorHAnsi" w:hAnsiTheme="minorHAnsi"/>
          <w:b/>
          <w:bCs/>
          <w:i w:val="0"/>
          <w:iCs w:val="0"/>
          <w:sz w:val="28"/>
          <w:szCs w:val="28"/>
        </w:rPr>
        <w:t>From September 20</w:t>
      </w:r>
      <w:r w:rsidR="00933EA7" w:rsidRPr="00B425F0">
        <w:rPr>
          <w:rFonts w:asciiTheme="minorHAnsi" w:hAnsiTheme="minorHAnsi"/>
          <w:b/>
          <w:bCs/>
          <w:i w:val="0"/>
          <w:iCs w:val="0"/>
          <w:sz w:val="28"/>
          <w:szCs w:val="28"/>
        </w:rPr>
        <w:t>21</w:t>
      </w:r>
    </w:p>
    <w:p w14:paraId="177E5423" w14:textId="77777777" w:rsidR="00D07BA0" w:rsidRPr="00AA11AD" w:rsidRDefault="00D07BA0" w:rsidP="001B7E69">
      <w:pPr>
        <w:pStyle w:val="BodyText"/>
        <w:jc w:val="both"/>
        <w:rPr>
          <w:rFonts w:asciiTheme="minorHAnsi" w:hAnsiTheme="minorHAnsi"/>
          <w:b/>
          <w:i w:val="0"/>
        </w:rPr>
      </w:pPr>
    </w:p>
    <w:p w14:paraId="646E900A" w14:textId="600253F5" w:rsidR="008B69A6" w:rsidRDefault="008B69A6" w:rsidP="00AA11AD">
      <w:pPr>
        <w:pStyle w:val="BodyText"/>
        <w:jc w:val="both"/>
        <w:rPr>
          <w:rFonts w:asciiTheme="minorHAnsi" w:eastAsiaTheme="minorEastAsia" w:hAnsiTheme="minorHAnsi" w:cstheme="minorBidi"/>
          <w:i w:val="0"/>
          <w:iCs w:val="0"/>
        </w:rPr>
      </w:pPr>
      <w:bookmarkStart w:id="0" w:name="_Hlk505285463"/>
      <w:r w:rsidRPr="00706FBD">
        <w:rPr>
          <w:rFonts w:asciiTheme="minorHAnsi" w:eastAsiaTheme="minorEastAsia" w:hAnsiTheme="minorHAnsi" w:cstheme="minorBidi"/>
          <w:i w:val="0"/>
          <w:iCs w:val="0"/>
        </w:rPr>
        <w:t xml:space="preserve">We are seeking to appoint </w:t>
      </w:r>
      <w:r w:rsidR="00240D9D">
        <w:rPr>
          <w:rFonts w:asciiTheme="minorHAnsi" w:eastAsiaTheme="minorEastAsia" w:hAnsiTheme="minorHAnsi" w:cstheme="minorBidi"/>
          <w:i w:val="0"/>
          <w:iCs w:val="0"/>
        </w:rPr>
        <w:t>a</w:t>
      </w:r>
      <w:r w:rsidRPr="00706FBD">
        <w:rPr>
          <w:rFonts w:asciiTheme="minorHAnsi" w:eastAsiaTheme="minorEastAsia" w:hAnsiTheme="minorHAnsi" w:cstheme="minorBidi"/>
          <w:i w:val="0"/>
          <w:iCs w:val="0"/>
        </w:rPr>
        <w:t xml:space="preserve"> talented and inspirational teacher of Math</w:t>
      </w:r>
      <w:r w:rsidR="00AD5656" w:rsidRPr="00706FBD">
        <w:rPr>
          <w:rFonts w:asciiTheme="minorHAnsi" w:eastAsiaTheme="minorEastAsia" w:hAnsiTheme="minorHAnsi" w:cstheme="minorBidi"/>
          <w:i w:val="0"/>
          <w:iCs w:val="0"/>
        </w:rPr>
        <w:t>s</w:t>
      </w:r>
      <w:r w:rsidRPr="00706FBD">
        <w:rPr>
          <w:rFonts w:asciiTheme="minorHAnsi" w:eastAsiaTheme="minorEastAsia" w:hAnsiTheme="minorHAnsi" w:cstheme="minorBidi"/>
          <w:i w:val="0"/>
          <w:iCs w:val="0"/>
        </w:rPr>
        <w:t xml:space="preserve"> who will</w:t>
      </w:r>
      <w:r w:rsidR="00AD5656" w:rsidRPr="00706FBD">
        <w:rPr>
          <w:rFonts w:asciiTheme="minorHAnsi" w:eastAsiaTheme="minorEastAsia" w:hAnsiTheme="minorHAnsi" w:cstheme="minorBidi"/>
          <w:i w:val="0"/>
          <w:iCs w:val="0"/>
        </w:rPr>
        <w:t xml:space="preserve"> have the opportunity</w:t>
      </w:r>
      <w:r w:rsidR="00C02CF1" w:rsidRPr="00706FBD">
        <w:rPr>
          <w:rFonts w:asciiTheme="minorHAnsi" w:eastAsiaTheme="minorEastAsia" w:hAnsiTheme="minorHAnsi" w:cstheme="minorBidi"/>
          <w:i w:val="0"/>
          <w:iCs w:val="0"/>
        </w:rPr>
        <w:t xml:space="preserve"> to join</w:t>
      </w:r>
      <w:r w:rsidR="00AD5656" w:rsidRPr="00706FBD">
        <w:rPr>
          <w:rFonts w:asciiTheme="minorHAnsi" w:eastAsiaTheme="minorEastAsia" w:hAnsiTheme="minorHAnsi" w:cstheme="minorBidi"/>
          <w:i w:val="0"/>
          <w:iCs w:val="0"/>
        </w:rPr>
        <w:t xml:space="preserve"> the Maths D</w:t>
      </w:r>
      <w:r w:rsidRPr="00706FBD">
        <w:rPr>
          <w:rFonts w:asciiTheme="minorHAnsi" w:eastAsiaTheme="minorEastAsia" w:hAnsiTheme="minorHAnsi" w:cstheme="minorBidi"/>
          <w:i w:val="0"/>
          <w:iCs w:val="0"/>
        </w:rPr>
        <w:t>epartment in a successful and well</w:t>
      </w:r>
      <w:r w:rsidR="007E6C43" w:rsidRPr="00706FBD">
        <w:rPr>
          <w:rFonts w:asciiTheme="minorHAnsi" w:eastAsiaTheme="minorEastAsia" w:hAnsiTheme="minorHAnsi" w:cstheme="minorBidi"/>
          <w:i w:val="0"/>
          <w:iCs w:val="0"/>
        </w:rPr>
        <w:t>-respected school with a large Sixth F</w:t>
      </w:r>
      <w:r w:rsidRPr="00706FBD">
        <w:rPr>
          <w:rFonts w:asciiTheme="minorHAnsi" w:eastAsiaTheme="minorEastAsia" w:hAnsiTheme="minorHAnsi" w:cstheme="minorBidi"/>
          <w:i w:val="0"/>
          <w:iCs w:val="0"/>
        </w:rPr>
        <w:t>orm.</w:t>
      </w:r>
      <w:r w:rsidRPr="008B69A6">
        <w:rPr>
          <w:rFonts w:asciiTheme="minorHAnsi" w:eastAsiaTheme="minorEastAsia" w:hAnsiTheme="minorHAnsi" w:cstheme="minorBidi"/>
          <w:i w:val="0"/>
          <w:iCs w:val="0"/>
        </w:rPr>
        <w:t xml:space="preserve">  </w:t>
      </w:r>
    </w:p>
    <w:p w14:paraId="40E6E883" w14:textId="77777777" w:rsidR="00AA11AD" w:rsidRDefault="00AA11AD" w:rsidP="00AA11AD">
      <w:pPr>
        <w:pStyle w:val="BodyText"/>
        <w:jc w:val="both"/>
      </w:pPr>
    </w:p>
    <w:p w14:paraId="7572CD9E" w14:textId="545BB5F8" w:rsidR="00AA11AD" w:rsidRDefault="00AA11AD" w:rsidP="00AA11AD">
      <w:pPr>
        <w:pStyle w:val="BodyText"/>
        <w:jc w:val="both"/>
        <w:rPr>
          <w:rFonts w:asciiTheme="minorHAnsi" w:eastAsiaTheme="minorEastAsia" w:hAnsiTheme="minorHAnsi" w:cstheme="minorBidi"/>
          <w:i w:val="0"/>
          <w:iCs w:val="0"/>
        </w:rPr>
      </w:pPr>
      <w:r>
        <w:rPr>
          <w:rFonts w:asciiTheme="minorHAnsi" w:eastAsiaTheme="minorEastAsia" w:hAnsiTheme="minorHAnsi" w:cstheme="minorBidi"/>
          <w:i w:val="0"/>
          <w:iCs w:val="0"/>
        </w:rPr>
        <w:t xml:space="preserve">The successful candidate will </w:t>
      </w:r>
      <w:r w:rsidR="00D07BA0">
        <w:rPr>
          <w:rFonts w:asciiTheme="minorHAnsi" w:eastAsiaTheme="minorEastAsia" w:hAnsiTheme="minorHAnsi" w:cstheme="minorBidi"/>
          <w:i w:val="0"/>
          <w:iCs w:val="0"/>
        </w:rPr>
        <w:t xml:space="preserve">join </w:t>
      </w:r>
      <w:r>
        <w:rPr>
          <w:rFonts w:asciiTheme="minorHAnsi" w:eastAsiaTheme="minorEastAsia" w:hAnsiTheme="minorHAnsi" w:cstheme="minorBidi"/>
          <w:i w:val="0"/>
          <w:iCs w:val="0"/>
        </w:rPr>
        <w:t>a we</w:t>
      </w:r>
      <w:r w:rsidR="006D369D">
        <w:rPr>
          <w:rFonts w:asciiTheme="minorHAnsi" w:eastAsiaTheme="minorEastAsia" w:hAnsiTheme="minorHAnsi" w:cstheme="minorBidi"/>
          <w:i w:val="0"/>
          <w:iCs w:val="0"/>
        </w:rPr>
        <w:t>ll-resourced and vibrant Maths D</w:t>
      </w:r>
      <w:r>
        <w:rPr>
          <w:rFonts w:asciiTheme="minorHAnsi" w:eastAsiaTheme="minorEastAsia" w:hAnsiTheme="minorHAnsi" w:cstheme="minorBidi"/>
          <w:i w:val="0"/>
          <w:iCs w:val="0"/>
        </w:rPr>
        <w:t xml:space="preserve">epartment which is housed in its own teaching block with excellent facilities.  This is a magnificent opportunity </w:t>
      </w:r>
      <w:r w:rsidR="00E823A3">
        <w:rPr>
          <w:rFonts w:asciiTheme="minorHAnsi" w:eastAsiaTheme="minorEastAsia" w:hAnsiTheme="minorHAnsi" w:cstheme="minorBidi"/>
          <w:i w:val="0"/>
          <w:iCs w:val="0"/>
        </w:rPr>
        <w:t xml:space="preserve">to </w:t>
      </w:r>
      <w:r>
        <w:rPr>
          <w:rFonts w:asciiTheme="minorHAnsi" w:eastAsiaTheme="minorEastAsia" w:hAnsiTheme="minorHAnsi" w:cstheme="minorBidi"/>
          <w:i w:val="0"/>
          <w:iCs w:val="0"/>
        </w:rPr>
        <w:t xml:space="preserve">develop </w:t>
      </w:r>
      <w:r w:rsidR="00D07BA0">
        <w:rPr>
          <w:rFonts w:asciiTheme="minorHAnsi" w:eastAsiaTheme="minorEastAsia" w:hAnsiTheme="minorHAnsi" w:cstheme="minorBidi"/>
          <w:i w:val="0"/>
          <w:iCs w:val="0"/>
        </w:rPr>
        <w:t xml:space="preserve">teaching </w:t>
      </w:r>
      <w:r>
        <w:rPr>
          <w:rFonts w:asciiTheme="minorHAnsi" w:eastAsiaTheme="minorEastAsia" w:hAnsiTheme="minorHAnsi" w:cstheme="minorBidi"/>
          <w:i w:val="0"/>
          <w:iCs w:val="0"/>
        </w:rPr>
        <w:t>skills within a friendly, well qualified department which achieves excellent results and where Maths and Further Maths are pop</w:t>
      </w:r>
      <w:r w:rsidR="00E823A3">
        <w:rPr>
          <w:rFonts w:asciiTheme="minorHAnsi" w:eastAsiaTheme="minorEastAsia" w:hAnsiTheme="minorHAnsi" w:cstheme="minorBidi"/>
          <w:i w:val="0"/>
          <w:iCs w:val="0"/>
        </w:rPr>
        <w:t>ular subjects at A-Level.  The D</w:t>
      </w:r>
      <w:r>
        <w:rPr>
          <w:rFonts w:asciiTheme="minorHAnsi" w:eastAsiaTheme="minorEastAsia" w:hAnsiTheme="minorHAnsi" w:cstheme="minorBidi"/>
          <w:i w:val="0"/>
          <w:iCs w:val="0"/>
        </w:rPr>
        <w:t xml:space="preserve">epartment is </w:t>
      </w:r>
      <w:r w:rsidR="00D07BA0">
        <w:rPr>
          <w:rFonts w:asciiTheme="minorHAnsi" w:eastAsiaTheme="minorEastAsia" w:hAnsiTheme="minorHAnsi" w:cstheme="minorBidi"/>
          <w:i w:val="0"/>
          <w:iCs w:val="0"/>
        </w:rPr>
        <w:t>well organised, fully emb</w:t>
      </w:r>
      <w:r>
        <w:rPr>
          <w:rFonts w:asciiTheme="minorHAnsi" w:eastAsiaTheme="minorEastAsia" w:hAnsiTheme="minorHAnsi" w:cstheme="minorBidi"/>
          <w:i w:val="0"/>
          <w:iCs w:val="0"/>
        </w:rPr>
        <w:t xml:space="preserve">racing the </w:t>
      </w:r>
      <w:r w:rsidR="00D07BA0">
        <w:rPr>
          <w:rFonts w:asciiTheme="minorHAnsi" w:eastAsiaTheme="minorEastAsia" w:hAnsiTheme="minorHAnsi" w:cstheme="minorBidi"/>
          <w:i w:val="0"/>
          <w:iCs w:val="0"/>
        </w:rPr>
        <w:t xml:space="preserve">new </w:t>
      </w:r>
      <w:r>
        <w:rPr>
          <w:rFonts w:asciiTheme="minorHAnsi" w:eastAsiaTheme="minorEastAsia" w:hAnsiTheme="minorHAnsi" w:cstheme="minorBidi"/>
          <w:i w:val="0"/>
          <w:iCs w:val="0"/>
        </w:rPr>
        <w:t>curriculum and assessment changes in secondary Maths.</w:t>
      </w:r>
    </w:p>
    <w:p w14:paraId="0EF4300C" w14:textId="77777777" w:rsidR="00394332" w:rsidRDefault="00394332" w:rsidP="00AA11AD">
      <w:pPr>
        <w:pStyle w:val="BodyText"/>
        <w:jc w:val="both"/>
        <w:rPr>
          <w:rFonts w:asciiTheme="minorHAnsi" w:hAnsiTheme="minorHAnsi"/>
          <w:i w:val="0"/>
        </w:rPr>
      </w:pPr>
    </w:p>
    <w:bookmarkEnd w:id="0"/>
    <w:p w14:paraId="5047130B" w14:textId="6BDCD075" w:rsidR="001B7E69" w:rsidRDefault="00394332" w:rsidP="001B7E69">
      <w:pPr>
        <w:pStyle w:val="BodyText"/>
        <w:jc w:val="both"/>
        <w:rPr>
          <w:rFonts w:asciiTheme="minorHAnsi" w:eastAsiaTheme="minorEastAsia" w:hAnsiTheme="minorHAnsi" w:cstheme="minorBidi"/>
          <w:i w:val="0"/>
          <w:iCs w:val="0"/>
        </w:rPr>
      </w:pPr>
      <w:r>
        <w:rPr>
          <w:rFonts w:asciiTheme="minorHAnsi" w:eastAsiaTheme="minorEastAsia" w:hAnsiTheme="minorHAnsi" w:cstheme="minorBidi"/>
          <w:i w:val="0"/>
          <w:iCs w:val="0"/>
        </w:rPr>
        <w:t>Highams Park School is a highly successful and heavily oversubscribed local 11-18 comprehensive with approximately 1600 students on roll including approximately 400 in the 6th Form.  In the most recent 2017 OFSTED inspection report the school was judged to be good and excellent results are achieved at GCSE and A-level.  The school has an excellent reputation in the local area and students now enjoy the new 6</w:t>
      </w:r>
      <w:r>
        <w:rPr>
          <w:rFonts w:asciiTheme="minorHAnsi" w:eastAsiaTheme="minorEastAsia" w:hAnsiTheme="minorHAnsi" w:cstheme="minorBidi"/>
          <w:i w:val="0"/>
          <w:iCs w:val="0"/>
          <w:vertAlign w:val="superscript"/>
        </w:rPr>
        <w:t>th</w:t>
      </w:r>
      <w:r>
        <w:rPr>
          <w:rFonts w:asciiTheme="minorHAnsi" w:eastAsiaTheme="minorEastAsia" w:hAnsiTheme="minorHAnsi" w:cstheme="minorBidi"/>
          <w:i w:val="0"/>
          <w:iCs w:val="0"/>
        </w:rPr>
        <w:t xml:space="preserve"> form building which opened in September 2017.  The school is a converter Academy.</w:t>
      </w:r>
    </w:p>
    <w:p w14:paraId="11361ABC" w14:textId="77777777" w:rsidR="00394332" w:rsidRPr="001B7E69" w:rsidRDefault="00394332" w:rsidP="001B7E69">
      <w:pPr>
        <w:pStyle w:val="BodyText"/>
        <w:jc w:val="both"/>
        <w:rPr>
          <w:rFonts w:asciiTheme="minorHAnsi" w:hAnsiTheme="minorHAnsi"/>
          <w:i w:val="0"/>
        </w:rPr>
      </w:pPr>
    </w:p>
    <w:p w14:paraId="3A773CAD" w14:textId="25DF992F" w:rsidR="00240D9D" w:rsidRDefault="00240D9D" w:rsidP="00240D9D">
      <w:pPr>
        <w:pStyle w:val="BodyText"/>
        <w:jc w:val="both"/>
        <w:rPr>
          <w:rFonts w:asciiTheme="minorHAnsi" w:hAnsiTheme="minorHAnsi"/>
          <w:b/>
          <w:bCs/>
          <w:i w:val="0"/>
        </w:rPr>
      </w:pPr>
      <w:r w:rsidRPr="003F264F">
        <w:rPr>
          <w:rFonts w:asciiTheme="minorHAnsi" w:hAnsiTheme="minorHAnsi"/>
          <w:b/>
          <w:bCs/>
          <w:i w:val="0"/>
        </w:rPr>
        <w:t xml:space="preserve">Please email the school on </w:t>
      </w:r>
      <w:hyperlink r:id="rId11" w:history="1">
        <w:r w:rsidRPr="00F83E33">
          <w:rPr>
            <w:rStyle w:val="Hyperlink"/>
            <w:rFonts w:asciiTheme="minorHAnsi" w:eastAsiaTheme="minorEastAsia" w:hAnsiTheme="minorHAnsi" w:cstheme="minorBidi"/>
            <w:b/>
            <w:bCs/>
            <w:i w:val="0"/>
            <w:iCs w:val="0"/>
          </w:rPr>
          <w:t>scroft@highamsparkschool.co.uk</w:t>
        </w:r>
      </w:hyperlink>
      <w:r>
        <w:rPr>
          <w:rStyle w:val="Hyperlink"/>
          <w:rFonts w:asciiTheme="minorHAnsi" w:eastAsiaTheme="minorEastAsia" w:hAnsiTheme="minorHAnsi" w:cstheme="minorBidi"/>
          <w:b/>
          <w:bCs/>
          <w:i w:val="0"/>
          <w:iCs w:val="0"/>
          <w:u w:val="none"/>
        </w:rPr>
        <w:t xml:space="preserve">  </w:t>
      </w:r>
      <w:r>
        <w:rPr>
          <w:rStyle w:val="Hyperlink"/>
          <w:rFonts w:asciiTheme="minorHAnsi" w:eastAsiaTheme="minorEastAsia" w:hAnsiTheme="minorHAnsi" w:cstheme="minorBidi"/>
          <w:b/>
          <w:bCs/>
          <w:i w:val="0"/>
          <w:iCs w:val="0"/>
          <w:color w:val="auto"/>
          <w:u w:val="none"/>
        </w:rPr>
        <w:t xml:space="preserve">Mrs Sharon Croft, </w:t>
      </w:r>
      <w:r w:rsidRPr="003F264F">
        <w:rPr>
          <w:rFonts w:asciiTheme="minorHAnsi" w:hAnsiTheme="minorHAnsi"/>
          <w:b/>
          <w:bCs/>
          <w:i w:val="0"/>
        </w:rPr>
        <w:t>HR Manager, or go to our website</w:t>
      </w:r>
      <w:r>
        <w:rPr>
          <w:rFonts w:asciiTheme="minorHAnsi" w:hAnsiTheme="minorHAnsi"/>
          <w:b/>
          <w:bCs/>
          <w:i w:val="0"/>
        </w:rPr>
        <w:t xml:space="preserve"> </w:t>
      </w:r>
      <w:hyperlink r:id="rId12" w:history="1">
        <w:r w:rsidRPr="00A84070">
          <w:rPr>
            <w:rStyle w:val="Hyperlink"/>
            <w:rFonts w:asciiTheme="minorHAnsi" w:hAnsiTheme="minorHAnsi"/>
            <w:b/>
            <w:bCs/>
            <w:i w:val="0"/>
          </w:rPr>
          <w:t>www.highamsparkschool.co.uk</w:t>
        </w:r>
      </w:hyperlink>
      <w:r>
        <w:rPr>
          <w:rFonts w:asciiTheme="minorHAnsi" w:hAnsiTheme="minorHAnsi"/>
          <w:b/>
          <w:bCs/>
          <w:i w:val="0"/>
        </w:rPr>
        <w:t xml:space="preserve"> </w:t>
      </w:r>
      <w:r w:rsidRPr="003F264F">
        <w:rPr>
          <w:rFonts w:asciiTheme="minorHAnsi" w:hAnsiTheme="minorHAnsi"/>
          <w:b/>
          <w:bCs/>
          <w:i w:val="0"/>
        </w:rPr>
        <w:t xml:space="preserve">to find out more. Please complete </w:t>
      </w:r>
      <w:r w:rsidRPr="003F264F">
        <w:rPr>
          <w:rFonts w:asciiTheme="minorHAnsi" w:hAnsiTheme="minorHAnsi"/>
          <w:b/>
          <w:bCs/>
          <w:i w:val="0"/>
          <w:u w:val="single"/>
        </w:rPr>
        <w:t>our application form</w:t>
      </w:r>
      <w:r w:rsidRPr="003F264F">
        <w:rPr>
          <w:rFonts w:asciiTheme="minorHAnsi" w:hAnsiTheme="minorHAnsi"/>
          <w:b/>
          <w:bCs/>
          <w:i w:val="0"/>
        </w:rPr>
        <w:t xml:space="preserve"> (download from website) and retur</w:t>
      </w:r>
      <w:r>
        <w:rPr>
          <w:rFonts w:asciiTheme="minorHAnsi" w:hAnsiTheme="minorHAnsi"/>
          <w:b/>
          <w:bCs/>
          <w:i w:val="0"/>
        </w:rPr>
        <w:t xml:space="preserve">n by </w:t>
      </w:r>
      <w:r w:rsidRPr="005A0730">
        <w:rPr>
          <w:rFonts w:asciiTheme="minorHAnsi" w:hAnsiTheme="minorHAnsi"/>
          <w:b/>
          <w:bCs/>
          <w:i w:val="0"/>
        </w:rPr>
        <w:t>midday</w:t>
      </w:r>
      <w:r>
        <w:rPr>
          <w:rFonts w:asciiTheme="minorHAnsi" w:hAnsiTheme="minorHAnsi"/>
          <w:b/>
          <w:bCs/>
          <w:i w:val="0"/>
        </w:rPr>
        <w:t xml:space="preserve"> </w:t>
      </w:r>
      <w:r w:rsidRPr="0097375F">
        <w:rPr>
          <w:rFonts w:asciiTheme="minorHAnsi" w:hAnsiTheme="minorHAnsi"/>
          <w:b/>
          <w:bCs/>
          <w:i w:val="0"/>
        </w:rPr>
        <w:t xml:space="preserve">on </w:t>
      </w:r>
      <w:r>
        <w:rPr>
          <w:rFonts w:asciiTheme="minorHAnsi" w:hAnsiTheme="minorHAnsi"/>
          <w:b/>
          <w:bCs/>
          <w:i w:val="0"/>
        </w:rPr>
        <w:t xml:space="preserve">Wednesday </w:t>
      </w:r>
      <w:r>
        <w:rPr>
          <w:rFonts w:asciiTheme="minorHAnsi" w:hAnsiTheme="minorHAnsi"/>
          <w:b/>
          <w:bCs/>
          <w:i w:val="0"/>
        </w:rPr>
        <w:t>1</w:t>
      </w:r>
      <w:r>
        <w:rPr>
          <w:rFonts w:asciiTheme="minorHAnsi" w:hAnsiTheme="minorHAnsi"/>
          <w:b/>
          <w:bCs/>
          <w:i w:val="0"/>
        </w:rPr>
        <w:t>6</w:t>
      </w:r>
      <w:r w:rsidRPr="0097375F">
        <w:rPr>
          <w:rFonts w:asciiTheme="minorHAnsi" w:hAnsiTheme="minorHAnsi"/>
          <w:b/>
          <w:bCs/>
          <w:i w:val="0"/>
        </w:rPr>
        <w:t xml:space="preserve"> June 2021. </w:t>
      </w:r>
    </w:p>
    <w:p w14:paraId="3750EE10" w14:textId="77777777" w:rsidR="00A2411A" w:rsidRDefault="00A2411A" w:rsidP="00A2411A">
      <w:pPr>
        <w:pStyle w:val="BodyText"/>
        <w:jc w:val="both"/>
        <w:rPr>
          <w:rFonts w:asciiTheme="minorHAnsi" w:hAnsiTheme="minorHAnsi"/>
          <w:b/>
          <w:bCs/>
          <w:i w:val="0"/>
        </w:rPr>
      </w:pPr>
      <w:bookmarkStart w:id="1" w:name="_GoBack"/>
      <w:bookmarkEnd w:id="1"/>
    </w:p>
    <w:p w14:paraId="36C9BABF" w14:textId="77777777" w:rsidR="00B425F0" w:rsidRPr="003F264F" w:rsidRDefault="00B425F0" w:rsidP="00A2411A">
      <w:pPr>
        <w:pStyle w:val="BodyText"/>
        <w:jc w:val="both"/>
        <w:rPr>
          <w:rFonts w:asciiTheme="minorHAnsi" w:hAnsiTheme="minorHAnsi"/>
          <w:b/>
          <w:bCs/>
          <w:i w:val="0"/>
        </w:rPr>
      </w:pPr>
    </w:p>
    <w:p w14:paraId="740E108B" w14:textId="77777777" w:rsidR="00A2411A" w:rsidRPr="003F264F" w:rsidRDefault="00A2411A" w:rsidP="00A2411A">
      <w:pPr>
        <w:pStyle w:val="BodyText"/>
        <w:jc w:val="both"/>
        <w:rPr>
          <w:rFonts w:asciiTheme="minorHAnsi" w:hAnsiTheme="minorHAnsi"/>
          <w:b/>
          <w:bCs/>
          <w:i w:val="0"/>
          <w:u w:val="single"/>
        </w:rPr>
      </w:pPr>
      <w:r w:rsidRPr="003F264F">
        <w:rPr>
          <w:rFonts w:asciiTheme="minorHAnsi" w:hAnsiTheme="minorHAnsi"/>
          <w:b/>
          <w:bCs/>
          <w:i w:val="0"/>
          <w:u w:val="single"/>
        </w:rPr>
        <w:t>Early applications will be considered on receipt and interviews scheduled accordingly</w:t>
      </w:r>
    </w:p>
    <w:p w14:paraId="5A9D988F" w14:textId="77777777" w:rsidR="00A308FE" w:rsidRDefault="00A308FE" w:rsidP="001B7E69">
      <w:pPr>
        <w:pStyle w:val="BodyText"/>
        <w:jc w:val="both"/>
        <w:rPr>
          <w:rFonts w:asciiTheme="minorHAnsi" w:hAnsiTheme="minorHAnsi"/>
          <w:b/>
          <w:bCs/>
          <w:i w:val="0"/>
          <w:iCs w:val="0"/>
          <w:sz w:val="22"/>
        </w:rPr>
      </w:pPr>
    </w:p>
    <w:p w14:paraId="6AF28DB9" w14:textId="77777777" w:rsidR="00B425F0" w:rsidRDefault="00B425F0" w:rsidP="001B7E69">
      <w:pPr>
        <w:pStyle w:val="BodyText"/>
        <w:jc w:val="both"/>
        <w:rPr>
          <w:rFonts w:asciiTheme="minorHAnsi" w:hAnsiTheme="minorHAnsi"/>
          <w:b/>
          <w:bCs/>
          <w:i w:val="0"/>
          <w:iCs w:val="0"/>
          <w:sz w:val="22"/>
        </w:rPr>
      </w:pPr>
    </w:p>
    <w:p w14:paraId="7633E1FF" w14:textId="77777777" w:rsidR="00F94007" w:rsidRPr="001B7E69" w:rsidRDefault="00A72EE4" w:rsidP="00F94007">
      <w:pPr>
        <w:pStyle w:val="BodyText"/>
        <w:spacing w:before="120"/>
        <w:jc w:val="both"/>
        <w:rPr>
          <w:rFonts w:asciiTheme="minorHAnsi" w:hAnsiTheme="minorHAnsi"/>
          <w:i w:val="0"/>
        </w:rPr>
      </w:pPr>
      <w:r>
        <w:rPr>
          <w:rFonts w:asciiTheme="minorHAnsi" w:hAnsiTheme="minorHAnsi"/>
          <w:i w:val="0"/>
        </w:rPr>
        <w:t>The M</w:t>
      </w:r>
      <w:r w:rsidRPr="001B7E69">
        <w:rPr>
          <w:rFonts w:asciiTheme="minorHAnsi" w:hAnsiTheme="minorHAnsi"/>
          <w:i w:val="0"/>
        </w:rPr>
        <w:t>ath</w:t>
      </w:r>
      <w:r>
        <w:rPr>
          <w:rFonts w:asciiTheme="minorHAnsi" w:hAnsiTheme="minorHAnsi"/>
          <w:i w:val="0"/>
        </w:rPr>
        <w:t xml:space="preserve">s Department provides a </w:t>
      </w:r>
      <w:r w:rsidRPr="001B7E69">
        <w:rPr>
          <w:rFonts w:asciiTheme="minorHAnsi" w:hAnsiTheme="minorHAnsi"/>
          <w:i w:val="0"/>
        </w:rPr>
        <w:t>forward thinking and professionally supportive environment. St</w:t>
      </w:r>
      <w:r>
        <w:rPr>
          <w:rFonts w:asciiTheme="minorHAnsi" w:hAnsiTheme="minorHAnsi"/>
          <w:i w:val="0"/>
        </w:rPr>
        <w:t xml:space="preserve">andards of achievement are </w:t>
      </w:r>
      <w:r w:rsidRPr="001B7E69">
        <w:rPr>
          <w:rFonts w:asciiTheme="minorHAnsi" w:hAnsiTheme="minorHAnsi"/>
          <w:i w:val="0"/>
        </w:rPr>
        <w:t xml:space="preserve">high and the department plays a key role in contributing to our very positive whole school ethos. </w:t>
      </w:r>
      <w:r w:rsidR="00F94007" w:rsidRPr="001B7E69">
        <w:rPr>
          <w:rFonts w:asciiTheme="minorHAnsi" w:hAnsiTheme="minorHAnsi"/>
          <w:i w:val="0"/>
        </w:rPr>
        <w:t xml:space="preserve">Staff are encouraged to share ideas regularly and there is a supportive atmosphere between members of the department. </w:t>
      </w:r>
      <w:r w:rsidR="00D07BA0">
        <w:rPr>
          <w:rFonts w:asciiTheme="minorHAnsi" w:hAnsiTheme="minorHAnsi"/>
          <w:i w:val="0"/>
        </w:rPr>
        <w:t xml:space="preserve"> </w:t>
      </w:r>
      <w:r w:rsidR="006D369D">
        <w:rPr>
          <w:rFonts w:asciiTheme="minorHAnsi" w:hAnsiTheme="minorHAnsi"/>
          <w:i w:val="0"/>
        </w:rPr>
        <w:t>The D</w:t>
      </w:r>
      <w:r w:rsidR="00F94007" w:rsidRPr="001B7E69">
        <w:rPr>
          <w:rFonts w:asciiTheme="minorHAnsi" w:hAnsiTheme="minorHAnsi"/>
          <w:i w:val="0"/>
        </w:rPr>
        <w:t xml:space="preserve">epartment is housed in a </w:t>
      </w:r>
      <w:r w:rsidR="00D07BA0">
        <w:rPr>
          <w:rFonts w:asciiTheme="minorHAnsi" w:hAnsiTheme="minorHAnsi"/>
          <w:i w:val="0"/>
        </w:rPr>
        <w:t xml:space="preserve">modern </w:t>
      </w:r>
      <w:r w:rsidR="00F94007" w:rsidRPr="001B7E69">
        <w:rPr>
          <w:rFonts w:asciiTheme="minorHAnsi" w:hAnsiTheme="minorHAnsi"/>
          <w:i w:val="0"/>
        </w:rPr>
        <w:t xml:space="preserve">building with ten </w:t>
      </w:r>
      <w:r>
        <w:rPr>
          <w:rFonts w:asciiTheme="minorHAnsi" w:hAnsiTheme="minorHAnsi"/>
          <w:i w:val="0"/>
        </w:rPr>
        <w:t xml:space="preserve">spacious and </w:t>
      </w:r>
      <w:r w:rsidR="00B73FCD">
        <w:rPr>
          <w:rFonts w:asciiTheme="minorHAnsi" w:hAnsiTheme="minorHAnsi"/>
          <w:i w:val="0"/>
        </w:rPr>
        <w:t>well-equipped</w:t>
      </w:r>
      <w:r>
        <w:rPr>
          <w:rFonts w:asciiTheme="minorHAnsi" w:hAnsiTheme="minorHAnsi"/>
          <w:i w:val="0"/>
        </w:rPr>
        <w:t xml:space="preserve"> </w:t>
      </w:r>
      <w:r w:rsidR="00F94007" w:rsidRPr="001B7E69">
        <w:rPr>
          <w:rFonts w:asciiTheme="minorHAnsi" w:hAnsiTheme="minorHAnsi"/>
          <w:i w:val="0"/>
        </w:rPr>
        <w:t xml:space="preserve">teaching rooms. </w:t>
      </w:r>
      <w:r w:rsidR="00533463" w:rsidRPr="001B7E69">
        <w:rPr>
          <w:rFonts w:asciiTheme="minorHAnsi" w:hAnsiTheme="minorHAnsi"/>
          <w:i w:val="0"/>
        </w:rPr>
        <w:t xml:space="preserve">Staff </w:t>
      </w:r>
      <w:r w:rsidR="00F94007" w:rsidRPr="001B7E69">
        <w:rPr>
          <w:rFonts w:asciiTheme="minorHAnsi" w:hAnsiTheme="minorHAnsi"/>
          <w:i w:val="0"/>
        </w:rPr>
        <w:t>are encouraged to use these resources effectively and imaginatively</w:t>
      </w:r>
      <w:r>
        <w:rPr>
          <w:rFonts w:asciiTheme="minorHAnsi" w:hAnsiTheme="minorHAnsi"/>
          <w:i w:val="0"/>
        </w:rPr>
        <w:t xml:space="preserve"> with</w:t>
      </w:r>
      <w:r w:rsidR="00F94007" w:rsidRPr="001B7E69">
        <w:rPr>
          <w:rFonts w:asciiTheme="minorHAnsi" w:hAnsiTheme="minorHAnsi"/>
          <w:i w:val="0"/>
        </w:rPr>
        <w:t xml:space="preserve"> frequent support provided through training</w:t>
      </w:r>
      <w:r w:rsidR="00A3179F">
        <w:rPr>
          <w:rFonts w:asciiTheme="minorHAnsi" w:hAnsiTheme="minorHAnsi"/>
          <w:i w:val="0"/>
        </w:rPr>
        <w:t xml:space="preserve"> and the sharing of good practic</w:t>
      </w:r>
      <w:r w:rsidR="00F94007" w:rsidRPr="001B7E69">
        <w:rPr>
          <w:rFonts w:asciiTheme="minorHAnsi" w:hAnsiTheme="minorHAnsi"/>
          <w:i w:val="0"/>
        </w:rPr>
        <w:t>e.</w:t>
      </w:r>
    </w:p>
    <w:p w14:paraId="3F71F424" w14:textId="77777777" w:rsidR="00A72EE4" w:rsidRDefault="00CD7E8E" w:rsidP="00F94007">
      <w:pPr>
        <w:pStyle w:val="BodyText"/>
        <w:spacing w:before="120"/>
        <w:jc w:val="both"/>
        <w:rPr>
          <w:rFonts w:asciiTheme="minorHAnsi" w:hAnsiTheme="minorHAnsi"/>
          <w:i w:val="0"/>
        </w:rPr>
      </w:pPr>
      <w:r>
        <w:rPr>
          <w:rFonts w:asciiTheme="minorHAnsi" w:hAnsiTheme="minorHAnsi"/>
          <w:i w:val="0"/>
        </w:rPr>
        <w:t xml:space="preserve">We are one of the few schools that offer </w:t>
      </w:r>
      <w:r w:rsidR="00F94007" w:rsidRPr="001B7E69">
        <w:rPr>
          <w:rFonts w:asciiTheme="minorHAnsi" w:hAnsiTheme="minorHAnsi"/>
          <w:i w:val="0"/>
        </w:rPr>
        <w:t>A-level Math</w:t>
      </w:r>
      <w:r w:rsidR="006D369D">
        <w:rPr>
          <w:rFonts w:asciiTheme="minorHAnsi" w:hAnsiTheme="minorHAnsi"/>
          <w:i w:val="0"/>
        </w:rPr>
        <w:t>s</w:t>
      </w:r>
      <w:r>
        <w:rPr>
          <w:rFonts w:asciiTheme="minorHAnsi" w:hAnsiTheme="minorHAnsi"/>
          <w:i w:val="0"/>
        </w:rPr>
        <w:t xml:space="preserve">, </w:t>
      </w:r>
      <w:r w:rsidR="00F94007" w:rsidRPr="001B7E69">
        <w:rPr>
          <w:rFonts w:asciiTheme="minorHAnsi" w:hAnsiTheme="minorHAnsi"/>
          <w:i w:val="0"/>
        </w:rPr>
        <w:t>Further Math</w:t>
      </w:r>
      <w:r w:rsidR="006D369D">
        <w:rPr>
          <w:rFonts w:asciiTheme="minorHAnsi" w:hAnsiTheme="minorHAnsi"/>
          <w:i w:val="0"/>
        </w:rPr>
        <w:t>s</w:t>
      </w:r>
      <w:r w:rsidR="00F94007" w:rsidRPr="001B7E69">
        <w:rPr>
          <w:rFonts w:asciiTheme="minorHAnsi" w:hAnsiTheme="minorHAnsi"/>
          <w:i w:val="0"/>
        </w:rPr>
        <w:t xml:space="preserve"> </w:t>
      </w:r>
      <w:r>
        <w:rPr>
          <w:rFonts w:asciiTheme="minorHAnsi" w:hAnsiTheme="minorHAnsi"/>
          <w:i w:val="0"/>
        </w:rPr>
        <w:t>and Level 3 Core Maths in the 6</w:t>
      </w:r>
      <w:r w:rsidRPr="00CD7E8E">
        <w:rPr>
          <w:rFonts w:asciiTheme="minorHAnsi" w:hAnsiTheme="minorHAnsi"/>
          <w:i w:val="0"/>
          <w:vertAlign w:val="superscript"/>
        </w:rPr>
        <w:t>th</w:t>
      </w:r>
      <w:r>
        <w:rPr>
          <w:rFonts w:asciiTheme="minorHAnsi" w:hAnsiTheme="minorHAnsi"/>
          <w:i w:val="0"/>
        </w:rPr>
        <w:t xml:space="preserve"> Form, all of which </w:t>
      </w:r>
      <w:r w:rsidR="00A308FE">
        <w:rPr>
          <w:rFonts w:asciiTheme="minorHAnsi" w:hAnsiTheme="minorHAnsi"/>
          <w:i w:val="0"/>
        </w:rPr>
        <w:t xml:space="preserve">are </w:t>
      </w:r>
      <w:r w:rsidR="00F94007" w:rsidRPr="001B7E69">
        <w:rPr>
          <w:rFonts w:asciiTheme="minorHAnsi" w:hAnsiTheme="minorHAnsi"/>
          <w:i w:val="0"/>
        </w:rPr>
        <w:t>popular option</w:t>
      </w:r>
      <w:r w:rsidR="00A308FE">
        <w:rPr>
          <w:rFonts w:asciiTheme="minorHAnsi" w:hAnsiTheme="minorHAnsi"/>
          <w:i w:val="0"/>
        </w:rPr>
        <w:t>s</w:t>
      </w:r>
      <w:r>
        <w:rPr>
          <w:rFonts w:asciiTheme="minorHAnsi" w:hAnsiTheme="minorHAnsi"/>
          <w:i w:val="0"/>
        </w:rPr>
        <w:t xml:space="preserve"> at the school with many </w:t>
      </w:r>
      <w:r w:rsidR="00F94007" w:rsidRPr="001B7E69">
        <w:rPr>
          <w:rFonts w:asciiTheme="minorHAnsi" w:hAnsiTheme="minorHAnsi"/>
          <w:i w:val="0"/>
        </w:rPr>
        <w:t xml:space="preserve">students regularly </w:t>
      </w:r>
      <w:r w:rsidR="00F94007" w:rsidRPr="001B7E69">
        <w:rPr>
          <w:rFonts w:asciiTheme="minorHAnsi" w:hAnsiTheme="minorHAnsi"/>
          <w:i w:val="0"/>
        </w:rPr>
        <w:lastRenderedPageBreak/>
        <w:t>proceed</w:t>
      </w:r>
      <w:r>
        <w:rPr>
          <w:rFonts w:asciiTheme="minorHAnsi" w:hAnsiTheme="minorHAnsi"/>
          <w:i w:val="0"/>
        </w:rPr>
        <w:t>ing</w:t>
      </w:r>
      <w:r w:rsidR="00F94007" w:rsidRPr="001B7E69">
        <w:rPr>
          <w:rFonts w:asciiTheme="minorHAnsi" w:hAnsiTheme="minorHAnsi"/>
          <w:i w:val="0"/>
        </w:rPr>
        <w:t xml:space="preserve"> to study mathematical subjects at higher education.</w:t>
      </w:r>
      <w:r w:rsidR="00264BAF">
        <w:rPr>
          <w:rFonts w:asciiTheme="minorHAnsi" w:hAnsiTheme="minorHAnsi"/>
          <w:i w:val="0"/>
        </w:rPr>
        <w:t xml:space="preserve">  </w:t>
      </w:r>
      <w:r w:rsidR="009F2EDE">
        <w:rPr>
          <w:rFonts w:asciiTheme="minorHAnsi" w:hAnsiTheme="minorHAnsi"/>
          <w:i w:val="0"/>
        </w:rPr>
        <w:t>We are right</w:t>
      </w:r>
      <w:r w:rsidR="00E823A3">
        <w:rPr>
          <w:rFonts w:asciiTheme="minorHAnsi" w:hAnsiTheme="minorHAnsi"/>
          <w:i w:val="0"/>
        </w:rPr>
        <w:t xml:space="preserve">ly proud of the high attainment of our KS5 </w:t>
      </w:r>
      <w:r w:rsidR="009F2EDE">
        <w:rPr>
          <w:rFonts w:asciiTheme="minorHAnsi" w:hAnsiTheme="minorHAnsi"/>
          <w:i w:val="0"/>
        </w:rPr>
        <w:t>Mathematicians and the successful candidate will have opportunity to contribute to this well-established teaching team.</w:t>
      </w:r>
      <w:r w:rsidR="00F94007" w:rsidRPr="001B7E69">
        <w:rPr>
          <w:rFonts w:asciiTheme="minorHAnsi" w:hAnsiTheme="minorHAnsi"/>
          <w:i w:val="0"/>
        </w:rPr>
        <w:t xml:space="preserve"> </w:t>
      </w:r>
    </w:p>
    <w:p w14:paraId="11AFD057" w14:textId="77777777" w:rsidR="009F2EDE" w:rsidRDefault="00A72EE4" w:rsidP="009F2EDE">
      <w:pPr>
        <w:pStyle w:val="BodyText"/>
        <w:spacing w:before="120"/>
        <w:jc w:val="center"/>
        <w:rPr>
          <w:rFonts w:asciiTheme="minorHAnsi" w:hAnsiTheme="minorHAnsi"/>
          <w:i w:val="0"/>
        </w:rPr>
      </w:pPr>
      <w:r>
        <w:rPr>
          <w:rFonts w:asciiTheme="minorHAnsi" w:hAnsiTheme="minorHAnsi"/>
          <w:i w:val="0"/>
        </w:rPr>
        <w:t xml:space="preserve"> </w:t>
      </w:r>
      <w:r w:rsidR="009F2EDE">
        <w:rPr>
          <w:rFonts w:asciiTheme="minorHAnsi" w:hAnsiTheme="minorHAnsi"/>
          <w:i w:val="0"/>
        </w:rPr>
        <w:t>“Success through our Endeavours”</w:t>
      </w:r>
    </w:p>
    <w:p w14:paraId="20D8431E" w14:textId="77777777" w:rsidR="00204456" w:rsidRPr="001B7E69" w:rsidRDefault="00204456" w:rsidP="00F94007">
      <w:pPr>
        <w:pStyle w:val="BodyText"/>
        <w:spacing w:before="120"/>
        <w:jc w:val="both"/>
        <w:rPr>
          <w:rFonts w:asciiTheme="minorHAnsi" w:hAnsiTheme="minorHAnsi"/>
          <w:i w:val="0"/>
        </w:rPr>
      </w:pPr>
    </w:p>
    <w:p w14:paraId="2393A181" w14:textId="77777777" w:rsidR="00204456" w:rsidRPr="008D1ACF" w:rsidRDefault="00204456" w:rsidP="00204456">
      <w:pPr>
        <w:pStyle w:val="BodyText"/>
        <w:jc w:val="both"/>
        <w:rPr>
          <w:rFonts w:asciiTheme="minorHAnsi" w:hAnsiTheme="minorHAnsi"/>
          <w:b/>
          <w:bCs/>
          <w:i w:val="0"/>
          <w:iCs w:val="0"/>
        </w:rPr>
      </w:pPr>
      <w:r w:rsidRPr="008D1ACF">
        <w:rPr>
          <w:rFonts w:asciiTheme="minorHAnsi" w:hAnsiTheme="minorHAnsi"/>
          <w:b/>
          <w:bCs/>
          <w:i w:val="0"/>
          <w:iCs w:val="0"/>
        </w:rPr>
        <w:t>Safeguarding children</w:t>
      </w:r>
    </w:p>
    <w:p w14:paraId="71A78FE7" w14:textId="77777777" w:rsidR="00204456" w:rsidRPr="008D1ACF" w:rsidRDefault="00204456" w:rsidP="00204456">
      <w:pPr>
        <w:pStyle w:val="BodyText"/>
        <w:jc w:val="both"/>
        <w:rPr>
          <w:rFonts w:asciiTheme="minorHAnsi" w:hAnsiTheme="minorHAnsi"/>
          <w:bCs/>
          <w:i w:val="0"/>
          <w:iCs w:val="0"/>
        </w:rPr>
      </w:pPr>
      <w:r w:rsidRPr="008D1ACF">
        <w:rPr>
          <w:rFonts w:asciiTheme="minorHAnsi" w:hAnsiTheme="minorHAnsi"/>
          <w:bCs/>
          <w:i w:val="0"/>
          <w:iCs w:val="0"/>
        </w:rPr>
        <w:t>We are committed to the safety of our pupils through our recruitment and school practices; all jobs are subject to an Enhanced Disclosure and Barring Service check.</w:t>
      </w:r>
    </w:p>
    <w:p w14:paraId="44487A0B" w14:textId="77777777" w:rsidR="00204456" w:rsidRDefault="00204456" w:rsidP="00204456">
      <w:pPr>
        <w:pStyle w:val="BodyText"/>
        <w:jc w:val="both"/>
        <w:rPr>
          <w:rFonts w:asciiTheme="minorHAnsi" w:hAnsiTheme="minorHAnsi"/>
          <w:bCs/>
        </w:rPr>
      </w:pPr>
      <w:r w:rsidRPr="008D1ACF">
        <w:rPr>
          <w:rFonts w:asciiTheme="minorHAnsi" w:hAnsiTheme="minorHAnsi"/>
          <w:bCs/>
          <w:i w:val="0"/>
          <w:iCs w:val="0"/>
        </w:rPr>
        <w:t>The Disclosure and Barring Service (DBS) helps employers make safer recruitment decisions and prevent unsuitable people from working with vulnerable groups, including children</w:t>
      </w:r>
    </w:p>
    <w:p w14:paraId="2B7ECBD8" w14:textId="77777777" w:rsidR="00F94007" w:rsidRPr="001B7E69" w:rsidRDefault="00F94007" w:rsidP="00F94007">
      <w:pPr>
        <w:pStyle w:val="BodyText"/>
        <w:spacing w:before="120"/>
        <w:jc w:val="both"/>
        <w:rPr>
          <w:rFonts w:asciiTheme="minorHAnsi" w:hAnsiTheme="minorHAnsi"/>
          <w:i w:val="0"/>
        </w:rPr>
      </w:pPr>
    </w:p>
    <w:sectPr w:rsidR="00F94007" w:rsidRPr="001B7E69" w:rsidSect="006B0299">
      <w:pgSz w:w="11906" w:h="16838"/>
      <w:pgMar w:top="1418" w:right="1418" w:bottom="1418" w:left="1418" w:header="340"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A78BE" w14:textId="77777777" w:rsidR="005921CB" w:rsidRDefault="005921CB">
      <w:r>
        <w:separator/>
      </w:r>
    </w:p>
  </w:endnote>
  <w:endnote w:type="continuationSeparator" w:id="0">
    <w:p w14:paraId="51F6B450" w14:textId="77777777" w:rsidR="005921CB" w:rsidRDefault="0059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8249" w14:textId="77777777" w:rsidR="005921CB" w:rsidRDefault="005921CB">
      <w:r>
        <w:separator/>
      </w:r>
    </w:p>
  </w:footnote>
  <w:footnote w:type="continuationSeparator" w:id="0">
    <w:p w14:paraId="7433EC3B" w14:textId="77777777" w:rsidR="005921CB" w:rsidRDefault="0059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C12"/>
    <w:multiLevelType w:val="hybridMultilevel"/>
    <w:tmpl w:val="41C0C04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63331"/>
    <w:multiLevelType w:val="hybridMultilevel"/>
    <w:tmpl w:val="543C0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9535B"/>
    <w:multiLevelType w:val="hybridMultilevel"/>
    <w:tmpl w:val="57F81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AD5F38"/>
    <w:multiLevelType w:val="hybridMultilevel"/>
    <w:tmpl w:val="41C0C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40"/>
    <w:rsid w:val="00004410"/>
    <w:rsid w:val="00071C8B"/>
    <w:rsid w:val="00074DA4"/>
    <w:rsid w:val="000813C5"/>
    <w:rsid w:val="00090851"/>
    <w:rsid w:val="000D0A66"/>
    <w:rsid w:val="00110E7C"/>
    <w:rsid w:val="00165B28"/>
    <w:rsid w:val="00167840"/>
    <w:rsid w:val="001B7E69"/>
    <w:rsid w:val="001C0A8A"/>
    <w:rsid w:val="001F19E9"/>
    <w:rsid w:val="00204456"/>
    <w:rsid w:val="00240D9D"/>
    <w:rsid w:val="00245951"/>
    <w:rsid w:val="002619F0"/>
    <w:rsid w:val="00264BAF"/>
    <w:rsid w:val="00277D16"/>
    <w:rsid w:val="00280AB3"/>
    <w:rsid w:val="002B7BFA"/>
    <w:rsid w:val="002C106F"/>
    <w:rsid w:val="002C51B7"/>
    <w:rsid w:val="002E0F77"/>
    <w:rsid w:val="002E4E0A"/>
    <w:rsid w:val="002F4AAD"/>
    <w:rsid w:val="003164E4"/>
    <w:rsid w:val="00386673"/>
    <w:rsid w:val="00394318"/>
    <w:rsid w:val="00394332"/>
    <w:rsid w:val="003C3318"/>
    <w:rsid w:val="003E270D"/>
    <w:rsid w:val="003E4A83"/>
    <w:rsid w:val="00404D2F"/>
    <w:rsid w:val="00405149"/>
    <w:rsid w:val="004222BF"/>
    <w:rsid w:val="004476A8"/>
    <w:rsid w:val="00460BBC"/>
    <w:rsid w:val="004A155F"/>
    <w:rsid w:val="004B33B7"/>
    <w:rsid w:val="004C1878"/>
    <w:rsid w:val="004E310C"/>
    <w:rsid w:val="00500CE8"/>
    <w:rsid w:val="00501B53"/>
    <w:rsid w:val="00533463"/>
    <w:rsid w:val="005921CB"/>
    <w:rsid w:val="006373EF"/>
    <w:rsid w:val="00653D14"/>
    <w:rsid w:val="00667EB4"/>
    <w:rsid w:val="006A035A"/>
    <w:rsid w:val="006B0299"/>
    <w:rsid w:val="006D369D"/>
    <w:rsid w:val="00706FBD"/>
    <w:rsid w:val="00713458"/>
    <w:rsid w:val="00722BAD"/>
    <w:rsid w:val="0076649B"/>
    <w:rsid w:val="0077639D"/>
    <w:rsid w:val="007B1BFE"/>
    <w:rsid w:val="007E6C43"/>
    <w:rsid w:val="00830B37"/>
    <w:rsid w:val="00850D25"/>
    <w:rsid w:val="00884359"/>
    <w:rsid w:val="00885989"/>
    <w:rsid w:val="008B1282"/>
    <w:rsid w:val="008B69A6"/>
    <w:rsid w:val="008D1ACF"/>
    <w:rsid w:val="00921F94"/>
    <w:rsid w:val="00925BBF"/>
    <w:rsid w:val="00932B1E"/>
    <w:rsid w:val="00933EA7"/>
    <w:rsid w:val="009427AD"/>
    <w:rsid w:val="0099545C"/>
    <w:rsid w:val="009C6476"/>
    <w:rsid w:val="009F2EDE"/>
    <w:rsid w:val="009F31A2"/>
    <w:rsid w:val="00A2100E"/>
    <w:rsid w:val="00A2411A"/>
    <w:rsid w:val="00A308FE"/>
    <w:rsid w:val="00A3179F"/>
    <w:rsid w:val="00A72EE4"/>
    <w:rsid w:val="00A86B03"/>
    <w:rsid w:val="00AA11AD"/>
    <w:rsid w:val="00AC4B1F"/>
    <w:rsid w:val="00AD5656"/>
    <w:rsid w:val="00AF3E77"/>
    <w:rsid w:val="00B17036"/>
    <w:rsid w:val="00B425F0"/>
    <w:rsid w:val="00B73FCD"/>
    <w:rsid w:val="00B8616E"/>
    <w:rsid w:val="00BB648C"/>
    <w:rsid w:val="00C02CF1"/>
    <w:rsid w:val="00C13C64"/>
    <w:rsid w:val="00C22C1F"/>
    <w:rsid w:val="00C819B8"/>
    <w:rsid w:val="00CA3425"/>
    <w:rsid w:val="00CD4DCF"/>
    <w:rsid w:val="00CD7E8E"/>
    <w:rsid w:val="00CE3EC6"/>
    <w:rsid w:val="00CE72B9"/>
    <w:rsid w:val="00D07BA0"/>
    <w:rsid w:val="00D10036"/>
    <w:rsid w:val="00D11F67"/>
    <w:rsid w:val="00D13C2C"/>
    <w:rsid w:val="00D27490"/>
    <w:rsid w:val="00D5186F"/>
    <w:rsid w:val="00D568BA"/>
    <w:rsid w:val="00D95023"/>
    <w:rsid w:val="00DC0891"/>
    <w:rsid w:val="00DE6241"/>
    <w:rsid w:val="00E455BF"/>
    <w:rsid w:val="00E823A3"/>
    <w:rsid w:val="00ED2C87"/>
    <w:rsid w:val="00EE3F59"/>
    <w:rsid w:val="00F27B08"/>
    <w:rsid w:val="00F314CA"/>
    <w:rsid w:val="00F94007"/>
    <w:rsid w:val="00FA74C0"/>
    <w:rsid w:val="00FC1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2A5B"/>
  <w15:docId w15:val="{38BAE830-7372-4D93-B679-19BA5A63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character" w:styleId="Hyperlink">
    <w:name w:val="Hyperlink"/>
    <w:semiHidden/>
    <w:rPr>
      <w:color w:val="0000FF"/>
      <w:u w:val="single"/>
    </w:rPr>
  </w:style>
  <w:style w:type="paragraph" w:styleId="BodyText">
    <w:name w:val="Body Text"/>
    <w:basedOn w:val="Normal"/>
    <w:link w:val="BodyTextChar"/>
    <w:semiHidden/>
    <w:rPr>
      <w:rFonts w:ascii="Arial" w:hAnsi="Arial" w:cs="Arial"/>
      <w:i/>
      <w:iCs/>
    </w:rPr>
  </w:style>
  <w:style w:type="character" w:styleId="FollowedHyperlink">
    <w:name w:val="FollowedHyperlink"/>
    <w:semiHidden/>
    <w:rPr>
      <w:color w:val="800080"/>
      <w:u w:val="single"/>
    </w:rPr>
  </w:style>
  <w:style w:type="paragraph" w:styleId="Subtitle">
    <w:name w:val="Subtitle"/>
    <w:basedOn w:val="Normal"/>
    <w:qFormat/>
    <w:pPr>
      <w:pBdr>
        <w:top w:val="thinThickSmallGap" w:sz="24" w:space="1" w:color="auto"/>
        <w:left w:val="thinThickSmallGap" w:sz="24" w:space="4" w:color="auto"/>
        <w:bottom w:val="thickThinSmallGap" w:sz="24" w:space="1" w:color="auto"/>
        <w:right w:val="thickThinSmallGap" w:sz="24" w:space="3" w:color="auto"/>
      </w:pBdr>
      <w:jc w:val="center"/>
    </w:pPr>
    <w:rPr>
      <w:rFonts w:ascii="Arial" w:hAnsi="Arial" w:cs="Arial"/>
      <w:b/>
      <w:bCs/>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BodyTextChar">
    <w:name w:val="Body Text Char"/>
    <w:link w:val="BodyText"/>
    <w:semiHidden/>
    <w:rPr>
      <w:rFonts w:ascii="Arial" w:hAnsi="Arial" w:cs="Arial"/>
      <w:i/>
      <w:iCs/>
      <w:sz w:val="24"/>
      <w:szCs w:val="24"/>
      <w:lang w:eastAsia="en-US"/>
    </w:rPr>
  </w:style>
  <w:style w:type="character" w:customStyle="1" w:styleId="TitleChar">
    <w:name w:val="Title Char"/>
    <w:link w:val="Title"/>
    <w:rPr>
      <w:b/>
      <w:bCs/>
      <w:sz w:val="24"/>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3175">
      <w:bodyDiv w:val="1"/>
      <w:marLeft w:val="0"/>
      <w:marRight w:val="0"/>
      <w:marTop w:val="0"/>
      <w:marBottom w:val="0"/>
      <w:divBdr>
        <w:top w:val="none" w:sz="0" w:space="0" w:color="auto"/>
        <w:left w:val="none" w:sz="0" w:space="0" w:color="auto"/>
        <w:bottom w:val="none" w:sz="0" w:space="0" w:color="auto"/>
        <w:right w:val="none" w:sz="0" w:space="0" w:color="auto"/>
      </w:divBdr>
    </w:div>
    <w:div w:id="755788487">
      <w:bodyDiv w:val="1"/>
      <w:marLeft w:val="0"/>
      <w:marRight w:val="0"/>
      <w:marTop w:val="0"/>
      <w:marBottom w:val="0"/>
      <w:divBdr>
        <w:top w:val="none" w:sz="0" w:space="0" w:color="auto"/>
        <w:left w:val="none" w:sz="0" w:space="0" w:color="auto"/>
        <w:bottom w:val="none" w:sz="0" w:space="0" w:color="auto"/>
        <w:right w:val="none" w:sz="0" w:space="0" w:color="auto"/>
      </w:divBdr>
    </w:div>
    <w:div w:id="769932161">
      <w:bodyDiv w:val="1"/>
      <w:marLeft w:val="0"/>
      <w:marRight w:val="0"/>
      <w:marTop w:val="0"/>
      <w:marBottom w:val="0"/>
      <w:divBdr>
        <w:top w:val="none" w:sz="0" w:space="0" w:color="auto"/>
        <w:left w:val="none" w:sz="0" w:space="0" w:color="auto"/>
        <w:bottom w:val="none" w:sz="0" w:space="0" w:color="auto"/>
        <w:right w:val="none" w:sz="0" w:space="0" w:color="auto"/>
      </w:divBdr>
    </w:div>
    <w:div w:id="1011564716">
      <w:bodyDiv w:val="1"/>
      <w:marLeft w:val="0"/>
      <w:marRight w:val="0"/>
      <w:marTop w:val="0"/>
      <w:marBottom w:val="0"/>
      <w:divBdr>
        <w:top w:val="none" w:sz="0" w:space="0" w:color="auto"/>
        <w:left w:val="none" w:sz="0" w:space="0" w:color="auto"/>
        <w:bottom w:val="none" w:sz="0" w:space="0" w:color="auto"/>
        <w:right w:val="none" w:sz="0" w:space="0" w:color="auto"/>
      </w:divBdr>
    </w:div>
    <w:div w:id="1231844868">
      <w:bodyDiv w:val="1"/>
      <w:marLeft w:val="0"/>
      <w:marRight w:val="0"/>
      <w:marTop w:val="0"/>
      <w:marBottom w:val="0"/>
      <w:divBdr>
        <w:top w:val="none" w:sz="0" w:space="0" w:color="auto"/>
        <w:left w:val="none" w:sz="0" w:space="0" w:color="auto"/>
        <w:bottom w:val="none" w:sz="0" w:space="0" w:color="auto"/>
        <w:right w:val="none" w:sz="0" w:space="0" w:color="auto"/>
      </w:divBdr>
    </w:div>
    <w:div w:id="1285698048">
      <w:bodyDiv w:val="1"/>
      <w:marLeft w:val="0"/>
      <w:marRight w:val="0"/>
      <w:marTop w:val="0"/>
      <w:marBottom w:val="0"/>
      <w:divBdr>
        <w:top w:val="none" w:sz="0" w:space="0" w:color="auto"/>
        <w:left w:val="none" w:sz="0" w:space="0" w:color="auto"/>
        <w:bottom w:val="none" w:sz="0" w:space="0" w:color="auto"/>
        <w:right w:val="none" w:sz="0" w:space="0" w:color="auto"/>
      </w:divBdr>
    </w:div>
    <w:div w:id="1315795405">
      <w:bodyDiv w:val="1"/>
      <w:marLeft w:val="0"/>
      <w:marRight w:val="0"/>
      <w:marTop w:val="0"/>
      <w:marBottom w:val="0"/>
      <w:divBdr>
        <w:top w:val="none" w:sz="0" w:space="0" w:color="auto"/>
        <w:left w:val="none" w:sz="0" w:space="0" w:color="auto"/>
        <w:bottom w:val="none" w:sz="0" w:space="0" w:color="auto"/>
        <w:right w:val="none" w:sz="0" w:space="0" w:color="auto"/>
      </w:divBdr>
    </w:div>
    <w:div w:id="1573157649">
      <w:bodyDiv w:val="1"/>
      <w:marLeft w:val="0"/>
      <w:marRight w:val="0"/>
      <w:marTop w:val="0"/>
      <w:marBottom w:val="0"/>
      <w:divBdr>
        <w:top w:val="none" w:sz="0" w:space="0" w:color="auto"/>
        <w:left w:val="none" w:sz="0" w:space="0" w:color="auto"/>
        <w:bottom w:val="none" w:sz="0" w:space="0" w:color="auto"/>
        <w:right w:val="none" w:sz="0" w:space="0" w:color="auto"/>
      </w:divBdr>
    </w:div>
    <w:div w:id="1651325385">
      <w:bodyDiv w:val="1"/>
      <w:marLeft w:val="0"/>
      <w:marRight w:val="0"/>
      <w:marTop w:val="0"/>
      <w:marBottom w:val="0"/>
      <w:divBdr>
        <w:top w:val="none" w:sz="0" w:space="0" w:color="auto"/>
        <w:left w:val="none" w:sz="0" w:space="0" w:color="auto"/>
        <w:bottom w:val="none" w:sz="0" w:space="0" w:color="auto"/>
        <w:right w:val="none" w:sz="0" w:space="0" w:color="auto"/>
      </w:divBdr>
    </w:div>
    <w:div w:id="1919557331">
      <w:bodyDiv w:val="1"/>
      <w:marLeft w:val="0"/>
      <w:marRight w:val="0"/>
      <w:marTop w:val="0"/>
      <w:marBottom w:val="0"/>
      <w:divBdr>
        <w:top w:val="none" w:sz="0" w:space="0" w:color="auto"/>
        <w:left w:val="none" w:sz="0" w:space="0" w:color="auto"/>
        <w:bottom w:val="none" w:sz="0" w:space="0" w:color="auto"/>
        <w:right w:val="none" w:sz="0" w:space="0" w:color="auto"/>
      </w:divBdr>
    </w:div>
    <w:div w:id="1951818299">
      <w:bodyDiv w:val="1"/>
      <w:marLeft w:val="0"/>
      <w:marRight w:val="0"/>
      <w:marTop w:val="0"/>
      <w:marBottom w:val="0"/>
      <w:divBdr>
        <w:top w:val="none" w:sz="0" w:space="0" w:color="auto"/>
        <w:left w:val="none" w:sz="0" w:space="0" w:color="auto"/>
        <w:bottom w:val="none" w:sz="0" w:space="0" w:color="auto"/>
        <w:right w:val="none" w:sz="0" w:space="0" w:color="auto"/>
      </w:divBdr>
    </w:div>
    <w:div w:id="20466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ghamspark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roft@highamsparkschool.co.uk"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C8B12822E31740B949B3B903CAE48E" ma:contentTypeVersion="13" ma:contentTypeDescription="Create a new document." ma:contentTypeScope="" ma:versionID="bb4c0b6df633e0838c596c5367ced6cf">
  <xsd:schema xmlns:xsd="http://www.w3.org/2001/XMLSchema" xmlns:xs="http://www.w3.org/2001/XMLSchema" xmlns:p="http://schemas.microsoft.com/office/2006/metadata/properties" xmlns:ns3="777e78ca-8582-45da-bcb2-2cbba671e585" xmlns:ns4="5ae9bf58-c496-478d-9992-6ff8764d01a9" targetNamespace="http://schemas.microsoft.com/office/2006/metadata/properties" ma:root="true" ma:fieldsID="2f04ced022e97f2292732b8bb80fc1fe" ns3:_="" ns4:_="">
    <xsd:import namespace="777e78ca-8582-45da-bcb2-2cbba671e585"/>
    <xsd:import namespace="5ae9bf58-c496-478d-9992-6ff8764d01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e78ca-8582-45da-bcb2-2cbba671e5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bf58-c496-478d-9992-6ff8764d01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2F098-EB4F-4FE1-B81E-7DFA1F450DA5}">
  <ds:schemaRefs>
    <ds:schemaRef ds:uri="http://schemas.microsoft.com/sharepoint/v3/contenttype/forms"/>
  </ds:schemaRefs>
</ds:datastoreItem>
</file>

<file path=customXml/itemProps2.xml><?xml version="1.0" encoding="utf-8"?>
<ds:datastoreItem xmlns:ds="http://schemas.openxmlformats.org/officeDocument/2006/customXml" ds:itemID="{A140371E-6105-4617-95D9-8AACF53F1D30}">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777e78ca-8582-45da-bcb2-2cbba671e585"/>
    <ds:schemaRef ds:uri="http://schemas.microsoft.com/office/2006/metadata/properties"/>
    <ds:schemaRef ds:uri="http://purl.org/dc/dcmitype/"/>
    <ds:schemaRef ds:uri="http://schemas.openxmlformats.org/package/2006/metadata/core-properties"/>
    <ds:schemaRef ds:uri="5ae9bf58-c496-478d-9992-6ff8764d01a9"/>
  </ds:schemaRefs>
</ds:datastoreItem>
</file>

<file path=customXml/itemProps3.xml><?xml version="1.0" encoding="utf-8"?>
<ds:datastoreItem xmlns:ds="http://schemas.openxmlformats.org/officeDocument/2006/customXml" ds:itemID="{CA3E9176-4D59-4CAF-880C-0E729B1C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e78ca-8582-45da-bcb2-2cbba671e585"/>
    <ds:schemaRef ds:uri="5ae9bf58-c496-478d-9992-6ff8764d0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467</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Highams Park School</vt:lpstr>
    </vt:vector>
  </TitlesOfParts>
  <Company>Highams Park School</Company>
  <LinksUpToDate>false</LinksUpToDate>
  <CharactersWithSpaces>3253</CharactersWithSpaces>
  <SharedDoc>false</SharedDoc>
  <HLinks>
    <vt:vector size="6" baseType="variant">
      <vt:variant>
        <vt:i4>7995518</vt:i4>
      </vt:variant>
      <vt:variant>
        <vt:i4>0</vt:i4>
      </vt:variant>
      <vt:variant>
        <vt:i4>0</vt:i4>
      </vt:variant>
      <vt:variant>
        <vt:i4>5</vt:i4>
      </vt:variant>
      <vt:variant>
        <vt:lpwstr>http://www.highamsparkschool.co.uk/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dc:title>
  <dc:creator>Steve Riches</dc:creator>
  <cp:lastModifiedBy>S Croft</cp:lastModifiedBy>
  <cp:revision>7</cp:revision>
  <cp:lastPrinted>2021-06-08T06:36:00Z</cp:lastPrinted>
  <dcterms:created xsi:type="dcterms:W3CDTF">2021-03-17T10:29:00Z</dcterms:created>
  <dcterms:modified xsi:type="dcterms:W3CDTF">2021-06-08T06:36:00Z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0x010100F9C8B12822E31740B949B3B903CAE48E</vt:lpwstr>
  </property>
</Properties>
</file>