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0" w:rsidRPr="008E4603" w:rsidRDefault="00B222B6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  <w:r w:rsidRPr="008E4603">
        <w:rPr>
          <w:rFonts w:ascii="Century Gothic" w:hAnsi="Century Gothic"/>
          <w:b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5731510" cy="198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:rsidTr="008E4603">
        <w:trPr>
          <w:jc w:val="center"/>
        </w:trPr>
        <w:tc>
          <w:tcPr>
            <w:tcW w:w="8075" w:type="dxa"/>
            <w:shd w:val="clear" w:color="auto" w:fill="000000"/>
          </w:tcPr>
          <w:p w:rsidR="00B222B6" w:rsidRPr="008E4603" w:rsidRDefault="00B222B6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smartTag w:uri="urn:schemas-microsoft-com:office:smarttags" w:element="place">
              <w:smartTag w:uri="urn:schemas-microsoft-com:office:smarttags" w:element="PlaceTyp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COUNTY</w:t>
                </w:r>
              </w:smartTag>
              <w:r w:rsidRPr="008E4603">
                <w:rPr>
                  <w:rFonts w:ascii="Century Gothic" w:hAnsi="Century Gothic"/>
                  <w:sz w:val="52"/>
                  <w:szCs w:val="52"/>
                </w:rPr>
                <w:t xml:space="preserve"> </w:t>
              </w:r>
              <w:smartTag w:uri="urn:schemas-microsoft-com:office:smarttags" w:element="PlaceNam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DURHAM</w:t>
                </w:r>
              </w:smartTag>
            </w:smartTag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104775</wp:posOffset>
                  </wp:positionV>
                  <wp:extent cx="597323" cy="7905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sz w:val="28"/>
                <w:szCs w:val="28"/>
              </w:rPr>
              <w:t>An Outstanding Academy</w:t>
            </w:r>
          </w:p>
          <w:p w:rsidR="00F74170" w:rsidRPr="008E4603" w:rsidRDefault="00F74170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Part of the Advance Learning </w:t>
            </w:r>
            <w:r w:rsidR="0043568D">
              <w:rPr>
                <w:rFonts w:ascii="Century Gothic" w:hAnsi="Century Gothic"/>
                <w:b/>
                <w:i/>
                <w:sz w:val="28"/>
                <w:szCs w:val="28"/>
              </w:rPr>
              <w:t>Partnership</w:t>
            </w:r>
          </w:p>
          <w:p w:rsidR="00B222B6" w:rsidRPr="008E4603" w:rsidRDefault="00B222B6" w:rsidP="00587CDE">
            <w:pPr>
              <w:rPr>
                <w:rFonts w:ascii="Century Gothic" w:hAnsi="Century Gothic"/>
              </w:rPr>
            </w:pPr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3D4302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  <w:p w:rsidR="00B222B6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MATHS TEACHER</w:t>
            </w:r>
            <w:r w:rsidR="008F200A">
              <w:rPr>
                <w:rFonts w:ascii="Century Gothic" w:hAnsi="Century Gothic"/>
                <w:b/>
              </w:rPr>
              <w:t xml:space="preserve"> (Suitable for NQT’s)</w:t>
            </w:r>
          </w:p>
          <w:p w:rsidR="000010EC" w:rsidRPr="008E4603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:rsidTr="008E4603">
        <w:trPr>
          <w:trHeight w:val="4534"/>
          <w:jc w:val="center"/>
        </w:trPr>
        <w:tc>
          <w:tcPr>
            <w:tcW w:w="8075" w:type="dxa"/>
            <w:shd w:val="clear" w:color="auto" w:fill="auto"/>
          </w:tcPr>
          <w:p w:rsidR="00587CDE" w:rsidRDefault="00587CDE" w:rsidP="008B302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B222B6" w:rsidRPr="0060472F" w:rsidRDefault="00B222B6" w:rsidP="003D43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472F">
              <w:rPr>
                <w:rFonts w:ascii="Century Gothic" w:hAnsi="Century Gothic"/>
                <w:b/>
                <w:sz w:val="32"/>
                <w:szCs w:val="32"/>
              </w:rPr>
              <w:t>Parkside Academy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 xml:space="preserve">Hall Lane Estate, Willington, Crook, Co. </w:t>
            </w:r>
            <w:smartTag w:uri="urn:schemas-microsoft-com:office:smarttags" w:element="place">
              <w:smartTag w:uri="urn:schemas-microsoft-com:office:smarttags" w:element="City">
                <w:r w:rsidRPr="0060472F">
                  <w:rPr>
                    <w:rFonts w:ascii="Century Gothic" w:hAnsi="Century Gothic" w:cs="Arial"/>
                  </w:rPr>
                  <w:t>Durham</w:t>
                </w:r>
              </w:smartTag>
            </w:smartTag>
            <w:r w:rsidRPr="0060472F">
              <w:rPr>
                <w:rFonts w:ascii="Century Gothic" w:hAnsi="Century Gothic" w:cs="Arial"/>
              </w:rPr>
              <w:t xml:space="preserve"> DL15 OQF.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Tel: (01388) 746396.  Fax: (01388) 746782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E-mail: admin@parkside.org.uk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Website: www.parkside.org.uk</w:t>
            </w:r>
          </w:p>
          <w:p w:rsidR="008F200A" w:rsidRPr="0060472F" w:rsidRDefault="00587CDE" w:rsidP="008F200A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11-16 School.  NOR: 922</w:t>
            </w:r>
          </w:p>
          <w:p w:rsidR="008F200A" w:rsidRPr="0060472F" w:rsidRDefault="008F200A" w:rsidP="008F200A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>Head Teacher</w:t>
            </w:r>
            <w:r w:rsidRPr="0060472F">
              <w:rPr>
                <w:rFonts w:ascii="Century Gothic" w:hAnsi="Century Gothic" w:cs="Arial"/>
                <w:i/>
              </w:rPr>
              <w:t>:</w:t>
            </w:r>
            <w:r w:rsidRPr="0060472F">
              <w:rPr>
                <w:rFonts w:ascii="Century Gothic" w:hAnsi="Century Gothic" w:cs="Arial"/>
              </w:rPr>
              <w:t xml:space="preserve"> Mr</w:t>
            </w:r>
            <w:r w:rsidR="00A94124" w:rsidRPr="0060472F">
              <w:rPr>
                <w:rFonts w:ascii="Century Gothic" w:hAnsi="Century Gothic" w:cs="Arial"/>
              </w:rPr>
              <w:t>s</w:t>
            </w:r>
            <w:r w:rsidRPr="0060472F">
              <w:rPr>
                <w:rFonts w:ascii="Century Gothic" w:hAnsi="Century Gothic" w:cs="Arial"/>
              </w:rPr>
              <w:t xml:space="preserve">. K. </w:t>
            </w:r>
            <w:r w:rsidR="00A94124" w:rsidRPr="0060472F">
              <w:rPr>
                <w:rFonts w:ascii="Century Gothic" w:hAnsi="Century Gothic" w:cs="Arial"/>
              </w:rPr>
              <w:t>Armstrong</w:t>
            </w:r>
          </w:p>
          <w:p w:rsidR="008F200A" w:rsidRPr="0060472F" w:rsidRDefault="00442401" w:rsidP="008F200A">
            <w:pPr>
              <w:jc w:val="center"/>
              <w:rPr>
                <w:rFonts w:ascii="Century Gothic" w:hAnsi="Century Gothic" w:cs="Arial"/>
                <w:b/>
              </w:rPr>
            </w:pPr>
            <w:r w:rsidRPr="0060472F">
              <w:rPr>
                <w:rFonts w:ascii="Century Gothic" w:hAnsi="Century Gothic" w:cs="Arial"/>
                <w:b/>
              </w:rPr>
              <w:t>Scale</w:t>
            </w:r>
            <w:r w:rsidR="008F200A" w:rsidRPr="0060472F">
              <w:rPr>
                <w:rFonts w:ascii="Century Gothic" w:hAnsi="Century Gothic" w:cs="Arial"/>
                <w:b/>
              </w:rPr>
              <w:t xml:space="preserve">: </w:t>
            </w:r>
            <w:r w:rsidR="008F200A" w:rsidRPr="0060472F">
              <w:rPr>
                <w:rFonts w:ascii="Century Gothic" w:hAnsi="Century Gothic" w:cs="Arial"/>
              </w:rPr>
              <w:t>MPS/UPS</w:t>
            </w:r>
          </w:p>
          <w:p w:rsidR="008F200A" w:rsidRPr="0060472F" w:rsidRDefault="00EA5029" w:rsidP="008F200A">
            <w:pPr>
              <w:jc w:val="center"/>
              <w:rPr>
                <w:rFonts w:ascii="Century Gothic" w:hAnsi="Century Gothic" w:cs="Arial"/>
                <w:b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Required: </w:t>
            </w:r>
            <w:r w:rsidR="0060472F" w:rsidRPr="0060472F">
              <w:rPr>
                <w:rFonts w:ascii="Century Gothic" w:hAnsi="Century Gothic" w:cs="Arial"/>
                <w:b/>
                <w:i/>
              </w:rPr>
              <w:t>September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</w:p>
          <w:p w:rsidR="00B222B6" w:rsidRPr="0060472F" w:rsidRDefault="00B222B6" w:rsidP="003D4302">
            <w:pPr>
              <w:rPr>
                <w:rFonts w:ascii="Century Gothic" w:hAnsi="Century Gothic" w:cs="Arial"/>
              </w:rPr>
            </w:pPr>
          </w:p>
          <w:p w:rsidR="0043568D" w:rsidRPr="008B3020" w:rsidRDefault="0043568D" w:rsidP="0043568D">
            <w:pPr>
              <w:rPr>
                <w:rFonts w:ascii="Century Gothic" w:hAnsi="Century Gothic" w:cs="Arial"/>
              </w:rPr>
            </w:pPr>
            <w:r w:rsidRPr="008B3020">
              <w:rPr>
                <w:rFonts w:ascii="Century Gothic" w:hAnsi="Century Gothic" w:cs="Arial"/>
              </w:rPr>
              <w:t xml:space="preserve">A well-qualified and enthusiastic teacher to deliver </w:t>
            </w:r>
            <w:r w:rsidR="000010EC" w:rsidRPr="008B3020">
              <w:rPr>
                <w:rFonts w:ascii="Century Gothic" w:hAnsi="Century Gothic" w:cs="Arial"/>
              </w:rPr>
              <w:t>Maths</w:t>
            </w:r>
            <w:r w:rsidRPr="008B3020">
              <w:rPr>
                <w:rFonts w:ascii="Century Gothic" w:hAnsi="Century Gothic" w:cs="Arial"/>
              </w:rPr>
              <w:t xml:space="preserve"> across the ability range of Key Stages 3 and 4 in this outstanding school.</w:t>
            </w:r>
          </w:p>
          <w:p w:rsidR="008B3020" w:rsidRPr="008B3020" w:rsidRDefault="008B3020" w:rsidP="008B3020">
            <w:pPr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8B3020">
              <w:rPr>
                <w:rFonts w:ascii="Century Gothic" w:hAnsi="Century Gothic"/>
                <w:lang w:val="en-US"/>
              </w:rPr>
              <w:t xml:space="preserve">A TLR will be made available for this role for the right candidate. </w:t>
            </w:r>
          </w:p>
          <w:p w:rsidR="008B3020" w:rsidRPr="008B3020" w:rsidRDefault="008B3020" w:rsidP="008B3020">
            <w:pPr>
              <w:rPr>
                <w:rFonts w:ascii="Century Gothic" w:hAnsi="Century Gothic"/>
                <w:lang w:val="en-US"/>
              </w:rPr>
            </w:pPr>
            <w:r w:rsidRPr="008B3020">
              <w:rPr>
                <w:rFonts w:ascii="Century Gothic" w:hAnsi="Century Gothic"/>
                <w:lang w:val="en-US"/>
              </w:rPr>
              <w:t xml:space="preserve">Please apply with a letter of application no more than two sides of A4. </w:t>
            </w:r>
          </w:p>
          <w:p w:rsidR="00587CDE" w:rsidRPr="0060472F" w:rsidRDefault="00B222B6" w:rsidP="003D4302">
            <w:pPr>
              <w:rPr>
                <w:rFonts w:ascii="Century Gothic" w:hAnsi="Century Gothic" w:cs="Arial"/>
              </w:rPr>
            </w:pPr>
            <w:r w:rsidRPr="008B3020">
              <w:rPr>
                <w:rFonts w:ascii="Century Gothic" w:hAnsi="Century Gothic" w:cs="Arial"/>
              </w:rPr>
              <w:t>Further details and application forms are available on the Academy website or by e-mailing for information.</w:t>
            </w:r>
          </w:p>
        </w:tc>
        <w:bookmarkStart w:id="0" w:name="_GoBack"/>
        <w:bookmarkEnd w:id="0"/>
      </w:tr>
      <w:tr w:rsidR="00B222B6" w:rsidRPr="008E4603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:rsidR="00B222B6" w:rsidRPr="0060472F" w:rsidRDefault="00252ABF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121920</wp:posOffset>
                  </wp:positionV>
                  <wp:extent cx="998220" cy="10001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sted_Outstanding_OP_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:rsidR="00B222B6" w:rsidRPr="0060472F" w:rsidRDefault="00EA5029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Monday </w:t>
            </w:r>
            <w:r w:rsidR="005C62F7">
              <w:rPr>
                <w:rFonts w:ascii="Century Gothic" w:hAnsi="Century Gothic" w:cs="Arial"/>
                <w:b/>
                <w:i/>
              </w:rPr>
              <w:t>3</w:t>
            </w:r>
            <w:r w:rsidR="005C62F7" w:rsidRPr="005C62F7">
              <w:rPr>
                <w:rFonts w:ascii="Century Gothic" w:hAnsi="Century Gothic" w:cs="Arial"/>
                <w:b/>
                <w:i/>
                <w:vertAlign w:val="superscript"/>
              </w:rPr>
              <w:t>rd</w:t>
            </w:r>
            <w:r w:rsidR="005C62F7">
              <w:rPr>
                <w:rFonts w:ascii="Century Gothic" w:hAnsi="Century Gothic" w:cs="Arial"/>
                <w:b/>
                <w:i/>
              </w:rPr>
              <w:t xml:space="preserve"> May 2021</w:t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, 12 noon. </w:t>
            </w:r>
          </w:p>
          <w:p w:rsidR="008E4603" w:rsidRPr="0060472F" w:rsidRDefault="000010EC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>Interviews</w:t>
            </w:r>
            <w:r w:rsidR="005C62F7">
              <w:rPr>
                <w:rFonts w:ascii="Century Gothic" w:hAnsi="Century Gothic" w:cs="Arial"/>
                <w:b/>
                <w:i/>
              </w:rPr>
              <w:t>: Week beginning 3</w:t>
            </w:r>
            <w:r w:rsidR="005C62F7" w:rsidRPr="005C62F7">
              <w:rPr>
                <w:rFonts w:ascii="Century Gothic" w:hAnsi="Century Gothic" w:cs="Arial"/>
                <w:b/>
                <w:i/>
                <w:vertAlign w:val="superscript"/>
              </w:rPr>
              <w:t>rd</w:t>
            </w:r>
            <w:r w:rsidR="005C62F7">
              <w:rPr>
                <w:rFonts w:ascii="Century Gothic" w:hAnsi="Century Gothic" w:cs="Arial"/>
                <w:b/>
                <w:i/>
              </w:rPr>
              <w:t xml:space="preserve"> May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</w:p>
          <w:p w:rsidR="00252ABF" w:rsidRPr="0060472F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We are committed to safeguarding and promoting the welfare of children and young people and to equality of opportunity. </w:t>
            </w:r>
          </w:p>
          <w:p w:rsidR="00B222B6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An enhanced DBS check is required for all successful applicants.</w:t>
            </w:r>
          </w:p>
          <w:p w:rsidR="00587CDE" w:rsidRPr="0060472F" w:rsidRDefault="00587CDE" w:rsidP="003D4302">
            <w:pPr>
              <w:rPr>
                <w:rFonts w:ascii="Century Gothic" w:hAnsi="Century Gothic" w:cs="Arial"/>
                <w:b/>
                <w:i/>
              </w:rPr>
            </w:pPr>
          </w:p>
        </w:tc>
      </w:tr>
    </w:tbl>
    <w:p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4E78"/>
    <w:multiLevelType w:val="hybridMultilevel"/>
    <w:tmpl w:val="C5140D7E"/>
    <w:lvl w:ilvl="0" w:tplc="AB0A2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0"/>
    <w:rsid w:val="000010EC"/>
    <w:rsid w:val="0002219C"/>
    <w:rsid w:val="00043329"/>
    <w:rsid w:val="000561D2"/>
    <w:rsid w:val="000D3E0D"/>
    <w:rsid w:val="00125C71"/>
    <w:rsid w:val="001668D8"/>
    <w:rsid w:val="001C588A"/>
    <w:rsid w:val="00252ABF"/>
    <w:rsid w:val="002B5811"/>
    <w:rsid w:val="00351AAD"/>
    <w:rsid w:val="003661A6"/>
    <w:rsid w:val="003B09CC"/>
    <w:rsid w:val="00430508"/>
    <w:rsid w:val="0043568D"/>
    <w:rsid w:val="00442401"/>
    <w:rsid w:val="00546803"/>
    <w:rsid w:val="00587CDE"/>
    <w:rsid w:val="005A3D50"/>
    <w:rsid w:val="005C62F7"/>
    <w:rsid w:val="0060472F"/>
    <w:rsid w:val="00632E93"/>
    <w:rsid w:val="008B3020"/>
    <w:rsid w:val="008B7345"/>
    <w:rsid w:val="008E4603"/>
    <w:rsid w:val="008F200A"/>
    <w:rsid w:val="00A94124"/>
    <w:rsid w:val="00AF20ED"/>
    <w:rsid w:val="00B222B6"/>
    <w:rsid w:val="00B97900"/>
    <w:rsid w:val="00C4518E"/>
    <w:rsid w:val="00D4110F"/>
    <w:rsid w:val="00E46578"/>
    <w:rsid w:val="00EA5029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3A6395"/>
  <w15:docId w15:val="{DF2B0F56-D2C7-43E4-8EDD-8D9E0F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02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O. Richardson</cp:lastModifiedBy>
  <cp:revision>7</cp:revision>
  <cp:lastPrinted>2017-12-08T11:37:00Z</cp:lastPrinted>
  <dcterms:created xsi:type="dcterms:W3CDTF">2020-11-24T16:04:00Z</dcterms:created>
  <dcterms:modified xsi:type="dcterms:W3CDTF">2021-04-16T13:19:00Z</dcterms:modified>
</cp:coreProperties>
</file>