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3065A4" w:rsidRPr="003065A4" w:rsidRDefault="009914AE" w:rsidP="003065A4">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3065A4">
        <w:rPr>
          <w:rFonts w:asciiTheme="minorHAnsi" w:eastAsiaTheme="minorHAnsi" w:hAnsiTheme="minorHAnsi" w:cstheme="minorBidi"/>
          <w:lang w:val="en-GB"/>
        </w:rPr>
        <w:t>St Thomas More Catholic High School, Dane Bank Avenue, Crewe, CW2 8AE.</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t>
      </w:r>
      <w:r w:rsidRPr="003065A4">
        <w:rPr>
          <w:rFonts w:asciiTheme="minorHAnsi" w:eastAsiaTheme="minorHAnsi" w:hAnsiTheme="minorHAnsi" w:cstheme="minorBidi"/>
          <w:lang w:val="en-GB"/>
        </w:rPr>
        <w:t xml:space="preserve">with </w:t>
      </w:r>
      <w:r w:rsidR="003065A4" w:rsidRPr="003065A4">
        <w:rPr>
          <w:rFonts w:asciiTheme="minorHAnsi" w:eastAsiaTheme="minorHAnsi" w:hAnsiTheme="minorHAnsi" w:cstheme="minorBidi"/>
          <w:lang w:val="en-GB"/>
        </w:rPr>
        <w:t>the Shrewsbury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w:t>
      </w:r>
      <w:r w:rsidRPr="003065A4">
        <w:rPr>
          <w:rFonts w:asciiTheme="minorHAnsi" w:eastAsiaTheme="minorHAnsi" w:hAnsiTheme="minorHAnsi" w:cstheme="minorBidi"/>
          <w:lang w:val="en-GB"/>
        </w:rPr>
        <w:t xml:space="preserve">enable </w:t>
      </w:r>
      <w:r w:rsidR="003065A4" w:rsidRPr="003065A4">
        <w:rPr>
          <w:rFonts w:asciiTheme="minorHAnsi" w:eastAsiaTheme="minorHAnsi" w:hAnsiTheme="minorHAnsi" w:cstheme="minorBidi"/>
          <w:lang w:val="en-GB"/>
        </w:rPr>
        <w:t>the Shrewsbury Diocese</w:t>
      </w:r>
      <w:r w:rsidR="003065A4">
        <w:rPr>
          <w:rFonts w:asciiTheme="minorHAnsi" w:eastAsiaTheme="minorHAnsi" w:hAnsiTheme="minorHAnsi" w:cstheme="minorBidi"/>
          <w:u w:val="single"/>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065A4">
        <w:rPr>
          <w:rFonts w:asciiTheme="minorHAnsi" w:eastAsiaTheme="minorHAnsi" w:hAnsiTheme="minorHAnsi" w:cstheme="minorBidi"/>
          <w:lang w:val="en-GB"/>
        </w:rPr>
        <w:t xml:space="preserve">the Data Protection Officer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3065A4">
        <w:rPr>
          <w:rFonts w:asciiTheme="minorHAnsi" w:eastAsiaTheme="minorHAnsi" w:hAnsiTheme="minorHAnsi" w:cstheme="minorBidi"/>
          <w:lang w:val="en-GB"/>
        </w:rPr>
        <w:t>e-mail – dpo@st-thomasmore.cheshire.sch.uk</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3065A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3065A4" w:rsidRPr="003065A4">
        <w:rPr>
          <w:rFonts w:asciiTheme="minorHAnsi" w:eastAsiaTheme="minorHAnsi" w:hAnsiTheme="minorHAnsi" w:cstheme="minorBidi"/>
          <w:lang w:val="en-GB"/>
        </w:rPr>
        <w:t>our HR department as part of recruitment monitoring</w:t>
      </w:r>
      <w:r w:rsidR="003065A4">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3065A4">
        <w:rPr>
          <w:rFonts w:asciiTheme="minorHAnsi" w:eastAsiaTheme="minorHAnsi" w:hAnsiTheme="minorHAnsi" w:cstheme="minorBidi"/>
          <w:lang w:val="en-GB"/>
        </w:rPr>
        <w:t>e-mail – dpo@st-thomasmore.cheshire.sch.uk</w:t>
      </w:r>
      <w:bookmarkStart w:id="8" w:name="_GoBack"/>
      <w:bookmarkEnd w:id="8"/>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3065A4" w:rsidRPr="003065A4">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065A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357BA"/>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44F4D4"/>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027C07-D445-4D22-B100-35B5A0FDA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C McGlone</cp:lastModifiedBy>
  <cp:revision>3</cp:revision>
  <cp:lastPrinted>2019-04-04T10:18:00Z</cp:lastPrinted>
  <dcterms:created xsi:type="dcterms:W3CDTF">2020-09-25T13:28:00Z</dcterms:created>
  <dcterms:modified xsi:type="dcterms:W3CDTF">2020-09-25T13:38:00Z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