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357B8" w:rsidP="006051F8" w:rsidRDefault="002C40A8" w14:paraId="25E818AE" w14:textId="77777777">
      <w:pPr>
        <w:pStyle w:val="NoSpacing"/>
        <w:jc w:val="center"/>
      </w:pPr>
      <w:r>
        <w:t>Honiton Community College</w:t>
      </w:r>
    </w:p>
    <w:p w:rsidR="002C40A8" w:rsidP="006051F8" w:rsidRDefault="00E169DF" w14:paraId="54079936" w14:textId="4C7F7E43">
      <w:pPr>
        <w:pStyle w:val="NoSpacing"/>
        <w:jc w:val="center"/>
      </w:pPr>
      <w:r w:rsidRPr="00014708">
        <w:rPr>
          <w:noProof/>
          <w:lang w:eastAsia="en-GB"/>
        </w:rPr>
        <w:drawing>
          <wp:inline distT="0" distB="0" distL="0" distR="0" wp14:anchorId="4B0380EA" wp14:editId="17E8793B">
            <wp:extent cx="800100" cy="800100"/>
            <wp:effectExtent l="0" t="0" r="0" b="0"/>
            <wp:docPr id="1" name="Picture 1" descr="H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6051F8" w:rsidP="006051F8" w:rsidRDefault="006051F8" w14:paraId="428D89D4" w14:textId="77777777">
      <w:pPr>
        <w:pStyle w:val="NoSpacing"/>
        <w:jc w:val="center"/>
      </w:pPr>
    </w:p>
    <w:p w:rsidR="00AF62D6" w:rsidP="00AF62D6" w:rsidRDefault="002C40A8" w14:paraId="1945B8C6" w14:textId="5E7C667B">
      <w:pPr>
        <w:pStyle w:val="NoSpacing"/>
        <w:jc w:val="center"/>
        <w:rPr>
          <w:b/>
        </w:rPr>
      </w:pPr>
      <w:r w:rsidRPr="006051F8">
        <w:rPr>
          <w:b/>
        </w:rPr>
        <w:t>JOB DESCRIPTION</w:t>
      </w:r>
    </w:p>
    <w:p w:rsidR="00AF62D6" w:rsidP="011DD36B" w:rsidRDefault="00AF62D6" w14:paraId="29DF1F4E" w14:noSpellErr="1" w14:textId="4C5C8B67">
      <w:pPr>
        <w:pStyle w:val="NoSpacing"/>
        <w:rPr>
          <w:b w:val="1"/>
          <w:bCs w:val="1"/>
          <w:sz w:val="22"/>
          <w:szCs w:val="22"/>
        </w:rPr>
      </w:pPr>
    </w:p>
    <w:p w:rsidR="007163BD" w:rsidP="002C40A8" w:rsidRDefault="007163BD" w14:paraId="6D310F83" w14:textId="77777777">
      <w:pPr>
        <w:pStyle w:val="NoSpacing"/>
        <w:rPr>
          <w:b/>
        </w:rPr>
      </w:pPr>
    </w:p>
    <w:p w:rsidR="002C40A8" w:rsidP="002C40A8" w:rsidRDefault="002C40A8" w14:paraId="16D55D03" w14:textId="69F6531B">
      <w:pPr>
        <w:pStyle w:val="NoSpacing"/>
      </w:pPr>
      <w:r w:rsidRPr="006051F8">
        <w:rPr>
          <w:b/>
        </w:rPr>
        <w:t>JOB TITLE:</w:t>
      </w:r>
      <w:r w:rsidR="007E5A8A">
        <w:tab/>
      </w:r>
      <w:r w:rsidR="007E5A8A">
        <w:tab/>
      </w:r>
      <w:r w:rsidR="00732110">
        <w:tab/>
      </w:r>
      <w:r w:rsidR="005A7B49">
        <w:tab/>
      </w:r>
      <w:r w:rsidR="005A7B49">
        <w:t xml:space="preserve">Mental Health and Wellbeing Practitioner </w:t>
      </w:r>
    </w:p>
    <w:p w:rsidR="002C40A8" w:rsidP="002C40A8" w:rsidRDefault="002C40A8" w14:paraId="125E02D3" w14:textId="77777777">
      <w:pPr>
        <w:pStyle w:val="NoSpacing"/>
      </w:pPr>
    </w:p>
    <w:p w:rsidR="002C40A8" w:rsidP="002C40A8" w:rsidRDefault="002C40A8" w14:paraId="3B9F1E1D" w14:textId="6F344354">
      <w:pPr>
        <w:pStyle w:val="NoSpacing"/>
      </w:pPr>
      <w:r w:rsidRPr="006051F8">
        <w:rPr>
          <w:b/>
        </w:rPr>
        <w:t>RESPONSIBLE TO:</w:t>
      </w:r>
      <w:r w:rsidR="0075107F">
        <w:tab/>
      </w:r>
      <w:r w:rsidR="00732110">
        <w:tab/>
      </w:r>
      <w:r w:rsidR="00E169DF">
        <w:tab/>
      </w:r>
      <w:r w:rsidR="007E5A8A">
        <w:t xml:space="preserve">Vice </w:t>
      </w:r>
      <w:r w:rsidR="0075107F">
        <w:t>Principal</w:t>
      </w:r>
      <w:r w:rsidR="00A12CE2">
        <w:t xml:space="preserve"> - Pastoral</w:t>
      </w:r>
    </w:p>
    <w:p w:rsidR="002C40A8" w:rsidP="002C40A8" w:rsidRDefault="002C40A8" w14:paraId="6253009F" w14:textId="77777777">
      <w:pPr>
        <w:pStyle w:val="NoSpacing"/>
      </w:pPr>
    </w:p>
    <w:p w:rsidRPr="00F6184E" w:rsidR="002C40A8" w:rsidP="002C40A8" w:rsidRDefault="002C40A8" w14:paraId="254BB58C" w14:textId="3BAAB791">
      <w:pPr>
        <w:pStyle w:val="NoSpacing"/>
      </w:pPr>
      <w:r w:rsidRPr="006051F8">
        <w:rPr>
          <w:b/>
        </w:rPr>
        <w:t>GRADE:</w:t>
      </w:r>
      <w:r w:rsidRPr="006051F8">
        <w:rPr>
          <w:b/>
        </w:rPr>
        <w:tab/>
      </w:r>
      <w:r>
        <w:tab/>
      </w:r>
      <w:r>
        <w:tab/>
      </w:r>
      <w:r w:rsidR="00732110">
        <w:tab/>
      </w:r>
      <w:r w:rsidR="00E169DF">
        <w:tab/>
      </w:r>
      <w:r w:rsidRPr="00F6184E" w:rsidR="00AF62D6">
        <w:t xml:space="preserve">NJC Scale D spine point </w:t>
      </w:r>
      <w:r w:rsidRPr="00F6184E" w:rsidR="00263133">
        <w:t>7</w:t>
      </w:r>
      <w:r w:rsidRPr="00F6184E" w:rsidR="00AF62D6">
        <w:t xml:space="preserve"> – </w:t>
      </w:r>
      <w:r w:rsidRPr="00F6184E" w:rsidR="00263133">
        <w:t>1</w:t>
      </w:r>
      <w:r w:rsidRPr="00F6184E" w:rsidR="00AF62D6">
        <w:t>2</w:t>
      </w:r>
    </w:p>
    <w:p w:rsidR="008566D0" w:rsidP="002C40A8" w:rsidRDefault="008566D0" w14:paraId="648070E8" w14:textId="77777777">
      <w:pPr>
        <w:pStyle w:val="NoSpacing"/>
      </w:pPr>
    </w:p>
    <w:p w:rsidRPr="00F6184E" w:rsidR="00AF62D6" w:rsidP="00AF62D6" w:rsidRDefault="00E169DF" w14:paraId="6776B2FE" w14:textId="4DED257D">
      <w:pPr>
        <w:pStyle w:val="NoSpacing"/>
      </w:pPr>
      <w:r>
        <w:rPr>
          <w:b/>
        </w:rPr>
        <w:t>SALARY:</w:t>
      </w:r>
      <w:r>
        <w:rPr>
          <w:b/>
        </w:rPr>
        <w:tab/>
      </w:r>
      <w:r>
        <w:rPr>
          <w:b/>
        </w:rPr>
        <w:tab/>
      </w:r>
      <w:r>
        <w:rPr>
          <w:b/>
        </w:rPr>
        <w:tab/>
      </w:r>
      <w:r>
        <w:rPr>
          <w:b/>
        </w:rPr>
        <w:tab/>
      </w:r>
      <w:r w:rsidRPr="00F6184E" w:rsidR="00AF62D6">
        <w:t>£</w:t>
      </w:r>
      <w:r w:rsidR="00D9524F">
        <w:t>20</w:t>
      </w:r>
      <w:r w:rsidRPr="00F6184E" w:rsidR="00AF62D6">
        <w:t>,</w:t>
      </w:r>
      <w:r w:rsidR="00D9524F">
        <w:t>092</w:t>
      </w:r>
      <w:r w:rsidRPr="00F6184E" w:rsidR="00AF62D6">
        <w:t xml:space="preserve"> - £2</w:t>
      </w:r>
      <w:r w:rsidR="00D9524F">
        <w:t>2,183</w:t>
      </w:r>
      <w:r w:rsidRPr="00F6184E" w:rsidR="00AF62D6">
        <w:t xml:space="preserve"> full-time equivalent</w:t>
      </w:r>
    </w:p>
    <w:p w:rsidR="00AF62D6" w:rsidP="00AF62D6" w:rsidRDefault="00AF62D6" w14:paraId="0F1FFC64" w14:textId="77777777">
      <w:pPr>
        <w:pStyle w:val="NoSpacing"/>
        <w:rPr>
          <w:b/>
        </w:rPr>
      </w:pPr>
    </w:p>
    <w:p w:rsidRPr="00D9524F" w:rsidR="00B80EA5" w:rsidP="00D9524F" w:rsidRDefault="00E169DF" w14:paraId="1C60B28F" w14:textId="1226E487">
      <w:pPr>
        <w:pStyle w:val="NoSpacing"/>
        <w:ind w:left="3600" w:hanging="3600"/>
      </w:pPr>
      <w:r>
        <w:rPr>
          <w:b/>
        </w:rPr>
        <w:t>HOURS:</w:t>
      </w:r>
      <w:r w:rsidR="00AF62D6">
        <w:rPr>
          <w:b/>
        </w:rPr>
        <w:tab/>
      </w:r>
      <w:r w:rsidR="007163BD">
        <w:t>32.5</w:t>
      </w:r>
      <w:r w:rsidRPr="00F6184E" w:rsidR="00BA7D29">
        <w:t xml:space="preserve"> hours per week</w:t>
      </w:r>
      <w:r w:rsidR="00B80EA5">
        <w:t xml:space="preserve"> </w:t>
      </w:r>
    </w:p>
    <w:p w:rsidR="007163BD" w:rsidP="011DD36B" w:rsidRDefault="007163BD" w14:paraId="6DED0EED" w14:textId="3380BFD0">
      <w:pPr>
        <w:pStyle w:val="NoSpacing"/>
        <w:ind w:left="2880" w:firstLine="720"/>
      </w:pPr>
      <w:r w:rsidR="00AF62D6">
        <w:rPr/>
        <w:t>38 weeks per year (term time)</w:t>
      </w:r>
    </w:p>
    <w:p w:rsidR="007163BD" w:rsidP="002C40A8" w:rsidRDefault="007163BD" w14:paraId="73FFCB21" w14:textId="77777777">
      <w:pPr>
        <w:pStyle w:val="NoSpacing"/>
      </w:pPr>
    </w:p>
    <w:p w:rsidR="002C40A8" w:rsidP="002C40A8" w:rsidRDefault="002C40A8" w14:paraId="632987A6" w14:textId="77777777">
      <w:pPr>
        <w:pStyle w:val="NoSpacing"/>
        <w:rPr>
          <w:b/>
        </w:rPr>
      </w:pPr>
      <w:r>
        <w:rPr>
          <w:b/>
        </w:rPr>
        <w:t>AIM OF THE POST:</w:t>
      </w:r>
    </w:p>
    <w:p w:rsidR="002C40A8" w:rsidP="002C40A8" w:rsidRDefault="002C40A8" w14:paraId="4B45E43D" w14:textId="77777777">
      <w:pPr>
        <w:pStyle w:val="NoSpacing"/>
      </w:pPr>
      <w:r>
        <w:t>To ensure all duties and responsibilities are implemented in an effective, efficient, accurate, accountable manner.</w:t>
      </w:r>
    </w:p>
    <w:p w:rsidR="002C40A8" w:rsidP="002C40A8" w:rsidRDefault="002C40A8" w14:paraId="5351D871" w14:textId="77777777">
      <w:pPr>
        <w:pStyle w:val="NoSpacing"/>
      </w:pPr>
    </w:p>
    <w:p w:rsidR="00604988" w:rsidP="002C40A8" w:rsidRDefault="00604988" w14:paraId="05E9508E" w14:textId="77777777">
      <w:pPr>
        <w:pStyle w:val="NoSpacing"/>
      </w:pPr>
      <w:r>
        <w:t>In order to provide a continuous service the post holder will need to be flexible and able to prioritise tasks.</w:t>
      </w:r>
    </w:p>
    <w:p w:rsidR="00604988" w:rsidP="002C40A8" w:rsidRDefault="00604988" w14:paraId="62C40178" w14:textId="77777777">
      <w:pPr>
        <w:pStyle w:val="NoSpacing"/>
      </w:pPr>
    </w:p>
    <w:p w:rsidR="00604988" w:rsidP="00934525" w:rsidRDefault="00604988" w14:paraId="1479470B" w14:textId="77777777">
      <w:pPr>
        <w:pStyle w:val="NoSpacing"/>
        <w:jc w:val="both"/>
      </w:pPr>
      <w:r>
        <w:t>This job description is not a comprehensive definition of the post.  Discussions will take place on a regular basis to clarify individual responsibilities within the general framework and character of the post as identified below.</w:t>
      </w:r>
    </w:p>
    <w:p w:rsidR="007163BD" w:rsidP="011DD36B" w:rsidRDefault="007163BD" w14:paraId="7C5A1532" w14:noSpellErr="1" w14:textId="291D888A">
      <w:pPr>
        <w:pStyle w:val="NoSpacing"/>
        <w:rPr>
          <w:b w:val="1"/>
          <w:bCs w:val="1"/>
          <w:sz w:val="22"/>
          <w:szCs w:val="22"/>
        </w:rPr>
      </w:pPr>
    </w:p>
    <w:p w:rsidR="005A7B49" w:rsidP="005A7B49" w:rsidRDefault="005A7B49" w14:paraId="6F27AAD6" w14:textId="77777777">
      <w:pPr>
        <w:rPr>
          <w:lang w:eastAsia="en-GB"/>
        </w:rPr>
      </w:pPr>
      <w:r>
        <w:rPr>
          <w:b/>
          <w:bCs/>
          <w:lang w:eastAsia="en-GB"/>
        </w:rPr>
        <w:t>THE DUTIES OF THE MENTAL HEALTH AND WELLBEING PRACTITIONER:</w:t>
      </w:r>
    </w:p>
    <w:p w:rsidR="005A7B49" w:rsidP="005A7B49" w:rsidRDefault="005A7B49" w14:paraId="0EBFC80B" w14:textId="5E522355">
      <w:pPr>
        <w:rPr>
          <w:lang w:eastAsia="en-GB"/>
        </w:rPr>
      </w:pPr>
      <w:r>
        <w:rPr>
          <w:b/>
          <w:bCs/>
          <w:lang w:eastAsia="en-GB"/>
        </w:rPr>
        <w:t>Specific Responsibilities</w:t>
      </w:r>
    </w:p>
    <w:p w:rsidR="006D65F0" w:rsidP="005A7B49" w:rsidRDefault="006D65F0" w14:paraId="76C7C9C7" w14:textId="414341BD">
      <w:pPr>
        <w:numPr>
          <w:ilvl w:val="0"/>
          <w:numId w:val="6"/>
        </w:numPr>
        <w:spacing w:after="0" w:line="240" w:lineRule="auto"/>
        <w:ind w:left="540"/>
        <w:textAlignment w:val="center"/>
        <w:rPr>
          <w:lang w:eastAsia="en-GB"/>
        </w:rPr>
      </w:pPr>
      <w:r>
        <w:rPr>
          <w:lang w:eastAsia="en-GB"/>
        </w:rPr>
        <w:t>To be “on call” when scheduled and respond to the needs of dysregulated students in order to enable them to calmly take their place as a learner as soon as possible.</w:t>
      </w:r>
    </w:p>
    <w:p w:rsidR="005A7B49" w:rsidP="005A7B49" w:rsidRDefault="005A7B49" w14:paraId="6E6A195F" w14:textId="0DB1BDB7">
      <w:pPr>
        <w:numPr>
          <w:ilvl w:val="0"/>
          <w:numId w:val="6"/>
        </w:numPr>
        <w:spacing w:after="0" w:line="240" w:lineRule="auto"/>
        <w:ind w:left="540"/>
        <w:textAlignment w:val="center"/>
        <w:rPr>
          <w:lang w:eastAsia="en-GB"/>
        </w:rPr>
      </w:pPr>
      <w:r>
        <w:rPr>
          <w:lang w:eastAsia="en-GB"/>
        </w:rPr>
        <w:t>To work on an individual basis with students who are referred via our Pastoral team on a range of mental health concerns including anxiety and depression, anger and stress management, social skills and relational issues</w:t>
      </w:r>
    </w:p>
    <w:p w:rsidR="005A7B49" w:rsidP="005A7B49" w:rsidRDefault="005A7B49" w14:paraId="775C475F" w14:textId="77777777">
      <w:pPr>
        <w:numPr>
          <w:ilvl w:val="0"/>
          <w:numId w:val="6"/>
        </w:numPr>
        <w:spacing w:after="0" w:line="240" w:lineRule="auto"/>
        <w:ind w:left="540"/>
        <w:textAlignment w:val="center"/>
        <w:rPr>
          <w:lang w:eastAsia="en-GB"/>
        </w:rPr>
      </w:pPr>
      <w:r>
        <w:rPr>
          <w:lang w:eastAsia="en-GB"/>
        </w:rPr>
        <w:t>To use a variety of alternative resources, games and activities to enable students to develop strategies so that they can take their place as a learner and cope in a classroom environment.</w:t>
      </w:r>
    </w:p>
    <w:p w:rsidR="00B80EA5" w:rsidP="011DD36B" w:rsidRDefault="00B80EA5" w14:paraId="2CACC142" w14:textId="010A8D61">
      <w:pPr>
        <w:numPr>
          <w:ilvl w:val="0"/>
          <w:numId w:val="6"/>
        </w:numPr>
        <w:spacing w:line="240" w:lineRule="auto"/>
        <w:ind w:left="540"/>
        <w:rPr>
          <w:lang w:eastAsia="en-GB"/>
        </w:rPr>
      </w:pPr>
      <w:r w:rsidRPr="011DD36B" w:rsidR="005A7B49">
        <w:rPr>
          <w:lang w:eastAsia="en-GB"/>
        </w:rPr>
        <w:t>To liaise with college staff and occasionally parents/carers to maximise communication to best meet the needs of the students</w:t>
      </w:r>
    </w:p>
    <w:p w:rsidR="011DD36B" w:rsidP="011DD36B" w:rsidRDefault="011DD36B" w14:paraId="0FBF9F9A" w14:textId="4F48473E">
      <w:pPr>
        <w:ind w:left="180"/>
        <w:rPr>
          <w:b w:val="1"/>
          <w:bCs w:val="1"/>
          <w:lang w:eastAsia="en-GB"/>
        </w:rPr>
      </w:pPr>
    </w:p>
    <w:p w:rsidR="005A7B49" w:rsidP="005A7B49" w:rsidRDefault="005A7B49" w14:paraId="4E3B9B97" w14:textId="0BC8AD4B">
      <w:pPr>
        <w:ind w:left="180"/>
        <w:rPr>
          <w:lang w:eastAsia="en-GB"/>
        </w:rPr>
      </w:pPr>
      <w:r>
        <w:rPr>
          <w:b/>
          <w:bCs/>
          <w:lang w:eastAsia="en-GB"/>
        </w:rPr>
        <w:lastRenderedPageBreak/>
        <w:t>Supporting students:</w:t>
      </w:r>
    </w:p>
    <w:p w:rsidR="006D65F0" w:rsidP="005A7B49" w:rsidRDefault="006D65F0" w14:paraId="46BEAB1D" w14:textId="77777777">
      <w:pPr>
        <w:numPr>
          <w:ilvl w:val="0"/>
          <w:numId w:val="7"/>
        </w:numPr>
        <w:spacing w:after="0" w:line="240" w:lineRule="auto"/>
        <w:ind w:left="540"/>
        <w:textAlignment w:val="center"/>
        <w:rPr>
          <w:lang w:eastAsia="en-GB"/>
        </w:rPr>
      </w:pPr>
      <w:r>
        <w:rPr>
          <w:lang w:eastAsia="en-GB"/>
        </w:rPr>
        <w:t>To use the appropriate strategies to calmly and effectively respond to dysregulated students.</w:t>
      </w:r>
    </w:p>
    <w:p w:rsidR="005A7B49" w:rsidP="005A7B49" w:rsidRDefault="005A7B49" w14:paraId="5FCCD9F4" w14:textId="2A52D4E9">
      <w:pPr>
        <w:numPr>
          <w:ilvl w:val="0"/>
          <w:numId w:val="7"/>
        </w:numPr>
        <w:spacing w:after="0" w:line="240" w:lineRule="auto"/>
        <w:ind w:left="540"/>
        <w:textAlignment w:val="center"/>
        <w:rPr>
          <w:lang w:eastAsia="en-GB"/>
        </w:rPr>
      </w:pPr>
      <w:r>
        <w:rPr>
          <w:lang w:eastAsia="en-GB"/>
        </w:rPr>
        <w:t>To build a relationship with referred students in order to help them to overcome their barriers to learning</w:t>
      </w:r>
    </w:p>
    <w:p w:rsidR="005A7B49" w:rsidP="005A7B49" w:rsidRDefault="005A7B49" w14:paraId="50D24746" w14:textId="77777777">
      <w:pPr>
        <w:numPr>
          <w:ilvl w:val="0"/>
          <w:numId w:val="7"/>
        </w:numPr>
        <w:spacing w:after="0" w:line="240" w:lineRule="auto"/>
        <w:ind w:left="540"/>
        <w:textAlignment w:val="center"/>
        <w:rPr>
          <w:lang w:eastAsia="en-GB"/>
        </w:rPr>
      </w:pPr>
      <w:r>
        <w:rPr>
          <w:lang w:eastAsia="en-GB"/>
        </w:rPr>
        <w:t>To act as a role model for the students and set high expectations for behaviour and learning</w:t>
      </w:r>
    </w:p>
    <w:p w:rsidR="005A7B49" w:rsidP="005A7B49" w:rsidRDefault="005A7B49" w14:paraId="2E0515E8" w14:textId="77777777">
      <w:pPr>
        <w:numPr>
          <w:ilvl w:val="0"/>
          <w:numId w:val="7"/>
        </w:numPr>
        <w:spacing w:after="0" w:line="240" w:lineRule="auto"/>
        <w:ind w:left="540"/>
        <w:textAlignment w:val="center"/>
        <w:rPr>
          <w:lang w:eastAsia="en-GB"/>
        </w:rPr>
      </w:pPr>
      <w:r>
        <w:rPr>
          <w:lang w:eastAsia="en-GB"/>
        </w:rPr>
        <w:t>To work consistently whilst recognising and responding to individual needs</w:t>
      </w:r>
    </w:p>
    <w:p w:rsidR="005A7B49" w:rsidP="005A7B49" w:rsidRDefault="005A7B49" w14:paraId="14263814" w14:textId="77777777">
      <w:pPr>
        <w:numPr>
          <w:ilvl w:val="0"/>
          <w:numId w:val="7"/>
        </w:numPr>
        <w:spacing w:after="0" w:line="240" w:lineRule="auto"/>
        <w:ind w:left="540"/>
        <w:textAlignment w:val="center"/>
        <w:rPr>
          <w:lang w:eastAsia="en-GB"/>
        </w:rPr>
      </w:pPr>
      <w:r>
        <w:rPr>
          <w:lang w:eastAsia="en-GB"/>
        </w:rPr>
        <w:t>To encourage students to interact and work cooperatively with others</w:t>
      </w:r>
    </w:p>
    <w:p w:rsidRPr="005A7B49" w:rsidR="005A7B49" w:rsidP="005A7B49" w:rsidRDefault="005A7B49" w14:paraId="19BC1D7E" w14:textId="3249CEBD">
      <w:pPr>
        <w:numPr>
          <w:ilvl w:val="0"/>
          <w:numId w:val="7"/>
        </w:numPr>
        <w:spacing w:line="240" w:lineRule="auto"/>
        <w:ind w:left="540"/>
        <w:textAlignment w:val="center"/>
        <w:rPr>
          <w:lang w:eastAsia="en-GB"/>
        </w:rPr>
      </w:pPr>
      <w:r>
        <w:rPr>
          <w:lang w:eastAsia="en-GB"/>
        </w:rPr>
        <w:t>To undertake any appropriate activities that support the students and enable them to engage with college life, which may help prevent Permanent and Fixed Term Exclusions</w:t>
      </w:r>
      <w:r w:rsidRPr="005A7B49">
        <w:rPr>
          <w:color w:val="FF0000"/>
          <w:lang w:eastAsia="en-GB"/>
        </w:rPr>
        <w:t> </w:t>
      </w:r>
    </w:p>
    <w:p w:rsidR="005A7B49" w:rsidP="005A7B49" w:rsidRDefault="005A7B49" w14:paraId="60C43C25" w14:textId="77777777">
      <w:pPr>
        <w:spacing w:line="240" w:lineRule="auto"/>
        <w:ind w:left="180"/>
        <w:textAlignment w:val="center"/>
        <w:rPr>
          <w:lang w:eastAsia="en-GB"/>
        </w:rPr>
      </w:pPr>
      <w:r>
        <w:rPr>
          <w:b/>
          <w:bCs/>
          <w:lang w:eastAsia="en-GB"/>
        </w:rPr>
        <w:t>Supporting the College:</w:t>
      </w:r>
    </w:p>
    <w:p w:rsidR="005A7B49" w:rsidP="005A7B49" w:rsidRDefault="005A7B49" w14:paraId="63443B52" w14:textId="77777777">
      <w:pPr>
        <w:numPr>
          <w:ilvl w:val="0"/>
          <w:numId w:val="8"/>
        </w:numPr>
        <w:spacing w:line="240" w:lineRule="auto"/>
        <w:ind w:left="540"/>
        <w:textAlignment w:val="center"/>
        <w:rPr>
          <w:lang w:eastAsia="en-GB"/>
        </w:rPr>
      </w:pPr>
      <w:r>
        <w:rPr>
          <w:lang w:eastAsia="en-GB"/>
        </w:rPr>
        <w:t xml:space="preserve">Working with targeted students to enable them to take their place as a learner in college </w:t>
      </w:r>
    </w:p>
    <w:p w:rsidR="005A7B49" w:rsidP="005A7B49" w:rsidRDefault="005A7B49" w14:paraId="4BA4977F" w14:textId="77777777">
      <w:pPr>
        <w:numPr>
          <w:ilvl w:val="0"/>
          <w:numId w:val="8"/>
        </w:numPr>
        <w:spacing w:after="0" w:line="240" w:lineRule="auto"/>
        <w:ind w:left="540"/>
        <w:textAlignment w:val="center"/>
        <w:rPr>
          <w:lang w:eastAsia="en-GB"/>
        </w:rPr>
      </w:pPr>
      <w:r>
        <w:rPr>
          <w:lang w:eastAsia="en-GB"/>
        </w:rPr>
        <w:t>Being aware of and complying with Policies and procedures relation to Safeguarding, Health and Safety, confidentiality and data protection and reporting all concerns to an appropriate person</w:t>
      </w:r>
    </w:p>
    <w:p w:rsidR="005A7B49" w:rsidP="005A7B49" w:rsidRDefault="005A7B49" w14:paraId="0454D3C2" w14:textId="77777777">
      <w:pPr>
        <w:numPr>
          <w:ilvl w:val="0"/>
          <w:numId w:val="8"/>
        </w:numPr>
        <w:spacing w:after="0" w:line="240" w:lineRule="auto"/>
        <w:ind w:left="540"/>
        <w:textAlignment w:val="center"/>
        <w:rPr>
          <w:lang w:eastAsia="en-GB"/>
        </w:rPr>
      </w:pPr>
      <w:r>
        <w:rPr>
          <w:lang w:eastAsia="en-GB"/>
        </w:rPr>
        <w:t>Being aware of and supporting difference and ensuring all students have equal access to opportunities to learn and develop</w:t>
      </w:r>
    </w:p>
    <w:p w:rsidR="005A7B49" w:rsidP="005A7B49" w:rsidRDefault="005A7B49" w14:paraId="454C6D2D" w14:textId="77777777">
      <w:pPr>
        <w:numPr>
          <w:ilvl w:val="0"/>
          <w:numId w:val="8"/>
        </w:numPr>
        <w:spacing w:after="0" w:line="240" w:lineRule="auto"/>
        <w:ind w:left="540"/>
        <w:textAlignment w:val="center"/>
        <w:rPr>
          <w:lang w:eastAsia="en-GB"/>
        </w:rPr>
      </w:pPr>
      <w:r>
        <w:rPr>
          <w:lang w:eastAsia="en-GB"/>
        </w:rPr>
        <w:t>Attendance at internal meetings where required</w:t>
      </w:r>
    </w:p>
    <w:p w:rsidR="005A7B49" w:rsidP="005A7B49" w:rsidRDefault="005A7B49" w14:paraId="20053DED" w14:textId="77777777">
      <w:pPr>
        <w:numPr>
          <w:ilvl w:val="0"/>
          <w:numId w:val="8"/>
        </w:numPr>
        <w:spacing w:line="240" w:lineRule="auto"/>
        <w:ind w:left="540"/>
        <w:textAlignment w:val="center"/>
        <w:rPr>
          <w:lang w:eastAsia="en-GB"/>
        </w:rPr>
      </w:pPr>
      <w:r>
        <w:rPr>
          <w:lang w:eastAsia="en-GB"/>
        </w:rPr>
        <w:t xml:space="preserve">To attend any relevant training opportunities as identified through the Appraisal system and as fitting for the needs of the students </w:t>
      </w:r>
    </w:p>
    <w:p w:rsidR="005A7B49" w:rsidP="005A7B49" w:rsidRDefault="005A7B49" w14:paraId="04257A21" w14:textId="77777777">
      <w:pPr>
        <w:numPr>
          <w:ilvl w:val="0"/>
          <w:numId w:val="9"/>
        </w:numPr>
        <w:spacing w:after="0" w:line="240" w:lineRule="auto"/>
        <w:ind w:left="540"/>
        <w:textAlignment w:val="center"/>
        <w:rPr>
          <w:lang w:eastAsia="en-GB"/>
        </w:rPr>
      </w:pPr>
      <w:r>
        <w:rPr>
          <w:lang w:eastAsia="en-GB"/>
        </w:rPr>
        <w:t>Being part of the EH4MH team</w:t>
      </w:r>
    </w:p>
    <w:p w:rsidR="00F92D98" w:rsidP="006D65F0" w:rsidRDefault="005A7B49" w14:paraId="0EABC410" w14:textId="34AB5F45">
      <w:pPr>
        <w:numPr>
          <w:ilvl w:val="0"/>
          <w:numId w:val="9"/>
        </w:numPr>
        <w:spacing w:after="0" w:line="240" w:lineRule="auto"/>
        <w:ind w:left="540"/>
        <w:textAlignment w:val="center"/>
        <w:rPr>
          <w:lang w:eastAsia="en-GB"/>
        </w:rPr>
      </w:pPr>
      <w:r>
        <w:rPr>
          <w:lang w:eastAsia="en-GB"/>
        </w:rPr>
        <w:t>Can be called upon and available to offer services in a crisis - supporting students and staff</w:t>
      </w:r>
    </w:p>
    <w:p w:rsidR="006D65F0" w:rsidP="006D65F0" w:rsidRDefault="006D65F0" w14:paraId="2D729E07" w14:textId="77777777" w14:noSpellErr="1">
      <w:pPr>
        <w:spacing w:after="0" w:line="240" w:lineRule="auto"/>
        <w:ind w:left="540"/>
        <w:textAlignment w:val="center"/>
        <w:rPr>
          <w:lang w:eastAsia="en-GB"/>
        </w:rPr>
      </w:pPr>
    </w:p>
    <w:p w:rsidR="011DD36B" w:rsidP="011DD36B" w:rsidRDefault="011DD36B" w14:paraId="43106CBA" w14:textId="1B63B9C1">
      <w:pPr>
        <w:pStyle w:val="Normal"/>
        <w:spacing w:after="0" w:line="240" w:lineRule="auto"/>
        <w:ind w:left="540"/>
        <w:rPr>
          <w:sz w:val="22"/>
          <w:szCs w:val="22"/>
          <w:lang w:eastAsia="en-GB"/>
        </w:rPr>
      </w:pPr>
    </w:p>
    <w:p w:rsidR="006051F8" w:rsidP="006051F8" w:rsidRDefault="006051F8" w14:paraId="6E8D4EA2" w14:textId="77777777">
      <w:pPr>
        <w:pStyle w:val="NoSpacing"/>
        <w:rPr>
          <w:b/>
        </w:rPr>
      </w:pPr>
      <w:r>
        <w:rPr>
          <w:b/>
        </w:rPr>
        <w:t>General</w:t>
      </w:r>
    </w:p>
    <w:p w:rsidRPr="006051F8" w:rsidR="006051F8" w:rsidP="006051F8" w:rsidRDefault="006051F8" w14:paraId="3E0E9F3A" w14:textId="77777777">
      <w:pPr>
        <w:pStyle w:val="NoSpacing"/>
        <w:numPr>
          <w:ilvl w:val="0"/>
          <w:numId w:val="2"/>
        </w:numPr>
        <w:rPr>
          <w:b/>
        </w:rPr>
      </w:pPr>
      <w:r>
        <w:t>Supporting the aims of the College.</w:t>
      </w:r>
    </w:p>
    <w:p w:rsidRPr="006051F8" w:rsidR="006051F8" w:rsidP="006051F8" w:rsidRDefault="006051F8" w14:paraId="51FF5002" w14:textId="77777777">
      <w:pPr>
        <w:pStyle w:val="NoSpacing"/>
        <w:numPr>
          <w:ilvl w:val="0"/>
          <w:numId w:val="2"/>
        </w:numPr>
        <w:rPr>
          <w:b/>
        </w:rPr>
      </w:pPr>
      <w:r>
        <w:t>Support the College in its drive to raise standards for all students.</w:t>
      </w:r>
    </w:p>
    <w:p w:rsidRPr="006051F8" w:rsidR="006051F8" w:rsidP="006051F8" w:rsidRDefault="006051F8" w14:paraId="4AAD31B2" w14:textId="77777777">
      <w:pPr>
        <w:pStyle w:val="NoSpacing"/>
        <w:numPr>
          <w:ilvl w:val="0"/>
          <w:numId w:val="2"/>
        </w:numPr>
        <w:rPr>
          <w:b/>
        </w:rPr>
      </w:pPr>
      <w:r>
        <w:t>To support the enhancement and operation of the learning environment of the College.</w:t>
      </w:r>
    </w:p>
    <w:p w:rsidRPr="006051F8" w:rsidR="006051F8" w:rsidP="006051F8" w:rsidRDefault="00CE43CF" w14:paraId="715852C0" w14:textId="77777777">
      <w:pPr>
        <w:pStyle w:val="NoSpacing"/>
        <w:numPr>
          <w:ilvl w:val="0"/>
          <w:numId w:val="2"/>
        </w:numPr>
        <w:rPr>
          <w:b/>
        </w:rPr>
      </w:pPr>
      <w:r>
        <w:t>To adopt, adhere and wo</w:t>
      </w:r>
      <w:r w:rsidR="006051F8">
        <w:t>rk within College policies and procedures and help identify, minimise and elim</w:t>
      </w:r>
      <w:r w:rsidR="00F62725">
        <w:t>in</w:t>
      </w:r>
      <w:r>
        <w:t>ate any Health and S</w:t>
      </w:r>
      <w:r w:rsidR="006051F8">
        <w:t>afety issues.</w:t>
      </w:r>
    </w:p>
    <w:p w:rsidRPr="006051F8" w:rsidR="006051F8" w:rsidP="006C5E48" w:rsidRDefault="006051F8" w14:paraId="646B8ED4" w14:textId="77777777">
      <w:pPr>
        <w:pStyle w:val="NoSpacing"/>
        <w:numPr>
          <w:ilvl w:val="0"/>
          <w:numId w:val="3"/>
        </w:numPr>
        <w:jc w:val="both"/>
        <w:rPr>
          <w:b/>
        </w:rPr>
      </w:pPr>
      <w:r>
        <w:t>Attend relevant staff development (internally and externally) and apply the knowledge in the workplace.</w:t>
      </w:r>
      <w:r w:rsidRPr="006C5E48" w:rsidR="006C5E48">
        <w:t xml:space="preserve"> </w:t>
      </w:r>
    </w:p>
    <w:p w:rsidRPr="00F62725" w:rsidR="006051F8" w:rsidP="006051F8" w:rsidRDefault="006051F8" w14:paraId="0D533741" w14:textId="77777777">
      <w:pPr>
        <w:pStyle w:val="NoSpacing"/>
        <w:numPr>
          <w:ilvl w:val="0"/>
          <w:numId w:val="2"/>
        </w:numPr>
        <w:rPr>
          <w:b/>
        </w:rPr>
      </w:pPr>
      <w:r>
        <w:t>Ensure a high level of courtesy and care at all times.</w:t>
      </w:r>
    </w:p>
    <w:p w:rsidRPr="00F62725" w:rsidR="00F62725" w:rsidP="006051F8" w:rsidRDefault="00F62725" w14:paraId="4C7B8317" w14:textId="77777777">
      <w:pPr>
        <w:pStyle w:val="NoSpacing"/>
        <w:numPr>
          <w:ilvl w:val="0"/>
          <w:numId w:val="2"/>
        </w:numPr>
        <w:rPr>
          <w:b/>
        </w:rPr>
      </w:pPr>
      <w:r>
        <w:t>Participate in Performance M</w:t>
      </w:r>
      <w:r w:rsidR="00CE43CF">
        <w:t>anagement and Professional Devel</w:t>
      </w:r>
      <w:r>
        <w:t>opment opportunities as required.</w:t>
      </w:r>
    </w:p>
    <w:p w:rsidRPr="00F62725" w:rsidR="00F62725" w:rsidP="006051F8" w:rsidRDefault="00F62725" w14:paraId="3960F853" w14:textId="77777777">
      <w:pPr>
        <w:pStyle w:val="NoSpacing"/>
        <w:numPr>
          <w:ilvl w:val="0"/>
          <w:numId w:val="2"/>
        </w:numPr>
        <w:rPr>
          <w:b/>
        </w:rPr>
      </w:pPr>
      <w:r>
        <w:t>Value diversity and promote equal opportunities.</w:t>
      </w:r>
    </w:p>
    <w:p w:rsidRPr="00CE43CF" w:rsidR="00F62725" w:rsidP="006051F8" w:rsidRDefault="00F62725" w14:paraId="5823625D" w14:textId="77777777">
      <w:pPr>
        <w:pStyle w:val="NoSpacing"/>
        <w:numPr>
          <w:ilvl w:val="0"/>
          <w:numId w:val="2"/>
        </w:numPr>
        <w:rPr>
          <w:b/>
        </w:rPr>
      </w:pPr>
      <w:r>
        <w:t>Work within Health and Safety guidelines and be aware of your responsibilities for Health and Safety.</w:t>
      </w:r>
    </w:p>
    <w:p w:rsidRPr="00CE43CF" w:rsidR="00CE43CF" w:rsidP="006051F8" w:rsidRDefault="00CE43CF" w14:paraId="60817E4C" w14:textId="77777777">
      <w:pPr>
        <w:pStyle w:val="NoSpacing"/>
        <w:numPr>
          <w:ilvl w:val="0"/>
          <w:numId w:val="2"/>
        </w:numPr>
        <w:rPr>
          <w:b/>
        </w:rPr>
      </w:pPr>
      <w:r>
        <w:t>Carry out any other duties commensurate with the post.</w:t>
      </w:r>
    </w:p>
    <w:p w:rsidRPr="0007595B" w:rsidR="0007595B" w:rsidP="0007595B" w:rsidRDefault="00CE43CF" w14:paraId="62D714C1" w14:textId="77777777">
      <w:pPr>
        <w:pStyle w:val="NoSpacing"/>
        <w:numPr>
          <w:ilvl w:val="0"/>
          <w:numId w:val="2"/>
        </w:numPr>
        <w:rPr>
          <w:b/>
        </w:rPr>
      </w:pPr>
      <w:r>
        <w:t>To support other staff by covering duties if they are absent from work.</w:t>
      </w:r>
      <w:r w:rsidRPr="0007595B" w:rsidR="0007595B">
        <w:t xml:space="preserve"> </w:t>
      </w:r>
    </w:p>
    <w:p w:rsidRPr="00557F53" w:rsidR="0007595B" w:rsidP="0007595B" w:rsidRDefault="0007595B" w14:paraId="70442693" w14:textId="77777777">
      <w:pPr>
        <w:pStyle w:val="NoSpacing"/>
        <w:numPr>
          <w:ilvl w:val="0"/>
          <w:numId w:val="2"/>
        </w:numPr>
        <w:rPr>
          <w:b/>
        </w:rPr>
      </w:pPr>
      <w:r>
        <w:t>All information in relation to the College should be treated with discretion and strict confidentiality at all times</w:t>
      </w:r>
    </w:p>
    <w:p w:rsidR="0007595B" w:rsidP="0007595B" w:rsidRDefault="0007595B" w14:paraId="0188B5EA" w14:textId="77777777">
      <w:pPr>
        <w:pStyle w:val="NoSpacing"/>
        <w:numPr>
          <w:ilvl w:val="0"/>
          <w:numId w:val="2"/>
        </w:numPr>
        <w:rPr>
          <w:b/>
        </w:rPr>
      </w:pPr>
      <w:r>
        <w:t>Maintain an or</w:t>
      </w:r>
      <w:r w:rsidR="007C1148">
        <w:t>derly working environment</w:t>
      </w:r>
      <w:r>
        <w:t>.</w:t>
      </w:r>
    </w:p>
    <w:p w:rsidR="00CE43CF" w:rsidP="00CE43CF" w:rsidRDefault="00CE43CF" w14:paraId="74B783AF" w14:textId="212542B8">
      <w:pPr>
        <w:pStyle w:val="NoSpacing"/>
        <w:rPr>
          <w:b/>
        </w:rPr>
      </w:pPr>
    </w:p>
    <w:p w:rsidR="006D65F0" w:rsidP="00CE43CF" w:rsidRDefault="006D65F0" w14:paraId="647A4BEA" w14:textId="77777777">
      <w:pPr>
        <w:pStyle w:val="NoSpacing"/>
        <w:rPr>
          <w:b/>
        </w:rPr>
      </w:pPr>
    </w:p>
    <w:p w:rsidRPr="00CE43CF" w:rsidR="00CE43CF" w:rsidP="00CE43CF" w:rsidRDefault="00CE43CF" w14:paraId="3F43BAD3" w14:textId="77777777">
      <w:pPr>
        <w:pStyle w:val="NoSpacing"/>
        <w:jc w:val="both"/>
      </w:pPr>
      <w:r>
        <w:t>This job description sets out the duties of the post at the time it was drawn up.  The post holder may be required from time to time to undertake other duties within the College as may be reasonably expected, without changing the general character of the duties or level of responsibility entailed.  This is a common occurrence and would not justify a reconsideration of the grading of the post.</w:t>
      </w:r>
    </w:p>
    <w:p w:rsidR="00604988" w:rsidP="00CE43CF" w:rsidRDefault="00604988" w14:paraId="24630566" w14:textId="77777777">
      <w:pPr>
        <w:pStyle w:val="NoSpacing"/>
        <w:jc w:val="both"/>
      </w:pPr>
    </w:p>
    <w:p w:rsidR="00CE43CF" w:rsidP="00CE43CF" w:rsidRDefault="00CE43CF" w14:paraId="05D2DE3E" w14:textId="1F3017B5">
      <w:pPr>
        <w:pStyle w:val="NoSpacing"/>
        <w:jc w:val="both"/>
      </w:pPr>
      <w:r>
        <w:lastRenderedPageBreak/>
        <w:t>Honiton Community College is committed to safeguarding and promoting the welfare of the children and expects all staff and volunteers to share this commitment.</w:t>
      </w:r>
    </w:p>
    <w:p w:rsidR="0050360D" w:rsidP="00CE43CF" w:rsidRDefault="0050360D" w14:paraId="130A4B9B" w14:textId="0D032C6A">
      <w:pPr>
        <w:pStyle w:val="NoSpacing"/>
        <w:jc w:val="both"/>
      </w:pPr>
    </w:p>
    <w:p w:rsidR="0050360D" w:rsidP="00CE43CF" w:rsidRDefault="0050360D" w14:paraId="4DCB8D56" w14:textId="14FA0A3D">
      <w:pPr>
        <w:pStyle w:val="NoSpacing"/>
        <w:jc w:val="both"/>
      </w:pPr>
    </w:p>
    <w:p w:rsidR="0050360D" w:rsidP="00CE43CF" w:rsidRDefault="0050360D" w14:paraId="57679283" w14:textId="77777777">
      <w:pPr>
        <w:pStyle w:val="NoSpacing"/>
        <w:jc w:val="both"/>
      </w:pPr>
    </w:p>
    <w:p w:rsidR="008566D0" w:rsidP="00CE43CF" w:rsidRDefault="008566D0" w14:paraId="05A4AF3E" w14:textId="77777777">
      <w:pPr>
        <w:pStyle w:val="NoSpacing"/>
        <w:jc w:val="both"/>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17"/>
      </w:tblGrid>
      <w:tr w:rsidR="008566D0" w:rsidTr="000F06B8" w14:paraId="3FAC37FD" w14:textId="77777777">
        <w:tc>
          <w:tcPr>
            <w:tcW w:w="9243" w:type="dxa"/>
          </w:tcPr>
          <w:p w:rsidR="008566D0" w:rsidP="000F06B8" w:rsidRDefault="008566D0" w14:paraId="19E39247" w14:textId="77777777">
            <w:pPr>
              <w:pStyle w:val="NoSpacing"/>
              <w:jc w:val="both"/>
            </w:pPr>
          </w:p>
          <w:p w:rsidR="008566D0" w:rsidP="000F06B8" w:rsidRDefault="008566D0" w14:paraId="4A6F5C79" w14:textId="77777777">
            <w:pPr>
              <w:pStyle w:val="NoSpacing"/>
              <w:jc w:val="both"/>
            </w:pPr>
            <w:r>
              <w:t>Post holder:</w:t>
            </w:r>
          </w:p>
          <w:p w:rsidR="008566D0" w:rsidP="000F06B8" w:rsidRDefault="008566D0" w14:paraId="2D3B6E04" w14:textId="77777777">
            <w:pPr>
              <w:pStyle w:val="NoSpacing"/>
              <w:jc w:val="both"/>
            </w:pPr>
          </w:p>
          <w:p w:rsidR="008566D0" w:rsidP="000F06B8" w:rsidRDefault="008566D0" w14:paraId="5BF8640C" w14:textId="77777777">
            <w:pPr>
              <w:pStyle w:val="NoSpacing"/>
              <w:jc w:val="both"/>
            </w:pPr>
            <w:r>
              <w:t>I agree and accept the details of this job description.</w:t>
            </w:r>
          </w:p>
          <w:p w:rsidR="008566D0" w:rsidP="000F06B8" w:rsidRDefault="008566D0" w14:paraId="6322FCF8" w14:textId="77777777">
            <w:pPr>
              <w:pStyle w:val="NoSpacing"/>
              <w:jc w:val="both"/>
            </w:pPr>
          </w:p>
          <w:p w:rsidRPr="000F06B8" w:rsidR="008566D0" w:rsidP="000F06B8" w:rsidRDefault="008566D0" w14:paraId="504FA36A" w14:textId="77777777">
            <w:pPr>
              <w:pStyle w:val="NoSpacing"/>
              <w:jc w:val="both"/>
              <w:rPr>
                <w:b/>
              </w:rPr>
            </w:pPr>
            <w:r w:rsidRPr="000F06B8">
              <w:rPr>
                <w:b/>
              </w:rPr>
              <w:t xml:space="preserve">Signed: </w:t>
            </w:r>
          </w:p>
          <w:p w:rsidRPr="000F06B8" w:rsidR="008566D0" w:rsidP="000F06B8" w:rsidRDefault="008566D0" w14:paraId="1A3CF3E0" w14:textId="77777777">
            <w:pPr>
              <w:pStyle w:val="NoSpacing"/>
              <w:jc w:val="both"/>
              <w:rPr>
                <w:b/>
              </w:rPr>
            </w:pPr>
          </w:p>
          <w:p w:rsidRPr="00732110" w:rsidR="008566D0" w:rsidP="000F06B8" w:rsidRDefault="008566D0" w14:paraId="2F648E1A" w14:textId="77777777">
            <w:pPr>
              <w:pStyle w:val="NoSpacing"/>
              <w:jc w:val="both"/>
              <w:rPr>
                <w:b/>
              </w:rPr>
            </w:pPr>
            <w:r w:rsidRPr="000F06B8">
              <w:rPr>
                <w:b/>
              </w:rPr>
              <w:t>Date:</w:t>
            </w:r>
          </w:p>
        </w:tc>
      </w:tr>
    </w:tbl>
    <w:p w:rsidR="008566D0" w:rsidP="00CE43CF" w:rsidRDefault="008566D0" w14:paraId="4CECB5C2" w14:textId="77777777">
      <w:pPr>
        <w:pStyle w:val="NoSpacing"/>
        <w:jc w:val="both"/>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17"/>
      </w:tblGrid>
      <w:tr w:rsidR="008566D0" w:rsidTr="000F06B8" w14:paraId="7B68BBA5" w14:textId="77777777">
        <w:tc>
          <w:tcPr>
            <w:tcW w:w="9243" w:type="dxa"/>
          </w:tcPr>
          <w:p w:rsidR="008566D0" w:rsidP="000F06B8" w:rsidRDefault="008566D0" w14:paraId="3005ACF1" w14:textId="77777777">
            <w:pPr>
              <w:pStyle w:val="NoSpacing"/>
              <w:jc w:val="both"/>
            </w:pPr>
          </w:p>
          <w:p w:rsidR="008566D0" w:rsidP="000F06B8" w:rsidRDefault="008566D0" w14:paraId="64C86EBE" w14:textId="77777777">
            <w:pPr>
              <w:pStyle w:val="NoSpacing"/>
              <w:jc w:val="both"/>
            </w:pPr>
            <w:r>
              <w:t>Line Manager:</w:t>
            </w:r>
          </w:p>
          <w:p w:rsidR="008566D0" w:rsidP="000F06B8" w:rsidRDefault="008566D0" w14:paraId="784D5D04" w14:textId="77777777">
            <w:pPr>
              <w:pStyle w:val="NoSpacing"/>
              <w:jc w:val="both"/>
            </w:pPr>
          </w:p>
          <w:p w:rsidR="008566D0" w:rsidP="007163BD" w:rsidRDefault="008566D0" w14:paraId="4AF6552B" w14:textId="6F774FE8">
            <w:pPr>
              <w:pStyle w:val="NoSpacing"/>
              <w:tabs>
                <w:tab w:val="left" w:pos="5280"/>
              </w:tabs>
              <w:jc w:val="both"/>
            </w:pPr>
            <w:r>
              <w:t>I agree and accept the details of this job description.</w:t>
            </w:r>
            <w:r w:rsidR="007163BD">
              <w:tab/>
            </w:r>
          </w:p>
          <w:p w:rsidR="007163BD" w:rsidP="007163BD" w:rsidRDefault="007163BD" w14:paraId="4F415DDC" w14:textId="19BA8E07">
            <w:pPr>
              <w:pStyle w:val="NoSpacing"/>
              <w:tabs>
                <w:tab w:val="left" w:pos="5280"/>
              </w:tabs>
              <w:jc w:val="both"/>
            </w:pPr>
          </w:p>
          <w:p w:rsidR="007163BD" w:rsidP="007163BD" w:rsidRDefault="007163BD" w14:paraId="24E75280" w14:textId="5954B591">
            <w:pPr>
              <w:pStyle w:val="NoSpacing"/>
              <w:tabs>
                <w:tab w:val="left" w:pos="5280"/>
              </w:tabs>
              <w:jc w:val="both"/>
            </w:pPr>
          </w:p>
          <w:p w:rsidR="007163BD" w:rsidP="007163BD" w:rsidRDefault="007163BD" w14:paraId="21C656F1" w14:textId="77777777">
            <w:pPr>
              <w:pStyle w:val="NoSpacing"/>
              <w:tabs>
                <w:tab w:val="left" w:pos="5280"/>
              </w:tabs>
              <w:jc w:val="both"/>
            </w:pPr>
          </w:p>
          <w:p w:rsidRPr="000F06B8" w:rsidR="008566D0" w:rsidP="000F06B8" w:rsidRDefault="008566D0" w14:paraId="71F67654" w14:textId="26EC25E3">
            <w:pPr>
              <w:pStyle w:val="NoSpacing"/>
              <w:jc w:val="both"/>
              <w:rPr>
                <w:b/>
              </w:rPr>
            </w:pPr>
            <w:r w:rsidRPr="000F06B8">
              <w:rPr>
                <w:b/>
              </w:rPr>
              <w:t>Signed:</w:t>
            </w:r>
            <w:r w:rsidR="00A945B6">
              <w:rPr>
                <w:b/>
              </w:rPr>
              <w:t xml:space="preserve">    </w:t>
            </w:r>
          </w:p>
          <w:p w:rsidRPr="000F06B8" w:rsidR="008566D0" w:rsidP="000F06B8" w:rsidRDefault="008566D0" w14:paraId="17266E47" w14:textId="77777777">
            <w:pPr>
              <w:pStyle w:val="NoSpacing"/>
              <w:jc w:val="both"/>
              <w:rPr>
                <w:b/>
              </w:rPr>
            </w:pPr>
          </w:p>
          <w:p w:rsidRPr="000F06B8" w:rsidR="008566D0" w:rsidP="000F06B8" w:rsidRDefault="008566D0" w14:paraId="386153B7" w14:textId="45FB1A20">
            <w:pPr>
              <w:pStyle w:val="NoSpacing"/>
              <w:jc w:val="both"/>
              <w:rPr>
                <w:b/>
              </w:rPr>
            </w:pPr>
            <w:r w:rsidRPr="000F06B8">
              <w:rPr>
                <w:b/>
              </w:rPr>
              <w:t>Date:</w:t>
            </w:r>
            <w:r w:rsidR="00A945B6">
              <w:rPr>
                <w:b/>
              </w:rPr>
              <w:tab/>
            </w:r>
            <w:r w:rsidR="00A945B6">
              <w:rPr>
                <w:b/>
              </w:rPr>
              <w:t xml:space="preserve">       </w:t>
            </w:r>
          </w:p>
          <w:p w:rsidRPr="000F06B8" w:rsidR="008566D0" w:rsidP="000F06B8" w:rsidRDefault="008566D0" w14:paraId="08D5569F" w14:textId="77777777">
            <w:pPr>
              <w:pStyle w:val="NoSpacing"/>
              <w:jc w:val="both"/>
              <w:rPr>
                <w:b/>
              </w:rPr>
            </w:pPr>
          </w:p>
        </w:tc>
      </w:tr>
    </w:tbl>
    <w:p w:rsidRPr="00604988" w:rsidR="008566D0" w:rsidP="00CE43CF" w:rsidRDefault="008566D0" w14:paraId="7BF39762" w14:textId="77777777">
      <w:pPr>
        <w:pStyle w:val="NoSpacing"/>
        <w:jc w:val="both"/>
      </w:pPr>
    </w:p>
    <w:sectPr w:rsidRPr="00604988" w:rsidR="008566D0" w:rsidSect="00100CDE">
      <w:pgSz w:w="11907" w:h="16840" w:orient="portrait" w:code="9"/>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FFC"/>
    <w:multiLevelType w:val="hybridMultilevel"/>
    <w:tmpl w:val="C32C0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660A24"/>
    <w:multiLevelType w:val="hybridMultilevel"/>
    <w:tmpl w:val="537A0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3B2A03"/>
    <w:multiLevelType w:val="hybridMultilevel"/>
    <w:tmpl w:val="D93C6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A96619"/>
    <w:multiLevelType w:val="multilevel"/>
    <w:tmpl w:val="20B634D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B3100D"/>
    <w:multiLevelType w:val="multilevel"/>
    <w:tmpl w:val="C72EDC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58E79DE"/>
    <w:multiLevelType w:val="multilevel"/>
    <w:tmpl w:val="F7BEC8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9FE096E"/>
    <w:multiLevelType w:val="hybridMultilevel"/>
    <w:tmpl w:val="E4369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D577364"/>
    <w:multiLevelType w:val="multilevel"/>
    <w:tmpl w:val="021659C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3CB7F29"/>
    <w:multiLevelType w:val="multilevel"/>
    <w:tmpl w:val="4F0E32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A5D2736"/>
    <w:multiLevelType w:val="hybridMultilevel"/>
    <w:tmpl w:val="E1C602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1"/>
  </w:num>
  <w:num w:numId="4">
    <w:abstractNumId w:val="2"/>
  </w:num>
  <w:num w:numId="5">
    <w:abstractNumId w:val="9"/>
  </w:num>
  <w:num w:numId="6">
    <w:abstractNumId w:val="5"/>
  </w:num>
  <w:num w:numId="7">
    <w:abstractNumId w:val="7"/>
  </w:num>
  <w:num w:numId="8">
    <w:abstractNumId w:val="4"/>
  </w:num>
  <w:num w:numId="9">
    <w:abstractNumId w:val="3"/>
  </w:num>
  <w:num w:numId="1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A8"/>
    <w:rsid w:val="00026800"/>
    <w:rsid w:val="00037FA6"/>
    <w:rsid w:val="00057213"/>
    <w:rsid w:val="0007595B"/>
    <w:rsid w:val="000A561C"/>
    <w:rsid w:val="000A7A86"/>
    <w:rsid w:val="000B380E"/>
    <w:rsid w:val="000B4321"/>
    <w:rsid w:val="000F06B8"/>
    <w:rsid w:val="00100CDE"/>
    <w:rsid w:val="00150B75"/>
    <w:rsid w:val="001E7124"/>
    <w:rsid w:val="001F078C"/>
    <w:rsid w:val="002264F4"/>
    <w:rsid w:val="00234C96"/>
    <w:rsid w:val="002571EB"/>
    <w:rsid w:val="00263133"/>
    <w:rsid w:val="00273663"/>
    <w:rsid w:val="002C40A8"/>
    <w:rsid w:val="002E3C73"/>
    <w:rsid w:val="0030339D"/>
    <w:rsid w:val="00416D3E"/>
    <w:rsid w:val="00426B5D"/>
    <w:rsid w:val="00450166"/>
    <w:rsid w:val="00485512"/>
    <w:rsid w:val="004B7CD3"/>
    <w:rsid w:val="004C5200"/>
    <w:rsid w:val="0050360D"/>
    <w:rsid w:val="00512183"/>
    <w:rsid w:val="00516575"/>
    <w:rsid w:val="00547D53"/>
    <w:rsid w:val="00585FAB"/>
    <w:rsid w:val="0059203B"/>
    <w:rsid w:val="005A7B49"/>
    <w:rsid w:val="005B4FAF"/>
    <w:rsid w:val="005C0F09"/>
    <w:rsid w:val="005D0190"/>
    <w:rsid w:val="005E67CA"/>
    <w:rsid w:val="006000DF"/>
    <w:rsid w:val="00604988"/>
    <w:rsid w:val="006051F8"/>
    <w:rsid w:val="006174E9"/>
    <w:rsid w:val="00651773"/>
    <w:rsid w:val="00667A41"/>
    <w:rsid w:val="006A34D8"/>
    <w:rsid w:val="006B428E"/>
    <w:rsid w:val="006C5E48"/>
    <w:rsid w:val="006D65F0"/>
    <w:rsid w:val="006F3870"/>
    <w:rsid w:val="00700E3A"/>
    <w:rsid w:val="007163BD"/>
    <w:rsid w:val="00732110"/>
    <w:rsid w:val="0074592D"/>
    <w:rsid w:val="0075107F"/>
    <w:rsid w:val="00775465"/>
    <w:rsid w:val="007B56AC"/>
    <w:rsid w:val="007C1148"/>
    <w:rsid w:val="007D614F"/>
    <w:rsid w:val="007E5A8A"/>
    <w:rsid w:val="00844A1D"/>
    <w:rsid w:val="008566D0"/>
    <w:rsid w:val="008B21E7"/>
    <w:rsid w:val="0090760A"/>
    <w:rsid w:val="00934525"/>
    <w:rsid w:val="009A56C4"/>
    <w:rsid w:val="009E7B51"/>
    <w:rsid w:val="00A12CE2"/>
    <w:rsid w:val="00A66EE3"/>
    <w:rsid w:val="00A945B6"/>
    <w:rsid w:val="00A955A2"/>
    <w:rsid w:val="00AD26D2"/>
    <w:rsid w:val="00AE389A"/>
    <w:rsid w:val="00AF62D6"/>
    <w:rsid w:val="00AF65E7"/>
    <w:rsid w:val="00B64506"/>
    <w:rsid w:val="00B755C9"/>
    <w:rsid w:val="00B80EA5"/>
    <w:rsid w:val="00B96207"/>
    <w:rsid w:val="00BA7D29"/>
    <w:rsid w:val="00BB4678"/>
    <w:rsid w:val="00BC214C"/>
    <w:rsid w:val="00C01686"/>
    <w:rsid w:val="00C0634C"/>
    <w:rsid w:val="00C160F7"/>
    <w:rsid w:val="00C604D4"/>
    <w:rsid w:val="00C73B2C"/>
    <w:rsid w:val="00CB330C"/>
    <w:rsid w:val="00CC73FA"/>
    <w:rsid w:val="00CE43CF"/>
    <w:rsid w:val="00D11DE6"/>
    <w:rsid w:val="00D21695"/>
    <w:rsid w:val="00D4203E"/>
    <w:rsid w:val="00D53864"/>
    <w:rsid w:val="00D9505A"/>
    <w:rsid w:val="00D9524F"/>
    <w:rsid w:val="00DB41D0"/>
    <w:rsid w:val="00DC6A51"/>
    <w:rsid w:val="00E169DF"/>
    <w:rsid w:val="00E17BF2"/>
    <w:rsid w:val="00E81BDF"/>
    <w:rsid w:val="00E84E01"/>
    <w:rsid w:val="00E9312F"/>
    <w:rsid w:val="00EB18A1"/>
    <w:rsid w:val="00ED5CFB"/>
    <w:rsid w:val="00EE2DA0"/>
    <w:rsid w:val="00F01D2F"/>
    <w:rsid w:val="00F357B8"/>
    <w:rsid w:val="00F45E93"/>
    <w:rsid w:val="00F6184E"/>
    <w:rsid w:val="00F62725"/>
    <w:rsid w:val="00F92D98"/>
    <w:rsid w:val="00FB0612"/>
    <w:rsid w:val="00FB712B"/>
    <w:rsid w:val="00FE0D1F"/>
    <w:rsid w:val="011DD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692F"/>
  <w15:chartTrackingRefBased/>
  <w15:docId w15:val="{E2F55335-E0EA-437D-80C0-39594FFE4E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57B8"/>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2C40A8"/>
    <w:rPr>
      <w:sz w:val="22"/>
      <w:szCs w:val="22"/>
      <w:lang w:eastAsia="en-US"/>
    </w:rPr>
  </w:style>
  <w:style w:type="paragraph" w:styleId="BalloonText">
    <w:name w:val="Balloon Text"/>
    <w:basedOn w:val="Normal"/>
    <w:link w:val="BalloonTextChar"/>
    <w:uiPriority w:val="99"/>
    <w:semiHidden/>
    <w:unhideWhenUsed/>
    <w:rsid w:val="002C40A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C40A8"/>
    <w:rPr>
      <w:rFonts w:ascii="Tahoma" w:hAnsi="Tahoma" w:cs="Tahoma"/>
      <w:sz w:val="16"/>
      <w:szCs w:val="16"/>
    </w:rPr>
  </w:style>
  <w:style w:type="table" w:styleId="TableGrid">
    <w:name w:val="Table Grid"/>
    <w:basedOn w:val="TableNormal"/>
    <w:uiPriority w:val="59"/>
    <w:rsid w:val="008566D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3FA8451050745B8F496F0DDE76A52" ma:contentTypeVersion="11" ma:contentTypeDescription="Create a new document." ma:contentTypeScope="" ma:versionID="c6a542fa42307c557a7cff4e89b0b126">
  <xsd:schema xmlns:xsd="http://www.w3.org/2001/XMLSchema" xmlns:xs="http://www.w3.org/2001/XMLSchema" xmlns:p="http://schemas.microsoft.com/office/2006/metadata/properties" xmlns:ns2="5e633d55-eac4-42ff-bd93-40cd4a89cb62" xmlns:ns3="8945dbae-03b5-499e-8963-881cd1a41c63" targetNamespace="http://schemas.microsoft.com/office/2006/metadata/properties" ma:root="true" ma:fieldsID="62079af1409810a5418f34d03a790b73" ns2:_="" ns3:_="">
    <xsd:import namespace="5e633d55-eac4-42ff-bd93-40cd4a89cb62"/>
    <xsd:import namespace="8945dbae-03b5-499e-8963-881cd1a41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3d55-eac4-42ff-bd93-40cd4a89c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5dbae-03b5-499e-8963-881cd1a41c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AAA05-1AA3-4F88-BEC7-F3E423DFB67F}">
  <ds:schemaRefs>
    <ds:schemaRef ds:uri="http://schemas.microsoft.com/sharepoint/v3/contenttype/forms"/>
  </ds:schemaRefs>
</ds:datastoreItem>
</file>

<file path=customXml/itemProps2.xml><?xml version="1.0" encoding="utf-8"?>
<ds:datastoreItem xmlns:ds="http://schemas.openxmlformats.org/officeDocument/2006/customXml" ds:itemID="{08932165-BBE2-4597-A953-0523691DE80A}">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cf3a38d-f20a-427f-9b62-d838439c5c2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580B6A4-D7FD-4DEB-88A2-BA4AE1FCA0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jbigmore</dc:creator>
  <keywords/>
  <lastModifiedBy>JHay</lastModifiedBy>
  <revision>3</revision>
  <lastPrinted>2014-01-27T08:54:00.0000000Z</lastPrinted>
  <dcterms:created xsi:type="dcterms:W3CDTF">2021-11-24T11:53:00.0000000Z</dcterms:created>
  <dcterms:modified xsi:type="dcterms:W3CDTF">2021-11-24T12:11:06.9210629Z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0x01010096C3FA8451050745B8F496F0DDE76A52</vt:lpwstr>
  </property>
</Properties>
</file>