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4A77E" w14:textId="35A1C5BC" w:rsidR="00A430E3" w:rsidRPr="00A430E3" w:rsidRDefault="00A430E3" w:rsidP="00A430E3">
      <w:pPr>
        <w:spacing w:after="0" w:line="240" w:lineRule="auto"/>
        <w:jc w:val="center"/>
        <w:rPr>
          <w:rFonts w:ascii="Times New Roman" w:eastAsia="Times New Roman" w:hAnsi="Times New Roman" w:cs="Times New Roman"/>
          <w:kern w:val="0"/>
          <w:sz w:val="24"/>
          <w:szCs w:val="24"/>
          <w:lang w:eastAsia="en-GB"/>
          <w14:ligatures w14:val="none"/>
        </w:rPr>
      </w:pPr>
      <w:r w:rsidRPr="00A430E3">
        <w:rPr>
          <w:rFonts w:ascii="Arial" w:eastAsia="Times New Roman" w:hAnsi="Arial" w:cs="Arial"/>
          <w:b/>
          <w:bCs/>
          <w:color w:val="000000"/>
          <w:kern w:val="0"/>
          <w:lang w:eastAsia="en-GB"/>
          <w14:ligatures w14:val="none"/>
        </w:rPr>
        <w:t>Job Description</w:t>
      </w:r>
    </w:p>
    <w:p w14:paraId="561A474B" w14:textId="77777777" w:rsidR="00A430E3" w:rsidRPr="00A430E3" w:rsidRDefault="00A430E3" w:rsidP="00A430E3">
      <w:pPr>
        <w:spacing w:after="0" w:line="240" w:lineRule="auto"/>
        <w:rPr>
          <w:rFonts w:ascii="Times New Roman" w:eastAsia="Times New Roman" w:hAnsi="Times New Roman" w:cs="Times New Roman"/>
          <w:kern w:val="0"/>
          <w:sz w:val="24"/>
          <w:szCs w:val="24"/>
          <w:lang w:eastAsia="en-GB"/>
          <w14:ligatures w14:val="none"/>
        </w:rPr>
      </w:pPr>
    </w:p>
    <w:p w14:paraId="492DDCC4" w14:textId="77777777" w:rsidR="00A430E3" w:rsidRPr="00A430E3" w:rsidRDefault="00A430E3" w:rsidP="00A430E3">
      <w:pPr>
        <w:spacing w:after="0" w:line="240" w:lineRule="auto"/>
        <w:jc w:val="both"/>
        <w:rPr>
          <w:rFonts w:ascii="Times New Roman" w:eastAsia="Times New Roman" w:hAnsi="Times New Roman" w:cs="Times New Roman"/>
          <w:kern w:val="0"/>
          <w:sz w:val="24"/>
          <w:szCs w:val="24"/>
          <w:lang w:eastAsia="en-GB"/>
          <w14:ligatures w14:val="none"/>
        </w:rPr>
      </w:pPr>
      <w:r w:rsidRPr="00A430E3">
        <w:rPr>
          <w:rFonts w:ascii="Arial" w:eastAsia="Times New Roman" w:hAnsi="Arial" w:cs="Arial"/>
          <w:color w:val="000000"/>
          <w:kern w:val="0"/>
          <w:lang w:eastAsia="en-GB"/>
          <w14:ligatures w14:val="none"/>
        </w:rPr>
        <w:t>Job title: Pathways Coordinator </w:t>
      </w:r>
    </w:p>
    <w:p w14:paraId="7F7B20D8" w14:textId="77777777" w:rsidR="00A430E3" w:rsidRPr="00A430E3" w:rsidRDefault="00A430E3" w:rsidP="00A430E3">
      <w:pPr>
        <w:spacing w:after="0" w:line="240" w:lineRule="auto"/>
        <w:jc w:val="both"/>
        <w:rPr>
          <w:rFonts w:ascii="Times New Roman" w:eastAsia="Times New Roman" w:hAnsi="Times New Roman" w:cs="Times New Roman"/>
          <w:kern w:val="0"/>
          <w:sz w:val="24"/>
          <w:szCs w:val="24"/>
          <w:lang w:eastAsia="en-GB"/>
          <w14:ligatures w14:val="none"/>
        </w:rPr>
      </w:pPr>
      <w:r w:rsidRPr="00A430E3">
        <w:rPr>
          <w:rFonts w:ascii="Arial" w:eastAsia="Times New Roman" w:hAnsi="Arial" w:cs="Arial"/>
          <w:color w:val="000000"/>
          <w:kern w:val="0"/>
          <w:lang w:eastAsia="en-GB"/>
          <w14:ligatures w14:val="none"/>
        </w:rPr>
        <w:t>Hours:</w:t>
      </w:r>
      <w:r w:rsidRPr="00A430E3">
        <w:rPr>
          <w:rFonts w:ascii="Arial" w:eastAsia="Times New Roman" w:hAnsi="Arial" w:cs="Arial"/>
          <w:color w:val="000000"/>
          <w:kern w:val="0"/>
          <w:lang w:eastAsia="en-GB"/>
          <w14:ligatures w14:val="none"/>
        </w:rPr>
        <w:tab/>
      </w:r>
      <w:r w:rsidRPr="00A430E3">
        <w:rPr>
          <w:rFonts w:ascii="Arial" w:eastAsia="Times New Roman" w:hAnsi="Arial" w:cs="Arial"/>
          <w:color w:val="000000"/>
          <w:kern w:val="0"/>
          <w:lang w:eastAsia="en-GB"/>
          <w14:ligatures w14:val="none"/>
        </w:rPr>
        <w:tab/>
        <w:t>37.5 hours per week</w:t>
      </w:r>
      <w:r w:rsidRPr="00A430E3">
        <w:rPr>
          <w:rFonts w:ascii="Arial" w:eastAsia="Times New Roman" w:hAnsi="Arial" w:cs="Arial"/>
          <w:color w:val="000000"/>
          <w:kern w:val="0"/>
          <w:lang w:eastAsia="en-GB"/>
          <w14:ligatures w14:val="none"/>
        </w:rPr>
        <w:tab/>
      </w:r>
    </w:p>
    <w:p w14:paraId="31A7EFE9" w14:textId="77777777" w:rsidR="00A430E3" w:rsidRPr="00A430E3" w:rsidRDefault="00A430E3" w:rsidP="00A430E3">
      <w:pPr>
        <w:spacing w:after="0" w:line="240" w:lineRule="auto"/>
        <w:jc w:val="both"/>
        <w:rPr>
          <w:rFonts w:ascii="Times New Roman" w:eastAsia="Times New Roman" w:hAnsi="Times New Roman" w:cs="Times New Roman"/>
          <w:kern w:val="0"/>
          <w:sz w:val="24"/>
          <w:szCs w:val="24"/>
          <w:lang w:eastAsia="en-GB"/>
          <w14:ligatures w14:val="none"/>
        </w:rPr>
      </w:pPr>
      <w:r w:rsidRPr="00A430E3">
        <w:rPr>
          <w:rFonts w:ascii="Arial" w:eastAsia="Times New Roman" w:hAnsi="Arial" w:cs="Arial"/>
          <w:color w:val="000000"/>
          <w:kern w:val="0"/>
          <w:lang w:eastAsia="en-GB"/>
          <w14:ligatures w14:val="none"/>
        </w:rPr>
        <w:t>Contract type: Fixed Term until 31 August 2025</w:t>
      </w:r>
    </w:p>
    <w:p w14:paraId="12AB97C9" w14:textId="77777777" w:rsidR="00A430E3" w:rsidRPr="00A430E3" w:rsidRDefault="00A430E3" w:rsidP="00A430E3">
      <w:pPr>
        <w:spacing w:after="0" w:line="240" w:lineRule="auto"/>
        <w:jc w:val="both"/>
        <w:rPr>
          <w:rFonts w:ascii="Times New Roman" w:eastAsia="Times New Roman" w:hAnsi="Times New Roman" w:cs="Times New Roman"/>
          <w:kern w:val="0"/>
          <w:sz w:val="24"/>
          <w:szCs w:val="24"/>
          <w:lang w:eastAsia="en-GB"/>
          <w14:ligatures w14:val="none"/>
        </w:rPr>
      </w:pPr>
      <w:r w:rsidRPr="00A430E3">
        <w:rPr>
          <w:rFonts w:ascii="Arial" w:eastAsia="Times New Roman" w:hAnsi="Arial" w:cs="Arial"/>
          <w:color w:val="000000"/>
          <w:kern w:val="0"/>
          <w:lang w:eastAsia="en-GB"/>
          <w14:ligatures w14:val="none"/>
        </w:rPr>
        <w:t>Pattern of work: 08.30 – 16.30hrs (Monday to Friday) </w:t>
      </w:r>
    </w:p>
    <w:p w14:paraId="5BEAC133" w14:textId="77777777" w:rsidR="00A430E3" w:rsidRPr="00A430E3" w:rsidRDefault="00A430E3" w:rsidP="00A430E3">
      <w:pPr>
        <w:spacing w:after="0" w:line="240" w:lineRule="auto"/>
        <w:ind w:left="1440"/>
        <w:jc w:val="both"/>
        <w:rPr>
          <w:rFonts w:ascii="Times New Roman" w:eastAsia="Times New Roman" w:hAnsi="Times New Roman" w:cs="Times New Roman"/>
          <w:kern w:val="0"/>
          <w:sz w:val="24"/>
          <w:szCs w:val="24"/>
          <w:lang w:eastAsia="en-GB"/>
          <w14:ligatures w14:val="none"/>
        </w:rPr>
      </w:pPr>
      <w:r w:rsidRPr="00A430E3">
        <w:rPr>
          <w:rFonts w:ascii="Arial" w:eastAsia="Times New Roman" w:hAnsi="Arial" w:cs="Arial"/>
          <w:color w:val="000000"/>
          <w:kern w:val="0"/>
          <w:lang w:eastAsia="en-GB"/>
          <w14:ligatures w14:val="none"/>
        </w:rPr>
        <w:t>Term Time plus 2 weeks (first and last week of summer holidays) </w:t>
      </w:r>
    </w:p>
    <w:p w14:paraId="5802B0CB" w14:textId="77777777" w:rsidR="00A430E3" w:rsidRPr="00A430E3" w:rsidRDefault="00A430E3" w:rsidP="00A430E3">
      <w:pPr>
        <w:spacing w:after="0" w:line="240" w:lineRule="auto"/>
        <w:jc w:val="both"/>
        <w:rPr>
          <w:rFonts w:ascii="Times New Roman" w:eastAsia="Times New Roman" w:hAnsi="Times New Roman" w:cs="Times New Roman"/>
          <w:kern w:val="0"/>
          <w:sz w:val="24"/>
          <w:szCs w:val="24"/>
          <w:lang w:eastAsia="en-GB"/>
          <w14:ligatures w14:val="none"/>
        </w:rPr>
      </w:pPr>
      <w:r w:rsidRPr="00A430E3">
        <w:rPr>
          <w:rFonts w:ascii="Arial" w:eastAsia="Times New Roman" w:hAnsi="Arial" w:cs="Arial"/>
          <w:color w:val="000000"/>
          <w:kern w:val="0"/>
          <w:lang w:eastAsia="en-GB"/>
          <w14:ligatures w14:val="none"/>
        </w:rPr>
        <w:t>Reporting to: Intervention Lead and Assistant Headteacher </w:t>
      </w:r>
    </w:p>
    <w:p w14:paraId="7A4551D4" w14:textId="77777777" w:rsidR="00A430E3" w:rsidRPr="00A430E3" w:rsidRDefault="00A430E3" w:rsidP="00A430E3">
      <w:pPr>
        <w:spacing w:after="0" w:line="240" w:lineRule="auto"/>
        <w:jc w:val="both"/>
        <w:rPr>
          <w:rFonts w:ascii="Times New Roman" w:eastAsia="Times New Roman" w:hAnsi="Times New Roman" w:cs="Times New Roman"/>
          <w:kern w:val="0"/>
          <w:sz w:val="24"/>
          <w:szCs w:val="24"/>
          <w:lang w:eastAsia="en-GB"/>
          <w14:ligatures w14:val="none"/>
        </w:rPr>
      </w:pPr>
      <w:r w:rsidRPr="00A430E3">
        <w:rPr>
          <w:rFonts w:ascii="Arial" w:eastAsia="Times New Roman" w:hAnsi="Arial" w:cs="Arial"/>
          <w:color w:val="000000"/>
          <w:kern w:val="0"/>
          <w:lang w:eastAsia="en-GB"/>
          <w14:ligatures w14:val="none"/>
        </w:rPr>
        <w:t xml:space="preserve">FTE Salary: </w:t>
      </w:r>
      <w:r w:rsidRPr="00A430E3">
        <w:rPr>
          <w:rFonts w:ascii="Arial" w:eastAsia="Times New Roman" w:hAnsi="Arial" w:cs="Arial"/>
          <w:color w:val="000000"/>
          <w:kern w:val="0"/>
          <w:lang w:eastAsia="en-GB"/>
          <w14:ligatures w14:val="none"/>
        </w:rPr>
        <w:tab/>
        <w:t>£30,000 </w:t>
      </w:r>
    </w:p>
    <w:p w14:paraId="50613C68" w14:textId="77777777" w:rsidR="00A430E3" w:rsidRPr="00A430E3" w:rsidRDefault="00A430E3" w:rsidP="00A430E3">
      <w:pPr>
        <w:spacing w:after="0" w:line="240" w:lineRule="auto"/>
        <w:jc w:val="both"/>
        <w:rPr>
          <w:rFonts w:ascii="Times New Roman" w:eastAsia="Times New Roman" w:hAnsi="Times New Roman" w:cs="Times New Roman"/>
          <w:kern w:val="0"/>
          <w:sz w:val="24"/>
          <w:szCs w:val="24"/>
          <w:lang w:eastAsia="en-GB"/>
          <w14:ligatures w14:val="none"/>
        </w:rPr>
      </w:pPr>
      <w:r w:rsidRPr="00A430E3">
        <w:rPr>
          <w:rFonts w:ascii="Arial" w:eastAsia="Times New Roman" w:hAnsi="Arial" w:cs="Arial"/>
          <w:color w:val="000000"/>
          <w:kern w:val="0"/>
          <w:lang w:eastAsia="en-GB"/>
          <w14:ligatures w14:val="none"/>
        </w:rPr>
        <w:t>Actual Salary: £28,262</w:t>
      </w:r>
    </w:p>
    <w:p w14:paraId="3D574E81" w14:textId="77777777" w:rsidR="00A430E3" w:rsidRPr="00A430E3" w:rsidRDefault="00A430E3" w:rsidP="00A430E3">
      <w:pPr>
        <w:spacing w:after="0" w:line="240" w:lineRule="auto"/>
        <w:rPr>
          <w:rFonts w:ascii="Times New Roman" w:eastAsia="Times New Roman" w:hAnsi="Times New Roman" w:cs="Times New Roman"/>
          <w:kern w:val="0"/>
          <w:sz w:val="24"/>
          <w:szCs w:val="24"/>
          <w:lang w:eastAsia="en-GB"/>
          <w14:ligatures w14:val="none"/>
        </w:rPr>
      </w:pPr>
    </w:p>
    <w:p w14:paraId="596B73D8" w14:textId="77777777" w:rsidR="00A430E3" w:rsidRPr="00A430E3" w:rsidRDefault="00A430E3" w:rsidP="00A430E3">
      <w:pPr>
        <w:spacing w:after="0" w:line="240" w:lineRule="auto"/>
        <w:jc w:val="both"/>
        <w:rPr>
          <w:rFonts w:ascii="Times New Roman" w:eastAsia="Times New Roman" w:hAnsi="Times New Roman" w:cs="Times New Roman"/>
          <w:kern w:val="0"/>
          <w:sz w:val="24"/>
          <w:szCs w:val="24"/>
          <w:lang w:eastAsia="en-GB"/>
          <w14:ligatures w14:val="none"/>
        </w:rPr>
      </w:pPr>
      <w:r w:rsidRPr="00A430E3">
        <w:rPr>
          <w:rFonts w:ascii="Arial" w:eastAsia="Times New Roman" w:hAnsi="Arial" w:cs="Arial"/>
          <w:b/>
          <w:bCs/>
          <w:color w:val="000000"/>
          <w:kern w:val="0"/>
          <w:lang w:eastAsia="en-GB"/>
          <w14:ligatures w14:val="none"/>
        </w:rPr>
        <w:t>Main purpose</w:t>
      </w:r>
      <w:r w:rsidRPr="00A430E3">
        <w:rPr>
          <w:rFonts w:ascii="Arial" w:eastAsia="Times New Roman" w:hAnsi="Arial" w:cs="Arial"/>
          <w:color w:val="000000"/>
          <w:kern w:val="0"/>
          <w:lang w:eastAsia="en-GB"/>
          <w14:ligatures w14:val="none"/>
        </w:rPr>
        <w:t> </w:t>
      </w:r>
    </w:p>
    <w:p w14:paraId="0A47FC2A" w14:textId="77777777" w:rsidR="00A430E3" w:rsidRPr="00A430E3" w:rsidRDefault="00A430E3" w:rsidP="00A430E3">
      <w:pPr>
        <w:spacing w:after="0" w:line="240" w:lineRule="auto"/>
        <w:jc w:val="both"/>
        <w:rPr>
          <w:rFonts w:ascii="Times New Roman" w:eastAsia="Times New Roman" w:hAnsi="Times New Roman" w:cs="Times New Roman"/>
          <w:kern w:val="0"/>
          <w:sz w:val="24"/>
          <w:szCs w:val="24"/>
          <w:lang w:eastAsia="en-GB"/>
          <w14:ligatures w14:val="none"/>
        </w:rPr>
      </w:pPr>
      <w:r w:rsidRPr="00A430E3">
        <w:rPr>
          <w:rFonts w:ascii="Arial" w:eastAsia="Times New Roman" w:hAnsi="Arial" w:cs="Arial"/>
          <w:color w:val="000000"/>
          <w:kern w:val="0"/>
          <w:lang w:eastAsia="en-GB"/>
          <w14:ligatures w14:val="none"/>
        </w:rPr>
        <w:t>School-based Pathways Coordinators (PCs) are our most important team members, but first and foremost are a part of their school team and community. For this role, you will need to be passionate and driven to ensure all disadvantaged students are supported to find, grow and use their individual talents. Ultimately to ensure that their education outcomes, employment choices and life chances are maximised. You will have experience of working w</w:t>
      </w:r>
      <w:r w:rsidRPr="00A430E3">
        <w:rPr>
          <w:rFonts w:ascii="Arial" w:eastAsia="Times New Roman" w:hAnsi="Arial" w:cs="Arial"/>
          <w:color w:val="000000"/>
          <w:kern w:val="0"/>
          <w:shd w:val="clear" w:color="auto" w:fill="FFFFFF"/>
          <w:lang w:eastAsia="en-GB"/>
          <w14:ligatures w14:val="none"/>
        </w:rPr>
        <w:t>ith young people, be highly organised and infectiously ambitious for all the young people you work with. Ensure the allocation of mentors to students and monitor the effectiveness of this intervention, whilst supporting students through 1:1 and group sessions.</w:t>
      </w:r>
    </w:p>
    <w:p w14:paraId="06A190CE" w14:textId="77777777" w:rsidR="00A430E3" w:rsidRPr="00A430E3" w:rsidRDefault="00A430E3" w:rsidP="00A430E3">
      <w:pPr>
        <w:spacing w:after="0" w:line="240" w:lineRule="auto"/>
        <w:rPr>
          <w:rFonts w:ascii="Times New Roman" w:eastAsia="Times New Roman" w:hAnsi="Times New Roman" w:cs="Times New Roman"/>
          <w:kern w:val="0"/>
          <w:sz w:val="24"/>
          <w:szCs w:val="24"/>
          <w:lang w:eastAsia="en-GB"/>
          <w14:ligatures w14:val="none"/>
        </w:rPr>
      </w:pPr>
    </w:p>
    <w:p w14:paraId="7F3CF57D" w14:textId="77777777" w:rsidR="00A430E3" w:rsidRPr="00A430E3" w:rsidRDefault="00A430E3" w:rsidP="00A430E3">
      <w:pPr>
        <w:spacing w:after="200" w:line="240" w:lineRule="auto"/>
        <w:jc w:val="both"/>
        <w:rPr>
          <w:rFonts w:ascii="Times New Roman" w:eastAsia="Times New Roman" w:hAnsi="Times New Roman" w:cs="Times New Roman"/>
          <w:kern w:val="0"/>
          <w:sz w:val="24"/>
          <w:szCs w:val="24"/>
          <w:lang w:eastAsia="en-GB"/>
          <w14:ligatures w14:val="none"/>
        </w:rPr>
      </w:pPr>
      <w:r w:rsidRPr="00A430E3">
        <w:rPr>
          <w:rFonts w:ascii="Arial" w:eastAsia="Times New Roman" w:hAnsi="Arial" w:cs="Arial"/>
          <w:b/>
          <w:bCs/>
          <w:color w:val="000000"/>
          <w:kern w:val="0"/>
          <w:lang w:eastAsia="en-GB"/>
          <w14:ligatures w14:val="none"/>
        </w:rPr>
        <w:t>Duties and responsibilities</w:t>
      </w:r>
      <w:r w:rsidRPr="00A430E3">
        <w:rPr>
          <w:rFonts w:ascii="Arial" w:eastAsia="Times New Roman" w:hAnsi="Arial" w:cs="Arial"/>
          <w:color w:val="000000"/>
          <w:kern w:val="0"/>
          <w:lang w:eastAsia="en-GB"/>
          <w14:ligatures w14:val="none"/>
        </w:rPr>
        <w:t> </w:t>
      </w:r>
    </w:p>
    <w:p w14:paraId="60A2C7A0" w14:textId="77777777" w:rsidR="00A430E3" w:rsidRPr="00A430E3" w:rsidRDefault="00A430E3" w:rsidP="00A430E3">
      <w:pPr>
        <w:spacing w:after="200" w:line="240" w:lineRule="auto"/>
        <w:jc w:val="both"/>
        <w:rPr>
          <w:rFonts w:ascii="Times New Roman" w:eastAsia="Times New Roman" w:hAnsi="Times New Roman" w:cs="Times New Roman"/>
          <w:kern w:val="0"/>
          <w:sz w:val="24"/>
          <w:szCs w:val="24"/>
          <w:lang w:eastAsia="en-GB"/>
          <w14:ligatures w14:val="none"/>
        </w:rPr>
      </w:pPr>
      <w:r w:rsidRPr="00A430E3">
        <w:rPr>
          <w:rFonts w:ascii="Arial" w:eastAsia="Times New Roman" w:hAnsi="Arial" w:cs="Arial"/>
          <w:color w:val="000000"/>
          <w:kern w:val="0"/>
          <w:lang w:eastAsia="en-GB"/>
          <w14:ligatures w14:val="none"/>
        </w:rPr>
        <w:t>Build effective relationships with the young people </w:t>
      </w:r>
    </w:p>
    <w:p w14:paraId="5FD131D8" w14:textId="77777777" w:rsidR="00A430E3" w:rsidRPr="00A430E3" w:rsidRDefault="00A430E3" w:rsidP="00A430E3">
      <w:pPr>
        <w:numPr>
          <w:ilvl w:val="0"/>
          <w:numId w:val="1"/>
        </w:numPr>
        <w:spacing w:after="0" w:line="240" w:lineRule="auto"/>
        <w:jc w:val="both"/>
        <w:textAlignment w:val="baseline"/>
        <w:rPr>
          <w:rFonts w:ascii="Arial" w:eastAsia="Times New Roman" w:hAnsi="Arial" w:cs="Arial"/>
          <w:color w:val="000000"/>
          <w:kern w:val="0"/>
          <w:lang w:eastAsia="en-GB"/>
          <w14:ligatures w14:val="none"/>
        </w:rPr>
      </w:pPr>
      <w:r w:rsidRPr="00A430E3">
        <w:rPr>
          <w:rFonts w:ascii="Arial" w:eastAsia="Times New Roman" w:hAnsi="Arial" w:cs="Arial"/>
          <w:color w:val="000000"/>
          <w:kern w:val="0"/>
          <w:lang w:eastAsia="en-GB"/>
          <w14:ligatures w14:val="none"/>
        </w:rPr>
        <w:t>Working with Year 6s in feeder primary schools to ensure a comprehensive and smooth transition</w:t>
      </w:r>
    </w:p>
    <w:p w14:paraId="77721ACF" w14:textId="77777777" w:rsidR="00A430E3" w:rsidRPr="00A430E3" w:rsidRDefault="00A430E3" w:rsidP="00A430E3">
      <w:pPr>
        <w:numPr>
          <w:ilvl w:val="0"/>
          <w:numId w:val="1"/>
        </w:numPr>
        <w:spacing w:after="0" w:line="240" w:lineRule="auto"/>
        <w:jc w:val="both"/>
        <w:textAlignment w:val="baseline"/>
        <w:rPr>
          <w:rFonts w:ascii="Arial" w:eastAsia="Times New Roman" w:hAnsi="Arial" w:cs="Arial"/>
          <w:color w:val="000000"/>
          <w:kern w:val="0"/>
          <w:lang w:eastAsia="en-GB"/>
          <w14:ligatures w14:val="none"/>
        </w:rPr>
      </w:pPr>
      <w:r w:rsidRPr="00A430E3">
        <w:rPr>
          <w:rFonts w:ascii="Arial" w:eastAsia="Times New Roman" w:hAnsi="Arial" w:cs="Arial"/>
          <w:color w:val="000000"/>
          <w:kern w:val="0"/>
          <w:lang w:eastAsia="en-GB"/>
          <w14:ligatures w14:val="none"/>
        </w:rPr>
        <w:t>Facilitating weekly Group Work in Year 7 and Year 8 for small groups of 8 to 10 young people</w:t>
      </w:r>
    </w:p>
    <w:p w14:paraId="6F7B7441" w14:textId="77777777" w:rsidR="00A430E3" w:rsidRPr="00A430E3" w:rsidRDefault="00A430E3" w:rsidP="00A430E3">
      <w:pPr>
        <w:numPr>
          <w:ilvl w:val="0"/>
          <w:numId w:val="1"/>
        </w:numPr>
        <w:spacing w:after="0" w:line="240" w:lineRule="auto"/>
        <w:jc w:val="both"/>
        <w:textAlignment w:val="baseline"/>
        <w:rPr>
          <w:rFonts w:ascii="Arial" w:eastAsia="Times New Roman" w:hAnsi="Arial" w:cs="Arial"/>
          <w:color w:val="000000"/>
          <w:kern w:val="0"/>
          <w:lang w:eastAsia="en-GB"/>
          <w14:ligatures w14:val="none"/>
        </w:rPr>
      </w:pPr>
      <w:r w:rsidRPr="00A430E3">
        <w:rPr>
          <w:rFonts w:ascii="Arial" w:eastAsia="Times New Roman" w:hAnsi="Arial" w:cs="Arial"/>
          <w:color w:val="000000"/>
          <w:kern w:val="0"/>
          <w:lang w:eastAsia="en-GB"/>
          <w14:ligatures w14:val="none"/>
        </w:rPr>
        <w:t>Being a point of consistent and accessible support for young people </w:t>
      </w:r>
    </w:p>
    <w:p w14:paraId="6E27C198" w14:textId="77777777" w:rsidR="00A430E3" w:rsidRPr="00A430E3" w:rsidRDefault="00A430E3" w:rsidP="00A430E3">
      <w:pPr>
        <w:numPr>
          <w:ilvl w:val="0"/>
          <w:numId w:val="1"/>
        </w:numPr>
        <w:spacing w:after="0" w:line="240" w:lineRule="auto"/>
        <w:jc w:val="both"/>
        <w:textAlignment w:val="baseline"/>
        <w:rPr>
          <w:rFonts w:ascii="Arial" w:eastAsia="Times New Roman" w:hAnsi="Arial" w:cs="Arial"/>
          <w:color w:val="000000"/>
          <w:kern w:val="0"/>
          <w:lang w:eastAsia="en-GB"/>
          <w14:ligatures w14:val="none"/>
        </w:rPr>
      </w:pPr>
      <w:r w:rsidRPr="00A430E3">
        <w:rPr>
          <w:rFonts w:ascii="Arial" w:eastAsia="Times New Roman" w:hAnsi="Arial" w:cs="Arial"/>
          <w:color w:val="000000"/>
          <w:kern w:val="0"/>
          <w:lang w:eastAsia="en-GB"/>
          <w14:ligatures w14:val="none"/>
        </w:rPr>
        <w:t>Supporting mentor induction, training and development </w:t>
      </w:r>
    </w:p>
    <w:p w14:paraId="063AD849" w14:textId="77777777" w:rsidR="00A430E3" w:rsidRPr="00A430E3" w:rsidRDefault="00A430E3" w:rsidP="00A430E3">
      <w:pPr>
        <w:numPr>
          <w:ilvl w:val="0"/>
          <w:numId w:val="1"/>
        </w:numPr>
        <w:spacing w:after="0" w:line="240" w:lineRule="auto"/>
        <w:jc w:val="both"/>
        <w:textAlignment w:val="baseline"/>
        <w:rPr>
          <w:rFonts w:ascii="Arial" w:eastAsia="Times New Roman" w:hAnsi="Arial" w:cs="Arial"/>
          <w:color w:val="000000"/>
          <w:kern w:val="0"/>
          <w:lang w:eastAsia="en-GB"/>
          <w14:ligatures w14:val="none"/>
        </w:rPr>
      </w:pPr>
      <w:r w:rsidRPr="00A430E3">
        <w:rPr>
          <w:rFonts w:ascii="Arial" w:eastAsia="Times New Roman" w:hAnsi="Arial" w:cs="Arial"/>
          <w:color w:val="000000"/>
          <w:kern w:val="0"/>
          <w:lang w:eastAsia="en-GB"/>
          <w14:ligatures w14:val="none"/>
        </w:rPr>
        <w:t>Matching 20 and rising to 50 young people in across KS3 and KS4 with mentors </w:t>
      </w:r>
    </w:p>
    <w:p w14:paraId="1A8829EF" w14:textId="77777777" w:rsidR="00A430E3" w:rsidRPr="00A430E3" w:rsidRDefault="00A430E3" w:rsidP="00A430E3">
      <w:pPr>
        <w:numPr>
          <w:ilvl w:val="0"/>
          <w:numId w:val="1"/>
        </w:numPr>
        <w:spacing w:after="0" w:line="240" w:lineRule="auto"/>
        <w:jc w:val="both"/>
        <w:textAlignment w:val="baseline"/>
        <w:rPr>
          <w:rFonts w:ascii="Arial" w:eastAsia="Times New Roman" w:hAnsi="Arial" w:cs="Arial"/>
          <w:color w:val="000000"/>
          <w:kern w:val="0"/>
          <w:lang w:eastAsia="en-GB"/>
          <w14:ligatures w14:val="none"/>
        </w:rPr>
      </w:pPr>
      <w:r w:rsidRPr="00A430E3">
        <w:rPr>
          <w:rFonts w:ascii="Arial" w:eastAsia="Times New Roman" w:hAnsi="Arial" w:cs="Arial"/>
          <w:color w:val="000000"/>
          <w:kern w:val="0"/>
          <w:lang w:eastAsia="en-GB"/>
          <w14:ligatures w14:val="none"/>
        </w:rPr>
        <w:t>Supporting ongoing mentored relationships </w:t>
      </w:r>
    </w:p>
    <w:p w14:paraId="74BD7F40" w14:textId="77777777" w:rsidR="00A430E3" w:rsidRPr="00A430E3" w:rsidRDefault="00A430E3" w:rsidP="00A430E3">
      <w:pPr>
        <w:numPr>
          <w:ilvl w:val="0"/>
          <w:numId w:val="1"/>
        </w:numPr>
        <w:spacing w:after="0" w:line="240" w:lineRule="auto"/>
        <w:jc w:val="both"/>
        <w:textAlignment w:val="baseline"/>
        <w:rPr>
          <w:rFonts w:ascii="Arial" w:eastAsia="Times New Roman" w:hAnsi="Arial" w:cs="Arial"/>
          <w:color w:val="000000"/>
          <w:kern w:val="0"/>
          <w:lang w:eastAsia="en-GB"/>
          <w14:ligatures w14:val="none"/>
        </w:rPr>
      </w:pPr>
      <w:r w:rsidRPr="00A430E3">
        <w:rPr>
          <w:rFonts w:ascii="Arial" w:eastAsia="Times New Roman" w:hAnsi="Arial" w:cs="Arial"/>
          <w:color w:val="000000"/>
          <w:kern w:val="0"/>
          <w:lang w:eastAsia="en-GB"/>
          <w14:ligatures w14:val="none"/>
        </w:rPr>
        <w:t>Discussing and agreeing the cohort of young people in programme scope with School Links</w:t>
      </w:r>
    </w:p>
    <w:p w14:paraId="24C7BAC1" w14:textId="77777777" w:rsidR="00A430E3" w:rsidRPr="00A430E3" w:rsidRDefault="00A430E3" w:rsidP="00A430E3">
      <w:pPr>
        <w:numPr>
          <w:ilvl w:val="0"/>
          <w:numId w:val="1"/>
        </w:numPr>
        <w:spacing w:after="0" w:line="240" w:lineRule="auto"/>
        <w:jc w:val="both"/>
        <w:textAlignment w:val="baseline"/>
        <w:rPr>
          <w:rFonts w:ascii="Arial" w:eastAsia="Times New Roman" w:hAnsi="Arial" w:cs="Arial"/>
          <w:color w:val="000000"/>
          <w:kern w:val="0"/>
          <w:lang w:eastAsia="en-GB"/>
          <w14:ligatures w14:val="none"/>
        </w:rPr>
      </w:pPr>
      <w:r w:rsidRPr="00A430E3">
        <w:rPr>
          <w:rFonts w:ascii="Arial" w:eastAsia="Times New Roman" w:hAnsi="Arial" w:cs="Arial"/>
          <w:color w:val="000000"/>
          <w:kern w:val="0"/>
          <w:lang w:eastAsia="en-GB"/>
          <w14:ligatures w14:val="none"/>
        </w:rPr>
        <w:t>Working in close partnership with employers and widening access colleagues </w:t>
      </w:r>
    </w:p>
    <w:p w14:paraId="1D54455F" w14:textId="77777777" w:rsidR="00A430E3" w:rsidRPr="00A430E3" w:rsidRDefault="00A430E3" w:rsidP="00A430E3">
      <w:pPr>
        <w:numPr>
          <w:ilvl w:val="0"/>
          <w:numId w:val="1"/>
        </w:numPr>
        <w:spacing w:after="0" w:line="240" w:lineRule="auto"/>
        <w:jc w:val="both"/>
        <w:textAlignment w:val="baseline"/>
        <w:rPr>
          <w:rFonts w:ascii="Arial" w:eastAsia="Times New Roman" w:hAnsi="Arial" w:cs="Arial"/>
          <w:color w:val="000000"/>
          <w:kern w:val="0"/>
          <w:lang w:eastAsia="en-GB"/>
          <w14:ligatures w14:val="none"/>
        </w:rPr>
      </w:pPr>
      <w:r w:rsidRPr="00A430E3">
        <w:rPr>
          <w:rFonts w:ascii="Arial" w:eastAsia="Times New Roman" w:hAnsi="Arial" w:cs="Arial"/>
          <w:color w:val="000000"/>
          <w:kern w:val="0"/>
          <w:lang w:eastAsia="en-GB"/>
          <w14:ligatures w14:val="none"/>
        </w:rPr>
        <w:t>Tracking young person progress </w:t>
      </w:r>
    </w:p>
    <w:p w14:paraId="44F61D63" w14:textId="77777777" w:rsidR="00A430E3" w:rsidRPr="00A430E3" w:rsidRDefault="00A430E3" w:rsidP="00A430E3">
      <w:pPr>
        <w:numPr>
          <w:ilvl w:val="0"/>
          <w:numId w:val="1"/>
        </w:numPr>
        <w:spacing w:after="0" w:line="240" w:lineRule="auto"/>
        <w:jc w:val="both"/>
        <w:textAlignment w:val="baseline"/>
        <w:rPr>
          <w:rFonts w:ascii="Arial" w:eastAsia="Times New Roman" w:hAnsi="Arial" w:cs="Arial"/>
          <w:color w:val="000000"/>
          <w:kern w:val="0"/>
          <w:lang w:eastAsia="en-GB"/>
          <w14:ligatures w14:val="none"/>
        </w:rPr>
      </w:pPr>
      <w:r w:rsidRPr="00A430E3">
        <w:rPr>
          <w:rFonts w:ascii="Arial" w:eastAsia="Times New Roman" w:hAnsi="Arial" w:cs="Arial"/>
          <w:color w:val="000000"/>
          <w:kern w:val="0"/>
          <w:lang w:eastAsia="en-GB"/>
          <w14:ligatures w14:val="none"/>
        </w:rPr>
        <w:t>Reporting on programme impact </w:t>
      </w:r>
    </w:p>
    <w:p w14:paraId="30D22A92" w14:textId="77777777" w:rsidR="00A430E3" w:rsidRPr="00A430E3" w:rsidRDefault="00A430E3" w:rsidP="00A430E3">
      <w:pPr>
        <w:numPr>
          <w:ilvl w:val="0"/>
          <w:numId w:val="1"/>
        </w:numPr>
        <w:spacing w:after="200" w:line="240" w:lineRule="auto"/>
        <w:jc w:val="both"/>
        <w:textAlignment w:val="baseline"/>
        <w:rPr>
          <w:rFonts w:ascii="Arial" w:eastAsia="Times New Roman" w:hAnsi="Arial" w:cs="Arial"/>
          <w:color w:val="000000"/>
          <w:kern w:val="0"/>
          <w:lang w:eastAsia="en-GB"/>
          <w14:ligatures w14:val="none"/>
        </w:rPr>
      </w:pPr>
      <w:r w:rsidRPr="00A430E3">
        <w:rPr>
          <w:rFonts w:ascii="Arial" w:eastAsia="Times New Roman" w:hAnsi="Arial" w:cs="Arial"/>
          <w:color w:val="000000"/>
          <w:kern w:val="0"/>
          <w:lang w:eastAsia="en-GB"/>
          <w14:ligatures w14:val="none"/>
        </w:rPr>
        <w:t>Supporting Talent Taster (employment &amp; further/higher education experiences) and regional events. </w:t>
      </w:r>
    </w:p>
    <w:p w14:paraId="09B7E115" w14:textId="77777777" w:rsidR="00A430E3" w:rsidRPr="00A430E3" w:rsidRDefault="00A430E3" w:rsidP="00A430E3">
      <w:pPr>
        <w:spacing w:after="200" w:line="240" w:lineRule="auto"/>
        <w:jc w:val="both"/>
        <w:rPr>
          <w:rFonts w:ascii="Times New Roman" w:eastAsia="Times New Roman" w:hAnsi="Times New Roman" w:cs="Times New Roman"/>
          <w:kern w:val="0"/>
          <w:sz w:val="24"/>
          <w:szCs w:val="24"/>
          <w:lang w:eastAsia="en-GB"/>
          <w14:ligatures w14:val="none"/>
        </w:rPr>
      </w:pPr>
      <w:r w:rsidRPr="00A430E3">
        <w:rPr>
          <w:rFonts w:ascii="Arial" w:eastAsia="Times New Roman" w:hAnsi="Arial" w:cs="Arial"/>
          <w:color w:val="000000"/>
          <w:kern w:val="0"/>
          <w:lang w:eastAsia="en-GB"/>
          <w14:ligatures w14:val="none"/>
        </w:rPr>
        <w:t>Mentor recruitment, training, engagement and support </w:t>
      </w:r>
    </w:p>
    <w:p w14:paraId="6E42A563" w14:textId="77777777" w:rsidR="00A430E3" w:rsidRPr="00A430E3" w:rsidRDefault="00A430E3" w:rsidP="00A430E3">
      <w:pPr>
        <w:numPr>
          <w:ilvl w:val="0"/>
          <w:numId w:val="2"/>
        </w:numPr>
        <w:spacing w:after="0" w:line="240" w:lineRule="auto"/>
        <w:jc w:val="both"/>
        <w:textAlignment w:val="baseline"/>
        <w:rPr>
          <w:rFonts w:ascii="Arial" w:eastAsia="Times New Roman" w:hAnsi="Arial" w:cs="Arial"/>
          <w:color w:val="000000"/>
          <w:kern w:val="0"/>
          <w:lang w:eastAsia="en-GB"/>
          <w14:ligatures w14:val="none"/>
        </w:rPr>
      </w:pPr>
      <w:r w:rsidRPr="00A430E3">
        <w:rPr>
          <w:rFonts w:ascii="Arial" w:eastAsia="Times New Roman" w:hAnsi="Arial" w:cs="Arial"/>
          <w:color w:val="000000"/>
          <w:kern w:val="0"/>
          <w:lang w:eastAsia="en-GB"/>
          <w14:ligatures w14:val="none"/>
        </w:rPr>
        <w:t>Consistently support and actively engage mentors throughout the length of their mentoring relationships </w:t>
      </w:r>
    </w:p>
    <w:p w14:paraId="0DCFC11A" w14:textId="77777777" w:rsidR="00A430E3" w:rsidRPr="00A430E3" w:rsidRDefault="00A430E3" w:rsidP="00A430E3">
      <w:pPr>
        <w:numPr>
          <w:ilvl w:val="0"/>
          <w:numId w:val="2"/>
        </w:numPr>
        <w:spacing w:after="0" w:line="240" w:lineRule="auto"/>
        <w:jc w:val="both"/>
        <w:textAlignment w:val="baseline"/>
        <w:rPr>
          <w:rFonts w:ascii="Arial" w:eastAsia="Times New Roman" w:hAnsi="Arial" w:cs="Arial"/>
          <w:color w:val="000000"/>
          <w:kern w:val="0"/>
          <w:lang w:eastAsia="en-GB"/>
          <w14:ligatures w14:val="none"/>
        </w:rPr>
      </w:pPr>
      <w:r w:rsidRPr="00A430E3">
        <w:rPr>
          <w:rFonts w:ascii="Arial" w:eastAsia="Times New Roman" w:hAnsi="Arial" w:cs="Arial"/>
          <w:color w:val="000000"/>
          <w:kern w:val="0"/>
          <w:lang w:eastAsia="en-GB"/>
          <w14:ligatures w14:val="none"/>
        </w:rPr>
        <w:t>Working with regional team, Programme Manager and Mentor Services, help drive mentor recruitment to the targets needed for your school </w:t>
      </w:r>
    </w:p>
    <w:p w14:paraId="762FB8EA" w14:textId="77777777" w:rsidR="00A430E3" w:rsidRPr="00A430E3" w:rsidRDefault="00A430E3" w:rsidP="00A430E3">
      <w:pPr>
        <w:numPr>
          <w:ilvl w:val="0"/>
          <w:numId w:val="2"/>
        </w:numPr>
        <w:spacing w:after="0" w:line="240" w:lineRule="auto"/>
        <w:jc w:val="both"/>
        <w:textAlignment w:val="baseline"/>
        <w:rPr>
          <w:rFonts w:ascii="Arial" w:eastAsia="Times New Roman" w:hAnsi="Arial" w:cs="Arial"/>
          <w:color w:val="000000"/>
          <w:kern w:val="0"/>
          <w:lang w:eastAsia="en-GB"/>
          <w14:ligatures w14:val="none"/>
        </w:rPr>
      </w:pPr>
      <w:r w:rsidRPr="00A430E3">
        <w:rPr>
          <w:rFonts w:ascii="Arial" w:eastAsia="Times New Roman" w:hAnsi="Arial" w:cs="Arial"/>
          <w:color w:val="000000"/>
          <w:kern w:val="0"/>
          <w:lang w:eastAsia="en-GB"/>
          <w14:ligatures w14:val="none"/>
        </w:rPr>
        <w:t>Co-deliver Core Mentor Training </w:t>
      </w:r>
    </w:p>
    <w:p w14:paraId="1FD5EB3C" w14:textId="77777777" w:rsidR="00A430E3" w:rsidRPr="00A430E3" w:rsidRDefault="00A430E3" w:rsidP="00A430E3">
      <w:pPr>
        <w:numPr>
          <w:ilvl w:val="0"/>
          <w:numId w:val="2"/>
        </w:numPr>
        <w:spacing w:after="0" w:line="240" w:lineRule="auto"/>
        <w:jc w:val="both"/>
        <w:textAlignment w:val="baseline"/>
        <w:rPr>
          <w:rFonts w:ascii="Arial" w:eastAsia="Times New Roman" w:hAnsi="Arial" w:cs="Arial"/>
          <w:color w:val="000000"/>
          <w:kern w:val="0"/>
          <w:lang w:eastAsia="en-GB"/>
          <w14:ligatures w14:val="none"/>
        </w:rPr>
      </w:pPr>
      <w:r w:rsidRPr="00A430E3">
        <w:rPr>
          <w:rFonts w:ascii="Arial" w:eastAsia="Times New Roman" w:hAnsi="Arial" w:cs="Arial"/>
          <w:color w:val="000000"/>
          <w:kern w:val="0"/>
          <w:lang w:eastAsia="en-GB"/>
          <w14:ligatures w14:val="none"/>
        </w:rPr>
        <w:t>Promote use of the Mentor Hub, identify training materials and share best practice </w:t>
      </w:r>
    </w:p>
    <w:p w14:paraId="6CAE2AF2" w14:textId="77777777" w:rsidR="00A430E3" w:rsidRPr="00A430E3" w:rsidRDefault="00A430E3" w:rsidP="00A430E3">
      <w:pPr>
        <w:numPr>
          <w:ilvl w:val="0"/>
          <w:numId w:val="2"/>
        </w:numPr>
        <w:spacing w:after="200" w:line="240" w:lineRule="auto"/>
        <w:jc w:val="both"/>
        <w:textAlignment w:val="baseline"/>
        <w:rPr>
          <w:rFonts w:ascii="Arial" w:eastAsia="Times New Roman" w:hAnsi="Arial" w:cs="Arial"/>
          <w:color w:val="000000"/>
          <w:kern w:val="0"/>
          <w:lang w:eastAsia="en-GB"/>
          <w14:ligatures w14:val="none"/>
        </w:rPr>
      </w:pPr>
      <w:r w:rsidRPr="00A430E3">
        <w:rPr>
          <w:rFonts w:ascii="Arial" w:eastAsia="Times New Roman" w:hAnsi="Arial" w:cs="Arial"/>
          <w:color w:val="000000"/>
          <w:kern w:val="0"/>
          <w:lang w:eastAsia="en-GB"/>
          <w14:ligatures w14:val="none"/>
        </w:rPr>
        <w:t>Continually feedback to mentoring services all mentor issues, improvement suggestions and perspectives on quality of matches </w:t>
      </w:r>
    </w:p>
    <w:p w14:paraId="70B2710F" w14:textId="77777777" w:rsidR="00A430E3" w:rsidRPr="00A430E3" w:rsidRDefault="00A430E3" w:rsidP="00A430E3">
      <w:pPr>
        <w:spacing w:after="200" w:line="240" w:lineRule="auto"/>
        <w:jc w:val="both"/>
        <w:rPr>
          <w:rFonts w:ascii="Times New Roman" w:eastAsia="Times New Roman" w:hAnsi="Times New Roman" w:cs="Times New Roman"/>
          <w:kern w:val="0"/>
          <w:sz w:val="24"/>
          <w:szCs w:val="24"/>
          <w:lang w:eastAsia="en-GB"/>
          <w14:ligatures w14:val="none"/>
        </w:rPr>
      </w:pPr>
      <w:r w:rsidRPr="00A430E3">
        <w:rPr>
          <w:rFonts w:ascii="Arial" w:eastAsia="Times New Roman" w:hAnsi="Arial" w:cs="Arial"/>
          <w:color w:val="000000"/>
          <w:kern w:val="0"/>
          <w:lang w:eastAsia="en-GB"/>
          <w14:ligatures w14:val="none"/>
        </w:rPr>
        <w:lastRenderedPageBreak/>
        <w:t>MCR programme development, impact &amp; continuous improvement </w:t>
      </w:r>
    </w:p>
    <w:p w14:paraId="08A84310" w14:textId="77777777" w:rsidR="00A430E3" w:rsidRPr="00A430E3" w:rsidRDefault="00A430E3" w:rsidP="00A430E3">
      <w:pPr>
        <w:numPr>
          <w:ilvl w:val="0"/>
          <w:numId w:val="3"/>
        </w:numPr>
        <w:spacing w:after="0" w:line="240" w:lineRule="auto"/>
        <w:jc w:val="both"/>
        <w:textAlignment w:val="baseline"/>
        <w:rPr>
          <w:rFonts w:ascii="Arial" w:eastAsia="Times New Roman" w:hAnsi="Arial" w:cs="Arial"/>
          <w:color w:val="000000"/>
          <w:kern w:val="0"/>
          <w:lang w:eastAsia="en-GB"/>
          <w14:ligatures w14:val="none"/>
        </w:rPr>
      </w:pPr>
      <w:r w:rsidRPr="00A430E3">
        <w:rPr>
          <w:rFonts w:ascii="Arial" w:eastAsia="Times New Roman" w:hAnsi="Arial" w:cs="Arial"/>
          <w:color w:val="000000"/>
          <w:kern w:val="0"/>
          <w:lang w:eastAsia="en-GB"/>
          <w14:ligatures w14:val="none"/>
        </w:rPr>
        <w:t>Feedback on programme improvement strategies (regional or school specific) to MCR team </w:t>
      </w:r>
    </w:p>
    <w:p w14:paraId="3A2184F8" w14:textId="77777777" w:rsidR="00A430E3" w:rsidRPr="00A430E3" w:rsidRDefault="00A430E3" w:rsidP="00A430E3">
      <w:pPr>
        <w:numPr>
          <w:ilvl w:val="0"/>
          <w:numId w:val="3"/>
        </w:numPr>
        <w:spacing w:after="0" w:line="240" w:lineRule="auto"/>
        <w:jc w:val="both"/>
        <w:textAlignment w:val="baseline"/>
        <w:rPr>
          <w:rFonts w:ascii="Arial" w:eastAsia="Times New Roman" w:hAnsi="Arial" w:cs="Arial"/>
          <w:color w:val="000000"/>
          <w:kern w:val="0"/>
          <w:lang w:eastAsia="en-GB"/>
          <w14:ligatures w14:val="none"/>
        </w:rPr>
      </w:pPr>
      <w:r w:rsidRPr="00A430E3">
        <w:rPr>
          <w:rFonts w:ascii="Arial" w:eastAsia="Times New Roman" w:hAnsi="Arial" w:cs="Arial"/>
          <w:color w:val="000000"/>
          <w:kern w:val="0"/>
          <w:lang w:eastAsia="en-GB"/>
          <w14:ligatures w14:val="none"/>
        </w:rPr>
        <w:t>Active participation in continuous improvement project teams when formed across the region and/or when the need is identified </w:t>
      </w:r>
    </w:p>
    <w:p w14:paraId="32F6F4DD" w14:textId="77777777" w:rsidR="00A430E3" w:rsidRPr="00A430E3" w:rsidRDefault="00A430E3" w:rsidP="00A430E3">
      <w:pPr>
        <w:numPr>
          <w:ilvl w:val="0"/>
          <w:numId w:val="3"/>
        </w:numPr>
        <w:spacing w:after="0" w:line="240" w:lineRule="auto"/>
        <w:jc w:val="both"/>
        <w:textAlignment w:val="baseline"/>
        <w:rPr>
          <w:rFonts w:ascii="Arial" w:eastAsia="Times New Roman" w:hAnsi="Arial" w:cs="Arial"/>
          <w:color w:val="000000"/>
          <w:kern w:val="0"/>
          <w:lang w:eastAsia="en-GB"/>
          <w14:ligatures w14:val="none"/>
        </w:rPr>
      </w:pPr>
      <w:r w:rsidRPr="00A430E3">
        <w:rPr>
          <w:rFonts w:ascii="Arial" w:eastAsia="Times New Roman" w:hAnsi="Arial" w:cs="Arial"/>
          <w:color w:val="000000"/>
          <w:kern w:val="0"/>
          <w:lang w:eastAsia="en-GB"/>
          <w14:ligatures w14:val="none"/>
        </w:rPr>
        <w:t>Active participation in the MCR PC Forums and peer support networks </w:t>
      </w:r>
    </w:p>
    <w:p w14:paraId="471C82CC" w14:textId="77777777" w:rsidR="00A430E3" w:rsidRPr="00A430E3" w:rsidRDefault="00A430E3" w:rsidP="00A430E3">
      <w:pPr>
        <w:spacing w:after="0" w:line="240" w:lineRule="auto"/>
        <w:rPr>
          <w:rFonts w:ascii="Times New Roman" w:eastAsia="Times New Roman" w:hAnsi="Times New Roman" w:cs="Times New Roman"/>
          <w:kern w:val="0"/>
          <w:sz w:val="24"/>
          <w:szCs w:val="24"/>
          <w:lang w:eastAsia="en-GB"/>
          <w14:ligatures w14:val="none"/>
        </w:rPr>
      </w:pPr>
    </w:p>
    <w:p w14:paraId="2BD2B503" w14:textId="77777777" w:rsidR="00A430E3" w:rsidRPr="00A430E3" w:rsidRDefault="00A430E3" w:rsidP="00A430E3">
      <w:pPr>
        <w:spacing w:after="200" w:line="240" w:lineRule="auto"/>
        <w:jc w:val="both"/>
        <w:rPr>
          <w:rFonts w:ascii="Times New Roman" w:eastAsia="Times New Roman" w:hAnsi="Times New Roman" w:cs="Times New Roman"/>
          <w:kern w:val="0"/>
          <w:sz w:val="24"/>
          <w:szCs w:val="24"/>
          <w:lang w:eastAsia="en-GB"/>
          <w14:ligatures w14:val="none"/>
        </w:rPr>
      </w:pPr>
      <w:r w:rsidRPr="00A430E3">
        <w:rPr>
          <w:rFonts w:ascii="Arial" w:eastAsia="Times New Roman" w:hAnsi="Arial" w:cs="Arial"/>
          <w:color w:val="000000"/>
          <w:kern w:val="0"/>
          <w:lang w:eastAsia="en-GB"/>
          <w14:ligatures w14:val="none"/>
        </w:rPr>
        <w:t>Contribute to the wider school community</w:t>
      </w:r>
    </w:p>
    <w:p w14:paraId="4D76F2F4" w14:textId="77777777" w:rsidR="00A430E3" w:rsidRPr="00A430E3" w:rsidRDefault="00A430E3" w:rsidP="00A430E3">
      <w:pPr>
        <w:numPr>
          <w:ilvl w:val="0"/>
          <w:numId w:val="4"/>
        </w:numPr>
        <w:spacing w:after="200" w:line="240" w:lineRule="auto"/>
        <w:jc w:val="both"/>
        <w:textAlignment w:val="baseline"/>
        <w:rPr>
          <w:rFonts w:ascii="Arial" w:eastAsia="Times New Roman" w:hAnsi="Arial" w:cs="Arial"/>
          <w:color w:val="000000"/>
          <w:kern w:val="0"/>
          <w:lang w:eastAsia="en-GB"/>
          <w14:ligatures w14:val="none"/>
        </w:rPr>
      </w:pPr>
      <w:r w:rsidRPr="00A430E3">
        <w:rPr>
          <w:rFonts w:ascii="Arial" w:eastAsia="Times New Roman" w:hAnsi="Arial" w:cs="Arial"/>
          <w:color w:val="000000"/>
          <w:kern w:val="0"/>
          <w:lang w:eastAsia="en-GB"/>
          <w14:ligatures w14:val="none"/>
        </w:rPr>
        <w:t>Assisting teachers and staff members with pastoral support </w:t>
      </w:r>
    </w:p>
    <w:p w14:paraId="56B67B97" w14:textId="1F5A3A70" w:rsidR="00BC603D" w:rsidRDefault="00BC603D" w:rsidP="00361CB1"/>
    <w:sectPr w:rsidR="00BC603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815C9" w14:textId="77777777" w:rsidR="00A430E3" w:rsidRDefault="00A430E3" w:rsidP="00A430E3">
      <w:pPr>
        <w:spacing w:after="0" w:line="240" w:lineRule="auto"/>
      </w:pPr>
      <w:r>
        <w:separator/>
      </w:r>
    </w:p>
  </w:endnote>
  <w:endnote w:type="continuationSeparator" w:id="0">
    <w:p w14:paraId="48009BEA" w14:textId="77777777" w:rsidR="00A430E3" w:rsidRDefault="00A430E3" w:rsidP="00A43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C030F" w14:textId="77777777" w:rsidR="00A430E3" w:rsidRDefault="00A430E3" w:rsidP="00A430E3">
      <w:pPr>
        <w:spacing w:after="0" w:line="240" w:lineRule="auto"/>
      </w:pPr>
      <w:r>
        <w:separator/>
      </w:r>
    </w:p>
  </w:footnote>
  <w:footnote w:type="continuationSeparator" w:id="0">
    <w:p w14:paraId="05DB7699" w14:textId="77777777" w:rsidR="00A430E3" w:rsidRDefault="00A430E3" w:rsidP="00A43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16050" w14:textId="45D070BD" w:rsidR="00A430E3" w:rsidRDefault="00A430E3">
    <w:pPr>
      <w:pStyle w:val="Header"/>
    </w:pPr>
    <w:r>
      <w:rPr>
        <w:noProof/>
        <w:bdr w:val="none" w:sz="0" w:space="0" w:color="auto" w:frame="1"/>
      </w:rPr>
      <w:drawing>
        <wp:anchor distT="0" distB="0" distL="114300" distR="114300" simplePos="0" relativeHeight="251661312" behindDoc="1" locked="0" layoutInCell="1" allowOverlap="1" wp14:anchorId="6477D317" wp14:editId="7FC9575E">
          <wp:simplePos x="0" y="0"/>
          <wp:positionH relativeFrom="column">
            <wp:posOffset>5019675</wp:posOffset>
          </wp:positionH>
          <wp:positionV relativeFrom="paragraph">
            <wp:posOffset>-316230</wp:posOffset>
          </wp:positionV>
          <wp:extent cx="1476375" cy="838200"/>
          <wp:effectExtent l="0" t="0" r="9525" b="0"/>
          <wp:wrapNone/>
          <wp:docPr id="3" name="Picture 2" descr="A logo with colorful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colorful lin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bdr w:val="none" w:sz="0" w:space="0" w:color="auto" w:frame="1"/>
      </w:rPr>
      <w:drawing>
        <wp:anchor distT="0" distB="0" distL="114300" distR="114300" simplePos="0" relativeHeight="251660288" behindDoc="1" locked="0" layoutInCell="1" allowOverlap="1" wp14:anchorId="45E28E38" wp14:editId="06B01A3A">
          <wp:simplePos x="0" y="0"/>
          <wp:positionH relativeFrom="column">
            <wp:posOffset>-762000</wp:posOffset>
          </wp:positionH>
          <wp:positionV relativeFrom="paragraph">
            <wp:posOffset>-356870</wp:posOffset>
          </wp:positionV>
          <wp:extent cx="2200275" cy="914400"/>
          <wp:effectExtent l="0" t="0" r="9525" b="0"/>
          <wp:wrapNone/>
          <wp:docPr id="1205732494"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32494" name="Picture 1" descr="A logo with blu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275" cy="914400"/>
                  </a:xfrm>
                  <a:prstGeom prst="rect">
                    <a:avLst/>
                  </a:prstGeom>
                  <a:noFill/>
                  <a:ln>
                    <a:noFill/>
                  </a:ln>
                </pic:spPr>
              </pic:pic>
            </a:graphicData>
          </a:graphic>
        </wp:anchor>
      </w:drawing>
    </w:r>
    <w:r>
      <w:rPr>
        <w:noProof/>
      </w:rPr>
      <w:drawing>
        <wp:anchor distT="0" distB="0" distL="114300" distR="114300" simplePos="0" relativeHeight="251663360" behindDoc="0" locked="0" layoutInCell="1" allowOverlap="1" wp14:anchorId="1A2033EC" wp14:editId="47DD1304">
          <wp:simplePos x="0" y="0"/>
          <wp:positionH relativeFrom="margin">
            <wp:align>center</wp:align>
          </wp:positionH>
          <wp:positionV relativeFrom="paragraph">
            <wp:posOffset>-438785</wp:posOffset>
          </wp:positionV>
          <wp:extent cx="2381250" cy="1384935"/>
          <wp:effectExtent l="0" t="0" r="0" b="5715"/>
          <wp:wrapNone/>
          <wp:docPr id="2" name="Picture 2" descr="A logo with a flam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flame and text&#10;&#10;Description automatically generated"/>
                  <pic:cNvPicPr/>
                </pic:nvPicPr>
                <pic:blipFill rotWithShape="1">
                  <a:blip r:embed="rId3">
                    <a:extLst>
                      <a:ext uri="{28A0092B-C50C-407E-A947-70E740481C1C}">
                        <a14:useLocalDpi xmlns:a14="http://schemas.microsoft.com/office/drawing/2010/main" val="0"/>
                      </a:ext>
                    </a:extLst>
                  </a:blip>
                  <a:srcRect l="37606" r="28694"/>
                  <a:stretch/>
                </pic:blipFill>
                <pic:spPr bwMode="auto">
                  <a:xfrm>
                    <a:off x="0" y="0"/>
                    <a:ext cx="2381250" cy="1384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DE5AD7" w14:textId="77777777" w:rsidR="00A430E3" w:rsidRDefault="00A430E3">
    <w:pPr>
      <w:pStyle w:val="Header"/>
    </w:pPr>
  </w:p>
  <w:p w14:paraId="58BE9362" w14:textId="6881E796" w:rsidR="00A430E3" w:rsidRDefault="00A430E3" w:rsidP="00A430E3">
    <w:pPr>
      <w:pStyle w:val="Header"/>
      <w:tabs>
        <w:tab w:val="clear" w:pos="4513"/>
        <w:tab w:val="clear" w:pos="9026"/>
        <w:tab w:val="left" w:pos="7110"/>
      </w:tabs>
    </w:pPr>
    <w:r>
      <w:tab/>
    </w:r>
  </w:p>
  <w:p w14:paraId="07CA6532" w14:textId="77777777" w:rsidR="00A430E3" w:rsidRDefault="00A430E3" w:rsidP="00A430E3">
    <w:pPr>
      <w:pStyle w:val="Header"/>
      <w:tabs>
        <w:tab w:val="clear" w:pos="4513"/>
        <w:tab w:val="clear" w:pos="9026"/>
        <w:tab w:val="left" w:pos="7110"/>
      </w:tabs>
    </w:pPr>
  </w:p>
  <w:p w14:paraId="570D55CF" w14:textId="77777777" w:rsidR="00A430E3" w:rsidRDefault="00A430E3" w:rsidP="00A430E3">
    <w:pPr>
      <w:pStyle w:val="Header"/>
      <w:tabs>
        <w:tab w:val="clear" w:pos="4513"/>
        <w:tab w:val="clear" w:pos="9026"/>
        <w:tab w:val="left" w:pos="7110"/>
      </w:tabs>
    </w:pPr>
  </w:p>
  <w:p w14:paraId="434BBAAA" w14:textId="0D069169" w:rsidR="00A430E3" w:rsidRDefault="00A43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334A2B"/>
    <w:multiLevelType w:val="multilevel"/>
    <w:tmpl w:val="3F4C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60DD0"/>
    <w:multiLevelType w:val="multilevel"/>
    <w:tmpl w:val="3EE6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D6AE4"/>
    <w:multiLevelType w:val="multilevel"/>
    <w:tmpl w:val="144A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15472B"/>
    <w:multiLevelType w:val="multilevel"/>
    <w:tmpl w:val="18E2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111245">
    <w:abstractNumId w:val="2"/>
  </w:num>
  <w:num w:numId="2" w16cid:durableId="474837743">
    <w:abstractNumId w:val="0"/>
  </w:num>
  <w:num w:numId="3" w16cid:durableId="548300571">
    <w:abstractNumId w:val="3"/>
  </w:num>
  <w:num w:numId="4" w16cid:durableId="2013483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B1"/>
    <w:rsid w:val="00361CB1"/>
    <w:rsid w:val="004F298D"/>
    <w:rsid w:val="00982D25"/>
    <w:rsid w:val="00A430E3"/>
    <w:rsid w:val="00BC603D"/>
    <w:rsid w:val="00F54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DA469"/>
  <w15:chartTrackingRefBased/>
  <w15:docId w15:val="{58866D46-E7B3-481C-947B-FDD73ACC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CB1"/>
    <w:rPr>
      <w:rFonts w:eastAsiaTheme="majorEastAsia" w:cstheme="majorBidi"/>
      <w:color w:val="272727" w:themeColor="text1" w:themeTint="D8"/>
    </w:rPr>
  </w:style>
  <w:style w:type="paragraph" w:styleId="Title">
    <w:name w:val="Title"/>
    <w:basedOn w:val="Normal"/>
    <w:next w:val="Normal"/>
    <w:link w:val="TitleChar"/>
    <w:uiPriority w:val="10"/>
    <w:qFormat/>
    <w:rsid w:val="00361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CB1"/>
    <w:pPr>
      <w:spacing w:before="160"/>
      <w:jc w:val="center"/>
    </w:pPr>
    <w:rPr>
      <w:i/>
      <w:iCs/>
      <w:color w:val="404040" w:themeColor="text1" w:themeTint="BF"/>
    </w:rPr>
  </w:style>
  <w:style w:type="character" w:customStyle="1" w:styleId="QuoteChar">
    <w:name w:val="Quote Char"/>
    <w:basedOn w:val="DefaultParagraphFont"/>
    <w:link w:val="Quote"/>
    <w:uiPriority w:val="29"/>
    <w:rsid w:val="00361CB1"/>
    <w:rPr>
      <w:i/>
      <w:iCs/>
      <w:color w:val="404040" w:themeColor="text1" w:themeTint="BF"/>
    </w:rPr>
  </w:style>
  <w:style w:type="paragraph" w:styleId="ListParagraph">
    <w:name w:val="List Paragraph"/>
    <w:basedOn w:val="Normal"/>
    <w:uiPriority w:val="34"/>
    <w:qFormat/>
    <w:rsid w:val="00361CB1"/>
    <w:pPr>
      <w:ind w:left="720"/>
      <w:contextualSpacing/>
    </w:pPr>
  </w:style>
  <w:style w:type="character" w:styleId="IntenseEmphasis">
    <w:name w:val="Intense Emphasis"/>
    <w:basedOn w:val="DefaultParagraphFont"/>
    <w:uiPriority w:val="21"/>
    <w:qFormat/>
    <w:rsid w:val="00361CB1"/>
    <w:rPr>
      <w:i/>
      <w:iCs/>
      <w:color w:val="0F4761" w:themeColor="accent1" w:themeShade="BF"/>
    </w:rPr>
  </w:style>
  <w:style w:type="paragraph" w:styleId="IntenseQuote">
    <w:name w:val="Intense Quote"/>
    <w:basedOn w:val="Normal"/>
    <w:next w:val="Normal"/>
    <w:link w:val="IntenseQuoteChar"/>
    <w:uiPriority w:val="30"/>
    <w:qFormat/>
    <w:rsid w:val="00361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CB1"/>
    <w:rPr>
      <w:i/>
      <w:iCs/>
      <w:color w:val="0F4761" w:themeColor="accent1" w:themeShade="BF"/>
    </w:rPr>
  </w:style>
  <w:style w:type="character" w:styleId="IntenseReference">
    <w:name w:val="Intense Reference"/>
    <w:basedOn w:val="DefaultParagraphFont"/>
    <w:uiPriority w:val="32"/>
    <w:qFormat/>
    <w:rsid w:val="00361CB1"/>
    <w:rPr>
      <w:b/>
      <w:bCs/>
      <w:smallCaps/>
      <w:color w:val="0F4761" w:themeColor="accent1" w:themeShade="BF"/>
      <w:spacing w:val="5"/>
    </w:rPr>
  </w:style>
  <w:style w:type="paragraph" w:styleId="Header">
    <w:name w:val="header"/>
    <w:basedOn w:val="Normal"/>
    <w:link w:val="HeaderChar"/>
    <w:uiPriority w:val="99"/>
    <w:unhideWhenUsed/>
    <w:rsid w:val="00A43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0E3"/>
  </w:style>
  <w:style w:type="paragraph" w:styleId="Footer">
    <w:name w:val="footer"/>
    <w:basedOn w:val="Normal"/>
    <w:link w:val="FooterChar"/>
    <w:uiPriority w:val="99"/>
    <w:unhideWhenUsed/>
    <w:rsid w:val="00A430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65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GLF Schools</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B.Emery</dc:creator>
  <cp:keywords/>
  <dc:description/>
  <cp:lastModifiedBy>B.Emery</cp:lastModifiedBy>
  <cp:revision>1</cp:revision>
  <dcterms:created xsi:type="dcterms:W3CDTF">2024-11-05T10:12:00Z</dcterms:created>
  <dcterms:modified xsi:type="dcterms:W3CDTF">2024-11-05T10:54:00Z</dcterms:modified>
</cp:coreProperties>
</file>