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w:t>
            </w:r>
            <w:proofErr w:type="gramStart"/>
            <w:r w:rsidRPr="007A1A7C">
              <w:rPr>
                <w:rFonts w:asciiTheme="minorHAnsi" w:hAnsiTheme="minorHAnsi" w:cstheme="minorHAnsi"/>
                <w:b/>
                <w:bCs/>
                <w:sz w:val="22"/>
                <w:szCs w:val="22"/>
              </w:rPr>
              <w:t>including</w:t>
            </w:r>
            <w:proofErr w:type="gramEnd"/>
            <w:r w:rsidRPr="007A1A7C">
              <w:rPr>
                <w:rFonts w:asciiTheme="minorHAnsi" w:hAnsiTheme="minorHAnsi" w:cstheme="minorHAnsi"/>
                <w:b/>
                <w:bCs/>
                <w:sz w:val="22"/>
                <w:szCs w:val="22"/>
              </w:rPr>
              <w:t xml:space="preserve">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w:t>
            </w:r>
            <w:proofErr w:type="gramStart"/>
            <w:r w:rsidRPr="00A84E1B">
              <w:rPr>
                <w:rFonts w:asciiTheme="minorHAnsi" w:hAnsiTheme="minorHAnsi" w:cstheme="minorHAnsi"/>
                <w:b/>
                <w:bCs/>
                <w:sz w:val="22"/>
                <w:szCs w:val="22"/>
              </w:rPr>
              <w:t>as a result of</w:t>
            </w:r>
            <w:proofErr w:type="gramEnd"/>
            <w:r w:rsidRPr="00A84E1B">
              <w:rPr>
                <w:rFonts w:asciiTheme="minorHAnsi" w:hAnsiTheme="minorHAnsi" w:cstheme="minorHAnsi"/>
                <w:b/>
                <w:bCs/>
                <w:sz w:val="22"/>
                <w:szCs w:val="22"/>
              </w:rPr>
              <w:t xml:space="preserve">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proofErr w:type="gramStart"/>
            <w:r w:rsidRPr="00053172">
              <w:rPr>
                <w:rFonts w:asciiTheme="minorHAnsi" w:hAnsiTheme="minorHAnsi" w:cstheme="minorHAnsi"/>
                <w:b/>
                <w:bCs/>
                <w:sz w:val="22"/>
                <w:szCs w:val="22"/>
              </w:rPr>
              <w:t>Current status</w:t>
            </w:r>
            <w:proofErr w:type="gramEnd"/>
            <w:r w:rsidRPr="00053172">
              <w:rPr>
                <w:rFonts w:asciiTheme="minorHAnsi" w:hAnsiTheme="minorHAnsi" w:cstheme="minorHAnsi"/>
                <w:b/>
                <w:bCs/>
                <w:sz w:val="22"/>
                <w:szCs w:val="22"/>
              </w:rPr>
              <w:t>/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w:t>
            </w:r>
            <w:proofErr w:type="gramStart"/>
            <w:r w:rsidRPr="000931E9">
              <w:rPr>
                <w:rFonts w:asciiTheme="minorHAnsi" w:hAnsiTheme="minorHAnsi" w:cstheme="minorHAnsi"/>
                <w:sz w:val="22"/>
                <w:szCs w:val="22"/>
              </w:rPr>
              <w:t>interview</w:t>
            </w:r>
            <w:proofErr w:type="gramEnd"/>
            <w:r w:rsidRPr="000931E9">
              <w:rPr>
                <w:rFonts w:asciiTheme="minorHAnsi" w:hAnsiTheme="minorHAnsi" w:cstheme="minorHAnsi"/>
                <w:sz w:val="22"/>
                <w:szCs w:val="22"/>
              </w:rPr>
              <w:t xml:space="preserve">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 xml:space="preserve">ive details of any relevant experience, skills or knowledge to support your application.  Your supporting statement can </w:t>
            </w:r>
            <w:proofErr w:type="gramStart"/>
            <w:r w:rsidR="000B4551" w:rsidRPr="00B326BA">
              <w:rPr>
                <w:rFonts w:asciiTheme="minorHAnsi" w:hAnsiTheme="minorHAnsi" w:cstheme="minorHAnsi"/>
                <w:b w:val="0"/>
                <w:bCs/>
                <w:color w:val="7030A0"/>
                <w:sz w:val="22"/>
                <w:szCs w:val="22"/>
              </w:rPr>
              <w:t>continue on</w:t>
            </w:r>
            <w:proofErr w:type="gramEnd"/>
            <w:r w:rsidR="000B4551" w:rsidRPr="00B326BA">
              <w:rPr>
                <w:rFonts w:asciiTheme="minorHAnsi" w:hAnsiTheme="minorHAnsi" w:cstheme="minorHAnsi"/>
                <w:b w:val="0"/>
                <w:bCs/>
                <w:color w:val="7030A0"/>
                <w:sz w:val="22"/>
                <w:szCs w:val="22"/>
              </w:rPr>
              <w:t xml:space="preserve">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proofErr w:type="gramStart"/>
            <w:r w:rsidRPr="00B326BA">
              <w:rPr>
                <w:rFonts w:asciiTheme="minorHAnsi" w:hAnsiTheme="minorHAnsi" w:cstheme="minorHAnsi"/>
                <w:b w:val="0"/>
                <w:bCs/>
                <w:color w:val="7030A0"/>
                <w:sz w:val="22"/>
                <w:szCs w:val="22"/>
              </w:rPr>
              <w:t>why</w:t>
            </w:r>
            <w:proofErr w:type="gramEnd"/>
            <w:r w:rsidRPr="00B326BA">
              <w:rPr>
                <w:rFonts w:asciiTheme="minorHAnsi" w:hAnsiTheme="minorHAnsi" w:cstheme="minorHAnsi"/>
                <w:b w:val="0"/>
                <w:bCs/>
                <w:color w:val="7030A0"/>
                <w:sz w:val="22"/>
                <w:szCs w:val="22"/>
              </w:rPr>
              <w:t xml:space="preserve">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 xml:space="preserve">any </w:t>
            </w:r>
            <w:proofErr w:type="gramStart"/>
            <w:r w:rsidRPr="00B326BA">
              <w:rPr>
                <w:rFonts w:asciiTheme="minorHAnsi" w:hAnsiTheme="minorHAnsi" w:cstheme="minorHAnsi"/>
                <w:b w:val="0"/>
                <w:bCs/>
                <w:color w:val="7030A0"/>
                <w:sz w:val="22"/>
                <w:szCs w:val="22"/>
              </w:rPr>
              <w:t>particular areas</w:t>
            </w:r>
            <w:proofErr w:type="gramEnd"/>
            <w:r w:rsidRPr="00B326BA">
              <w:rPr>
                <w:rFonts w:asciiTheme="minorHAnsi" w:hAnsiTheme="minorHAnsi" w:cstheme="minorHAnsi"/>
                <w:b w:val="0"/>
                <w:bCs/>
                <w:color w:val="7030A0"/>
                <w:sz w:val="22"/>
                <w:szCs w:val="22"/>
              </w:rPr>
              <w:t xml:space="preserve">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13"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1C34C5" w:rsidRPr="00CF7BD3" w14:paraId="6EDE1E55" w14:textId="77777777" w:rsidTr="003F5146">
        <w:trPr>
          <w:trHeight w:val="881"/>
        </w:trPr>
        <w:tc>
          <w:tcPr>
            <w:tcW w:w="10632" w:type="dxa"/>
            <w:gridSpan w:val="3"/>
          </w:tcPr>
          <w:p w14:paraId="277D43B2" w14:textId="21FACACF" w:rsidR="00C1083F" w:rsidRPr="00C1083F" w:rsidRDefault="00C1083F" w:rsidP="00690A25">
            <w:pPr>
              <w:pStyle w:val="ListParagraph"/>
              <w:numPr>
                <w:ilvl w:val="0"/>
                <w:numId w:val="3"/>
              </w:numPr>
              <w:jc w:val="both"/>
              <w:rPr>
                <w:rFonts w:asciiTheme="minorHAnsi" w:hAnsiTheme="minorHAnsi" w:cstheme="minorHAnsi"/>
                <w:sz w:val="22"/>
                <w:szCs w:val="22"/>
              </w:rPr>
            </w:pPr>
            <w:r w:rsidRPr="00C1083F">
              <w:rPr>
                <w:rFonts w:asciiTheme="minorHAnsi" w:hAnsiTheme="minorHAnsi" w:cstheme="minorHAnsi"/>
                <w:b/>
                <w:bCs/>
                <w:sz w:val="22"/>
                <w:szCs w:val="22"/>
              </w:rPr>
              <w:t>Overseas Checks (EEA Employment)</w:t>
            </w:r>
          </w:p>
          <w:p w14:paraId="0B9AC9BA" w14:textId="77777777"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As part of our safer recruitment procedures, we are required to complete additional overseas checks for any applicant who has lived or worked outside the United Kingdom for 3 months or more within the last five years.</w:t>
            </w:r>
          </w:p>
          <w:p w14:paraId="7B285429" w14:textId="77777777" w:rsidR="00C1083F" w:rsidRDefault="00C1083F" w:rsidP="00C1083F">
            <w:pPr>
              <w:pStyle w:val="ListParagraph"/>
              <w:rPr>
                <w:rFonts w:asciiTheme="minorHAnsi" w:hAnsiTheme="minorHAnsi" w:cstheme="minorHAnsi"/>
                <w:sz w:val="22"/>
                <w:szCs w:val="22"/>
                <w:lang w:val="en-GB"/>
              </w:rPr>
            </w:pPr>
          </w:p>
          <w:p w14:paraId="4C3991AD" w14:textId="6E09705B"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If you have worked in a country within the European Economic Area (EEA) during this period, and the relevant establishment is not listed as one of your referees, we will contact that establishment directly to obtain a reference as part of these additional checks. This may include confirmation of any teaching sanctions or restrictions that apply within the EEA.</w:t>
            </w:r>
          </w:p>
          <w:p w14:paraId="6AB2D289" w14:textId="77777777" w:rsidR="00C1083F" w:rsidRDefault="00C1083F" w:rsidP="00C1083F">
            <w:pPr>
              <w:pStyle w:val="ListParagraph"/>
              <w:rPr>
                <w:rFonts w:asciiTheme="minorHAnsi" w:hAnsiTheme="minorHAnsi" w:cstheme="minorHAnsi"/>
                <w:sz w:val="22"/>
                <w:szCs w:val="22"/>
                <w:lang w:val="en-GB"/>
              </w:rPr>
            </w:pPr>
          </w:p>
          <w:p w14:paraId="57968106" w14:textId="55319876"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Please ensure that you provide sufficient details of all overseas employment to enable these checks to be completed.</w:t>
            </w:r>
          </w:p>
          <w:p w14:paraId="4F64F37F" w14:textId="2A994EA8" w:rsidR="001C34C5" w:rsidRPr="00C1083F" w:rsidRDefault="001C34C5" w:rsidP="00C1083F">
            <w:pPr>
              <w:pStyle w:val="ListParagraph"/>
              <w:rPr>
                <w:rFonts w:asciiTheme="minorHAnsi" w:hAnsiTheme="minorHAnsi" w:cstheme="minorHAnsi"/>
                <w:sz w:val="22"/>
                <w:szCs w:val="22"/>
              </w:rPr>
            </w:pPr>
          </w:p>
        </w:tc>
      </w:tr>
      <w:tr w:rsidR="00C1083F" w:rsidRPr="00CF7BD3" w14:paraId="7459F764" w14:textId="77777777" w:rsidTr="003F5146">
        <w:trPr>
          <w:trHeight w:val="881"/>
        </w:trPr>
        <w:tc>
          <w:tcPr>
            <w:tcW w:w="10632" w:type="dxa"/>
            <w:gridSpan w:val="3"/>
          </w:tcPr>
          <w:p w14:paraId="58E30B40" w14:textId="77777777" w:rsidR="00690A25" w:rsidRPr="00690A25" w:rsidRDefault="00690A25" w:rsidP="00690A25">
            <w:pPr>
              <w:pStyle w:val="ListParagraph"/>
              <w:rPr>
                <w:rFonts w:asciiTheme="minorHAnsi" w:hAnsiTheme="minorHAnsi" w:cstheme="minorHAnsi"/>
                <w:b/>
                <w:bCs/>
                <w:sz w:val="22"/>
                <w:szCs w:val="22"/>
                <w:lang w:val="en-GB"/>
              </w:rPr>
            </w:pPr>
            <w:r w:rsidRPr="00690A25">
              <w:rPr>
                <w:rFonts w:ascii="Segoe UI Symbol" w:hAnsi="Segoe UI Symbol" w:cs="Segoe UI Symbol"/>
                <w:b/>
                <w:bCs/>
                <w:sz w:val="22"/>
                <w:szCs w:val="22"/>
                <w:lang w:val="en-GB"/>
              </w:rPr>
              <w:t>☐</w:t>
            </w:r>
            <w:r w:rsidRPr="00690A25">
              <w:rPr>
                <w:rFonts w:asciiTheme="minorHAnsi" w:hAnsiTheme="minorHAnsi" w:cstheme="minorHAnsi"/>
                <w:b/>
                <w:bCs/>
                <w:sz w:val="22"/>
                <w:szCs w:val="22"/>
                <w:lang w:val="en-GB"/>
              </w:rPr>
              <w:t xml:space="preserve"> I confirm that I have provided full details of any overseas employment or residence within the last five years and understand that additional references may be sought where applicable.</w:t>
            </w:r>
          </w:p>
          <w:p w14:paraId="69F4EDF6" w14:textId="77777777" w:rsidR="00C1083F" w:rsidRPr="00C1083F" w:rsidRDefault="00C1083F" w:rsidP="00C1083F">
            <w:pPr>
              <w:pStyle w:val="ListParagraph"/>
              <w:rPr>
                <w:rFonts w:asciiTheme="minorHAnsi" w:hAnsiTheme="minorHAnsi" w:cstheme="minorHAnsi"/>
                <w:b/>
                <w:bCs/>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4"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5"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6"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7"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9"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20"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1"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 xml:space="preserve">years, the school will require additional information </w:t>
            </w:r>
            <w:proofErr w:type="gramStart"/>
            <w:r w:rsidRPr="00AF3F07">
              <w:rPr>
                <w:rFonts w:asciiTheme="minorHAnsi" w:hAnsiTheme="minorHAnsi" w:cstheme="minorHAnsi"/>
                <w:sz w:val="22"/>
                <w:szCs w:val="22"/>
              </w:rPr>
              <w:t>in order to</w:t>
            </w:r>
            <w:proofErr w:type="gramEnd"/>
            <w:r w:rsidRPr="00AF3F07">
              <w:rPr>
                <w:rFonts w:asciiTheme="minorHAnsi" w:hAnsiTheme="minorHAnsi" w:cstheme="minorHAnsi"/>
                <w:sz w:val="22"/>
                <w:szCs w:val="22"/>
              </w:rPr>
              <w:t xml:space="preserve">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2"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t>
            </w:r>
            <w:proofErr w:type="gramStart"/>
            <w:r w:rsidRPr="00AF3F07">
              <w:rPr>
                <w:rFonts w:asciiTheme="minorHAnsi" w:hAnsiTheme="minorHAnsi" w:cstheme="minorHAnsi"/>
                <w:sz w:val="22"/>
                <w:szCs w:val="22"/>
              </w:rPr>
              <w:t>work</w:t>
            </w:r>
            <w:proofErr w:type="gramEnd"/>
            <w:r w:rsidRPr="00AF3F07">
              <w:rPr>
                <w:rFonts w:asciiTheme="minorHAnsi" w:hAnsiTheme="minorHAnsi" w:cstheme="minorHAnsi"/>
                <w:sz w:val="22"/>
                <w:szCs w:val="22"/>
              </w:rPr>
              <w:t xml:space="preserve">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 xml:space="preserve">For jobs involving working with Children or Vulnerable Adults, the statutory regulations require us to ascertain whether the physical and mental fitness of </w:t>
            </w:r>
            <w:proofErr w:type="gramStart"/>
            <w:r>
              <w:rPr>
                <w:rFonts w:asciiTheme="minorHAnsi" w:hAnsiTheme="minorHAnsi" w:cstheme="minorHAnsi"/>
                <w:sz w:val="22"/>
                <w:szCs w:val="22"/>
                <w:lang w:val="en"/>
              </w:rPr>
              <w:t>persons</w:t>
            </w:r>
            <w:proofErr w:type="gramEnd"/>
            <w:r>
              <w:rPr>
                <w:rFonts w:asciiTheme="minorHAnsi" w:hAnsiTheme="minorHAnsi" w:cstheme="minorHAnsi"/>
                <w:sz w:val="22"/>
                <w:szCs w:val="22"/>
                <w:lang w:val="en"/>
              </w:rPr>
              <w:t xml:space="preserve">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3"/>
      <w:footerReference w:type="default" r:id="rId24"/>
      <w:headerReference w:type="first" r:id="rId25"/>
      <w:footerReference w:type="first" r:id="rId26"/>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3093" w14:textId="77777777" w:rsidR="00715785" w:rsidRDefault="00715785">
      <w:r>
        <w:separator/>
      </w:r>
    </w:p>
  </w:endnote>
  <w:endnote w:type="continuationSeparator" w:id="0">
    <w:p w14:paraId="50BF343E" w14:textId="77777777" w:rsidR="00715785" w:rsidRDefault="007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A17F"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B930"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DB66" w14:textId="77777777" w:rsidR="00715785" w:rsidRDefault="00715785">
      <w:r>
        <w:separator/>
      </w:r>
    </w:p>
  </w:footnote>
  <w:footnote w:type="continuationSeparator" w:id="0">
    <w:p w14:paraId="622D8F03" w14:textId="77777777" w:rsidR="00715785" w:rsidRDefault="0071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DBF4"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B3619"/>
    <w:rsid w:val="001C34C5"/>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31E0"/>
    <w:rsid w:val="003D540A"/>
    <w:rsid w:val="003D7CF9"/>
    <w:rsid w:val="003E48D8"/>
    <w:rsid w:val="003F455D"/>
    <w:rsid w:val="003F5146"/>
    <w:rsid w:val="00415272"/>
    <w:rsid w:val="004253F9"/>
    <w:rsid w:val="004262A8"/>
    <w:rsid w:val="004274FC"/>
    <w:rsid w:val="00431B90"/>
    <w:rsid w:val="00465F7F"/>
    <w:rsid w:val="004725B1"/>
    <w:rsid w:val="00476ED6"/>
    <w:rsid w:val="00481358"/>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86026"/>
    <w:rsid w:val="00690A25"/>
    <w:rsid w:val="006A08C0"/>
    <w:rsid w:val="006B5D95"/>
    <w:rsid w:val="006C1D4F"/>
    <w:rsid w:val="006C3835"/>
    <w:rsid w:val="006D3D6A"/>
    <w:rsid w:val="006E7854"/>
    <w:rsid w:val="00701BF0"/>
    <w:rsid w:val="00707150"/>
    <w:rsid w:val="00711751"/>
    <w:rsid w:val="00715785"/>
    <w:rsid w:val="00720C4D"/>
    <w:rsid w:val="00736084"/>
    <w:rsid w:val="00756BB5"/>
    <w:rsid w:val="00757764"/>
    <w:rsid w:val="00762C3A"/>
    <w:rsid w:val="00763C7A"/>
    <w:rsid w:val="00766374"/>
    <w:rsid w:val="007730F7"/>
    <w:rsid w:val="00781195"/>
    <w:rsid w:val="00781753"/>
    <w:rsid w:val="007A1A7C"/>
    <w:rsid w:val="007B17E9"/>
    <w:rsid w:val="007D4AA8"/>
    <w:rsid w:val="007E57FA"/>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01E27"/>
    <w:rsid w:val="0091443C"/>
    <w:rsid w:val="00923963"/>
    <w:rsid w:val="009330BA"/>
    <w:rsid w:val="00947ED1"/>
    <w:rsid w:val="009501D9"/>
    <w:rsid w:val="009514D2"/>
    <w:rsid w:val="00955405"/>
    <w:rsid w:val="00967D3F"/>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4F2"/>
    <w:rsid w:val="00AF7605"/>
    <w:rsid w:val="00B326BA"/>
    <w:rsid w:val="00B45E8D"/>
    <w:rsid w:val="00B7414F"/>
    <w:rsid w:val="00B817F1"/>
    <w:rsid w:val="00B83D4B"/>
    <w:rsid w:val="00B93382"/>
    <w:rsid w:val="00BA52B7"/>
    <w:rsid w:val="00BB1568"/>
    <w:rsid w:val="00BD1851"/>
    <w:rsid w:val="00BD2045"/>
    <w:rsid w:val="00BE7E4C"/>
    <w:rsid w:val="00BF31BA"/>
    <w:rsid w:val="00C1083F"/>
    <w:rsid w:val="00C61FF3"/>
    <w:rsid w:val="00C64025"/>
    <w:rsid w:val="00C75087"/>
    <w:rsid w:val="00C76694"/>
    <w:rsid w:val="00C77576"/>
    <w:rsid w:val="00C77947"/>
    <w:rsid w:val="00C82C98"/>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A6838"/>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252B"/>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hub.unlock.org.uk/contact/"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keeping-children-safe-in-education--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theheathfamily.org.uk" TargetMode="External"/><Relationship Id="rId20" Type="http://schemas.openxmlformats.org/officeDocument/2006/relationships/hyperlink" Target="https://www.nacro.org.uk/criminal-record-support-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ecruitment@theheathfamily.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www.gov.uk/government/collections/teacher-miscondu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7ffc615acef6dad53c9b86f7bda53a6">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e4a25b5f2095e4aaeee92ebc99e6875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2.xml><?xml version="1.0" encoding="utf-8"?>
<ds:datastoreItem xmlns:ds="http://schemas.openxmlformats.org/officeDocument/2006/customXml" ds:itemID="{EF1A29E6-14C2-47DB-9E71-23FFFF7A4C2F}"/>
</file>

<file path=customXml/itemProps3.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4.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2212</Words>
  <Characters>11885</Characters>
  <Application>Microsoft Office Word</Application>
  <DocSecurity>0</DocSecurity>
  <Lines>489</Lines>
  <Paragraphs>171</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Kelsey Kenwright</cp:lastModifiedBy>
  <cp:revision>6</cp:revision>
  <cp:lastPrinted>2020-12-18T13:03:00Z</cp:lastPrinted>
  <dcterms:created xsi:type="dcterms:W3CDTF">2025-11-10T14:15:00Z</dcterms:created>
  <dcterms:modified xsi:type="dcterms:W3CDTF">2026-03-10T13:45:00Z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