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77" w:rsidRPr="00C71864" w:rsidRDefault="00BC3FCD" w:rsidP="00BC3FCD">
      <w:pPr>
        <w:pStyle w:val="Body1"/>
        <w:spacing w:after="120"/>
        <w:rPr>
          <w:rFonts w:ascii="Gill Sans MT" w:hAnsi="Gill Sans MT"/>
          <w:i/>
          <w:sz w:val="28"/>
        </w:rPr>
      </w:pPr>
      <w:bookmarkStart w:id="0" w:name="_GoBack"/>
      <w:bookmarkEnd w:id="0"/>
      <w:r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54654" behindDoc="0" locked="0" layoutInCell="1" allowOverlap="1" wp14:anchorId="4C71362B" wp14:editId="2E37F872">
            <wp:simplePos x="0" y="0"/>
            <wp:positionH relativeFrom="column">
              <wp:posOffset>-449504</wp:posOffset>
            </wp:positionH>
            <wp:positionV relativeFrom="paragraph">
              <wp:posOffset>10338</wp:posOffset>
            </wp:positionV>
            <wp:extent cx="1792800" cy="1288959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W corporate logo-1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88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4FF">
        <w:rPr>
          <w:rFonts w:ascii="Gill Sans MT" w:hAnsi="Gill Sans MT"/>
          <w:b/>
          <w:sz w:val="32"/>
        </w:rPr>
        <w:t>Job Description</w:t>
      </w:r>
      <w:r>
        <w:rPr>
          <w:rFonts w:ascii="Gill Sans MT" w:hAnsi="Gill Sans MT"/>
          <w:b/>
          <w:sz w:val="32"/>
        </w:rPr>
        <w:t xml:space="preserve"> </w:t>
      </w:r>
      <w:r w:rsidR="00CA646B">
        <w:rPr>
          <w:rFonts w:ascii="Gill Sans MT" w:hAnsi="Gill Sans MT"/>
          <w:b/>
          <w:i/>
          <w:sz w:val="28"/>
        </w:rPr>
        <w:t>Mid-Day Supervisor</w:t>
      </w:r>
      <w:r w:rsidR="003F4853">
        <w:rPr>
          <w:rFonts w:ascii="Gill Sans MT" w:hAnsi="Gill Sans MT"/>
          <w:b/>
          <w:i/>
          <w:sz w:val="28"/>
        </w:rPr>
        <w:t xml:space="preserve"> (Scale </w:t>
      </w:r>
      <w:r w:rsidR="00CA646B">
        <w:rPr>
          <w:rFonts w:ascii="Gill Sans MT" w:hAnsi="Gill Sans MT"/>
          <w:b/>
          <w:i/>
          <w:sz w:val="28"/>
        </w:rPr>
        <w:t>2</w:t>
      </w:r>
      <w:r w:rsidR="003F4853">
        <w:rPr>
          <w:rFonts w:ascii="Gill Sans MT" w:hAnsi="Gill Sans MT"/>
          <w:b/>
          <w:i/>
          <w:sz w:val="28"/>
        </w:rPr>
        <w:t>)</w:t>
      </w:r>
    </w:p>
    <w:p w:rsidR="00012C77" w:rsidRPr="00C71864" w:rsidRDefault="00012C77">
      <w:pPr>
        <w:pStyle w:val="Body1"/>
        <w:rPr>
          <w:rFonts w:ascii="Gill Sans MT" w:hAnsi="Gill Sans MT"/>
          <w:i/>
          <w:sz w:val="28"/>
        </w:rPr>
      </w:pPr>
    </w:p>
    <w:p w:rsidR="00EC04FF" w:rsidRPr="00E2021C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This post is directly responsible to </w:t>
      </w:r>
      <w:r w:rsid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the Le</w:t>
      </w:r>
      <w:r w:rsidR="00372B37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ad Mid-day Supervisor, Deputy</w:t>
      </w:r>
      <w:r w:rsid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Head of Campus and Head of Campus</w:t>
      </w:r>
    </w:p>
    <w:p w:rsidR="00EC04FF" w:rsidRDefault="00EC04FF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BC3FCD" w:rsidRPr="00E2021C" w:rsidRDefault="00BC3FCD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E2021C" w:rsidRPr="00E2021C" w:rsidRDefault="00E2021C" w:rsidP="00C52D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E2021C" w:rsidRDefault="00EC04FF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E2021C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KEY PRIORITIES</w:t>
      </w:r>
    </w:p>
    <w:p w:rsidR="00CA646B" w:rsidRPr="00CA646B" w:rsidRDefault="00CA646B" w:rsidP="00CA646B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o oversee pupils during the mid-day break.</w:t>
      </w:r>
    </w:p>
    <w:p w:rsidR="00CA646B" w:rsidRPr="00CA646B" w:rsidRDefault="00CA646B" w:rsidP="00CA646B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manage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the behaviour of children during the mid-day break in the dining area, playground and other relevant parts of </w:t>
      </w: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our 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site</w:t>
      </w: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(s)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.</w:t>
      </w:r>
    </w:p>
    <w:p w:rsidR="00CA646B" w:rsidRPr="00CA646B" w:rsidRDefault="00CA646B" w:rsidP="00CA646B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attend to 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minor accidents and adhere to the school’s policies for dealing with, and reporting, all relevant information to the appropriate person.</w:t>
      </w:r>
    </w:p>
    <w:p w:rsidR="00CA646B" w:rsidRPr="00CA646B" w:rsidRDefault="00CA646B" w:rsidP="00CA646B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To a</w:t>
      </w:r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ssist as directed, with the arrangements for the administration of the lunchtime meal and support the </w:t>
      </w:r>
      <w:proofErr w:type="gramStart"/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school’s</w:t>
      </w:r>
      <w:proofErr w:type="gramEnd"/>
      <w:r w:rsidRPr="00CA646B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and the Authority’s policies regarding school meal provision (i.e. healthy eating, special dietary needs and restrictions etc.)</w:t>
      </w:r>
    </w:p>
    <w:p w:rsidR="00EC04FF" w:rsidRDefault="00EC04FF" w:rsidP="008F5365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To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ensure our school provides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equal opportunities in all aspects of </w:t>
      </w:r>
      <w:r w:rsidR="003F4853"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>its</w:t>
      </w:r>
      <w:r w:rsidRPr="008F5365"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  <w:t xml:space="preserve"> work including the integration of pupils in our Centre for the Deaf. </w:t>
      </w:r>
    </w:p>
    <w:p w:rsidR="00CA646B" w:rsidRPr="00CA646B" w:rsidRDefault="00CA646B" w:rsidP="00CA6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color w:val="000000"/>
          <w:sz w:val="22"/>
          <w:szCs w:val="22"/>
          <w:u w:color="000000"/>
          <w:lang w:val="en-GB" w:eastAsia="en-GB"/>
        </w:rPr>
      </w:pPr>
    </w:p>
    <w:p w:rsidR="00C52D1B" w:rsidRPr="00BC3FCD" w:rsidRDefault="00C52D1B" w:rsidP="00286D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</w:pPr>
      <w:r w:rsidRPr="00BC3FCD">
        <w:rPr>
          <w:rFonts w:ascii="Gill Sans MT" w:eastAsia="Arial Unicode MS" w:hAnsi="Gill Sans MT"/>
          <w:b/>
          <w:color w:val="000000"/>
          <w:sz w:val="22"/>
          <w:szCs w:val="22"/>
          <w:u w:color="000000"/>
          <w:lang w:val="en-GB" w:eastAsia="en-GB"/>
        </w:rPr>
        <w:t>MAIN RESPONSIBILTIES</w:t>
      </w: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MANAGING BEHAVIOUR</w:t>
      </w:r>
    </w:p>
    <w:p w:rsidR="00CA646B" w:rsidRDefault="00CA646B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Build strong, positive relationships with all of our pupils by talking to them about their experiences (in school and beyond) during the mid-day break.</w:t>
      </w:r>
    </w:p>
    <w:p w:rsidR="00E2021C" w:rsidRPr="008F5365" w:rsidRDefault="00CA646B" w:rsidP="008F5365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Manage good </w:t>
      </w:r>
      <w:proofErr w:type="spellStart"/>
      <w:r>
        <w:rPr>
          <w:rFonts w:ascii="Gill Sans MT" w:hAnsi="Gill Sans MT" w:cs="Arial"/>
          <w:sz w:val="22"/>
          <w:szCs w:val="22"/>
        </w:rPr>
        <w:t>behaviour</w:t>
      </w:r>
      <w:proofErr w:type="spellEnd"/>
      <w:r>
        <w:rPr>
          <w:rFonts w:ascii="Gill Sans MT" w:hAnsi="Gill Sans MT" w:cs="Arial"/>
          <w:sz w:val="22"/>
          <w:szCs w:val="22"/>
        </w:rPr>
        <w:t xml:space="preserve"> of our</w:t>
      </w:r>
      <w:r w:rsidR="009E705D">
        <w:rPr>
          <w:rFonts w:ascii="Gill Sans MT" w:hAnsi="Gill Sans MT" w:cs="Arial"/>
          <w:sz w:val="22"/>
          <w:szCs w:val="22"/>
        </w:rPr>
        <w:t xml:space="preserve"> pupils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during the mid-day break through a positive approach (following the school’s behaviour management policy).</w:t>
      </w:r>
    </w:p>
    <w:p w:rsidR="00CA646B" w:rsidRDefault="00CA646B" w:rsidP="00CA646B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Supervise and </w:t>
      </w:r>
      <w:proofErr w:type="spellStart"/>
      <w:r>
        <w:rPr>
          <w:rFonts w:ascii="Gill Sans MT" w:hAnsi="Gill Sans MT" w:cs="Arial"/>
          <w:sz w:val="22"/>
          <w:szCs w:val="22"/>
        </w:rPr>
        <w:t>organise</w:t>
      </w:r>
      <w:proofErr w:type="spellEnd"/>
      <w:r>
        <w:rPr>
          <w:rFonts w:ascii="Gill Sans MT" w:hAnsi="Gill Sans MT" w:cs="Arial"/>
          <w:sz w:val="22"/>
          <w:szCs w:val="22"/>
        </w:rPr>
        <w:t xml:space="preserve"> games and other activities for pupils in the </w:t>
      </w:r>
      <w:r w:rsidR="009E705D">
        <w:rPr>
          <w:rFonts w:ascii="Gill Sans MT" w:hAnsi="Gill Sans MT" w:cs="Arial"/>
          <w:sz w:val="22"/>
          <w:szCs w:val="22"/>
        </w:rPr>
        <w:t>playground and during wet play ensuring children engage in appropriate play.</w:t>
      </w:r>
    </w:p>
    <w:p w:rsidR="00CA646B" w:rsidRPr="00CA646B" w:rsidRDefault="00CA646B" w:rsidP="00CA646B">
      <w:pPr>
        <w:pStyle w:val="ListParagraph"/>
        <w:numPr>
          <w:ilvl w:val="0"/>
          <w:numId w:val="16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Proactively mana</w:t>
      </w:r>
      <w:r w:rsidR="009E705D">
        <w:rPr>
          <w:rFonts w:ascii="Gill Sans MT" w:hAnsi="Gill Sans MT" w:cs="Arial"/>
          <w:sz w:val="22"/>
          <w:szCs w:val="22"/>
        </w:rPr>
        <w:t xml:space="preserve">ge </w:t>
      </w:r>
      <w:proofErr w:type="spellStart"/>
      <w:r w:rsidR="009E705D">
        <w:rPr>
          <w:rFonts w:ascii="Gill Sans MT" w:hAnsi="Gill Sans MT" w:cs="Arial"/>
          <w:sz w:val="22"/>
          <w:szCs w:val="22"/>
        </w:rPr>
        <w:t>behaviour</w:t>
      </w:r>
      <w:proofErr w:type="spellEnd"/>
      <w:r w:rsidR="009E705D">
        <w:rPr>
          <w:rFonts w:ascii="Gill Sans MT" w:hAnsi="Gill Sans MT" w:cs="Arial"/>
          <w:sz w:val="22"/>
          <w:szCs w:val="22"/>
        </w:rPr>
        <w:t xml:space="preserve"> in the playground or </w:t>
      </w:r>
      <w:r>
        <w:rPr>
          <w:rFonts w:ascii="Gill Sans MT" w:hAnsi="Gill Sans MT" w:cs="Arial"/>
          <w:sz w:val="22"/>
          <w:szCs w:val="22"/>
        </w:rPr>
        <w:t xml:space="preserve">other locations by observing potential problems and acting to prevent them happening. 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COMMUNICATION</w:t>
      </w:r>
    </w:p>
    <w:p w:rsidR="00CA646B" w:rsidRDefault="0049760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Share</w:t>
      </w:r>
      <w:r w:rsidR="00294784">
        <w:rPr>
          <w:rFonts w:ascii="Gill Sans MT" w:hAnsi="Gill Sans MT" w:cs="Arial"/>
          <w:sz w:val="22"/>
          <w:szCs w:val="22"/>
        </w:rPr>
        <w:t xml:space="preserve">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information about </w:t>
      </w:r>
      <w:r w:rsidR="00CA646B">
        <w:rPr>
          <w:rFonts w:ascii="Gill Sans MT" w:hAnsi="Gill Sans MT" w:cs="Arial"/>
          <w:sz w:val="22"/>
          <w:szCs w:val="22"/>
        </w:rPr>
        <w:t xml:space="preserve">incidents that have happened at playtime with </w:t>
      </w:r>
      <w:r w:rsidR="0094214D">
        <w:rPr>
          <w:rFonts w:ascii="Gill Sans MT" w:hAnsi="Gill Sans MT" w:cs="Arial"/>
          <w:sz w:val="22"/>
          <w:szCs w:val="22"/>
        </w:rPr>
        <w:t>appropriate</w:t>
      </w:r>
      <w:r w:rsidR="00CA646B">
        <w:rPr>
          <w:rFonts w:ascii="Gill Sans MT" w:hAnsi="Gill Sans MT" w:cs="Arial"/>
          <w:sz w:val="22"/>
          <w:szCs w:val="22"/>
        </w:rPr>
        <w:t xml:space="preserve"> staff. </w:t>
      </w:r>
    </w:p>
    <w:p w:rsidR="00E2021C" w:rsidRDefault="00CA646B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Make accurate records, as required with regard to behaviour and first aid treatment.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 </w:t>
      </w:r>
    </w:p>
    <w:p w:rsidR="00AF22F2" w:rsidRDefault="00AF22F2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Be proactive in having up to date knowledge of s</w:t>
      </w:r>
      <w:r w:rsidR="0058491B">
        <w:rPr>
          <w:rFonts w:ascii="Gill Sans MT" w:hAnsi="Gill Sans MT" w:cs="Arial"/>
          <w:sz w:val="22"/>
          <w:szCs w:val="22"/>
        </w:rPr>
        <w:t>chool communica</w:t>
      </w:r>
      <w:r w:rsidR="007C045A">
        <w:rPr>
          <w:rFonts w:ascii="Gill Sans MT" w:hAnsi="Gill Sans MT" w:cs="Arial"/>
          <w:sz w:val="22"/>
          <w:szCs w:val="22"/>
        </w:rPr>
        <w:t xml:space="preserve">tion </w:t>
      </w:r>
      <w:r w:rsidR="0058491B">
        <w:rPr>
          <w:rFonts w:ascii="Gill Sans MT" w:hAnsi="Gill Sans MT" w:cs="Arial"/>
          <w:sz w:val="22"/>
          <w:szCs w:val="22"/>
        </w:rPr>
        <w:t>information.</w:t>
      </w:r>
    </w:p>
    <w:p w:rsidR="009E705D" w:rsidRPr="008F5365" w:rsidRDefault="009E705D" w:rsidP="008F5365">
      <w:pPr>
        <w:pStyle w:val="ListParagraph"/>
        <w:numPr>
          <w:ilvl w:val="0"/>
          <w:numId w:val="17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Work as a team sharing appropriate information with other Midday Assistants. </w:t>
      </w:r>
    </w:p>
    <w:p w:rsidR="00E2021C" w:rsidRPr="00E973F1" w:rsidRDefault="00E2021C" w:rsidP="00E2021C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SUPPORTING PUPIL WELFARE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P</w:t>
      </w:r>
      <w:r w:rsidR="00E2021C" w:rsidRPr="008F5365">
        <w:rPr>
          <w:rFonts w:ascii="Gill Sans MT" w:hAnsi="Gill Sans MT" w:cs="Arial"/>
          <w:sz w:val="22"/>
          <w:szCs w:val="22"/>
        </w:rPr>
        <w:t>rovide personal care and assistan</w:t>
      </w:r>
      <w:r w:rsidR="00AF22F2">
        <w:rPr>
          <w:rFonts w:ascii="Gill Sans MT" w:hAnsi="Gill Sans MT" w:cs="Arial"/>
          <w:sz w:val="22"/>
          <w:szCs w:val="22"/>
        </w:rPr>
        <w:t>ce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for pupils who require such support.  This may include assisting with oral and personal hygiene including changing nappies/pads and facilitating incontinence programmes, feeding or assisting with feeding pupils safely and hygienically, and supporting pupils during break and lunch times as appropriate.</w:t>
      </w:r>
    </w:p>
    <w:p w:rsidR="00E2021C" w:rsidRPr="008F5365" w:rsidRDefault="0049760D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Attend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to minor accidents at school, where appropriate training has been given, and supervising unwell children at the direction of the Head of Campus. </w:t>
      </w:r>
    </w:p>
    <w:p w:rsidR="00E2021C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ollow the school safeguarding policy to ensure all pupils are kept safe both in school and beyond school. </w:t>
      </w:r>
    </w:p>
    <w:p w:rsidR="00BC3FCD" w:rsidRPr="008F5365" w:rsidRDefault="00294784" w:rsidP="008F5365">
      <w:pPr>
        <w:pStyle w:val="ListParagraph"/>
        <w:numPr>
          <w:ilvl w:val="0"/>
          <w:numId w:val="18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</w:t>
      </w:r>
      <w:r w:rsidR="00BC3FCD" w:rsidRPr="008F5365">
        <w:rPr>
          <w:rFonts w:ascii="Gill Sans MT" w:hAnsi="Gill Sans MT" w:cs="Arial"/>
          <w:sz w:val="22"/>
          <w:szCs w:val="22"/>
        </w:rPr>
        <w:t xml:space="preserve">aintain the health and safety of pupils and colleagues in the school by assisting in maintaining a clean and tidy environment and reporting any hazards that </w:t>
      </w:r>
      <w:proofErr w:type="gramStart"/>
      <w:r w:rsidR="00BC3FCD" w:rsidRPr="008F5365">
        <w:rPr>
          <w:rFonts w:ascii="Gill Sans MT" w:hAnsi="Gill Sans MT" w:cs="Arial"/>
          <w:sz w:val="22"/>
          <w:szCs w:val="22"/>
        </w:rPr>
        <w:t>cannot be dealt with</w:t>
      </w:r>
      <w:proofErr w:type="gramEnd"/>
      <w:r w:rsidR="00BC3FCD" w:rsidRPr="008F5365">
        <w:rPr>
          <w:rFonts w:ascii="Gill Sans MT" w:hAnsi="Gill Sans MT" w:cs="Arial"/>
          <w:sz w:val="22"/>
          <w:szCs w:val="22"/>
        </w:rPr>
        <w:t>.</w:t>
      </w:r>
    </w:p>
    <w:p w:rsidR="00F46F23" w:rsidRPr="00E973F1" w:rsidRDefault="00F46F23" w:rsidP="00F46F23">
      <w:pPr>
        <w:ind w:left="420"/>
        <w:rPr>
          <w:rFonts w:ascii="Gill Sans MT" w:hAnsi="Gill Sans MT" w:cs="Arial"/>
          <w:sz w:val="10"/>
          <w:szCs w:val="22"/>
        </w:rPr>
      </w:pPr>
    </w:p>
    <w:p w:rsidR="00E2021C" w:rsidRPr="00BC3FCD" w:rsidRDefault="00F46F23" w:rsidP="00E2021C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DEVELOPING SELF</w:t>
      </w:r>
    </w:p>
    <w:p w:rsidR="00E973F1" w:rsidRPr="00294784" w:rsidRDefault="00294784" w:rsidP="00294784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U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ndertake training and attend INSET days in accordance with contractual requirements. </w:t>
      </w:r>
      <w:r w:rsidR="00E973F1" w:rsidRPr="00294784">
        <w:rPr>
          <w:rFonts w:ascii="Gill Sans MT" w:hAnsi="Gill Sans MT" w:cs="Arial"/>
          <w:sz w:val="22"/>
          <w:szCs w:val="22"/>
        </w:rPr>
        <w:t xml:space="preserve"> </w:t>
      </w:r>
    </w:p>
    <w:p w:rsidR="00BC3FCD" w:rsidRPr="008F5365" w:rsidRDefault="00294784" w:rsidP="008F5365">
      <w:pPr>
        <w:pStyle w:val="ListParagraph"/>
        <w:numPr>
          <w:ilvl w:val="0"/>
          <w:numId w:val="19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</w:t>
      </w:r>
      <w:r w:rsidR="00BC3FCD" w:rsidRPr="008F5365">
        <w:rPr>
          <w:rFonts w:ascii="Gill Sans MT" w:hAnsi="Gill Sans MT" w:cs="Arial"/>
          <w:sz w:val="22"/>
          <w:szCs w:val="22"/>
        </w:rPr>
        <w:t>ake an active role in</w:t>
      </w:r>
      <w:r>
        <w:rPr>
          <w:rFonts w:ascii="Gill Sans MT" w:hAnsi="Gill Sans MT" w:cs="Arial"/>
          <w:sz w:val="22"/>
          <w:szCs w:val="22"/>
        </w:rPr>
        <w:t xml:space="preserve"> own</w:t>
      </w:r>
      <w:r w:rsidR="00BC3FCD" w:rsidRPr="008F5365">
        <w:rPr>
          <w:rFonts w:ascii="Gill Sans MT" w:hAnsi="Gill Sans MT" w:cs="Arial"/>
          <w:sz w:val="22"/>
          <w:szCs w:val="22"/>
        </w:rPr>
        <w:t xml:space="preserve"> performance management. </w:t>
      </w:r>
      <w:r w:rsidR="00E2021C" w:rsidRPr="008F5365">
        <w:rPr>
          <w:rFonts w:ascii="Gill Sans MT" w:hAnsi="Gill Sans MT" w:cs="Arial"/>
          <w:sz w:val="22"/>
          <w:szCs w:val="22"/>
        </w:rPr>
        <w:t xml:space="preserve"> </w:t>
      </w:r>
    </w:p>
    <w:p w:rsidR="00E2021C" w:rsidRPr="00E973F1" w:rsidRDefault="00E2021C" w:rsidP="00BC3FCD">
      <w:pPr>
        <w:rPr>
          <w:rFonts w:ascii="Gill Sans MT" w:hAnsi="Gill Sans MT" w:cs="Arial"/>
          <w:sz w:val="10"/>
          <w:szCs w:val="22"/>
        </w:rPr>
      </w:pPr>
    </w:p>
    <w:p w:rsidR="00E2021C" w:rsidRPr="00BC3FCD" w:rsidRDefault="00E2021C" w:rsidP="00E2021C">
      <w:pPr>
        <w:rPr>
          <w:rFonts w:ascii="Gill Sans MT" w:hAnsi="Gill Sans MT" w:cs="Arial"/>
          <w:sz w:val="22"/>
          <w:szCs w:val="22"/>
        </w:rPr>
      </w:pPr>
      <w:r w:rsidRPr="00BC3FCD">
        <w:rPr>
          <w:rFonts w:ascii="Gill Sans MT" w:hAnsi="Gill Sans MT" w:cs="Arial"/>
          <w:sz w:val="22"/>
          <w:szCs w:val="22"/>
        </w:rPr>
        <w:t>OTHER DUTIES</w:t>
      </w:r>
    </w:p>
    <w:p w:rsidR="00E2021C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F</w:t>
      </w:r>
      <w:r w:rsidR="00E2021C" w:rsidRPr="008F5365">
        <w:rPr>
          <w:rFonts w:ascii="Gill Sans MT" w:hAnsi="Gill Sans MT" w:cs="Arial"/>
          <w:sz w:val="22"/>
          <w:szCs w:val="22"/>
        </w:rPr>
        <w:t>ollow the School’s Equal Opportunities policies.</w:t>
      </w:r>
    </w:p>
    <w:p w:rsidR="00294784" w:rsidRPr="008F5365" w:rsidRDefault="00294784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Maintain confidentiality and observe data protection and associated guidelines.</w:t>
      </w:r>
    </w:p>
    <w:p w:rsidR="00E2021C" w:rsidRDefault="00E2021C" w:rsidP="008F5365">
      <w:pPr>
        <w:pStyle w:val="ListParagraph"/>
        <w:numPr>
          <w:ilvl w:val="0"/>
          <w:numId w:val="20"/>
        </w:numPr>
        <w:rPr>
          <w:rFonts w:ascii="Gill Sans MT" w:hAnsi="Gill Sans MT" w:cs="Arial"/>
          <w:sz w:val="22"/>
          <w:szCs w:val="22"/>
        </w:rPr>
      </w:pPr>
      <w:r w:rsidRPr="008F5365">
        <w:rPr>
          <w:rFonts w:ascii="Gill Sans MT" w:hAnsi="Gill Sans MT" w:cs="Arial"/>
          <w:sz w:val="22"/>
          <w:szCs w:val="22"/>
        </w:rPr>
        <w:t>Assisting with any other duties of a similar level or responsibility as required by the Head Teacher or Head of Campus.</w:t>
      </w: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Default="00427F6F" w:rsidP="00427F6F">
      <w:pPr>
        <w:rPr>
          <w:rFonts w:ascii="Gill Sans MT" w:hAnsi="Gill Sans MT" w:cs="Arial"/>
          <w:sz w:val="22"/>
          <w:szCs w:val="22"/>
        </w:rPr>
      </w:pPr>
    </w:p>
    <w:p w:rsidR="00427F6F" w:rsidRPr="00427F6F" w:rsidRDefault="00427F6F" w:rsidP="00427F6F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Signed (member of staff): ______________________________________</w:t>
      </w:r>
      <w:proofErr w:type="gramStart"/>
      <w:r>
        <w:rPr>
          <w:rFonts w:ascii="Gill Sans MT" w:hAnsi="Gill Sans MT" w:cs="Arial"/>
          <w:sz w:val="22"/>
          <w:szCs w:val="22"/>
        </w:rPr>
        <w:t>_  Date</w:t>
      </w:r>
      <w:proofErr w:type="gramEnd"/>
      <w:r>
        <w:rPr>
          <w:rFonts w:ascii="Gill Sans MT" w:hAnsi="Gill Sans MT" w:cs="Arial"/>
          <w:sz w:val="22"/>
          <w:szCs w:val="22"/>
        </w:rPr>
        <w:t>: __________</w:t>
      </w:r>
    </w:p>
    <w:sectPr w:rsidR="00427F6F" w:rsidRPr="00427F6F" w:rsidSect="00BC3FCD">
      <w:pgSz w:w="11900" w:h="16840"/>
      <w:pgMar w:top="709" w:right="1134" w:bottom="567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45D"/>
    <w:multiLevelType w:val="hybridMultilevel"/>
    <w:tmpl w:val="58A6759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B7685"/>
    <w:multiLevelType w:val="hybridMultilevel"/>
    <w:tmpl w:val="4E1A9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34A94"/>
    <w:multiLevelType w:val="hybridMultilevel"/>
    <w:tmpl w:val="C2860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2AD"/>
    <w:multiLevelType w:val="hybridMultilevel"/>
    <w:tmpl w:val="84E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4BAB"/>
    <w:multiLevelType w:val="hybridMultilevel"/>
    <w:tmpl w:val="4ABC9148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8A3FF3"/>
    <w:multiLevelType w:val="hybridMultilevel"/>
    <w:tmpl w:val="DFDA6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F6D23"/>
    <w:multiLevelType w:val="hybridMultilevel"/>
    <w:tmpl w:val="62A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7D27"/>
    <w:multiLevelType w:val="hybridMultilevel"/>
    <w:tmpl w:val="0E96E1F8"/>
    <w:lvl w:ilvl="0" w:tplc="04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2D3898"/>
    <w:multiLevelType w:val="hybridMultilevel"/>
    <w:tmpl w:val="96EC7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504F2"/>
    <w:multiLevelType w:val="hybridMultilevel"/>
    <w:tmpl w:val="C07CF03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962212"/>
    <w:multiLevelType w:val="hybridMultilevel"/>
    <w:tmpl w:val="9B98A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9283D"/>
    <w:multiLevelType w:val="hybridMultilevel"/>
    <w:tmpl w:val="8528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A6CA4">
      <w:numFmt w:val="bullet"/>
      <w:lvlText w:val="•"/>
      <w:lvlJc w:val="left"/>
      <w:pPr>
        <w:ind w:left="1635" w:hanging="555"/>
      </w:pPr>
      <w:rPr>
        <w:rFonts w:ascii="Gill Sans MT" w:eastAsia="Arial Unicode MS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C588A"/>
    <w:multiLevelType w:val="hybridMultilevel"/>
    <w:tmpl w:val="1DCA254A"/>
    <w:lvl w:ilvl="0" w:tplc="080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1C05CEF"/>
    <w:multiLevelType w:val="hybridMultilevel"/>
    <w:tmpl w:val="11EC0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83947"/>
    <w:multiLevelType w:val="hybridMultilevel"/>
    <w:tmpl w:val="2D26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10A0B"/>
    <w:multiLevelType w:val="hybridMultilevel"/>
    <w:tmpl w:val="03BA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61B14"/>
    <w:multiLevelType w:val="hybridMultilevel"/>
    <w:tmpl w:val="FB7C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B0419"/>
    <w:multiLevelType w:val="hybridMultilevel"/>
    <w:tmpl w:val="E4BA4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44342"/>
    <w:multiLevelType w:val="hybridMultilevel"/>
    <w:tmpl w:val="FD809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E668F6"/>
    <w:multiLevelType w:val="hybridMultilevel"/>
    <w:tmpl w:val="DBA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752EE"/>
    <w:multiLevelType w:val="hybridMultilevel"/>
    <w:tmpl w:val="75CC8B42"/>
    <w:lvl w:ilvl="0" w:tplc="A38CE4F6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19"/>
  </w:num>
  <w:num w:numId="7">
    <w:abstractNumId w:val="15"/>
  </w:num>
  <w:num w:numId="8">
    <w:abstractNumId w:val="0"/>
  </w:num>
  <w:num w:numId="9">
    <w:abstractNumId w:val="4"/>
  </w:num>
  <w:num w:numId="10">
    <w:abstractNumId w:val="12"/>
  </w:num>
  <w:num w:numId="11">
    <w:abstractNumId w:val="2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18"/>
  </w:num>
  <w:num w:numId="19">
    <w:abstractNumId w:val="8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4"/>
    <w:rsid w:val="00012C77"/>
    <w:rsid w:val="000B3DB7"/>
    <w:rsid w:val="000D2A62"/>
    <w:rsid w:val="001F7724"/>
    <w:rsid w:val="00286D42"/>
    <w:rsid w:val="00294784"/>
    <w:rsid w:val="0036728C"/>
    <w:rsid w:val="00372B37"/>
    <w:rsid w:val="003F4853"/>
    <w:rsid w:val="00414521"/>
    <w:rsid w:val="00427F6F"/>
    <w:rsid w:val="0049760D"/>
    <w:rsid w:val="004A11DA"/>
    <w:rsid w:val="0058491B"/>
    <w:rsid w:val="0063650C"/>
    <w:rsid w:val="006A5E4C"/>
    <w:rsid w:val="007C045A"/>
    <w:rsid w:val="008E1F5E"/>
    <w:rsid w:val="008F5365"/>
    <w:rsid w:val="0094214D"/>
    <w:rsid w:val="009E705D"/>
    <w:rsid w:val="00A61729"/>
    <w:rsid w:val="00AF22F2"/>
    <w:rsid w:val="00BC3FCD"/>
    <w:rsid w:val="00C10F46"/>
    <w:rsid w:val="00C52D1B"/>
    <w:rsid w:val="00C71864"/>
    <w:rsid w:val="00CA646B"/>
    <w:rsid w:val="00CD1660"/>
    <w:rsid w:val="00D5031F"/>
    <w:rsid w:val="00DC0128"/>
    <w:rsid w:val="00E2021C"/>
    <w:rsid w:val="00E973F1"/>
    <w:rsid w:val="00EB5E8E"/>
    <w:rsid w:val="00EC04FF"/>
    <w:rsid w:val="00EE4D88"/>
    <w:rsid w:val="00F46F23"/>
    <w:rsid w:val="00F47DB4"/>
    <w:rsid w:val="00F75332"/>
    <w:rsid w:val="00F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  <w15:docId w15:val="{6ACEA23F-40C1-45F0-861B-41E6084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locked/>
    <w:rsid w:val="00D5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31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C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BEDF-AB0F-489E-B7B8-DCCC3122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GSax</cp:lastModifiedBy>
  <cp:revision>2</cp:revision>
  <cp:lastPrinted>2015-01-12T10:23:00Z</cp:lastPrinted>
  <dcterms:created xsi:type="dcterms:W3CDTF">2024-09-20T09:16:00Z</dcterms:created>
  <dcterms:modified xsi:type="dcterms:W3CDTF">2024-09-20T09:16:00Z</dcterms:modified>
</cp:coreProperties>
</file>