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5CED" w14:textId="77777777" w:rsidR="005942EC" w:rsidRDefault="002F17FA" w:rsidP="001E24F1">
      <w:pPr>
        <w:spacing w:line="240" w:lineRule="auto"/>
        <w:jc w:val="center"/>
      </w:pPr>
      <w:r>
        <w:t>SPROTBROUGH ORCHARD INFANT SCHOOL</w:t>
      </w:r>
    </w:p>
    <w:p w14:paraId="3835DE18" w14:textId="77777777" w:rsidR="002F17FA" w:rsidRPr="00BD771C" w:rsidRDefault="00365D6E" w:rsidP="001E24F1">
      <w:pPr>
        <w:spacing w:line="240" w:lineRule="auto"/>
        <w:jc w:val="center"/>
        <w:rPr>
          <w:b/>
        </w:rPr>
      </w:pPr>
      <w:r>
        <w:rPr>
          <w:b/>
        </w:rPr>
        <w:t>MIDDAY SUPERVISOR</w:t>
      </w:r>
      <w:r w:rsidR="002F17FA" w:rsidRPr="00BD771C">
        <w:rPr>
          <w:b/>
        </w:rPr>
        <w:t xml:space="preserve"> APPOINTMENT</w:t>
      </w:r>
    </w:p>
    <w:p w14:paraId="05960B13" w14:textId="77777777" w:rsidR="002F17FA" w:rsidRDefault="002F17FA" w:rsidP="00365D6E">
      <w:pPr>
        <w:spacing w:after="0" w:line="240" w:lineRule="auto"/>
        <w:jc w:val="center"/>
      </w:pPr>
      <w:r>
        <w:t>PERSON SPECIFICATION</w:t>
      </w:r>
    </w:p>
    <w:p w14:paraId="68338EE6" w14:textId="77777777" w:rsidR="0000214B" w:rsidRDefault="0000214B" w:rsidP="001E24F1">
      <w:pPr>
        <w:spacing w:line="240" w:lineRule="auto"/>
        <w:jc w:val="center"/>
      </w:pPr>
    </w:p>
    <w:p w14:paraId="1CFDF3D6" w14:textId="77777777" w:rsidR="00D23705" w:rsidRPr="00AA074C" w:rsidRDefault="002F17FA" w:rsidP="00365D6E">
      <w:pPr>
        <w:spacing w:after="0" w:line="240" w:lineRule="auto"/>
        <w:rPr>
          <w:b/>
        </w:rPr>
      </w:pPr>
      <w:r w:rsidRPr="00AA074C">
        <w:rPr>
          <w:b/>
        </w:rPr>
        <w:t>1. QUALIFICATIONS AND TRAININ</w:t>
      </w:r>
      <w:r w:rsidR="00D23705" w:rsidRPr="00AA074C">
        <w:rPr>
          <w:b/>
        </w:rPr>
        <w:t>G</w:t>
      </w:r>
    </w:p>
    <w:tbl>
      <w:tblPr>
        <w:tblStyle w:val="TableGrid"/>
        <w:tblW w:w="5156" w:type="pct"/>
        <w:tblLayout w:type="fixed"/>
        <w:tblLook w:val="04A0" w:firstRow="1" w:lastRow="0" w:firstColumn="1" w:lastColumn="0" w:noHBand="0" w:noVBand="1"/>
      </w:tblPr>
      <w:tblGrid>
        <w:gridCol w:w="5638"/>
        <w:gridCol w:w="1201"/>
        <w:gridCol w:w="1490"/>
        <w:gridCol w:w="1201"/>
      </w:tblGrid>
      <w:tr w:rsidR="00D23705" w14:paraId="084EBBFB" w14:textId="77777777" w:rsidTr="00DF5AD8">
        <w:tc>
          <w:tcPr>
            <w:tcW w:w="2958" w:type="pct"/>
          </w:tcPr>
          <w:p w14:paraId="558009E5" w14:textId="77777777" w:rsidR="00B41965" w:rsidRDefault="00B41965" w:rsidP="002F17FA"/>
        </w:tc>
        <w:tc>
          <w:tcPr>
            <w:tcW w:w="630" w:type="pct"/>
            <w:shd w:val="clear" w:color="auto" w:fill="D9D9D9" w:themeFill="background1" w:themeFillShade="D9"/>
          </w:tcPr>
          <w:p w14:paraId="2C087607" w14:textId="77777777" w:rsidR="00B41965" w:rsidRDefault="00B41965" w:rsidP="002F17FA">
            <w:pPr>
              <w:jc w:val="center"/>
            </w:pPr>
            <w:r>
              <w:t>Essential</w:t>
            </w:r>
          </w:p>
        </w:tc>
        <w:tc>
          <w:tcPr>
            <w:tcW w:w="782" w:type="pct"/>
            <w:shd w:val="clear" w:color="auto" w:fill="D9D9D9" w:themeFill="background1" w:themeFillShade="D9"/>
          </w:tcPr>
          <w:p w14:paraId="5BA4AA3B" w14:textId="77777777" w:rsidR="00B41965" w:rsidRDefault="00B41965" w:rsidP="002F17FA">
            <w:pPr>
              <w:jc w:val="center"/>
            </w:pPr>
            <w:r>
              <w:t>Desirable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14:paraId="57238268" w14:textId="77777777" w:rsidR="00B41965" w:rsidRDefault="00B41965" w:rsidP="002F17FA">
            <w:pPr>
              <w:jc w:val="center"/>
            </w:pPr>
            <w:r>
              <w:t xml:space="preserve">Source of Evidence </w:t>
            </w:r>
          </w:p>
        </w:tc>
      </w:tr>
      <w:tr w:rsidR="00D23705" w14:paraId="45AFC948" w14:textId="77777777" w:rsidTr="00DF5AD8">
        <w:tc>
          <w:tcPr>
            <w:tcW w:w="2958" w:type="pct"/>
          </w:tcPr>
          <w:p w14:paraId="4F8E4AC0" w14:textId="77777777" w:rsidR="00B41965" w:rsidRDefault="00875E76" w:rsidP="002F17FA">
            <w:r>
              <w:t>Willingness to undertake relevant training and ability to enhance own learning in order to develop further</w:t>
            </w:r>
          </w:p>
        </w:tc>
        <w:tc>
          <w:tcPr>
            <w:tcW w:w="630" w:type="pct"/>
          </w:tcPr>
          <w:p w14:paraId="20D674EE" w14:textId="77777777" w:rsidR="00B41965" w:rsidRDefault="00DF5AD8" w:rsidP="00B41965">
            <w:pPr>
              <w:jc w:val="center"/>
            </w:pPr>
            <w:r>
              <w:sym w:font="Wingdings" w:char="F0FC"/>
            </w:r>
          </w:p>
        </w:tc>
        <w:tc>
          <w:tcPr>
            <w:tcW w:w="782" w:type="pct"/>
          </w:tcPr>
          <w:p w14:paraId="5E508562" w14:textId="77777777" w:rsidR="00B41965" w:rsidRDefault="00B41965" w:rsidP="00B41965">
            <w:pPr>
              <w:jc w:val="center"/>
            </w:pPr>
          </w:p>
        </w:tc>
        <w:tc>
          <w:tcPr>
            <w:tcW w:w="630" w:type="pct"/>
          </w:tcPr>
          <w:p w14:paraId="5219DFE9" w14:textId="77777777" w:rsidR="00B41965" w:rsidRDefault="001E24F1" w:rsidP="00B41965">
            <w:pPr>
              <w:jc w:val="center"/>
            </w:pPr>
            <w:r>
              <w:t>A</w:t>
            </w:r>
            <w:r w:rsidR="00875E76">
              <w:t>, I, R</w:t>
            </w:r>
          </w:p>
        </w:tc>
      </w:tr>
    </w:tbl>
    <w:p w14:paraId="03C9AE9E" w14:textId="77777777" w:rsidR="0000214B" w:rsidRPr="0000214B" w:rsidRDefault="0000214B" w:rsidP="001E24F1">
      <w:pPr>
        <w:spacing w:line="240" w:lineRule="auto"/>
        <w:rPr>
          <w:sz w:val="28"/>
          <w:szCs w:val="28"/>
        </w:rPr>
      </w:pPr>
    </w:p>
    <w:p w14:paraId="6B3CA69B" w14:textId="77777777" w:rsidR="002F17FA" w:rsidRPr="00AA074C" w:rsidRDefault="00BD771C" w:rsidP="00365D6E">
      <w:pPr>
        <w:spacing w:after="0" w:line="240" w:lineRule="auto"/>
        <w:rPr>
          <w:b/>
        </w:rPr>
      </w:pPr>
      <w:r w:rsidRPr="00AA074C">
        <w:rPr>
          <w:b/>
        </w:rPr>
        <w:t>2.</w:t>
      </w:r>
      <w:r w:rsidR="002175A2" w:rsidRPr="00AA074C">
        <w:rPr>
          <w:b/>
        </w:rPr>
        <w:t xml:space="preserve"> </w:t>
      </w:r>
      <w:r w:rsidR="002F17FA" w:rsidRPr="00AA074C">
        <w:rPr>
          <w:b/>
        </w:rPr>
        <w:t xml:space="preserve"> EXPERIENCE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637"/>
        <w:gridCol w:w="1201"/>
        <w:gridCol w:w="1202"/>
        <w:gridCol w:w="1566"/>
      </w:tblGrid>
      <w:tr w:rsidR="00B41965" w14:paraId="736304BB" w14:textId="77777777" w:rsidTr="007D35EB">
        <w:tc>
          <w:tcPr>
            <w:tcW w:w="5637" w:type="dxa"/>
          </w:tcPr>
          <w:p w14:paraId="10D085E4" w14:textId="77777777" w:rsidR="00B41965" w:rsidRDefault="00B41965" w:rsidP="00E247F4"/>
        </w:tc>
        <w:tc>
          <w:tcPr>
            <w:tcW w:w="1201" w:type="dxa"/>
            <w:shd w:val="clear" w:color="auto" w:fill="D9D9D9" w:themeFill="background1" w:themeFillShade="D9"/>
          </w:tcPr>
          <w:p w14:paraId="2AAD3FCA" w14:textId="77777777" w:rsidR="00B41965" w:rsidRDefault="00B41965" w:rsidP="00E247F4">
            <w:pPr>
              <w:jc w:val="center"/>
            </w:pPr>
            <w:r>
              <w:t>Essential</w:t>
            </w:r>
          </w:p>
        </w:tc>
        <w:tc>
          <w:tcPr>
            <w:tcW w:w="1202" w:type="dxa"/>
            <w:shd w:val="clear" w:color="auto" w:fill="D9D9D9" w:themeFill="background1" w:themeFillShade="D9"/>
          </w:tcPr>
          <w:p w14:paraId="5374F88E" w14:textId="77777777" w:rsidR="00B41965" w:rsidRDefault="00B41965" w:rsidP="00E247F4">
            <w:pPr>
              <w:jc w:val="center"/>
            </w:pPr>
            <w:r>
              <w:t>Desirable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49704710" w14:textId="77777777" w:rsidR="00B41965" w:rsidRDefault="00B41965" w:rsidP="00E247F4">
            <w:pPr>
              <w:jc w:val="center"/>
            </w:pPr>
            <w:r>
              <w:t>Source of Evidence</w:t>
            </w:r>
          </w:p>
        </w:tc>
      </w:tr>
      <w:tr w:rsidR="00B41965" w14:paraId="3C1F2034" w14:textId="77777777" w:rsidTr="007D35EB">
        <w:tc>
          <w:tcPr>
            <w:tcW w:w="5637" w:type="dxa"/>
          </w:tcPr>
          <w:p w14:paraId="38B9648F" w14:textId="77777777" w:rsidR="00B41965" w:rsidRDefault="00BD771C" w:rsidP="00365D6E">
            <w:r>
              <w:t xml:space="preserve">Previous experience </w:t>
            </w:r>
            <w:r w:rsidR="00365D6E">
              <w:t>of working as part of a team</w:t>
            </w:r>
          </w:p>
        </w:tc>
        <w:tc>
          <w:tcPr>
            <w:tcW w:w="1201" w:type="dxa"/>
          </w:tcPr>
          <w:p w14:paraId="3B5387B5" w14:textId="77777777" w:rsidR="00B41965" w:rsidRDefault="00DD30EF" w:rsidP="00DF5AD8">
            <w:pPr>
              <w:jc w:val="center"/>
            </w:pPr>
            <w:r>
              <w:sym w:font="Wingdings" w:char="F0FC"/>
            </w:r>
          </w:p>
        </w:tc>
        <w:tc>
          <w:tcPr>
            <w:tcW w:w="1202" w:type="dxa"/>
          </w:tcPr>
          <w:p w14:paraId="0E8A08B8" w14:textId="77777777" w:rsidR="00B41965" w:rsidRDefault="00B41965" w:rsidP="00DF5AD8">
            <w:pPr>
              <w:jc w:val="center"/>
            </w:pPr>
          </w:p>
        </w:tc>
        <w:tc>
          <w:tcPr>
            <w:tcW w:w="1566" w:type="dxa"/>
          </w:tcPr>
          <w:p w14:paraId="607D25C7" w14:textId="77777777" w:rsidR="00B41965" w:rsidRDefault="001E24F1" w:rsidP="001E24F1">
            <w:pPr>
              <w:jc w:val="center"/>
            </w:pPr>
            <w:r>
              <w:t>A</w:t>
            </w:r>
            <w:r w:rsidR="00DD30EF">
              <w:t>, I, R</w:t>
            </w:r>
          </w:p>
        </w:tc>
      </w:tr>
      <w:tr w:rsidR="00B41965" w14:paraId="670B9CA5" w14:textId="77777777" w:rsidTr="007D35EB">
        <w:tc>
          <w:tcPr>
            <w:tcW w:w="5637" w:type="dxa"/>
          </w:tcPr>
          <w:p w14:paraId="11234DB9" w14:textId="77777777" w:rsidR="00B41965" w:rsidRDefault="00BD771C" w:rsidP="00E247F4">
            <w:r>
              <w:t xml:space="preserve">Experience of working with children </w:t>
            </w:r>
          </w:p>
        </w:tc>
        <w:tc>
          <w:tcPr>
            <w:tcW w:w="1201" w:type="dxa"/>
          </w:tcPr>
          <w:p w14:paraId="12697C17" w14:textId="77777777" w:rsidR="00B41965" w:rsidRDefault="00B41965" w:rsidP="00DF5AD8">
            <w:pPr>
              <w:jc w:val="center"/>
            </w:pPr>
          </w:p>
        </w:tc>
        <w:tc>
          <w:tcPr>
            <w:tcW w:w="1202" w:type="dxa"/>
          </w:tcPr>
          <w:p w14:paraId="73CA3593" w14:textId="77777777" w:rsidR="00B41965" w:rsidRDefault="00365D6E" w:rsidP="00DF5AD8">
            <w:pPr>
              <w:jc w:val="center"/>
            </w:pPr>
            <w:r>
              <w:sym w:font="Wingdings" w:char="F0FC"/>
            </w:r>
          </w:p>
        </w:tc>
        <w:tc>
          <w:tcPr>
            <w:tcW w:w="1566" w:type="dxa"/>
          </w:tcPr>
          <w:p w14:paraId="2F764396" w14:textId="77777777" w:rsidR="00B41965" w:rsidRDefault="00DD30EF" w:rsidP="001E24F1">
            <w:pPr>
              <w:jc w:val="center"/>
            </w:pPr>
            <w:r>
              <w:t xml:space="preserve">A, </w:t>
            </w:r>
            <w:r w:rsidR="001E24F1">
              <w:t>I, R</w:t>
            </w:r>
          </w:p>
        </w:tc>
      </w:tr>
    </w:tbl>
    <w:p w14:paraId="438546E6" w14:textId="77777777" w:rsidR="008D2D79" w:rsidRPr="0000214B" w:rsidRDefault="008D2D79" w:rsidP="001E24F1">
      <w:pPr>
        <w:spacing w:line="240" w:lineRule="auto"/>
        <w:rPr>
          <w:sz w:val="28"/>
          <w:szCs w:val="28"/>
        </w:rPr>
      </w:pPr>
    </w:p>
    <w:p w14:paraId="6AFDC10A" w14:textId="77777777" w:rsidR="002F17FA" w:rsidRPr="00AA074C" w:rsidRDefault="00B170CD" w:rsidP="00365D6E">
      <w:pPr>
        <w:spacing w:after="0" w:line="240" w:lineRule="auto"/>
        <w:rPr>
          <w:b/>
        </w:rPr>
      </w:pPr>
      <w:r w:rsidRPr="00AA074C">
        <w:rPr>
          <w:b/>
        </w:rPr>
        <w:t>3.  KNOWLEDGE AND SKILLS</w:t>
      </w:r>
    </w:p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5637"/>
        <w:gridCol w:w="1201"/>
        <w:gridCol w:w="1202"/>
        <w:gridCol w:w="1438"/>
      </w:tblGrid>
      <w:tr w:rsidR="00B41965" w14:paraId="3749D144" w14:textId="77777777" w:rsidTr="007D35EB">
        <w:tc>
          <w:tcPr>
            <w:tcW w:w="5637" w:type="dxa"/>
          </w:tcPr>
          <w:p w14:paraId="23E39485" w14:textId="77777777" w:rsidR="00B41965" w:rsidRDefault="00B41965" w:rsidP="00E247F4"/>
        </w:tc>
        <w:tc>
          <w:tcPr>
            <w:tcW w:w="1201" w:type="dxa"/>
            <w:shd w:val="clear" w:color="auto" w:fill="D9D9D9" w:themeFill="background1" w:themeFillShade="D9"/>
          </w:tcPr>
          <w:p w14:paraId="6CC57DC4" w14:textId="77777777" w:rsidR="00B41965" w:rsidRDefault="00B41965" w:rsidP="00E247F4">
            <w:pPr>
              <w:jc w:val="center"/>
            </w:pPr>
            <w:r>
              <w:t>Essential</w:t>
            </w:r>
          </w:p>
        </w:tc>
        <w:tc>
          <w:tcPr>
            <w:tcW w:w="1202" w:type="dxa"/>
            <w:shd w:val="clear" w:color="auto" w:fill="D9D9D9" w:themeFill="background1" w:themeFillShade="D9"/>
          </w:tcPr>
          <w:p w14:paraId="6F76C508" w14:textId="77777777" w:rsidR="00B41965" w:rsidRDefault="00B41965" w:rsidP="00E247F4">
            <w:pPr>
              <w:jc w:val="center"/>
            </w:pPr>
            <w:r>
              <w:t>Desirable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3A71B56C" w14:textId="77777777" w:rsidR="00B41965" w:rsidRDefault="00B41965" w:rsidP="00E247F4">
            <w:pPr>
              <w:jc w:val="center"/>
            </w:pPr>
            <w:r>
              <w:t>Source of Evidence</w:t>
            </w:r>
          </w:p>
        </w:tc>
      </w:tr>
      <w:tr w:rsidR="00B41965" w14:paraId="0F55139E" w14:textId="77777777" w:rsidTr="007D35EB">
        <w:tc>
          <w:tcPr>
            <w:tcW w:w="5637" w:type="dxa"/>
          </w:tcPr>
          <w:p w14:paraId="25EE0029" w14:textId="77777777" w:rsidR="00B41965" w:rsidRDefault="00BD771C" w:rsidP="00E247F4">
            <w:r>
              <w:t>Ability to relate well to children and adults and establish good working relationships</w:t>
            </w:r>
          </w:p>
        </w:tc>
        <w:tc>
          <w:tcPr>
            <w:tcW w:w="1201" w:type="dxa"/>
          </w:tcPr>
          <w:p w14:paraId="3688F24C" w14:textId="77777777" w:rsidR="00B41965" w:rsidRDefault="004822B5" w:rsidP="004822B5">
            <w:pPr>
              <w:jc w:val="center"/>
            </w:pPr>
            <w:r>
              <w:sym w:font="Wingdings" w:char="F0FC"/>
            </w:r>
          </w:p>
        </w:tc>
        <w:tc>
          <w:tcPr>
            <w:tcW w:w="1202" w:type="dxa"/>
          </w:tcPr>
          <w:p w14:paraId="3EC41970" w14:textId="77777777" w:rsidR="00B41965" w:rsidRDefault="00B41965" w:rsidP="004822B5">
            <w:pPr>
              <w:jc w:val="center"/>
            </w:pPr>
          </w:p>
        </w:tc>
        <w:tc>
          <w:tcPr>
            <w:tcW w:w="1438" w:type="dxa"/>
          </w:tcPr>
          <w:p w14:paraId="0410B0A3" w14:textId="77777777" w:rsidR="00B41965" w:rsidRDefault="001E24F1" w:rsidP="001E24F1">
            <w:pPr>
              <w:jc w:val="center"/>
            </w:pPr>
            <w:r>
              <w:t>A, I</w:t>
            </w:r>
            <w:r w:rsidR="00BD771C">
              <w:t>, R</w:t>
            </w:r>
          </w:p>
        </w:tc>
      </w:tr>
      <w:tr w:rsidR="00B41965" w14:paraId="58409638" w14:textId="77777777" w:rsidTr="007D35EB">
        <w:tc>
          <w:tcPr>
            <w:tcW w:w="5637" w:type="dxa"/>
          </w:tcPr>
          <w:p w14:paraId="4DDE42EE" w14:textId="77777777" w:rsidR="00B41965" w:rsidRDefault="00365D6E" w:rsidP="00365D6E">
            <w:r>
              <w:t xml:space="preserve">Understanding that children have different needs and personalities </w:t>
            </w:r>
          </w:p>
        </w:tc>
        <w:tc>
          <w:tcPr>
            <w:tcW w:w="1201" w:type="dxa"/>
          </w:tcPr>
          <w:p w14:paraId="62BA7695" w14:textId="77777777" w:rsidR="00B41965" w:rsidRDefault="004822B5" w:rsidP="004822B5">
            <w:pPr>
              <w:jc w:val="center"/>
            </w:pPr>
            <w:r>
              <w:sym w:font="Wingdings" w:char="F0FC"/>
            </w:r>
          </w:p>
        </w:tc>
        <w:tc>
          <w:tcPr>
            <w:tcW w:w="1202" w:type="dxa"/>
          </w:tcPr>
          <w:p w14:paraId="26640EF8" w14:textId="77777777" w:rsidR="00B41965" w:rsidRDefault="00B41965" w:rsidP="004822B5">
            <w:pPr>
              <w:jc w:val="center"/>
            </w:pPr>
          </w:p>
        </w:tc>
        <w:tc>
          <w:tcPr>
            <w:tcW w:w="1438" w:type="dxa"/>
          </w:tcPr>
          <w:p w14:paraId="679EF597" w14:textId="77777777" w:rsidR="00B41965" w:rsidRDefault="001E24F1" w:rsidP="001E24F1">
            <w:pPr>
              <w:jc w:val="center"/>
            </w:pPr>
            <w:r>
              <w:t>I</w:t>
            </w:r>
          </w:p>
        </w:tc>
      </w:tr>
      <w:tr w:rsidR="0000214B" w14:paraId="4E4F756A" w14:textId="77777777" w:rsidTr="007D35EB">
        <w:tc>
          <w:tcPr>
            <w:tcW w:w="5637" w:type="dxa"/>
          </w:tcPr>
          <w:p w14:paraId="40CFBF8E" w14:textId="77777777" w:rsidR="0000214B" w:rsidRDefault="0000214B" w:rsidP="00997573">
            <w:r>
              <w:t>Understanding of how to effectively manage children's behaviour</w:t>
            </w:r>
            <w:r w:rsidR="00B170CD">
              <w:t xml:space="preserve"> and ability to follow school behaviour policy</w:t>
            </w:r>
          </w:p>
        </w:tc>
        <w:tc>
          <w:tcPr>
            <w:tcW w:w="1201" w:type="dxa"/>
          </w:tcPr>
          <w:p w14:paraId="7CF482EC" w14:textId="77777777" w:rsidR="0000214B" w:rsidRDefault="0000214B" w:rsidP="00997573">
            <w:pPr>
              <w:jc w:val="center"/>
            </w:pPr>
            <w:r>
              <w:sym w:font="Wingdings" w:char="F0FC"/>
            </w:r>
          </w:p>
        </w:tc>
        <w:tc>
          <w:tcPr>
            <w:tcW w:w="1202" w:type="dxa"/>
          </w:tcPr>
          <w:p w14:paraId="4B4F9DDB" w14:textId="77777777" w:rsidR="0000214B" w:rsidRDefault="0000214B" w:rsidP="00997573">
            <w:pPr>
              <w:jc w:val="center"/>
            </w:pPr>
          </w:p>
        </w:tc>
        <w:tc>
          <w:tcPr>
            <w:tcW w:w="1438" w:type="dxa"/>
          </w:tcPr>
          <w:p w14:paraId="4867B9CB" w14:textId="77777777" w:rsidR="0000214B" w:rsidRDefault="0000214B" w:rsidP="00997573">
            <w:pPr>
              <w:jc w:val="center"/>
            </w:pPr>
            <w:r>
              <w:t>I</w:t>
            </w:r>
          </w:p>
        </w:tc>
      </w:tr>
      <w:tr w:rsidR="0000214B" w14:paraId="1F5A9154" w14:textId="77777777" w:rsidTr="007D35EB">
        <w:tc>
          <w:tcPr>
            <w:tcW w:w="5637" w:type="dxa"/>
          </w:tcPr>
          <w:p w14:paraId="59584716" w14:textId="77777777" w:rsidR="0000214B" w:rsidRDefault="0000214B" w:rsidP="00E247F4">
            <w:r>
              <w:t xml:space="preserve">Knows how to keep children safe and understands how to ensure children are emotionally secure </w:t>
            </w:r>
          </w:p>
        </w:tc>
        <w:tc>
          <w:tcPr>
            <w:tcW w:w="1201" w:type="dxa"/>
          </w:tcPr>
          <w:p w14:paraId="2AAC0031" w14:textId="77777777" w:rsidR="0000214B" w:rsidRDefault="0000214B" w:rsidP="004822B5">
            <w:pPr>
              <w:jc w:val="center"/>
            </w:pPr>
            <w:r>
              <w:sym w:font="Wingdings" w:char="F0FC"/>
            </w:r>
          </w:p>
        </w:tc>
        <w:tc>
          <w:tcPr>
            <w:tcW w:w="1202" w:type="dxa"/>
          </w:tcPr>
          <w:p w14:paraId="2390328A" w14:textId="77777777" w:rsidR="0000214B" w:rsidRDefault="0000214B" w:rsidP="004822B5">
            <w:pPr>
              <w:jc w:val="center"/>
            </w:pPr>
          </w:p>
        </w:tc>
        <w:tc>
          <w:tcPr>
            <w:tcW w:w="1438" w:type="dxa"/>
          </w:tcPr>
          <w:p w14:paraId="6DEFB0B2" w14:textId="77777777" w:rsidR="0000214B" w:rsidRDefault="0000214B" w:rsidP="001E24F1">
            <w:pPr>
              <w:jc w:val="center"/>
            </w:pPr>
            <w:r>
              <w:t>I</w:t>
            </w:r>
          </w:p>
        </w:tc>
      </w:tr>
    </w:tbl>
    <w:p w14:paraId="7086164F" w14:textId="77777777" w:rsidR="00AE2BEC" w:rsidRDefault="00AE2BEC" w:rsidP="002F17FA"/>
    <w:p w14:paraId="6312C9E3" w14:textId="77777777" w:rsidR="002F17FA" w:rsidRPr="00AA074C" w:rsidRDefault="002F17FA" w:rsidP="00365D6E">
      <w:pPr>
        <w:spacing w:after="0"/>
        <w:rPr>
          <w:b/>
        </w:rPr>
      </w:pPr>
      <w:r w:rsidRPr="00AA074C">
        <w:rPr>
          <w:b/>
        </w:rPr>
        <w:t>4. PERSONAL SKILLS AND QUALITIES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637"/>
        <w:gridCol w:w="1134"/>
        <w:gridCol w:w="1219"/>
        <w:gridCol w:w="1474"/>
      </w:tblGrid>
      <w:tr w:rsidR="00B41965" w14:paraId="336E479D" w14:textId="77777777" w:rsidTr="007D35EB">
        <w:tc>
          <w:tcPr>
            <w:tcW w:w="5637" w:type="dxa"/>
          </w:tcPr>
          <w:p w14:paraId="62D7E699" w14:textId="77777777" w:rsidR="00B41965" w:rsidRDefault="00B41965" w:rsidP="00E247F4"/>
        </w:tc>
        <w:tc>
          <w:tcPr>
            <w:tcW w:w="1134" w:type="dxa"/>
            <w:shd w:val="clear" w:color="auto" w:fill="D9D9D9" w:themeFill="background1" w:themeFillShade="D9"/>
          </w:tcPr>
          <w:p w14:paraId="0FB67352" w14:textId="77777777" w:rsidR="00B41965" w:rsidRDefault="00B41965" w:rsidP="00E247F4">
            <w:pPr>
              <w:jc w:val="center"/>
            </w:pPr>
            <w:r>
              <w:t>Essential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6572CE4E" w14:textId="77777777" w:rsidR="00B41965" w:rsidRDefault="00B41965" w:rsidP="00E247F4">
            <w:pPr>
              <w:jc w:val="center"/>
            </w:pPr>
            <w:r>
              <w:t>Desirable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0061650D" w14:textId="77777777" w:rsidR="00B41965" w:rsidRDefault="00D23705" w:rsidP="00E247F4">
            <w:pPr>
              <w:jc w:val="center"/>
            </w:pPr>
            <w:r>
              <w:t>Source of Evidence</w:t>
            </w:r>
          </w:p>
        </w:tc>
      </w:tr>
      <w:tr w:rsidR="00B41965" w14:paraId="605BED9C" w14:textId="77777777" w:rsidTr="007D35EB">
        <w:tc>
          <w:tcPr>
            <w:tcW w:w="5637" w:type="dxa"/>
          </w:tcPr>
          <w:p w14:paraId="28BE2C1A" w14:textId="77777777" w:rsidR="00B41965" w:rsidRDefault="00B41965" w:rsidP="00365D6E">
            <w:r>
              <w:t>Effective verbal communication skills</w:t>
            </w:r>
          </w:p>
        </w:tc>
        <w:tc>
          <w:tcPr>
            <w:tcW w:w="1134" w:type="dxa"/>
          </w:tcPr>
          <w:p w14:paraId="22AEB00C" w14:textId="77777777" w:rsidR="00B41965" w:rsidRDefault="004822B5" w:rsidP="004822B5">
            <w:pPr>
              <w:jc w:val="center"/>
            </w:pPr>
            <w:r>
              <w:sym w:font="Wingdings" w:char="F0FC"/>
            </w:r>
          </w:p>
        </w:tc>
        <w:tc>
          <w:tcPr>
            <w:tcW w:w="1219" w:type="dxa"/>
          </w:tcPr>
          <w:p w14:paraId="22A48498" w14:textId="77777777" w:rsidR="00B41965" w:rsidRDefault="00B41965" w:rsidP="004822B5">
            <w:pPr>
              <w:jc w:val="center"/>
            </w:pPr>
          </w:p>
        </w:tc>
        <w:tc>
          <w:tcPr>
            <w:tcW w:w="1474" w:type="dxa"/>
          </w:tcPr>
          <w:p w14:paraId="1C7F7298" w14:textId="77777777" w:rsidR="00B41965" w:rsidRDefault="001E24F1" w:rsidP="001E24F1">
            <w:pPr>
              <w:jc w:val="center"/>
            </w:pPr>
            <w:r>
              <w:t>A,</w:t>
            </w:r>
            <w:r w:rsidR="00B170CD">
              <w:t xml:space="preserve"> I, </w:t>
            </w:r>
            <w:r>
              <w:t xml:space="preserve"> R</w:t>
            </w:r>
          </w:p>
        </w:tc>
      </w:tr>
      <w:tr w:rsidR="00B41965" w14:paraId="58E67FA9" w14:textId="77777777" w:rsidTr="007D35EB">
        <w:tc>
          <w:tcPr>
            <w:tcW w:w="5637" w:type="dxa"/>
          </w:tcPr>
          <w:p w14:paraId="41B762F2" w14:textId="77777777" w:rsidR="00B41965" w:rsidRDefault="00D4316D" w:rsidP="00E247F4">
            <w:r>
              <w:t>Highly motivated, enthusiastic and energetic</w:t>
            </w:r>
          </w:p>
        </w:tc>
        <w:tc>
          <w:tcPr>
            <w:tcW w:w="1134" w:type="dxa"/>
          </w:tcPr>
          <w:p w14:paraId="335BBF9F" w14:textId="77777777" w:rsidR="00B41965" w:rsidRDefault="004822B5" w:rsidP="004822B5">
            <w:pPr>
              <w:jc w:val="center"/>
            </w:pPr>
            <w:r>
              <w:sym w:font="Wingdings" w:char="F0FC"/>
            </w:r>
          </w:p>
        </w:tc>
        <w:tc>
          <w:tcPr>
            <w:tcW w:w="1219" w:type="dxa"/>
          </w:tcPr>
          <w:p w14:paraId="61D30B34" w14:textId="77777777" w:rsidR="00B41965" w:rsidRDefault="00B41965" w:rsidP="004822B5">
            <w:pPr>
              <w:jc w:val="center"/>
            </w:pPr>
          </w:p>
        </w:tc>
        <w:tc>
          <w:tcPr>
            <w:tcW w:w="1474" w:type="dxa"/>
          </w:tcPr>
          <w:p w14:paraId="7861BEED" w14:textId="77777777" w:rsidR="00B41965" w:rsidRDefault="001E24F1" w:rsidP="001E24F1">
            <w:pPr>
              <w:jc w:val="center"/>
            </w:pPr>
            <w:r>
              <w:t>I, R</w:t>
            </w:r>
          </w:p>
        </w:tc>
      </w:tr>
      <w:tr w:rsidR="00D4316D" w14:paraId="639844F1" w14:textId="77777777" w:rsidTr="007D35EB">
        <w:tc>
          <w:tcPr>
            <w:tcW w:w="5637" w:type="dxa"/>
          </w:tcPr>
          <w:p w14:paraId="1DBC5016" w14:textId="77777777" w:rsidR="00D4316D" w:rsidRDefault="00D4316D" w:rsidP="00E247F4">
            <w:r>
              <w:t>Is approachable, friendly and has a sense of humour</w:t>
            </w:r>
          </w:p>
        </w:tc>
        <w:tc>
          <w:tcPr>
            <w:tcW w:w="1134" w:type="dxa"/>
          </w:tcPr>
          <w:p w14:paraId="5C591FBA" w14:textId="77777777" w:rsidR="00D4316D" w:rsidRDefault="00D4316D" w:rsidP="004822B5">
            <w:pPr>
              <w:jc w:val="center"/>
            </w:pPr>
            <w:r>
              <w:sym w:font="Wingdings" w:char="F0FC"/>
            </w:r>
          </w:p>
        </w:tc>
        <w:tc>
          <w:tcPr>
            <w:tcW w:w="1219" w:type="dxa"/>
          </w:tcPr>
          <w:p w14:paraId="62230433" w14:textId="77777777" w:rsidR="00D4316D" w:rsidRDefault="00D4316D" w:rsidP="004822B5">
            <w:pPr>
              <w:jc w:val="center"/>
            </w:pPr>
          </w:p>
        </w:tc>
        <w:tc>
          <w:tcPr>
            <w:tcW w:w="1474" w:type="dxa"/>
          </w:tcPr>
          <w:p w14:paraId="74650C5D" w14:textId="77777777" w:rsidR="00D4316D" w:rsidRDefault="00D4316D" w:rsidP="001E24F1">
            <w:pPr>
              <w:jc w:val="center"/>
            </w:pPr>
            <w:r>
              <w:t>I, R</w:t>
            </w:r>
          </w:p>
        </w:tc>
      </w:tr>
      <w:tr w:rsidR="00B41965" w14:paraId="3D32608B" w14:textId="77777777" w:rsidTr="007D35EB">
        <w:tc>
          <w:tcPr>
            <w:tcW w:w="5637" w:type="dxa"/>
          </w:tcPr>
          <w:p w14:paraId="6399C6D0" w14:textId="77777777" w:rsidR="00B41965" w:rsidRDefault="002175A2" w:rsidP="00CE75EB">
            <w:r>
              <w:t xml:space="preserve">Can work </w:t>
            </w:r>
            <w:r w:rsidR="00A90E2B">
              <w:t xml:space="preserve">co-operatively </w:t>
            </w:r>
            <w:r>
              <w:t xml:space="preserve">as part of a </w:t>
            </w:r>
            <w:r w:rsidR="00A90E2B">
              <w:t xml:space="preserve">close </w:t>
            </w:r>
            <w:r>
              <w:t>team</w:t>
            </w:r>
          </w:p>
        </w:tc>
        <w:tc>
          <w:tcPr>
            <w:tcW w:w="1134" w:type="dxa"/>
          </w:tcPr>
          <w:p w14:paraId="1D6CFDAB" w14:textId="77777777" w:rsidR="00B41965" w:rsidRDefault="004822B5" w:rsidP="004822B5">
            <w:pPr>
              <w:jc w:val="center"/>
            </w:pPr>
            <w:r>
              <w:sym w:font="Wingdings" w:char="F0FC"/>
            </w:r>
          </w:p>
        </w:tc>
        <w:tc>
          <w:tcPr>
            <w:tcW w:w="1219" w:type="dxa"/>
          </w:tcPr>
          <w:p w14:paraId="794C565E" w14:textId="77777777" w:rsidR="00B41965" w:rsidRDefault="00B41965" w:rsidP="004822B5">
            <w:pPr>
              <w:jc w:val="center"/>
            </w:pPr>
          </w:p>
        </w:tc>
        <w:tc>
          <w:tcPr>
            <w:tcW w:w="1474" w:type="dxa"/>
          </w:tcPr>
          <w:p w14:paraId="009A5EC5" w14:textId="77777777" w:rsidR="00B41965" w:rsidRDefault="001E24F1" w:rsidP="001E24F1">
            <w:pPr>
              <w:jc w:val="center"/>
            </w:pPr>
            <w:r>
              <w:t>I, R</w:t>
            </w:r>
          </w:p>
        </w:tc>
      </w:tr>
      <w:tr w:rsidR="006C5273" w14:paraId="2F1C49B6" w14:textId="77777777" w:rsidTr="007D35EB">
        <w:tc>
          <w:tcPr>
            <w:tcW w:w="5637" w:type="dxa"/>
          </w:tcPr>
          <w:p w14:paraId="03C9FBBD" w14:textId="41334C5E" w:rsidR="006C5273" w:rsidRDefault="006C5273" w:rsidP="00CE75EB">
            <w:r>
              <w:t>Contribute to the school’s safeguarding culture</w:t>
            </w:r>
          </w:p>
        </w:tc>
        <w:tc>
          <w:tcPr>
            <w:tcW w:w="1134" w:type="dxa"/>
          </w:tcPr>
          <w:p w14:paraId="76CB459E" w14:textId="7BDE00B8" w:rsidR="006C5273" w:rsidRDefault="006C5273" w:rsidP="004822B5">
            <w:pPr>
              <w:jc w:val="center"/>
            </w:pPr>
            <w:r>
              <w:sym w:font="Wingdings" w:char="F0FC"/>
            </w:r>
          </w:p>
        </w:tc>
        <w:tc>
          <w:tcPr>
            <w:tcW w:w="1219" w:type="dxa"/>
          </w:tcPr>
          <w:p w14:paraId="6F3AB4EF" w14:textId="77777777" w:rsidR="006C5273" w:rsidRDefault="006C5273" w:rsidP="004822B5">
            <w:pPr>
              <w:jc w:val="center"/>
            </w:pPr>
          </w:p>
        </w:tc>
        <w:tc>
          <w:tcPr>
            <w:tcW w:w="1474" w:type="dxa"/>
          </w:tcPr>
          <w:p w14:paraId="3A3C1C73" w14:textId="56B05651" w:rsidR="006C5273" w:rsidRDefault="006C5273" w:rsidP="001E24F1">
            <w:pPr>
              <w:jc w:val="center"/>
            </w:pPr>
            <w:r>
              <w:t>I, R</w:t>
            </w:r>
          </w:p>
        </w:tc>
      </w:tr>
      <w:tr w:rsidR="00A90E2B" w14:paraId="07DD2F58" w14:textId="77777777" w:rsidTr="007D35EB">
        <w:tc>
          <w:tcPr>
            <w:tcW w:w="5637" w:type="dxa"/>
          </w:tcPr>
          <w:p w14:paraId="50AE7815" w14:textId="77777777" w:rsidR="00A90E2B" w:rsidRDefault="0045707C" w:rsidP="00CE75EB">
            <w:r>
              <w:t xml:space="preserve">Can follow </w:t>
            </w:r>
            <w:r w:rsidR="00A90E2B">
              <w:t>school policies and procedures</w:t>
            </w:r>
          </w:p>
        </w:tc>
        <w:tc>
          <w:tcPr>
            <w:tcW w:w="1134" w:type="dxa"/>
          </w:tcPr>
          <w:p w14:paraId="50419CCA" w14:textId="77777777" w:rsidR="00A90E2B" w:rsidRDefault="00D4316D" w:rsidP="004822B5">
            <w:pPr>
              <w:jc w:val="center"/>
            </w:pPr>
            <w:r>
              <w:sym w:font="Wingdings" w:char="F0FC"/>
            </w:r>
          </w:p>
        </w:tc>
        <w:tc>
          <w:tcPr>
            <w:tcW w:w="1219" w:type="dxa"/>
          </w:tcPr>
          <w:p w14:paraId="0028BF16" w14:textId="77777777" w:rsidR="00A90E2B" w:rsidRDefault="00A90E2B" w:rsidP="004822B5">
            <w:pPr>
              <w:jc w:val="center"/>
            </w:pPr>
          </w:p>
        </w:tc>
        <w:tc>
          <w:tcPr>
            <w:tcW w:w="1474" w:type="dxa"/>
          </w:tcPr>
          <w:p w14:paraId="36377055" w14:textId="77777777" w:rsidR="00A90E2B" w:rsidRDefault="00D4316D" w:rsidP="001E24F1">
            <w:pPr>
              <w:jc w:val="center"/>
            </w:pPr>
            <w:r>
              <w:t>I, R</w:t>
            </w:r>
          </w:p>
        </w:tc>
      </w:tr>
      <w:tr w:rsidR="00B41965" w14:paraId="2A358976" w14:textId="77777777" w:rsidTr="007D35EB">
        <w:tc>
          <w:tcPr>
            <w:tcW w:w="5637" w:type="dxa"/>
          </w:tcPr>
          <w:p w14:paraId="4B6E0940" w14:textId="77777777" w:rsidR="00B41965" w:rsidRDefault="00B41965" w:rsidP="00CE75EB">
            <w:r>
              <w:t>Has high expectations of self and others</w:t>
            </w:r>
          </w:p>
        </w:tc>
        <w:tc>
          <w:tcPr>
            <w:tcW w:w="1134" w:type="dxa"/>
          </w:tcPr>
          <w:p w14:paraId="5765C4A0" w14:textId="77777777" w:rsidR="00B41965" w:rsidRDefault="004822B5" w:rsidP="004822B5">
            <w:pPr>
              <w:jc w:val="center"/>
            </w:pPr>
            <w:r>
              <w:sym w:font="Wingdings" w:char="F0FC"/>
            </w:r>
          </w:p>
        </w:tc>
        <w:tc>
          <w:tcPr>
            <w:tcW w:w="1219" w:type="dxa"/>
          </w:tcPr>
          <w:p w14:paraId="763508EF" w14:textId="77777777" w:rsidR="00B41965" w:rsidRDefault="00B41965" w:rsidP="004822B5">
            <w:pPr>
              <w:jc w:val="center"/>
            </w:pPr>
          </w:p>
        </w:tc>
        <w:tc>
          <w:tcPr>
            <w:tcW w:w="1474" w:type="dxa"/>
          </w:tcPr>
          <w:p w14:paraId="6BA4BEB8" w14:textId="77777777" w:rsidR="00B41965" w:rsidRDefault="001E24F1" w:rsidP="001E24F1">
            <w:pPr>
              <w:jc w:val="center"/>
            </w:pPr>
            <w:r>
              <w:t>I, R</w:t>
            </w:r>
          </w:p>
        </w:tc>
      </w:tr>
      <w:tr w:rsidR="0045707C" w14:paraId="1311EFF2" w14:textId="77777777" w:rsidTr="007D35EB">
        <w:tc>
          <w:tcPr>
            <w:tcW w:w="5637" w:type="dxa"/>
          </w:tcPr>
          <w:p w14:paraId="62E74E01" w14:textId="77777777" w:rsidR="0045707C" w:rsidRDefault="00E1399C" w:rsidP="00CE75EB">
            <w:r>
              <w:t>Can contribute to group thinking and has a creative approach to solving problems</w:t>
            </w:r>
          </w:p>
        </w:tc>
        <w:tc>
          <w:tcPr>
            <w:tcW w:w="1134" w:type="dxa"/>
          </w:tcPr>
          <w:p w14:paraId="5EA869E8" w14:textId="77777777" w:rsidR="0045707C" w:rsidRDefault="00E1399C" w:rsidP="004822B5">
            <w:pPr>
              <w:jc w:val="center"/>
            </w:pPr>
            <w:r>
              <w:sym w:font="Wingdings" w:char="F0FC"/>
            </w:r>
          </w:p>
        </w:tc>
        <w:tc>
          <w:tcPr>
            <w:tcW w:w="1219" w:type="dxa"/>
          </w:tcPr>
          <w:p w14:paraId="7DF3D88C" w14:textId="77777777" w:rsidR="0045707C" w:rsidRDefault="0045707C" w:rsidP="004822B5">
            <w:pPr>
              <w:jc w:val="center"/>
            </w:pPr>
          </w:p>
        </w:tc>
        <w:tc>
          <w:tcPr>
            <w:tcW w:w="1474" w:type="dxa"/>
          </w:tcPr>
          <w:p w14:paraId="0EC768F3" w14:textId="77777777" w:rsidR="0045707C" w:rsidRDefault="00E1399C" w:rsidP="001E24F1">
            <w:pPr>
              <w:jc w:val="center"/>
            </w:pPr>
            <w:r>
              <w:t>I, R</w:t>
            </w:r>
          </w:p>
        </w:tc>
      </w:tr>
      <w:tr w:rsidR="00707CBA" w14:paraId="4A28EFF5" w14:textId="77777777" w:rsidTr="007D35EB">
        <w:tc>
          <w:tcPr>
            <w:tcW w:w="5637" w:type="dxa"/>
          </w:tcPr>
          <w:p w14:paraId="322EDD33" w14:textId="77777777" w:rsidR="00707CBA" w:rsidRDefault="00F80195" w:rsidP="00CE75EB">
            <w:r>
              <w:t>Seeks and can act upon advice in order to develop</w:t>
            </w:r>
          </w:p>
        </w:tc>
        <w:tc>
          <w:tcPr>
            <w:tcW w:w="1134" w:type="dxa"/>
          </w:tcPr>
          <w:p w14:paraId="4AE8AF8A" w14:textId="77777777" w:rsidR="00707CBA" w:rsidRDefault="00A90E2B" w:rsidP="004822B5">
            <w:pPr>
              <w:jc w:val="center"/>
            </w:pPr>
            <w:r>
              <w:sym w:font="Wingdings" w:char="F0FC"/>
            </w:r>
          </w:p>
        </w:tc>
        <w:tc>
          <w:tcPr>
            <w:tcW w:w="1219" w:type="dxa"/>
          </w:tcPr>
          <w:p w14:paraId="5BA31BF2" w14:textId="77777777" w:rsidR="00707CBA" w:rsidRDefault="00707CBA" w:rsidP="004822B5">
            <w:pPr>
              <w:jc w:val="center"/>
            </w:pPr>
          </w:p>
        </w:tc>
        <w:tc>
          <w:tcPr>
            <w:tcW w:w="1474" w:type="dxa"/>
          </w:tcPr>
          <w:p w14:paraId="1B73F273" w14:textId="77777777" w:rsidR="00707CBA" w:rsidRDefault="00A90E2B" w:rsidP="001E24F1">
            <w:pPr>
              <w:jc w:val="center"/>
            </w:pPr>
            <w:r>
              <w:t>I, R</w:t>
            </w:r>
          </w:p>
        </w:tc>
      </w:tr>
      <w:tr w:rsidR="00247405" w14:paraId="60F002D5" w14:textId="77777777" w:rsidTr="007D35EB">
        <w:tc>
          <w:tcPr>
            <w:tcW w:w="5637" w:type="dxa"/>
          </w:tcPr>
          <w:p w14:paraId="1F8A5D1A" w14:textId="77777777" w:rsidR="00247405" w:rsidRDefault="00247405" w:rsidP="00CE75EB">
            <w:r>
              <w:t>Is flexible, manages time effectively and  works calmly under pressure</w:t>
            </w:r>
          </w:p>
        </w:tc>
        <w:tc>
          <w:tcPr>
            <w:tcW w:w="1134" w:type="dxa"/>
          </w:tcPr>
          <w:p w14:paraId="1A2272C8" w14:textId="77777777" w:rsidR="00247405" w:rsidRDefault="00247405" w:rsidP="004822B5">
            <w:pPr>
              <w:jc w:val="center"/>
            </w:pPr>
            <w:r>
              <w:sym w:font="Wingdings" w:char="F0FC"/>
            </w:r>
          </w:p>
        </w:tc>
        <w:tc>
          <w:tcPr>
            <w:tcW w:w="1219" w:type="dxa"/>
          </w:tcPr>
          <w:p w14:paraId="369A2F4F" w14:textId="77777777" w:rsidR="00247405" w:rsidRDefault="00247405" w:rsidP="004822B5">
            <w:pPr>
              <w:jc w:val="center"/>
            </w:pPr>
          </w:p>
        </w:tc>
        <w:tc>
          <w:tcPr>
            <w:tcW w:w="1474" w:type="dxa"/>
          </w:tcPr>
          <w:p w14:paraId="5415BC92" w14:textId="77777777" w:rsidR="00247405" w:rsidRDefault="00247405" w:rsidP="001E24F1">
            <w:pPr>
              <w:jc w:val="center"/>
            </w:pPr>
            <w:r>
              <w:t>I, R</w:t>
            </w:r>
          </w:p>
        </w:tc>
      </w:tr>
      <w:tr w:rsidR="00247405" w14:paraId="5744BC1E" w14:textId="77777777" w:rsidTr="007D35EB">
        <w:tc>
          <w:tcPr>
            <w:tcW w:w="5637" w:type="dxa"/>
          </w:tcPr>
          <w:p w14:paraId="72A97E64" w14:textId="77777777" w:rsidR="00247405" w:rsidRDefault="00247405" w:rsidP="00CE75EB">
            <w:r>
              <w:t>Can follow instructions accurately and can use initiative when necessary</w:t>
            </w:r>
          </w:p>
        </w:tc>
        <w:tc>
          <w:tcPr>
            <w:tcW w:w="1134" w:type="dxa"/>
          </w:tcPr>
          <w:p w14:paraId="6B62BA70" w14:textId="77777777" w:rsidR="00247405" w:rsidRDefault="00247405" w:rsidP="004822B5">
            <w:pPr>
              <w:jc w:val="center"/>
            </w:pPr>
            <w:r>
              <w:sym w:font="Wingdings" w:char="F0FC"/>
            </w:r>
          </w:p>
        </w:tc>
        <w:tc>
          <w:tcPr>
            <w:tcW w:w="1219" w:type="dxa"/>
          </w:tcPr>
          <w:p w14:paraId="45973B1F" w14:textId="77777777" w:rsidR="00247405" w:rsidRDefault="00247405" w:rsidP="004822B5">
            <w:pPr>
              <w:jc w:val="center"/>
            </w:pPr>
          </w:p>
        </w:tc>
        <w:tc>
          <w:tcPr>
            <w:tcW w:w="1474" w:type="dxa"/>
          </w:tcPr>
          <w:p w14:paraId="55C3E568" w14:textId="77777777" w:rsidR="00247405" w:rsidRDefault="00247405" w:rsidP="001E24F1">
            <w:pPr>
              <w:jc w:val="center"/>
            </w:pPr>
            <w:r>
              <w:t>R</w:t>
            </w:r>
          </w:p>
        </w:tc>
      </w:tr>
    </w:tbl>
    <w:p w14:paraId="02F1B5FA" w14:textId="77777777" w:rsidR="008D2D79" w:rsidRDefault="008D2D79" w:rsidP="004822B5">
      <w:pPr>
        <w:spacing w:after="0" w:line="240" w:lineRule="auto"/>
        <w:jc w:val="center"/>
      </w:pPr>
    </w:p>
    <w:p w14:paraId="0DDEDA97" w14:textId="77777777" w:rsidR="00B41965" w:rsidRDefault="00B41965" w:rsidP="002F17FA">
      <w:r>
        <w:t>Key:</w:t>
      </w:r>
    </w:p>
    <w:p w14:paraId="39749120" w14:textId="77777777" w:rsidR="00B41965" w:rsidRDefault="00B41965" w:rsidP="002F17FA">
      <w:r>
        <w:t>A - Application form/supporting letter</w:t>
      </w:r>
    </w:p>
    <w:p w14:paraId="47F040EE" w14:textId="77777777" w:rsidR="00B41965" w:rsidRDefault="00B41965" w:rsidP="002F17FA">
      <w:r>
        <w:t>I - Interview</w:t>
      </w:r>
    </w:p>
    <w:p w14:paraId="66F7CF2A" w14:textId="77777777" w:rsidR="00B41965" w:rsidRDefault="00B41965" w:rsidP="002F17FA">
      <w:r>
        <w:t>R - References</w:t>
      </w:r>
    </w:p>
    <w:p w14:paraId="4BD35CE4" w14:textId="77777777" w:rsidR="000C46F8" w:rsidRDefault="000C46F8" w:rsidP="002F17FA"/>
    <w:p w14:paraId="069F807B" w14:textId="77777777" w:rsidR="007538D9" w:rsidRDefault="00270EDC" w:rsidP="002F17FA">
      <w:r>
        <w:t>The above requirements to be evidenced through the application form/letter, interview and references.</w:t>
      </w:r>
    </w:p>
    <w:p w14:paraId="3010A682" w14:textId="77777777" w:rsidR="000C46F8" w:rsidRDefault="000C46F8" w:rsidP="002F17FA"/>
    <w:p w14:paraId="09D08912" w14:textId="293F9DAE" w:rsidR="000C46F8" w:rsidRDefault="000C46F8" w:rsidP="002F17FA">
      <w:r>
        <w:t xml:space="preserve">Please note that the application form should be completed in full and supporting letter should be clear and concise. </w:t>
      </w:r>
      <w:r w:rsidR="00543D26">
        <w:t xml:space="preserve">If shortlisted, the school will complete online checks and candidates will be required to complete a disclosure form before the interview. </w:t>
      </w:r>
      <w:r>
        <w:t>The successful applicant will be offered the job subject to satisfactory clearance by the Disclosure and Barring Service and positive recommendation from their current employer.</w:t>
      </w:r>
      <w:r w:rsidR="00543D26">
        <w:t xml:space="preserve"> </w:t>
      </w:r>
    </w:p>
    <w:p w14:paraId="202721BA" w14:textId="77777777" w:rsidR="000C46F8" w:rsidRDefault="000C46F8" w:rsidP="002F17FA"/>
    <w:sectPr w:rsidR="000C46F8" w:rsidSect="00C25FC8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7FA"/>
    <w:rsid w:val="0000214B"/>
    <w:rsid w:val="00060A80"/>
    <w:rsid w:val="000675BB"/>
    <w:rsid w:val="000A6D1A"/>
    <w:rsid w:val="000C46F8"/>
    <w:rsid w:val="0012297B"/>
    <w:rsid w:val="001873B8"/>
    <w:rsid w:val="001E24F1"/>
    <w:rsid w:val="002175A2"/>
    <w:rsid w:val="0023643A"/>
    <w:rsid w:val="00247405"/>
    <w:rsid w:val="00270EDC"/>
    <w:rsid w:val="002F17FA"/>
    <w:rsid w:val="00365D6E"/>
    <w:rsid w:val="00395C7B"/>
    <w:rsid w:val="003C1B30"/>
    <w:rsid w:val="003C2D6B"/>
    <w:rsid w:val="003D21CB"/>
    <w:rsid w:val="0045707C"/>
    <w:rsid w:val="00475586"/>
    <w:rsid w:val="004822B5"/>
    <w:rsid w:val="00493AA8"/>
    <w:rsid w:val="0049545A"/>
    <w:rsid w:val="004D1F87"/>
    <w:rsid w:val="0053468D"/>
    <w:rsid w:val="0054046E"/>
    <w:rsid w:val="00543D26"/>
    <w:rsid w:val="0058021E"/>
    <w:rsid w:val="005865CD"/>
    <w:rsid w:val="005942EC"/>
    <w:rsid w:val="005A619D"/>
    <w:rsid w:val="006C5273"/>
    <w:rsid w:val="00707CBA"/>
    <w:rsid w:val="007538D9"/>
    <w:rsid w:val="007942AD"/>
    <w:rsid w:val="007D35EB"/>
    <w:rsid w:val="007E7246"/>
    <w:rsid w:val="008033C3"/>
    <w:rsid w:val="00853A2D"/>
    <w:rsid w:val="00856562"/>
    <w:rsid w:val="00875E76"/>
    <w:rsid w:val="008D2D79"/>
    <w:rsid w:val="008E0CA6"/>
    <w:rsid w:val="00986183"/>
    <w:rsid w:val="00990FC0"/>
    <w:rsid w:val="009C3EDD"/>
    <w:rsid w:val="009D0731"/>
    <w:rsid w:val="009F40D3"/>
    <w:rsid w:val="00A01F78"/>
    <w:rsid w:val="00A3433E"/>
    <w:rsid w:val="00A90E2B"/>
    <w:rsid w:val="00A9383D"/>
    <w:rsid w:val="00AA074C"/>
    <w:rsid w:val="00AB0593"/>
    <w:rsid w:val="00AE2BEC"/>
    <w:rsid w:val="00B170CD"/>
    <w:rsid w:val="00B41965"/>
    <w:rsid w:val="00BB4AEC"/>
    <w:rsid w:val="00BD716D"/>
    <w:rsid w:val="00BD771C"/>
    <w:rsid w:val="00BE1151"/>
    <w:rsid w:val="00BF6422"/>
    <w:rsid w:val="00C1631C"/>
    <w:rsid w:val="00C25FC8"/>
    <w:rsid w:val="00C63887"/>
    <w:rsid w:val="00CC2B86"/>
    <w:rsid w:val="00CE75EB"/>
    <w:rsid w:val="00D23705"/>
    <w:rsid w:val="00D4316D"/>
    <w:rsid w:val="00D9400B"/>
    <w:rsid w:val="00DA55E8"/>
    <w:rsid w:val="00DB2D78"/>
    <w:rsid w:val="00DD30EF"/>
    <w:rsid w:val="00DE6F7E"/>
    <w:rsid w:val="00DF5AD8"/>
    <w:rsid w:val="00E1399C"/>
    <w:rsid w:val="00E37EA6"/>
    <w:rsid w:val="00E93A03"/>
    <w:rsid w:val="00EB44B7"/>
    <w:rsid w:val="00EE3440"/>
    <w:rsid w:val="00F13A37"/>
    <w:rsid w:val="00F80195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FC93"/>
  <w15:docId w15:val="{CD88BC8E-C412-4BB5-8596-D8EA957C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D09C9-A8D0-47AA-8861-DAD5FFB5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i5ict</dc:creator>
  <cp:lastModifiedBy>E Martin</cp:lastModifiedBy>
  <cp:revision>11</cp:revision>
  <cp:lastPrinted>2021-09-13T10:39:00Z</cp:lastPrinted>
  <dcterms:created xsi:type="dcterms:W3CDTF">2015-07-10T08:07:00Z</dcterms:created>
  <dcterms:modified xsi:type="dcterms:W3CDTF">2024-04-17T11:24:00Z</dcterms:modified>
</cp:coreProperties>
</file>