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2D36" w14:textId="7945976B" w:rsidR="008A2CBE" w:rsidRPr="00A44AAC" w:rsidRDefault="00F40209" w:rsidP="00F40209">
      <w:pPr>
        <w:pStyle w:val="paragraph"/>
        <w:spacing w:before="0" w:beforeAutospacing="0" w:after="0" w:afterAutospacing="0"/>
        <w:jc w:val="center"/>
        <w:textAlignment w:val="baseline"/>
        <w:rPr>
          <w:rStyle w:val="normaltextrun"/>
          <w:rFonts w:asciiTheme="minorHAnsi" w:hAnsiTheme="minorHAnsi" w:cstheme="minorHAnsi"/>
          <w:b/>
          <w:bCs/>
        </w:rPr>
      </w:pPr>
      <w:r w:rsidRPr="00A44AAC">
        <w:rPr>
          <w:rStyle w:val="normaltextrun"/>
          <w:rFonts w:asciiTheme="minorHAnsi" w:hAnsiTheme="minorHAnsi" w:cstheme="minorHAnsi"/>
          <w:b/>
          <w:bCs/>
          <w:color w:val="000000"/>
          <w:shd w:val="clear" w:color="auto" w:fill="FFFFFF"/>
        </w:rPr>
        <w:t>Lunchtime Supervisor Job Description</w:t>
      </w:r>
    </w:p>
    <w:p w14:paraId="510C7946" w14:textId="77777777" w:rsidR="008A2CBE" w:rsidRDefault="008A2CBE" w:rsidP="008A2CBE">
      <w:pPr>
        <w:pStyle w:val="paragraph"/>
        <w:spacing w:before="0" w:beforeAutospacing="0" w:after="0" w:afterAutospacing="0"/>
        <w:textAlignment w:val="baseline"/>
        <w:rPr>
          <w:rStyle w:val="normaltextrun"/>
          <w:rFonts w:ascii="Calibri" w:hAnsi="Calibri" w:cs="Calibri"/>
          <w:sz w:val="22"/>
          <w:szCs w:val="22"/>
        </w:rPr>
      </w:pPr>
    </w:p>
    <w:p w14:paraId="3165BB7C" w14:textId="77777777" w:rsidR="00877976" w:rsidRDefault="00877976" w:rsidP="00877976">
      <w:pPr>
        <w:pStyle w:val="paragraph"/>
        <w:spacing w:before="0" w:beforeAutospacing="0" w:after="0" w:afterAutospacing="0"/>
        <w:textAlignment w:val="baseline"/>
        <w:rPr>
          <w:rStyle w:val="normaltextrun"/>
          <w:rFonts w:ascii="Calibri" w:hAnsi="Calibri" w:cs="Calibri"/>
          <w:b/>
          <w:bCs/>
          <w:color w:val="000000"/>
          <w:sz w:val="22"/>
          <w:szCs w:val="22"/>
        </w:rPr>
      </w:pPr>
      <w:r>
        <w:rPr>
          <w:rStyle w:val="normaltextrun"/>
          <w:rFonts w:ascii="Calibri" w:hAnsi="Calibri" w:cs="Calibri"/>
          <w:b/>
          <w:bCs/>
          <w:color w:val="000000"/>
          <w:sz w:val="22"/>
          <w:szCs w:val="22"/>
        </w:rPr>
        <w:t>Salary scale:</w:t>
      </w:r>
    </w:p>
    <w:p w14:paraId="26D65CFD" w14:textId="77777777" w:rsidR="00877976" w:rsidRDefault="00877976" w:rsidP="0087797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08BA20B1" w14:textId="77777777" w:rsidR="00877976" w:rsidRDefault="00877976" w:rsidP="00877976">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Contract type: </w:t>
      </w:r>
      <w:r>
        <w:rPr>
          <w:rStyle w:val="eop"/>
          <w:rFonts w:ascii="Calibri" w:hAnsi="Calibri" w:cs="Calibri"/>
          <w:color w:val="000000"/>
          <w:sz w:val="22"/>
          <w:szCs w:val="22"/>
        </w:rPr>
        <w:t> </w:t>
      </w:r>
    </w:p>
    <w:p w14:paraId="6784E46A" w14:textId="77777777" w:rsidR="00877976" w:rsidRDefault="00877976" w:rsidP="00877976">
      <w:pPr>
        <w:pStyle w:val="paragraph"/>
        <w:spacing w:before="0" w:beforeAutospacing="0" w:after="0" w:afterAutospacing="0"/>
        <w:textAlignment w:val="baseline"/>
        <w:rPr>
          <w:rFonts w:ascii="Segoe UI" w:hAnsi="Segoe UI" w:cs="Segoe UI"/>
          <w:color w:val="000000"/>
          <w:sz w:val="18"/>
          <w:szCs w:val="18"/>
        </w:rPr>
      </w:pPr>
    </w:p>
    <w:p w14:paraId="703BA699" w14:textId="77777777" w:rsidR="00877976" w:rsidRDefault="00877976" w:rsidP="00877976">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Hours:</w:t>
      </w:r>
      <w:r>
        <w:rPr>
          <w:rStyle w:val="eop"/>
          <w:rFonts w:ascii="Calibri" w:hAnsi="Calibri" w:cs="Calibri"/>
          <w:color w:val="000000"/>
          <w:sz w:val="22"/>
          <w:szCs w:val="22"/>
        </w:rPr>
        <w:t> </w:t>
      </w:r>
    </w:p>
    <w:p w14:paraId="315B6BEA" w14:textId="7B70CC97" w:rsidR="008A2CBE" w:rsidRDefault="008A2CBE" w:rsidP="008A2CBE">
      <w:pPr>
        <w:pStyle w:val="paragraph"/>
        <w:spacing w:before="0" w:beforeAutospacing="0" w:after="0" w:afterAutospacing="0"/>
        <w:textAlignment w:val="baseline"/>
        <w:rPr>
          <w:rFonts w:ascii="Segoe UI" w:hAnsi="Segoe UI" w:cs="Segoe UI"/>
          <w:sz w:val="18"/>
          <w:szCs w:val="18"/>
        </w:rPr>
      </w:pPr>
    </w:p>
    <w:p w14:paraId="1B47C714" w14:textId="213B57E6" w:rsidR="008A2CBE" w:rsidRDefault="008A2CBE" w:rsidP="008A2CBE">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r w:rsidRPr="00877976">
        <w:rPr>
          <w:rStyle w:val="normaltextrun"/>
          <w:rFonts w:ascii="Calibri" w:hAnsi="Calibri" w:cs="Calibri"/>
          <w:b/>
          <w:bCs/>
          <w:sz w:val="22"/>
          <w:szCs w:val="22"/>
        </w:rPr>
        <w:t>Responsible to</w:t>
      </w:r>
      <w:r>
        <w:rPr>
          <w:rStyle w:val="normaltextrun"/>
          <w:rFonts w:ascii="Calibri" w:hAnsi="Calibri" w:cs="Calibri"/>
          <w:sz w:val="22"/>
          <w:szCs w:val="22"/>
        </w:rPr>
        <w:t>: Head of School</w:t>
      </w:r>
      <w:r>
        <w:rPr>
          <w:rStyle w:val="eop"/>
          <w:rFonts w:ascii="Calibri" w:hAnsi="Calibri" w:cs="Calibri"/>
          <w:sz w:val="22"/>
          <w:szCs w:val="22"/>
        </w:rPr>
        <w:t> </w:t>
      </w:r>
      <w:r w:rsidR="0059641E" w:rsidRPr="00273918">
        <w:rPr>
          <w:rStyle w:val="normaltextrun"/>
          <w:rFonts w:ascii="Calibri" w:hAnsi="Calibri" w:cs="Calibri"/>
          <w:color w:val="000000"/>
          <w:sz w:val="22"/>
          <w:szCs w:val="22"/>
          <w:bdr w:val="none" w:sz="0" w:space="0" w:color="auto" w:frame="1"/>
        </w:rPr>
        <w:t>(based on Academy structure)</w:t>
      </w:r>
    </w:p>
    <w:p w14:paraId="7CA7E5CC" w14:textId="5027BBBE" w:rsidR="0059641E" w:rsidRDefault="0059641E" w:rsidP="008A2CBE">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p>
    <w:p w14:paraId="1F5A52F3" w14:textId="6BE58A8D" w:rsidR="0059641E" w:rsidRDefault="0059641E" w:rsidP="008A2CBE">
      <w:pPr>
        <w:pStyle w:val="paragraph"/>
        <w:spacing w:before="0" w:beforeAutospacing="0" w:after="0" w:afterAutospacing="0"/>
        <w:textAlignment w:val="baseline"/>
        <w:rPr>
          <w:rStyle w:val="normaltextrun"/>
          <w:rFonts w:ascii="Calibri" w:hAnsi="Calibri" w:cs="Calibri"/>
          <w:b/>
          <w:bCs/>
          <w:color w:val="000000"/>
          <w:sz w:val="22"/>
          <w:szCs w:val="22"/>
          <w:bdr w:val="none" w:sz="0" w:space="0" w:color="auto" w:frame="1"/>
        </w:rPr>
      </w:pPr>
      <w:r w:rsidRPr="008E402B">
        <w:rPr>
          <w:rStyle w:val="normaltextrun"/>
          <w:rFonts w:ascii="Calibri" w:hAnsi="Calibri" w:cs="Calibri"/>
          <w:b/>
          <w:bCs/>
          <w:color w:val="000000"/>
          <w:sz w:val="22"/>
          <w:szCs w:val="22"/>
          <w:bdr w:val="none" w:sz="0" w:space="0" w:color="auto" w:frame="1"/>
        </w:rPr>
        <w:t xml:space="preserve">Core </w:t>
      </w:r>
      <w:r w:rsidR="008E402B" w:rsidRPr="008E402B">
        <w:rPr>
          <w:rStyle w:val="normaltextrun"/>
          <w:rFonts w:ascii="Calibri" w:hAnsi="Calibri" w:cs="Calibri"/>
          <w:b/>
          <w:bCs/>
          <w:color w:val="000000"/>
          <w:sz w:val="22"/>
          <w:szCs w:val="22"/>
          <w:bdr w:val="none" w:sz="0" w:space="0" w:color="auto" w:frame="1"/>
        </w:rPr>
        <w:t>purpose:</w:t>
      </w:r>
    </w:p>
    <w:p w14:paraId="2BAD004A" w14:textId="10DFB43A" w:rsidR="008A2CBE" w:rsidRPr="00474040" w:rsidRDefault="00C96735" w:rsidP="00474040">
      <w:r>
        <w:t>To supervise and care for the children during the lunchtime period, prepare the dining room for school lunches and supervise and assist children whilst they eat their lunch.</w:t>
      </w:r>
      <w:r w:rsidR="00474040">
        <w:t xml:space="preserve"> </w:t>
      </w:r>
      <w:r w:rsidR="00474040" w:rsidRPr="704A7627">
        <w:rPr>
          <w:rFonts w:eastAsiaTheme="minorEastAsia"/>
        </w:rPr>
        <w:t>Promote our culture of high aspiration that is rooted in our Christian values as demonstrated in the life and teachings of Jesus Christ.</w:t>
      </w:r>
      <w:r w:rsidR="00474040" w:rsidRPr="704A7627">
        <w:rPr>
          <w:rFonts w:ascii="Arial" w:eastAsia="Arial" w:hAnsi="Arial" w:cs="Arial"/>
          <w:i/>
          <w:iCs/>
          <w:sz w:val="24"/>
          <w:szCs w:val="24"/>
        </w:rPr>
        <w:t xml:space="preserve">  </w:t>
      </w:r>
      <w:r w:rsidR="00474040" w:rsidRPr="704A7627">
        <w:rPr>
          <w:rFonts w:ascii="Calibri" w:eastAsia="Calibri" w:hAnsi="Calibri" w:cs="Calibri"/>
        </w:rPr>
        <w:t xml:space="preserve"> </w:t>
      </w:r>
    </w:p>
    <w:p w14:paraId="26F0EF4D" w14:textId="77777777" w:rsidR="008A2CBE" w:rsidRDefault="008A2CBE" w:rsidP="008A2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Main duties and responsibilities</w:t>
      </w:r>
      <w:r>
        <w:rPr>
          <w:rStyle w:val="eop"/>
          <w:rFonts w:ascii="Calibri" w:hAnsi="Calibri" w:cs="Calibri"/>
          <w:sz w:val="22"/>
          <w:szCs w:val="22"/>
        </w:rPr>
        <w:t> </w:t>
      </w:r>
    </w:p>
    <w:p w14:paraId="04191D57" w14:textId="1C501040"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Promoting and safeguarding the welfare of children and young persons for who you</w:t>
      </w:r>
      <w:r w:rsidR="004E3EB6">
        <w:rPr>
          <w:rStyle w:val="normaltextrun"/>
          <w:rFonts w:ascii="Calibri" w:hAnsi="Calibri" w:cs="Calibri"/>
          <w:sz w:val="22"/>
          <w:szCs w:val="22"/>
        </w:rPr>
        <w:t xml:space="preserve"> </w:t>
      </w:r>
      <w:r>
        <w:rPr>
          <w:rStyle w:val="normaltextrun"/>
          <w:rFonts w:ascii="Calibri" w:hAnsi="Calibri" w:cs="Calibri"/>
          <w:sz w:val="22"/>
          <w:szCs w:val="22"/>
        </w:rPr>
        <w:t>are responsible and with whom you come into contact</w:t>
      </w:r>
      <w:r>
        <w:rPr>
          <w:rStyle w:val="eop"/>
          <w:rFonts w:ascii="Calibri" w:hAnsi="Calibri" w:cs="Calibri"/>
          <w:sz w:val="22"/>
          <w:szCs w:val="22"/>
        </w:rPr>
        <w:t> </w:t>
      </w:r>
    </w:p>
    <w:p w14:paraId="52874734" w14:textId="77777777"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You will be required to implement fully, the school policies and procedures for child protection and security. </w:t>
      </w:r>
      <w:r>
        <w:rPr>
          <w:rStyle w:val="eop"/>
          <w:rFonts w:ascii="Calibri" w:hAnsi="Calibri" w:cs="Calibri"/>
          <w:sz w:val="22"/>
          <w:szCs w:val="22"/>
        </w:rPr>
        <w:t> </w:t>
      </w:r>
    </w:p>
    <w:p w14:paraId="2AC3835D" w14:textId="77777777"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Supervision of pupils in the dining hall, playground, and school premises, including the toilets and cloakrooms. </w:t>
      </w:r>
      <w:r>
        <w:rPr>
          <w:rStyle w:val="eop"/>
          <w:rFonts w:ascii="Calibri" w:hAnsi="Calibri" w:cs="Calibri"/>
          <w:sz w:val="22"/>
          <w:szCs w:val="22"/>
        </w:rPr>
        <w:t> </w:t>
      </w:r>
    </w:p>
    <w:p w14:paraId="299348B9" w14:textId="77777777"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Patrolling around the school, inside and out, making sure there are no problems. Maintaining good order and discipline among students and safeguarding their health and safety</w:t>
      </w:r>
      <w:r>
        <w:rPr>
          <w:rStyle w:val="eop"/>
          <w:rFonts w:ascii="Calibri" w:hAnsi="Calibri" w:cs="Calibri"/>
          <w:sz w:val="22"/>
          <w:szCs w:val="22"/>
        </w:rPr>
        <w:t> </w:t>
      </w:r>
    </w:p>
    <w:p w14:paraId="1259B50E" w14:textId="77777777"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Encouraging children to play and helping with play activities if required </w:t>
      </w:r>
      <w:r>
        <w:rPr>
          <w:rStyle w:val="eop"/>
          <w:rFonts w:ascii="Calibri" w:hAnsi="Calibri" w:cs="Calibri"/>
          <w:sz w:val="22"/>
          <w:szCs w:val="22"/>
        </w:rPr>
        <w:t> </w:t>
      </w:r>
    </w:p>
    <w:p w14:paraId="16839761" w14:textId="77777777"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Making sure that children do not leave the school premises or go into areas of the school that are out of bounds. This will require knowing the layout of the school, both internally and externally, being aware of site entrances and exits, boundaries and access points for vehicles</w:t>
      </w:r>
      <w:r>
        <w:rPr>
          <w:rStyle w:val="eop"/>
          <w:rFonts w:ascii="Calibri" w:hAnsi="Calibri" w:cs="Calibri"/>
          <w:sz w:val="22"/>
          <w:szCs w:val="22"/>
        </w:rPr>
        <w:t> </w:t>
      </w:r>
    </w:p>
    <w:p w14:paraId="51532E0B" w14:textId="77777777"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Helping children at mealtimes. This may involve helping some children to cut up their food, showing them how to use cutlery and encouraging good table manners</w:t>
      </w:r>
      <w:r>
        <w:rPr>
          <w:rStyle w:val="eop"/>
          <w:rFonts w:ascii="Calibri" w:hAnsi="Calibri" w:cs="Calibri"/>
          <w:sz w:val="22"/>
          <w:szCs w:val="22"/>
        </w:rPr>
        <w:t> </w:t>
      </w:r>
    </w:p>
    <w:p w14:paraId="7F1A329C" w14:textId="77777777"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Cleaning up spillages and making sure that tables are clean</w:t>
      </w:r>
      <w:r>
        <w:rPr>
          <w:rStyle w:val="eop"/>
          <w:rFonts w:ascii="Calibri" w:hAnsi="Calibri" w:cs="Calibri"/>
          <w:sz w:val="22"/>
          <w:szCs w:val="22"/>
        </w:rPr>
        <w:t> </w:t>
      </w:r>
    </w:p>
    <w:p w14:paraId="2B1489FA" w14:textId="77777777"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Dealing with incidents of misbehaviour and, if necessary, reporting them to the duty teacher or Head. </w:t>
      </w:r>
      <w:r>
        <w:rPr>
          <w:rStyle w:val="eop"/>
          <w:rFonts w:ascii="Calibri" w:hAnsi="Calibri" w:cs="Calibri"/>
          <w:sz w:val="22"/>
          <w:szCs w:val="22"/>
        </w:rPr>
        <w:t> </w:t>
      </w:r>
    </w:p>
    <w:p w14:paraId="4DFE06AC" w14:textId="77777777"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Tend to sick or injured pupils and report any serious accidents to Head of WGJS and/or WJGS Secretary. </w:t>
      </w:r>
      <w:r>
        <w:rPr>
          <w:rStyle w:val="eop"/>
          <w:rFonts w:ascii="Calibri" w:hAnsi="Calibri" w:cs="Calibri"/>
          <w:sz w:val="22"/>
          <w:szCs w:val="22"/>
        </w:rPr>
        <w:t> </w:t>
      </w:r>
    </w:p>
    <w:p w14:paraId="2552DFEF" w14:textId="77777777"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Dealing with emergency situations such as fire drills</w:t>
      </w:r>
      <w:r>
        <w:rPr>
          <w:rStyle w:val="eop"/>
          <w:rFonts w:ascii="Calibri" w:hAnsi="Calibri" w:cs="Calibri"/>
          <w:sz w:val="22"/>
          <w:szCs w:val="22"/>
        </w:rPr>
        <w:t> </w:t>
      </w:r>
    </w:p>
    <w:p w14:paraId="7765996E" w14:textId="77777777"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Listening to pupils and dealing with situations as they arise </w:t>
      </w:r>
      <w:r>
        <w:rPr>
          <w:rStyle w:val="eop"/>
          <w:rFonts w:ascii="Calibri" w:hAnsi="Calibri" w:cs="Calibri"/>
          <w:sz w:val="22"/>
          <w:szCs w:val="22"/>
        </w:rPr>
        <w:t> </w:t>
      </w:r>
    </w:p>
    <w:p w14:paraId="0FBC075A" w14:textId="77777777"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Being vigilant and raising concerns about individual pupils or groups of pupils with Head or Deputy Head. Knowing the school regulations and the health and safety policy; being aware of and implementing the school rules and School policies, in particular the safeguarding of children </w:t>
      </w:r>
      <w:r>
        <w:rPr>
          <w:rStyle w:val="eop"/>
          <w:rFonts w:ascii="Calibri" w:hAnsi="Calibri" w:cs="Calibri"/>
          <w:sz w:val="22"/>
          <w:szCs w:val="22"/>
        </w:rPr>
        <w:t> </w:t>
      </w:r>
    </w:p>
    <w:p w14:paraId="3B72BADF" w14:textId="68F86251" w:rsidR="008A2CBE" w:rsidRDefault="008A2CBE" w:rsidP="004E3EB6">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Co-operate in all matters concerning Health and Safety. To specifically take              reasonable care of your own safety and that of any other persons who may be affected by your acts or omissions at work</w:t>
      </w:r>
      <w:r>
        <w:rPr>
          <w:rStyle w:val="eop"/>
          <w:rFonts w:ascii="Calibri" w:hAnsi="Calibri" w:cs="Calibri"/>
          <w:sz w:val="22"/>
          <w:szCs w:val="22"/>
        </w:rPr>
        <w:t> </w:t>
      </w:r>
    </w:p>
    <w:p w14:paraId="3B77D92D" w14:textId="25642B41" w:rsidR="008A2CBE" w:rsidRDefault="008A2CBE" w:rsidP="004E3EB6">
      <w:pPr>
        <w:pStyle w:val="paragraph"/>
        <w:numPr>
          <w:ilvl w:val="0"/>
          <w:numId w:val="2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To undertake other such specific duties that may from time to time be reasonably assigned by the Head.</w:t>
      </w:r>
      <w:r>
        <w:rPr>
          <w:rStyle w:val="eop"/>
          <w:rFonts w:ascii="Calibri" w:hAnsi="Calibri" w:cs="Calibri"/>
          <w:sz w:val="22"/>
          <w:szCs w:val="22"/>
        </w:rPr>
        <w:t> </w:t>
      </w:r>
    </w:p>
    <w:p w14:paraId="0EDC297E" w14:textId="77777777" w:rsidR="00F21AFC" w:rsidRDefault="00F21AFC" w:rsidP="00474040">
      <w:pPr>
        <w:pStyle w:val="paragraph"/>
        <w:spacing w:before="0" w:beforeAutospacing="0" w:after="0" w:afterAutospacing="0"/>
        <w:textAlignment w:val="baseline"/>
        <w:rPr>
          <w:rFonts w:ascii="Calibri" w:hAnsi="Calibri" w:cs="Calibri"/>
          <w:sz w:val="22"/>
          <w:szCs w:val="22"/>
        </w:rPr>
      </w:pPr>
    </w:p>
    <w:p w14:paraId="58D50BDF" w14:textId="3932DA6C" w:rsidR="000F1DF4" w:rsidRPr="00212296" w:rsidRDefault="000F1DF4" w:rsidP="00212296"/>
    <w:p w14:paraId="03B6FF29" w14:textId="0459FCA7" w:rsidR="25955D65" w:rsidRDefault="25955D65" w:rsidP="00BE9134">
      <w:r w:rsidRPr="00BE9134">
        <w:rPr>
          <w:rFonts w:ascii="Calibri" w:eastAsia="Calibri" w:hAnsi="Calibri" w:cs="Calibri"/>
          <w:b/>
          <w:bCs/>
          <w:color w:val="000000" w:themeColor="text1"/>
        </w:rPr>
        <w:t>General Information</w:t>
      </w:r>
      <w:r w:rsidRPr="00BE9134">
        <w:rPr>
          <w:rFonts w:ascii="Calibri" w:eastAsia="Calibri" w:hAnsi="Calibri" w:cs="Calibri"/>
          <w:color w:val="000000" w:themeColor="text1"/>
        </w:rPr>
        <w:t xml:space="preserve"> </w:t>
      </w:r>
    </w:p>
    <w:p w14:paraId="22B37416" w14:textId="77DC8774" w:rsidR="25955D65" w:rsidRDefault="00BE9134" w:rsidP="00BE9134">
      <w:r w:rsidRPr="00BE9134">
        <w:rPr>
          <w:rFonts w:ascii="Calibri" w:eastAsia="Calibri" w:hAnsi="Calibri" w:cs="Calibri"/>
          <w:color w:val="000000" w:themeColor="text1"/>
        </w:rPr>
        <w:t xml:space="preserve">The job description details the main outcomes required and should only be updated to reflect major changes that impact on the outcomes of the job.  </w:t>
      </w:r>
    </w:p>
    <w:p w14:paraId="25FEF87A" w14:textId="43F0C8F6" w:rsidR="25955D65" w:rsidRDefault="00BE9134">
      <w:r w:rsidRPr="00BE9134">
        <w:rPr>
          <w:rFonts w:ascii="Calibri" w:eastAsia="Calibri" w:hAnsi="Calibri" w:cs="Calibri"/>
          <w:color w:val="000000" w:themeColor="text1"/>
        </w:rPr>
        <w:t xml:space="preserve">All work performed/duties undertaken must be carried out in accordance with </w:t>
      </w:r>
      <w:r w:rsidRPr="00BE9134">
        <w:rPr>
          <w:rFonts w:ascii="Calibri" w:eastAsia="Calibri" w:hAnsi="Calibri" w:cs="Calibri"/>
        </w:rPr>
        <w:t>DNEAT and academy’s policies and procedures</w:t>
      </w:r>
      <w:r w:rsidRPr="00BE9134">
        <w:rPr>
          <w:rFonts w:ascii="Calibri" w:eastAsia="Calibri" w:hAnsi="Calibri" w:cs="Calibri"/>
          <w:color w:val="000000" w:themeColor="text1"/>
        </w:rPr>
        <w:t xml:space="preserve">, within legislation, and with regards to the needs of our customers and the diverse community we serve.  </w:t>
      </w:r>
    </w:p>
    <w:p w14:paraId="3420106C" w14:textId="42E1693C" w:rsidR="25955D65" w:rsidRDefault="00BE9134">
      <w:r w:rsidRPr="00BE9134">
        <w:rPr>
          <w:rFonts w:ascii="Calibri" w:eastAsia="Calibri" w:hAnsi="Calibri" w:cs="Calibri"/>
          <w:color w:val="000000" w:themeColor="text1"/>
        </w:rPr>
        <w:t xml:space="preserve">Job holders will be expected to be flexible in their duties and carry out any other duties commensurate with the grade and falling within the general scope of the job, as requested by management. </w:t>
      </w:r>
    </w:p>
    <w:p w14:paraId="6FC198E6" w14:textId="78AC94BF" w:rsidR="25955D65" w:rsidRDefault="00BE9134">
      <w:r w:rsidRPr="00BE9134">
        <w:rPr>
          <w:rFonts w:ascii="Calibri" w:eastAsia="Calibri" w:hAnsi="Calibri" w:cs="Calibri"/>
          <w:color w:val="242424"/>
        </w:rPr>
        <w:t xml:space="preserve">The post holder will have a shared responsibility for the safeguarding of all children and young people. The post holder has an implicit duty to promote the welfare of all children and young people. </w:t>
      </w:r>
    </w:p>
    <w:p w14:paraId="3DF65EFD" w14:textId="7DF1A13B" w:rsidR="25955D65" w:rsidRDefault="00BE9134">
      <w:r w:rsidRPr="00BE9134">
        <w:rPr>
          <w:rFonts w:ascii="Calibri" w:eastAsia="Calibri" w:hAnsi="Calibri" w:cs="Calibri"/>
          <w:color w:val="242424"/>
        </w:rPr>
        <w:t>The Trust is committed to safeguarding and promoting the welfare of children and young people and expects all staff and volunteers to share in this commitment. All staff will be subject to an enhanced DBS (Disclosure and Barring Service) check</w:t>
      </w:r>
      <w:r w:rsidRPr="00BE9134">
        <w:rPr>
          <w:rFonts w:ascii="Calibri" w:eastAsia="Calibri" w:hAnsi="Calibri" w:cs="Calibri"/>
          <w:i/>
          <w:iCs/>
          <w:color w:val="242424"/>
        </w:rPr>
        <w:t>.</w:t>
      </w:r>
      <w:r w:rsidRPr="00BE9134">
        <w:rPr>
          <w:rFonts w:ascii="Calibri" w:eastAsia="Calibri" w:hAnsi="Calibri" w:cs="Calibri"/>
          <w:color w:val="242424"/>
        </w:rPr>
        <w:t xml:space="preserve"> </w:t>
      </w:r>
    </w:p>
    <w:p w14:paraId="3393D3C5" w14:textId="63F5D03D" w:rsidR="25955D65" w:rsidRDefault="00BE9134">
      <w:r w:rsidRPr="00BE9134">
        <w:rPr>
          <w:rFonts w:ascii="Calibri" w:eastAsia="Calibri" w:hAnsi="Calibri" w:cs="Calibri"/>
          <w:color w:val="242424"/>
        </w:rPr>
        <w:t xml:space="preserve">The post holder </w:t>
      </w:r>
      <w:r w:rsidRPr="00BE9134">
        <w:rPr>
          <w:rFonts w:ascii="Calibri" w:eastAsia="Calibri" w:hAnsi="Calibri" w:cs="Calibri"/>
          <w:color w:val="000000" w:themeColor="text1"/>
        </w:rPr>
        <w:t>must ensure that they have read, understood and act in accordance with current academy policies, particularly those intended to protect children and employees, for example, health, safety, welfare, safeguarding and inclusion.</w:t>
      </w:r>
    </w:p>
    <w:p w14:paraId="5220F70D" w14:textId="5E14A013" w:rsidR="25955D65" w:rsidRDefault="25955D65" w:rsidP="00BE9134">
      <w:pPr>
        <w:rPr>
          <w:rFonts w:ascii="Calibri" w:eastAsia="Calibri" w:hAnsi="Calibri" w:cs="Calibri"/>
          <w:color w:val="000000" w:themeColor="text1"/>
        </w:rPr>
      </w:pPr>
    </w:p>
    <w:p w14:paraId="7765FFD7" w14:textId="36C77090" w:rsidR="25955D65" w:rsidRDefault="25955D65">
      <w:r w:rsidRPr="00BE9134">
        <w:rPr>
          <w:rFonts w:ascii="Calibri" w:eastAsia="Calibri" w:hAnsi="Calibri" w:cs="Calibri"/>
          <w:color w:val="242424"/>
        </w:rPr>
        <w:t xml:space="preserve"> </w:t>
      </w:r>
    </w:p>
    <w:p w14:paraId="24454E92" w14:textId="38B10D36" w:rsidR="25955D65" w:rsidRDefault="25955D65">
      <w:r w:rsidRPr="25955D65">
        <w:rPr>
          <w:rFonts w:ascii="Times New Roman" w:eastAsia="Times New Roman" w:hAnsi="Times New Roman" w:cs="Times New Roman"/>
          <w:sz w:val="24"/>
          <w:szCs w:val="24"/>
        </w:rPr>
        <w:t xml:space="preserve"> </w:t>
      </w:r>
    </w:p>
    <w:p w14:paraId="34BFA1DA" w14:textId="74F4FE37" w:rsidR="25955D65" w:rsidRDefault="25955D65">
      <w:r w:rsidRPr="25955D65">
        <w:rPr>
          <w:rFonts w:ascii="Calibri" w:eastAsia="Calibri" w:hAnsi="Calibri" w:cs="Calibri"/>
          <w:color w:val="000000" w:themeColor="text1"/>
        </w:rPr>
        <w:t xml:space="preserve">Working Time  </w:t>
      </w:r>
    </w:p>
    <w:p w14:paraId="164A2759" w14:textId="2A34CCF7" w:rsidR="25955D65" w:rsidRDefault="25955D65" w:rsidP="25955D65">
      <w:pPr>
        <w:rPr>
          <w:rFonts w:ascii="Calibri" w:eastAsia="Calibri" w:hAnsi="Calibri" w:cs="Calibri"/>
          <w:color w:val="000000" w:themeColor="text1"/>
        </w:rPr>
      </w:pPr>
      <w:r w:rsidRPr="25955D65">
        <w:rPr>
          <w:rFonts w:ascii="Calibri" w:eastAsia="Calibri" w:hAnsi="Calibri" w:cs="Calibri"/>
          <w:color w:val="000000" w:themeColor="text1"/>
        </w:rPr>
        <w:t xml:space="preserve">This job description allocates responsibilities and duties but does not direct the </w:t>
      </w:r>
      <w:proofErr w:type="gramStart"/>
      <w:r w:rsidRPr="25955D65">
        <w:rPr>
          <w:rFonts w:ascii="Times New Roman" w:eastAsia="Times New Roman" w:hAnsi="Times New Roman" w:cs="Times New Roman"/>
          <w:sz w:val="24"/>
          <w:szCs w:val="24"/>
        </w:rPr>
        <w:t>particular amount</w:t>
      </w:r>
      <w:proofErr w:type="gramEnd"/>
      <w:r w:rsidRPr="25955D65">
        <w:rPr>
          <w:rFonts w:ascii="Times New Roman" w:eastAsia="Times New Roman" w:hAnsi="Times New Roman" w:cs="Times New Roman"/>
          <w:sz w:val="24"/>
          <w:szCs w:val="24"/>
        </w:rPr>
        <w:t xml:space="preserve"> of time to be spent carrying them out and no part of it may be so constructed. In allocating time to the performance of responsibilities and duties you must use directed time in accordance with the school’s plans on use of time. This job description will be reviewed as part of the school’s performance management procedures. Annual objectives for professional development will also be agreed at this time as well as a review of those set the previous year. Amendments and modifications to the job description may be made after consultation. This job description is not a comprehensive statement of procedures and tasks but sets out the main expectations of the school in relation to expected professional responsibilities and duties.</w:t>
      </w:r>
    </w:p>
    <w:p w14:paraId="2CDE2E46" w14:textId="7E465018" w:rsidR="25955D65" w:rsidRDefault="25955D65" w:rsidP="25955D65"/>
    <w:sectPr w:rsidR="25955D65" w:rsidSect="003759DB">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ADAB" w14:textId="77777777" w:rsidR="001306FB" w:rsidRDefault="001306FB" w:rsidP="0030657B">
      <w:pPr>
        <w:spacing w:after="0" w:line="240" w:lineRule="auto"/>
      </w:pPr>
      <w:r>
        <w:separator/>
      </w:r>
    </w:p>
  </w:endnote>
  <w:endnote w:type="continuationSeparator" w:id="0">
    <w:p w14:paraId="074E5E33" w14:textId="77777777" w:rsidR="001306FB" w:rsidRDefault="001306FB" w:rsidP="0030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3ABE" w14:textId="77777777" w:rsidR="001306FB" w:rsidRDefault="001306FB" w:rsidP="0030657B">
      <w:pPr>
        <w:spacing w:after="0" w:line="240" w:lineRule="auto"/>
      </w:pPr>
      <w:r>
        <w:separator/>
      </w:r>
    </w:p>
  </w:footnote>
  <w:footnote w:type="continuationSeparator" w:id="0">
    <w:p w14:paraId="7091C6BF" w14:textId="77777777" w:rsidR="001306FB" w:rsidRDefault="001306FB" w:rsidP="0030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EA95" w14:textId="5E3A0AF0" w:rsidR="000C6802" w:rsidRDefault="00EB0091">
    <w:pPr>
      <w:pStyle w:val="Header"/>
    </w:pPr>
    <w:r>
      <w:rPr>
        <w:noProof/>
      </w:rPr>
      <w:drawing>
        <wp:inline distT="0" distB="0" distL="0" distR="0" wp14:anchorId="73C278F1" wp14:editId="06A6BB00">
          <wp:extent cx="1285875" cy="1102995"/>
          <wp:effectExtent l="0" t="0" r="952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285875" cy="1102995"/>
                  </a:xfrm>
                  <a:prstGeom prst="rect">
                    <a:avLst/>
                  </a:prstGeom>
                  <a:noFill/>
                  <a:ln>
                    <a:noFill/>
                  </a:ln>
                </pic:spPr>
              </pic:pic>
            </a:graphicData>
          </a:graphic>
        </wp:inline>
      </w:drawing>
    </w:r>
    <w:r w:rsidR="003759DB">
      <w:ptab w:relativeTo="margin" w:alignment="center" w:leader="none"/>
    </w:r>
    <w:r w:rsidR="00574C05">
      <w:rPr>
        <w:noProof/>
      </w:rPr>
      <w:drawing>
        <wp:inline distT="0" distB="0" distL="0" distR="0" wp14:anchorId="1969D1AE" wp14:editId="0B9DD1F6">
          <wp:extent cx="1800000" cy="680400"/>
          <wp:effectExtent l="0" t="0" r="0" b="571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680400"/>
                  </a:xfrm>
                  <a:prstGeom prst="rect">
                    <a:avLst/>
                  </a:prstGeom>
                  <a:noFill/>
                  <a:ln>
                    <a:noFill/>
                  </a:ln>
                </pic:spPr>
              </pic:pic>
            </a:graphicData>
          </a:graphic>
        </wp:inline>
      </w:drawing>
    </w:r>
    <w:r w:rsidR="003759DB">
      <w:ptab w:relativeTo="margin" w:alignment="right" w:leader="none"/>
    </w:r>
    <w:r w:rsidR="009B18E1">
      <w:rPr>
        <w:noProof/>
      </w:rPr>
      <w:drawing>
        <wp:inline distT="0" distB="0" distL="0" distR="0" wp14:anchorId="5A0A3672" wp14:editId="54D79D5D">
          <wp:extent cx="1905000" cy="68580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883" cy="6861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543"/>
    <w:multiLevelType w:val="multilevel"/>
    <w:tmpl w:val="A7F847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6342C"/>
    <w:multiLevelType w:val="multilevel"/>
    <w:tmpl w:val="677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F2FE7"/>
    <w:multiLevelType w:val="multilevel"/>
    <w:tmpl w:val="DDB0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4403C"/>
    <w:multiLevelType w:val="multilevel"/>
    <w:tmpl w:val="F3B614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12A0D"/>
    <w:multiLevelType w:val="multilevel"/>
    <w:tmpl w:val="B9989D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94879"/>
    <w:multiLevelType w:val="multilevel"/>
    <w:tmpl w:val="06E01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2779E"/>
    <w:multiLevelType w:val="multilevel"/>
    <w:tmpl w:val="6BA63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653B9"/>
    <w:multiLevelType w:val="multilevel"/>
    <w:tmpl w:val="3F26F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5F7B7C"/>
    <w:multiLevelType w:val="multilevel"/>
    <w:tmpl w:val="10C2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473942"/>
    <w:multiLevelType w:val="multilevel"/>
    <w:tmpl w:val="90824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AD07CD"/>
    <w:multiLevelType w:val="multilevel"/>
    <w:tmpl w:val="D70A24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D0778"/>
    <w:multiLevelType w:val="multilevel"/>
    <w:tmpl w:val="66D2F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3350FB"/>
    <w:multiLevelType w:val="multilevel"/>
    <w:tmpl w:val="F8F42F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922921"/>
    <w:multiLevelType w:val="multilevel"/>
    <w:tmpl w:val="46B270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36D40"/>
    <w:multiLevelType w:val="multilevel"/>
    <w:tmpl w:val="095692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8B0A70"/>
    <w:multiLevelType w:val="hybridMultilevel"/>
    <w:tmpl w:val="5072A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441220"/>
    <w:multiLevelType w:val="multilevel"/>
    <w:tmpl w:val="0D561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DC393A"/>
    <w:multiLevelType w:val="multilevel"/>
    <w:tmpl w:val="33304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4F3FF3"/>
    <w:multiLevelType w:val="multilevel"/>
    <w:tmpl w:val="42ECE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456FCA"/>
    <w:multiLevelType w:val="multilevel"/>
    <w:tmpl w:val="CA0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C460F4"/>
    <w:multiLevelType w:val="multilevel"/>
    <w:tmpl w:val="57B635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E3908"/>
    <w:multiLevelType w:val="multilevel"/>
    <w:tmpl w:val="41CE0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C107AB"/>
    <w:multiLevelType w:val="multilevel"/>
    <w:tmpl w:val="B77C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032121"/>
    <w:multiLevelType w:val="multilevel"/>
    <w:tmpl w:val="593E0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2371D7"/>
    <w:multiLevelType w:val="multilevel"/>
    <w:tmpl w:val="086EAF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9C0DB4"/>
    <w:multiLevelType w:val="multilevel"/>
    <w:tmpl w:val="A870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D814E4"/>
    <w:multiLevelType w:val="hybridMultilevel"/>
    <w:tmpl w:val="60B44A8C"/>
    <w:lvl w:ilvl="0" w:tplc="1E864F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44291"/>
    <w:multiLevelType w:val="multilevel"/>
    <w:tmpl w:val="E022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42327777">
    <w:abstractNumId w:val="28"/>
  </w:num>
  <w:num w:numId="2" w16cid:durableId="116996311">
    <w:abstractNumId w:val="26"/>
  </w:num>
  <w:num w:numId="3" w16cid:durableId="1899629157">
    <w:abstractNumId w:val="25"/>
  </w:num>
  <w:num w:numId="4" w16cid:durableId="1557010578">
    <w:abstractNumId w:val="11"/>
  </w:num>
  <w:num w:numId="5" w16cid:durableId="1047607440">
    <w:abstractNumId w:val="7"/>
  </w:num>
  <w:num w:numId="6" w16cid:durableId="1179732802">
    <w:abstractNumId w:val="23"/>
  </w:num>
  <w:num w:numId="7" w16cid:durableId="341709404">
    <w:abstractNumId w:val="0"/>
  </w:num>
  <w:num w:numId="8" w16cid:durableId="1222247894">
    <w:abstractNumId w:val="4"/>
  </w:num>
  <w:num w:numId="9" w16cid:durableId="946233429">
    <w:abstractNumId w:val="20"/>
  </w:num>
  <w:num w:numId="10" w16cid:durableId="279797852">
    <w:abstractNumId w:val="14"/>
  </w:num>
  <w:num w:numId="11" w16cid:durableId="99372081">
    <w:abstractNumId w:val="2"/>
  </w:num>
  <w:num w:numId="12" w16cid:durableId="843594898">
    <w:abstractNumId w:val="21"/>
  </w:num>
  <w:num w:numId="13" w16cid:durableId="538248516">
    <w:abstractNumId w:val="17"/>
  </w:num>
  <w:num w:numId="14" w16cid:durableId="153180940">
    <w:abstractNumId w:val="12"/>
  </w:num>
  <w:num w:numId="15" w16cid:durableId="1579827790">
    <w:abstractNumId w:val="10"/>
  </w:num>
  <w:num w:numId="16" w16cid:durableId="614673971">
    <w:abstractNumId w:val="13"/>
  </w:num>
  <w:num w:numId="17" w16cid:durableId="2079941683">
    <w:abstractNumId w:val="24"/>
  </w:num>
  <w:num w:numId="18" w16cid:durableId="1417937428">
    <w:abstractNumId w:val="27"/>
  </w:num>
  <w:num w:numId="19" w16cid:durableId="603540625">
    <w:abstractNumId w:val="9"/>
  </w:num>
  <w:num w:numId="20" w16cid:durableId="1853951228">
    <w:abstractNumId w:val="18"/>
  </w:num>
  <w:num w:numId="21" w16cid:durableId="1682586926">
    <w:abstractNumId w:val="16"/>
  </w:num>
  <w:num w:numId="22" w16cid:durableId="238486994">
    <w:abstractNumId w:val="3"/>
  </w:num>
  <w:num w:numId="23" w16cid:durableId="1714036866">
    <w:abstractNumId w:val="5"/>
  </w:num>
  <w:num w:numId="24" w16cid:durableId="894704151">
    <w:abstractNumId w:val="6"/>
  </w:num>
  <w:num w:numId="25" w16cid:durableId="1746023682">
    <w:abstractNumId w:val="1"/>
  </w:num>
  <w:num w:numId="26" w16cid:durableId="2067292676">
    <w:abstractNumId w:val="22"/>
  </w:num>
  <w:num w:numId="27" w16cid:durableId="439027963">
    <w:abstractNumId w:val="19"/>
  </w:num>
  <w:num w:numId="28" w16cid:durableId="363989819">
    <w:abstractNumId w:val="8"/>
  </w:num>
  <w:num w:numId="29" w16cid:durableId="2037113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7B"/>
    <w:rsid w:val="000C6802"/>
    <w:rsid w:val="000D68A5"/>
    <w:rsid w:val="000F1DF4"/>
    <w:rsid w:val="001306FB"/>
    <w:rsid w:val="00212296"/>
    <w:rsid w:val="0030657B"/>
    <w:rsid w:val="0031449D"/>
    <w:rsid w:val="003759DB"/>
    <w:rsid w:val="00474040"/>
    <w:rsid w:val="004E3EB6"/>
    <w:rsid w:val="00574C05"/>
    <w:rsid w:val="0059641E"/>
    <w:rsid w:val="005C17AF"/>
    <w:rsid w:val="006566AD"/>
    <w:rsid w:val="007B7624"/>
    <w:rsid w:val="00877976"/>
    <w:rsid w:val="008A2CBE"/>
    <w:rsid w:val="008E402B"/>
    <w:rsid w:val="009B18E1"/>
    <w:rsid w:val="00A44AAC"/>
    <w:rsid w:val="00BB3D11"/>
    <w:rsid w:val="00BE9134"/>
    <w:rsid w:val="00C96735"/>
    <w:rsid w:val="00D06A85"/>
    <w:rsid w:val="00D949B7"/>
    <w:rsid w:val="00E564C7"/>
    <w:rsid w:val="00EB0091"/>
    <w:rsid w:val="00F21AFC"/>
    <w:rsid w:val="00F40209"/>
    <w:rsid w:val="00F9010D"/>
    <w:rsid w:val="25955D65"/>
    <w:rsid w:val="534B9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9BC53"/>
  <w15:chartTrackingRefBased/>
  <w15:docId w15:val="{86312D5F-3396-4373-9DEC-59408B82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57B"/>
  </w:style>
  <w:style w:type="paragraph" w:styleId="Footer">
    <w:name w:val="footer"/>
    <w:basedOn w:val="Normal"/>
    <w:link w:val="FooterChar"/>
    <w:uiPriority w:val="99"/>
    <w:unhideWhenUsed/>
    <w:rsid w:val="0030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57B"/>
  </w:style>
  <w:style w:type="paragraph" w:styleId="ListParagraph">
    <w:name w:val="List Paragraph"/>
    <w:basedOn w:val="Normal"/>
    <w:uiPriority w:val="34"/>
    <w:qFormat/>
    <w:rsid w:val="000C6802"/>
    <w:pPr>
      <w:pBdr>
        <w:top w:val="nil"/>
        <w:left w:val="nil"/>
        <w:bottom w:val="nil"/>
        <w:right w:val="nil"/>
        <w:between w:val="nil"/>
        <w:bar w:val="nil"/>
      </w:pBdr>
      <w:spacing w:after="200" w:line="276" w:lineRule="auto"/>
      <w:ind w:left="720"/>
      <w:contextualSpacing/>
    </w:pPr>
    <w:rPr>
      <w:rFonts w:ascii="Calibri" w:eastAsia="Calibri" w:hAnsi="Calibri" w:cs="Calibri"/>
      <w:color w:val="000000"/>
      <w:u w:color="000000"/>
      <w:bdr w:val="nil"/>
      <w:lang w:eastAsia="en-GB"/>
    </w:rPr>
  </w:style>
  <w:style w:type="paragraph" w:customStyle="1" w:styleId="paragraph">
    <w:name w:val="paragraph"/>
    <w:basedOn w:val="Normal"/>
    <w:rsid w:val="007B7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7624"/>
  </w:style>
  <w:style w:type="character" w:customStyle="1" w:styleId="eop">
    <w:name w:val="eop"/>
    <w:basedOn w:val="DefaultParagraphFont"/>
    <w:rsid w:val="007B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3098">
      <w:bodyDiv w:val="1"/>
      <w:marLeft w:val="0"/>
      <w:marRight w:val="0"/>
      <w:marTop w:val="0"/>
      <w:marBottom w:val="0"/>
      <w:divBdr>
        <w:top w:val="none" w:sz="0" w:space="0" w:color="auto"/>
        <w:left w:val="none" w:sz="0" w:space="0" w:color="auto"/>
        <w:bottom w:val="none" w:sz="0" w:space="0" w:color="auto"/>
        <w:right w:val="none" w:sz="0" w:space="0" w:color="auto"/>
      </w:divBdr>
    </w:div>
    <w:div w:id="988676664">
      <w:bodyDiv w:val="1"/>
      <w:marLeft w:val="0"/>
      <w:marRight w:val="0"/>
      <w:marTop w:val="0"/>
      <w:marBottom w:val="0"/>
      <w:divBdr>
        <w:top w:val="none" w:sz="0" w:space="0" w:color="auto"/>
        <w:left w:val="none" w:sz="0" w:space="0" w:color="auto"/>
        <w:bottom w:val="none" w:sz="0" w:space="0" w:color="auto"/>
        <w:right w:val="none" w:sz="0" w:space="0" w:color="auto"/>
      </w:divBdr>
      <w:divsChild>
        <w:div w:id="2139445498">
          <w:marLeft w:val="0"/>
          <w:marRight w:val="0"/>
          <w:marTop w:val="0"/>
          <w:marBottom w:val="0"/>
          <w:divBdr>
            <w:top w:val="none" w:sz="0" w:space="0" w:color="auto"/>
            <w:left w:val="none" w:sz="0" w:space="0" w:color="auto"/>
            <w:bottom w:val="none" w:sz="0" w:space="0" w:color="auto"/>
            <w:right w:val="none" w:sz="0" w:space="0" w:color="auto"/>
          </w:divBdr>
        </w:div>
        <w:div w:id="191119045">
          <w:marLeft w:val="0"/>
          <w:marRight w:val="0"/>
          <w:marTop w:val="0"/>
          <w:marBottom w:val="0"/>
          <w:divBdr>
            <w:top w:val="none" w:sz="0" w:space="0" w:color="auto"/>
            <w:left w:val="none" w:sz="0" w:space="0" w:color="auto"/>
            <w:bottom w:val="none" w:sz="0" w:space="0" w:color="auto"/>
            <w:right w:val="none" w:sz="0" w:space="0" w:color="auto"/>
          </w:divBdr>
        </w:div>
        <w:div w:id="572861570">
          <w:marLeft w:val="0"/>
          <w:marRight w:val="0"/>
          <w:marTop w:val="0"/>
          <w:marBottom w:val="0"/>
          <w:divBdr>
            <w:top w:val="none" w:sz="0" w:space="0" w:color="auto"/>
            <w:left w:val="none" w:sz="0" w:space="0" w:color="auto"/>
            <w:bottom w:val="none" w:sz="0" w:space="0" w:color="auto"/>
            <w:right w:val="none" w:sz="0" w:space="0" w:color="auto"/>
          </w:divBdr>
        </w:div>
        <w:div w:id="401370970">
          <w:marLeft w:val="0"/>
          <w:marRight w:val="0"/>
          <w:marTop w:val="0"/>
          <w:marBottom w:val="0"/>
          <w:divBdr>
            <w:top w:val="none" w:sz="0" w:space="0" w:color="auto"/>
            <w:left w:val="none" w:sz="0" w:space="0" w:color="auto"/>
            <w:bottom w:val="none" w:sz="0" w:space="0" w:color="auto"/>
            <w:right w:val="none" w:sz="0" w:space="0" w:color="auto"/>
          </w:divBdr>
        </w:div>
        <w:div w:id="703217730">
          <w:marLeft w:val="0"/>
          <w:marRight w:val="0"/>
          <w:marTop w:val="0"/>
          <w:marBottom w:val="0"/>
          <w:divBdr>
            <w:top w:val="none" w:sz="0" w:space="0" w:color="auto"/>
            <w:left w:val="none" w:sz="0" w:space="0" w:color="auto"/>
            <w:bottom w:val="none" w:sz="0" w:space="0" w:color="auto"/>
            <w:right w:val="none" w:sz="0" w:space="0" w:color="auto"/>
          </w:divBdr>
        </w:div>
        <w:div w:id="1277101487">
          <w:marLeft w:val="0"/>
          <w:marRight w:val="0"/>
          <w:marTop w:val="0"/>
          <w:marBottom w:val="0"/>
          <w:divBdr>
            <w:top w:val="none" w:sz="0" w:space="0" w:color="auto"/>
            <w:left w:val="none" w:sz="0" w:space="0" w:color="auto"/>
            <w:bottom w:val="none" w:sz="0" w:space="0" w:color="auto"/>
            <w:right w:val="none" w:sz="0" w:space="0" w:color="auto"/>
          </w:divBdr>
        </w:div>
        <w:div w:id="1134055365">
          <w:marLeft w:val="0"/>
          <w:marRight w:val="0"/>
          <w:marTop w:val="0"/>
          <w:marBottom w:val="0"/>
          <w:divBdr>
            <w:top w:val="none" w:sz="0" w:space="0" w:color="auto"/>
            <w:left w:val="none" w:sz="0" w:space="0" w:color="auto"/>
            <w:bottom w:val="none" w:sz="0" w:space="0" w:color="auto"/>
            <w:right w:val="none" w:sz="0" w:space="0" w:color="auto"/>
          </w:divBdr>
        </w:div>
        <w:div w:id="286618775">
          <w:marLeft w:val="0"/>
          <w:marRight w:val="0"/>
          <w:marTop w:val="0"/>
          <w:marBottom w:val="0"/>
          <w:divBdr>
            <w:top w:val="none" w:sz="0" w:space="0" w:color="auto"/>
            <w:left w:val="none" w:sz="0" w:space="0" w:color="auto"/>
            <w:bottom w:val="none" w:sz="0" w:space="0" w:color="auto"/>
            <w:right w:val="none" w:sz="0" w:space="0" w:color="auto"/>
          </w:divBdr>
        </w:div>
        <w:div w:id="1912159120">
          <w:marLeft w:val="0"/>
          <w:marRight w:val="0"/>
          <w:marTop w:val="0"/>
          <w:marBottom w:val="0"/>
          <w:divBdr>
            <w:top w:val="none" w:sz="0" w:space="0" w:color="auto"/>
            <w:left w:val="none" w:sz="0" w:space="0" w:color="auto"/>
            <w:bottom w:val="none" w:sz="0" w:space="0" w:color="auto"/>
            <w:right w:val="none" w:sz="0" w:space="0" w:color="auto"/>
          </w:divBdr>
        </w:div>
        <w:div w:id="655306921">
          <w:marLeft w:val="0"/>
          <w:marRight w:val="0"/>
          <w:marTop w:val="0"/>
          <w:marBottom w:val="0"/>
          <w:divBdr>
            <w:top w:val="none" w:sz="0" w:space="0" w:color="auto"/>
            <w:left w:val="none" w:sz="0" w:space="0" w:color="auto"/>
            <w:bottom w:val="none" w:sz="0" w:space="0" w:color="auto"/>
            <w:right w:val="none" w:sz="0" w:space="0" w:color="auto"/>
          </w:divBdr>
        </w:div>
        <w:div w:id="472066740">
          <w:marLeft w:val="0"/>
          <w:marRight w:val="0"/>
          <w:marTop w:val="0"/>
          <w:marBottom w:val="0"/>
          <w:divBdr>
            <w:top w:val="none" w:sz="0" w:space="0" w:color="auto"/>
            <w:left w:val="none" w:sz="0" w:space="0" w:color="auto"/>
            <w:bottom w:val="none" w:sz="0" w:space="0" w:color="auto"/>
            <w:right w:val="none" w:sz="0" w:space="0" w:color="auto"/>
          </w:divBdr>
        </w:div>
        <w:div w:id="1960643551">
          <w:marLeft w:val="0"/>
          <w:marRight w:val="0"/>
          <w:marTop w:val="0"/>
          <w:marBottom w:val="0"/>
          <w:divBdr>
            <w:top w:val="none" w:sz="0" w:space="0" w:color="auto"/>
            <w:left w:val="none" w:sz="0" w:space="0" w:color="auto"/>
            <w:bottom w:val="none" w:sz="0" w:space="0" w:color="auto"/>
            <w:right w:val="none" w:sz="0" w:space="0" w:color="auto"/>
          </w:divBdr>
        </w:div>
        <w:div w:id="1651133662">
          <w:marLeft w:val="0"/>
          <w:marRight w:val="0"/>
          <w:marTop w:val="0"/>
          <w:marBottom w:val="0"/>
          <w:divBdr>
            <w:top w:val="none" w:sz="0" w:space="0" w:color="auto"/>
            <w:left w:val="none" w:sz="0" w:space="0" w:color="auto"/>
            <w:bottom w:val="none" w:sz="0" w:space="0" w:color="auto"/>
            <w:right w:val="none" w:sz="0" w:space="0" w:color="auto"/>
          </w:divBdr>
        </w:div>
        <w:div w:id="1419213721">
          <w:marLeft w:val="0"/>
          <w:marRight w:val="0"/>
          <w:marTop w:val="0"/>
          <w:marBottom w:val="0"/>
          <w:divBdr>
            <w:top w:val="none" w:sz="0" w:space="0" w:color="auto"/>
            <w:left w:val="none" w:sz="0" w:space="0" w:color="auto"/>
            <w:bottom w:val="none" w:sz="0" w:space="0" w:color="auto"/>
            <w:right w:val="none" w:sz="0" w:space="0" w:color="auto"/>
          </w:divBdr>
        </w:div>
        <w:div w:id="177502959">
          <w:marLeft w:val="0"/>
          <w:marRight w:val="0"/>
          <w:marTop w:val="0"/>
          <w:marBottom w:val="0"/>
          <w:divBdr>
            <w:top w:val="none" w:sz="0" w:space="0" w:color="auto"/>
            <w:left w:val="none" w:sz="0" w:space="0" w:color="auto"/>
            <w:bottom w:val="none" w:sz="0" w:space="0" w:color="auto"/>
            <w:right w:val="none" w:sz="0" w:space="0" w:color="auto"/>
          </w:divBdr>
        </w:div>
        <w:div w:id="4065849">
          <w:marLeft w:val="0"/>
          <w:marRight w:val="0"/>
          <w:marTop w:val="0"/>
          <w:marBottom w:val="0"/>
          <w:divBdr>
            <w:top w:val="none" w:sz="0" w:space="0" w:color="auto"/>
            <w:left w:val="none" w:sz="0" w:space="0" w:color="auto"/>
            <w:bottom w:val="none" w:sz="0" w:space="0" w:color="auto"/>
            <w:right w:val="none" w:sz="0" w:space="0" w:color="auto"/>
          </w:divBdr>
        </w:div>
        <w:div w:id="158498202">
          <w:marLeft w:val="0"/>
          <w:marRight w:val="0"/>
          <w:marTop w:val="0"/>
          <w:marBottom w:val="0"/>
          <w:divBdr>
            <w:top w:val="none" w:sz="0" w:space="0" w:color="auto"/>
            <w:left w:val="none" w:sz="0" w:space="0" w:color="auto"/>
            <w:bottom w:val="none" w:sz="0" w:space="0" w:color="auto"/>
            <w:right w:val="none" w:sz="0" w:space="0" w:color="auto"/>
          </w:divBdr>
        </w:div>
        <w:div w:id="515122334">
          <w:marLeft w:val="0"/>
          <w:marRight w:val="0"/>
          <w:marTop w:val="0"/>
          <w:marBottom w:val="0"/>
          <w:divBdr>
            <w:top w:val="none" w:sz="0" w:space="0" w:color="auto"/>
            <w:left w:val="none" w:sz="0" w:space="0" w:color="auto"/>
            <w:bottom w:val="none" w:sz="0" w:space="0" w:color="auto"/>
            <w:right w:val="none" w:sz="0" w:space="0" w:color="auto"/>
          </w:divBdr>
        </w:div>
        <w:div w:id="2094203420">
          <w:marLeft w:val="0"/>
          <w:marRight w:val="0"/>
          <w:marTop w:val="0"/>
          <w:marBottom w:val="0"/>
          <w:divBdr>
            <w:top w:val="none" w:sz="0" w:space="0" w:color="auto"/>
            <w:left w:val="none" w:sz="0" w:space="0" w:color="auto"/>
            <w:bottom w:val="none" w:sz="0" w:space="0" w:color="auto"/>
            <w:right w:val="none" w:sz="0" w:space="0" w:color="auto"/>
          </w:divBdr>
        </w:div>
        <w:div w:id="1183784059">
          <w:marLeft w:val="0"/>
          <w:marRight w:val="0"/>
          <w:marTop w:val="0"/>
          <w:marBottom w:val="0"/>
          <w:divBdr>
            <w:top w:val="none" w:sz="0" w:space="0" w:color="auto"/>
            <w:left w:val="none" w:sz="0" w:space="0" w:color="auto"/>
            <w:bottom w:val="none" w:sz="0" w:space="0" w:color="auto"/>
            <w:right w:val="none" w:sz="0" w:space="0" w:color="auto"/>
          </w:divBdr>
        </w:div>
        <w:div w:id="786238461">
          <w:marLeft w:val="0"/>
          <w:marRight w:val="0"/>
          <w:marTop w:val="0"/>
          <w:marBottom w:val="0"/>
          <w:divBdr>
            <w:top w:val="none" w:sz="0" w:space="0" w:color="auto"/>
            <w:left w:val="none" w:sz="0" w:space="0" w:color="auto"/>
            <w:bottom w:val="none" w:sz="0" w:space="0" w:color="auto"/>
            <w:right w:val="none" w:sz="0" w:space="0" w:color="auto"/>
          </w:divBdr>
        </w:div>
        <w:div w:id="832571557">
          <w:marLeft w:val="0"/>
          <w:marRight w:val="0"/>
          <w:marTop w:val="0"/>
          <w:marBottom w:val="0"/>
          <w:divBdr>
            <w:top w:val="none" w:sz="0" w:space="0" w:color="auto"/>
            <w:left w:val="none" w:sz="0" w:space="0" w:color="auto"/>
            <w:bottom w:val="none" w:sz="0" w:space="0" w:color="auto"/>
            <w:right w:val="none" w:sz="0" w:space="0" w:color="auto"/>
          </w:divBdr>
        </w:div>
        <w:div w:id="1961956017">
          <w:marLeft w:val="0"/>
          <w:marRight w:val="0"/>
          <w:marTop w:val="0"/>
          <w:marBottom w:val="0"/>
          <w:divBdr>
            <w:top w:val="none" w:sz="0" w:space="0" w:color="auto"/>
            <w:left w:val="none" w:sz="0" w:space="0" w:color="auto"/>
            <w:bottom w:val="none" w:sz="0" w:space="0" w:color="auto"/>
            <w:right w:val="none" w:sz="0" w:space="0" w:color="auto"/>
          </w:divBdr>
        </w:div>
        <w:div w:id="719480661">
          <w:marLeft w:val="0"/>
          <w:marRight w:val="0"/>
          <w:marTop w:val="0"/>
          <w:marBottom w:val="0"/>
          <w:divBdr>
            <w:top w:val="none" w:sz="0" w:space="0" w:color="auto"/>
            <w:left w:val="none" w:sz="0" w:space="0" w:color="auto"/>
            <w:bottom w:val="none" w:sz="0" w:space="0" w:color="auto"/>
            <w:right w:val="none" w:sz="0" w:space="0" w:color="auto"/>
          </w:divBdr>
        </w:div>
        <w:div w:id="1556355169">
          <w:marLeft w:val="0"/>
          <w:marRight w:val="0"/>
          <w:marTop w:val="0"/>
          <w:marBottom w:val="0"/>
          <w:divBdr>
            <w:top w:val="none" w:sz="0" w:space="0" w:color="auto"/>
            <w:left w:val="none" w:sz="0" w:space="0" w:color="auto"/>
            <w:bottom w:val="none" w:sz="0" w:space="0" w:color="auto"/>
            <w:right w:val="none" w:sz="0" w:space="0" w:color="auto"/>
          </w:divBdr>
        </w:div>
        <w:div w:id="1472361627">
          <w:marLeft w:val="0"/>
          <w:marRight w:val="0"/>
          <w:marTop w:val="0"/>
          <w:marBottom w:val="0"/>
          <w:divBdr>
            <w:top w:val="none" w:sz="0" w:space="0" w:color="auto"/>
            <w:left w:val="none" w:sz="0" w:space="0" w:color="auto"/>
            <w:bottom w:val="none" w:sz="0" w:space="0" w:color="auto"/>
            <w:right w:val="none" w:sz="0" w:space="0" w:color="auto"/>
          </w:divBdr>
        </w:div>
        <w:div w:id="1910844476">
          <w:marLeft w:val="0"/>
          <w:marRight w:val="0"/>
          <w:marTop w:val="0"/>
          <w:marBottom w:val="0"/>
          <w:divBdr>
            <w:top w:val="none" w:sz="0" w:space="0" w:color="auto"/>
            <w:left w:val="none" w:sz="0" w:space="0" w:color="auto"/>
            <w:bottom w:val="none" w:sz="0" w:space="0" w:color="auto"/>
            <w:right w:val="none" w:sz="0" w:space="0" w:color="auto"/>
          </w:divBdr>
        </w:div>
        <w:div w:id="737946104">
          <w:marLeft w:val="0"/>
          <w:marRight w:val="0"/>
          <w:marTop w:val="0"/>
          <w:marBottom w:val="0"/>
          <w:divBdr>
            <w:top w:val="none" w:sz="0" w:space="0" w:color="auto"/>
            <w:left w:val="none" w:sz="0" w:space="0" w:color="auto"/>
            <w:bottom w:val="none" w:sz="0" w:space="0" w:color="auto"/>
            <w:right w:val="none" w:sz="0" w:space="0" w:color="auto"/>
          </w:divBdr>
        </w:div>
        <w:div w:id="1973825050">
          <w:marLeft w:val="0"/>
          <w:marRight w:val="0"/>
          <w:marTop w:val="0"/>
          <w:marBottom w:val="0"/>
          <w:divBdr>
            <w:top w:val="none" w:sz="0" w:space="0" w:color="auto"/>
            <w:left w:val="none" w:sz="0" w:space="0" w:color="auto"/>
            <w:bottom w:val="none" w:sz="0" w:space="0" w:color="auto"/>
            <w:right w:val="none" w:sz="0" w:space="0" w:color="auto"/>
          </w:divBdr>
        </w:div>
      </w:divsChild>
    </w:div>
    <w:div w:id="1219707395">
      <w:bodyDiv w:val="1"/>
      <w:marLeft w:val="0"/>
      <w:marRight w:val="0"/>
      <w:marTop w:val="0"/>
      <w:marBottom w:val="0"/>
      <w:divBdr>
        <w:top w:val="none" w:sz="0" w:space="0" w:color="auto"/>
        <w:left w:val="none" w:sz="0" w:space="0" w:color="auto"/>
        <w:bottom w:val="none" w:sz="0" w:space="0" w:color="auto"/>
        <w:right w:val="none" w:sz="0" w:space="0" w:color="auto"/>
      </w:divBdr>
      <w:divsChild>
        <w:div w:id="1622147688">
          <w:marLeft w:val="0"/>
          <w:marRight w:val="0"/>
          <w:marTop w:val="0"/>
          <w:marBottom w:val="0"/>
          <w:divBdr>
            <w:top w:val="none" w:sz="0" w:space="0" w:color="auto"/>
            <w:left w:val="none" w:sz="0" w:space="0" w:color="auto"/>
            <w:bottom w:val="none" w:sz="0" w:space="0" w:color="auto"/>
            <w:right w:val="none" w:sz="0" w:space="0" w:color="auto"/>
          </w:divBdr>
        </w:div>
        <w:div w:id="1211185195">
          <w:marLeft w:val="0"/>
          <w:marRight w:val="0"/>
          <w:marTop w:val="0"/>
          <w:marBottom w:val="0"/>
          <w:divBdr>
            <w:top w:val="none" w:sz="0" w:space="0" w:color="auto"/>
            <w:left w:val="none" w:sz="0" w:space="0" w:color="auto"/>
            <w:bottom w:val="none" w:sz="0" w:space="0" w:color="auto"/>
            <w:right w:val="none" w:sz="0" w:space="0" w:color="auto"/>
          </w:divBdr>
          <w:divsChild>
            <w:div w:id="1325553662">
              <w:marLeft w:val="0"/>
              <w:marRight w:val="0"/>
              <w:marTop w:val="0"/>
              <w:marBottom w:val="0"/>
              <w:divBdr>
                <w:top w:val="none" w:sz="0" w:space="0" w:color="auto"/>
                <w:left w:val="none" w:sz="0" w:space="0" w:color="auto"/>
                <w:bottom w:val="none" w:sz="0" w:space="0" w:color="auto"/>
                <w:right w:val="none" w:sz="0" w:space="0" w:color="auto"/>
              </w:divBdr>
            </w:div>
            <w:div w:id="1500539254">
              <w:marLeft w:val="0"/>
              <w:marRight w:val="0"/>
              <w:marTop w:val="0"/>
              <w:marBottom w:val="0"/>
              <w:divBdr>
                <w:top w:val="none" w:sz="0" w:space="0" w:color="auto"/>
                <w:left w:val="none" w:sz="0" w:space="0" w:color="auto"/>
                <w:bottom w:val="none" w:sz="0" w:space="0" w:color="auto"/>
                <w:right w:val="none" w:sz="0" w:space="0" w:color="auto"/>
              </w:divBdr>
            </w:div>
            <w:div w:id="1780903924">
              <w:marLeft w:val="0"/>
              <w:marRight w:val="0"/>
              <w:marTop w:val="0"/>
              <w:marBottom w:val="0"/>
              <w:divBdr>
                <w:top w:val="none" w:sz="0" w:space="0" w:color="auto"/>
                <w:left w:val="none" w:sz="0" w:space="0" w:color="auto"/>
                <w:bottom w:val="none" w:sz="0" w:space="0" w:color="auto"/>
                <w:right w:val="none" w:sz="0" w:space="0" w:color="auto"/>
              </w:divBdr>
            </w:div>
            <w:div w:id="1954943840">
              <w:marLeft w:val="0"/>
              <w:marRight w:val="0"/>
              <w:marTop w:val="0"/>
              <w:marBottom w:val="0"/>
              <w:divBdr>
                <w:top w:val="none" w:sz="0" w:space="0" w:color="auto"/>
                <w:left w:val="none" w:sz="0" w:space="0" w:color="auto"/>
                <w:bottom w:val="none" w:sz="0" w:space="0" w:color="auto"/>
                <w:right w:val="none" w:sz="0" w:space="0" w:color="auto"/>
              </w:divBdr>
            </w:div>
          </w:divsChild>
        </w:div>
        <w:div w:id="1974213926">
          <w:marLeft w:val="0"/>
          <w:marRight w:val="0"/>
          <w:marTop w:val="0"/>
          <w:marBottom w:val="0"/>
          <w:divBdr>
            <w:top w:val="none" w:sz="0" w:space="0" w:color="auto"/>
            <w:left w:val="none" w:sz="0" w:space="0" w:color="auto"/>
            <w:bottom w:val="none" w:sz="0" w:space="0" w:color="auto"/>
            <w:right w:val="none" w:sz="0" w:space="0" w:color="auto"/>
          </w:divBdr>
          <w:divsChild>
            <w:div w:id="912742256">
              <w:marLeft w:val="0"/>
              <w:marRight w:val="0"/>
              <w:marTop w:val="0"/>
              <w:marBottom w:val="0"/>
              <w:divBdr>
                <w:top w:val="none" w:sz="0" w:space="0" w:color="auto"/>
                <w:left w:val="none" w:sz="0" w:space="0" w:color="auto"/>
                <w:bottom w:val="none" w:sz="0" w:space="0" w:color="auto"/>
                <w:right w:val="none" w:sz="0" w:space="0" w:color="auto"/>
              </w:divBdr>
            </w:div>
          </w:divsChild>
        </w:div>
        <w:div w:id="1606157713">
          <w:marLeft w:val="0"/>
          <w:marRight w:val="0"/>
          <w:marTop w:val="0"/>
          <w:marBottom w:val="0"/>
          <w:divBdr>
            <w:top w:val="none" w:sz="0" w:space="0" w:color="auto"/>
            <w:left w:val="none" w:sz="0" w:space="0" w:color="auto"/>
            <w:bottom w:val="none" w:sz="0" w:space="0" w:color="auto"/>
            <w:right w:val="none" w:sz="0" w:space="0" w:color="auto"/>
          </w:divBdr>
          <w:divsChild>
            <w:div w:id="184485597">
              <w:marLeft w:val="0"/>
              <w:marRight w:val="0"/>
              <w:marTop w:val="0"/>
              <w:marBottom w:val="0"/>
              <w:divBdr>
                <w:top w:val="none" w:sz="0" w:space="0" w:color="auto"/>
                <w:left w:val="none" w:sz="0" w:space="0" w:color="auto"/>
                <w:bottom w:val="none" w:sz="0" w:space="0" w:color="auto"/>
                <w:right w:val="none" w:sz="0" w:space="0" w:color="auto"/>
              </w:divBdr>
            </w:div>
          </w:divsChild>
        </w:div>
        <w:div w:id="607666631">
          <w:marLeft w:val="0"/>
          <w:marRight w:val="0"/>
          <w:marTop w:val="0"/>
          <w:marBottom w:val="0"/>
          <w:divBdr>
            <w:top w:val="none" w:sz="0" w:space="0" w:color="auto"/>
            <w:left w:val="none" w:sz="0" w:space="0" w:color="auto"/>
            <w:bottom w:val="none" w:sz="0" w:space="0" w:color="auto"/>
            <w:right w:val="none" w:sz="0" w:space="0" w:color="auto"/>
          </w:divBdr>
          <w:divsChild>
            <w:div w:id="979459228">
              <w:marLeft w:val="0"/>
              <w:marRight w:val="0"/>
              <w:marTop w:val="0"/>
              <w:marBottom w:val="0"/>
              <w:divBdr>
                <w:top w:val="none" w:sz="0" w:space="0" w:color="auto"/>
                <w:left w:val="none" w:sz="0" w:space="0" w:color="auto"/>
                <w:bottom w:val="none" w:sz="0" w:space="0" w:color="auto"/>
                <w:right w:val="none" w:sz="0" w:space="0" w:color="auto"/>
              </w:divBdr>
            </w:div>
            <w:div w:id="1836415379">
              <w:marLeft w:val="0"/>
              <w:marRight w:val="0"/>
              <w:marTop w:val="0"/>
              <w:marBottom w:val="0"/>
              <w:divBdr>
                <w:top w:val="none" w:sz="0" w:space="0" w:color="auto"/>
                <w:left w:val="none" w:sz="0" w:space="0" w:color="auto"/>
                <w:bottom w:val="none" w:sz="0" w:space="0" w:color="auto"/>
                <w:right w:val="none" w:sz="0" w:space="0" w:color="auto"/>
              </w:divBdr>
            </w:div>
            <w:div w:id="381488430">
              <w:marLeft w:val="0"/>
              <w:marRight w:val="0"/>
              <w:marTop w:val="0"/>
              <w:marBottom w:val="0"/>
              <w:divBdr>
                <w:top w:val="none" w:sz="0" w:space="0" w:color="auto"/>
                <w:left w:val="none" w:sz="0" w:space="0" w:color="auto"/>
                <w:bottom w:val="none" w:sz="0" w:space="0" w:color="auto"/>
                <w:right w:val="none" w:sz="0" w:space="0" w:color="auto"/>
              </w:divBdr>
            </w:div>
          </w:divsChild>
        </w:div>
        <w:div w:id="276761314">
          <w:marLeft w:val="0"/>
          <w:marRight w:val="0"/>
          <w:marTop w:val="0"/>
          <w:marBottom w:val="0"/>
          <w:divBdr>
            <w:top w:val="none" w:sz="0" w:space="0" w:color="auto"/>
            <w:left w:val="none" w:sz="0" w:space="0" w:color="auto"/>
            <w:bottom w:val="none" w:sz="0" w:space="0" w:color="auto"/>
            <w:right w:val="none" w:sz="0" w:space="0" w:color="auto"/>
          </w:divBdr>
        </w:div>
        <w:div w:id="12041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3D9BC0397E044AECEE4DB1B2C5E60" ma:contentTypeVersion="12" ma:contentTypeDescription="Create a new document." ma:contentTypeScope="" ma:versionID="871d5727efcfd9f42286f7507d680d72">
  <xsd:schema xmlns:xsd="http://www.w3.org/2001/XMLSchema" xmlns:xs="http://www.w3.org/2001/XMLSchema" xmlns:p="http://schemas.microsoft.com/office/2006/metadata/properties" xmlns:ns2="83220d40-a0b8-4979-8c29-d0e0ed96787d" xmlns:ns3="0b00d809-b633-4a6c-9437-d0b235561796" targetNamespace="http://schemas.microsoft.com/office/2006/metadata/properties" ma:root="true" ma:fieldsID="d82d229bb3d3225d59c6da682a08eb0d" ns2:_="" ns3:_="">
    <xsd:import namespace="83220d40-a0b8-4979-8c29-d0e0ed96787d"/>
    <xsd:import namespace="0b00d809-b633-4a6c-9437-d0b235561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20d40-a0b8-4979-8c29-d0e0ed967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0d809-b633-4a6c-9437-d0b235561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1882D-050F-4808-A8CE-A223C8FD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20d40-a0b8-4979-8c29-d0e0ed96787d"/>
    <ds:schemaRef ds:uri="0b00d809-b633-4a6c-9437-d0b235561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EE8E2-B09A-4D2F-96B9-476BDF91E9FB}">
  <ds:schemaRefs>
    <ds:schemaRef ds:uri="http://schemas.openxmlformats.org/officeDocument/2006/bibliography"/>
  </ds:schemaRefs>
</ds:datastoreItem>
</file>

<file path=customXml/itemProps3.xml><?xml version="1.0" encoding="utf-8"?>
<ds:datastoreItem xmlns:ds="http://schemas.openxmlformats.org/officeDocument/2006/customXml" ds:itemID="{1122AADD-EFD3-4A68-AF5B-192B737637B5}">
  <ds:schemaRefs>
    <ds:schemaRef ds:uri="http://schemas.microsoft.com/sharepoint/v3/contenttype/forms"/>
  </ds:schemaRefs>
</ds:datastoreItem>
</file>

<file path=customXml/itemProps4.xml><?xml version="1.0" encoding="utf-8"?>
<ds:datastoreItem xmlns:ds="http://schemas.openxmlformats.org/officeDocument/2006/customXml" ds:itemID="{E06DD0CF-6A4B-496A-98C0-815EDE4E07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Steggles</dc:creator>
  <cp:keywords/>
  <dc:description/>
  <cp:lastModifiedBy>Mark Steggles</cp:lastModifiedBy>
  <cp:revision>19</cp:revision>
  <dcterms:created xsi:type="dcterms:W3CDTF">2022-03-08T14:34:00Z</dcterms:created>
  <dcterms:modified xsi:type="dcterms:W3CDTF">2022-05-18T10:04:00Z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0x01010098B3D9BC0397E044AECEE4DB1B2C5E60</vt:lpwstr>
  </property>
</Properties>
</file>