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0AB30" w14:textId="77777777" w:rsidR="007372E8" w:rsidRDefault="004D5094">
      <w:pPr>
        <w:pBdr>
          <w:top w:val="nil"/>
          <w:left w:val="nil"/>
          <w:bottom w:val="nil"/>
          <w:right w:val="nil"/>
          <w:between w:val="nil"/>
        </w:pBdr>
        <w:jc w:val="center"/>
        <w:rPr>
          <w:rFonts w:ascii="Arial" w:eastAsia="Arial" w:hAnsi="Arial" w:cs="Arial"/>
          <w:sz w:val="22"/>
          <w:szCs w:val="22"/>
        </w:rPr>
      </w:pPr>
      <w:r>
        <w:rPr>
          <w:rFonts w:ascii="Arial" w:eastAsia="Arial" w:hAnsi="Arial" w:cs="Arial"/>
          <w:b/>
          <w:bCs/>
          <w:sz w:val="22"/>
          <w:szCs w:val="22"/>
        </w:rPr>
        <w:t>Sharples School Job Description</w:t>
      </w:r>
      <w:r>
        <w:rPr>
          <w:noProof/>
        </w:rPr>
        <w:drawing>
          <wp:anchor distT="0" distB="0" distL="114300" distR="114300" simplePos="0" relativeHeight="251658240" behindDoc="0" locked="0" layoutInCell="1" hidden="0" allowOverlap="1" wp14:anchorId="682427CB" wp14:editId="4E178005">
            <wp:simplePos x="0" y="0"/>
            <wp:positionH relativeFrom="column">
              <wp:posOffset>2695575</wp:posOffset>
            </wp:positionH>
            <wp:positionV relativeFrom="paragraph">
              <wp:posOffset>-428617</wp:posOffset>
            </wp:positionV>
            <wp:extent cx="381000" cy="3234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81000" cy="323466"/>
                    </a:xfrm>
                    <a:prstGeom prst="rect">
                      <a:avLst/>
                    </a:prstGeom>
                    <a:ln/>
                  </pic:spPr>
                </pic:pic>
              </a:graphicData>
            </a:graphic>
          </wp:anchor>
        </w:drawing>
      </w:r>
    </w:p>
    <w:p w14:paraId="261433DF" w14:textId="77777777" w:rsidR="007372E8" w:rsidRDefault="007372E8">
      <w:pPr>
        <w:pBdr>
          <w:top w:val="nil"/>
          <w:left w:val="nil"/>
          <w:bottom w:val="nil"/>
          <w:right w:val="nil"/>
          <w:between w:val="nil"/>
        </w:pBdr>
        <w:rPr>
          <w:rFonts w:ascii="Arial" w:eastAsia="Arial" w:hAnsi="Arial" w:cs="Arial"/>
          <w:sz w:val="22"/>
          <w:szCs w:val="22"/>
        </w:rPr>
      </w:pPr>
    </w:p>
    <w:tbl>
      <w:tblPr>
        <w:tblStyle w:val="a"/>
        <w:tblW w:w="10142" w:type="dxa"/>
        <w:tblInd w:w="-572" w:type="dxa"/>
        <w:tblLayout w:type="fixed"/>
        <w:tblLook w:val="0000" w:firstRow="0" w:lastRow="0" w:firstColumn="0" w:lastColumn="0" w:noHBand="0" w:noVBand="0"/>
      </w:tblPr>
      <w:tblGrid>
        <w:gridCol w:w="2273"/>
        <w:gridCol w:w="7869"/>
      </w:tblGrid>
      <w:tr w:rsidR="007372E8" w14:paraId="2846A105" w14:textId="77777777">
        <w:tc>
          <w:tcPr>
            <w:tcW w:w="2273" w:type="dxa"/>
          </w:tcPr>
          <w:p w14:paraId="7016A6E9"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Post Title:</w:t>
            </w:r>
          </w:p>
        </w:tc>
        <w:tc>
          <w:tcPr>
            <w:tcW w:w="7869" w:type="dxa"/>
          </w:tcPr>
          <w:p w14:paraId="300E1BA0" w14:textId="77777777" w:rsidR="007372E8" w:rsidRDefault="004D5094">
            <w:pPr>
              <w:pBdr>
                <w:top w:val="nil"/>
                <w:left w:val="nil"/>
                <w:bottom w:val="nil"/>
                <w:right w:val="nil"/>
                <w:between w:val="nil"/>
              </w:pBdr>
              <w:rPr>
                <w:rFonts w:ascii="Arial" w:eastAsia="Arial" w:hAnsi="Arial" w:cs="Arial"/>
                <w:color w:val="000000"/>
                <w:sz w:val="22"/>
                <w:szCs w:val="22"/>
              </w:rPr>
            </w:pPr>
            <w:r>
              <w:rPr>
                <w:rFonts w:ascii="Arial" w:eastAsia="Arial" w:hAnsi="Arial" w:cs="Arial"/>
                <w:sz w:val="22"/>
                <w:szCs w:val="22"/>
              </w:rPr>
              <w:t>MIS Systems and Operational Data Manager</w:t>
            </w:r>
          </w:p>
        </w:tc>
      </w:tr>
      <w:tr w:rsidR="007372E8" w14:paraId="5EB43D27" w14:textId="77777777">
        <w:tc>
          <w:tcPr>
            <w:tcW w:w="2273" w:type="dxa"/>
          </w:tcPr>
          <w:p w14:paraId="389BF2C4"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Salary</w:t>
            </w:r>
          </w:p>
        </w:tc>
        <w:tc>
          <w:tcPr>
            <w:tcW w:w="7869" w:type="dxa"/>
          </w:tcPr>
          <w:p w14:paraId="51BD1AA6" w14:textId="660BFECB" w:rsidR="007372E8" w:rsidRDefault="009F3369">
            <w:pPr>
              <w:pBdr>
                <w:top w:val="nil"/>
                <w:left w:val="nil"/>
                <w:bottom w:val="nil"/>
                <w:right w:val="nil"/>
                <w:between w:val="nil"/>
              </w:pBdr>
              <w:spacing w:before="60" w:after="60"/>
              <w:rPr>
                <w:rFonts w:ascii="Arial" w:eastAsia="Arial" w:hAnsi="Arial" w:cs="Arial"/>
                <w:sz w:val="22"/>
                <w:szCs w:val="22"/>
              </w:rPr>
            </w:pPr>
            <w:bookmarkStart w:id="0" w:name="_heading=h.gjdgxs" w:colFirst="0" w:colLast="0"/>
            <w:bookmarkEnd w:id="0"/>
            <w:r>
              <w:rPr>
                <w:rFonts w:ascii="Arial" w:eastAsia="Arial" w:hAnsi="Arial" w:cs="Arial"/>
                <w:sz w:val="22"/>
                <w:szCs w:val="22"/>
              </w:rPr>
              <w:t>Grade G SCP 23-27</w:t>
            </w:r>
          </w:p>
        </w:tc>
      </w:tr>
      <w:tr w:rsidR="007372E8" w14:paraId="5A59AD2E" w14:textId="77777777">
        <w:tc>
          <w:tcPr>
            <w:tcW w:w="2273" w:type="dxa"/>
          </w:tcPr>
          <w:p w14:paraId="439ADBC2" w14:textId="77777777" w:rsidR="007372E8" w:rsidRDefault="004D5094">
            <w:pPr>
              <w:pBdr>
                <w:top w:val="nil"/>
                <w:left w:val="nil"/>
                <w:bottom w:val="nil"/>
                <w:right w:val="nil"/>
                <w:between w:val="nil"/>
              </w:pBdr>
              <w:spacing w:before="60" w:after="60"/>
              <w:ind w:left="24" w:right="1164" w:hanging="24"/>
              <w:rPr>
                <w:rFonts w:ascii="Arial" w:eastAsia="Arial" w:hAnsi="Arial" w:cs="Arial"/>
                <w:b/>
                <w:bCs/>
                <w:sz w:val="22"/>
                <w:szCs w:val="22"/>
              </w:rPr>
            </w:pPr>
            <w:r>
              <w:rPr>
                <w:rFonts w:ascii="Arial" w:eastAsia="Arial" w:hAnsi="Arial" w:cs="Arial"/>
                <w:b/>
                <w:bCs/>
                <w:sz w:val="22"/>
                <w:szCs w:val="22"/>
              </w:rPr>
              <w:t>Hours</w:t>
            </w:r>
          </w:p>
          <w:p w14:paraId="26ED6C1B" w14:textId="77777777" w:rsidR="007372E8" w:rsidRDefault="007372E8">
            <w:pPr>
              <w:pBdr>
                <w:top w:val="nil"/>
                <w:left w:val="nil"/>
                <w:bottom w:val="nil"/>
                <w:right w:val="nil"/>
                <w:between w:val="nil"/>
              </w:pBdr>
              <w:spacing w:before="60" w:after="60"/>
              <w:ind w:left="24" w:right="1164" w:hanging="24"/>
              <w:rPr>
                <w:rFonts w:ascii="Arial" w:eastAsia="Arial" w:hAnsi="Arial" w:cs="Arial"/>
                <w:b/>
                <w:bCs/>
                <w:sz w:val="22"/>
                <w:szCs w:val="22"/>
              </w:rPr>
            </w:pPr>
          </w:p>
          <w:p w14:paraId="7D591E59" w14:textId="77777777" w:rsidR="007372E8" w:rsidRDefault="007372E8">
            <w:pPr>
              <w:pBdr>
                <w:top w:val="nil"/>
                <w:left w:val="nil"/>
                <w:bottom w:val="nil"/>
                <w:right w:val="nil"/>
                <w:between w:val="nil"/>
              </w:pBdr>
              <w:spacing w:before="60" w:after="60"/>
              <w:ind w:left="24" w:right="1164" w:hanging="24"/>
              <w:rPr>
                <w:rFonts w:ascii="Arial" w:eastAsia="Arial" w:hAnsi="Arial" w:cs="Arial"/>
                <w:b/>
                <w:bCs/>
                <w:sz w:val="22"/>
                <w:szCs w:val="22"/>
              </w:rPr>
            </w:pPr>
          </w:p>
          <w:p w14:paraId="5EEE34AA" w14:textId="77777777" w:rsidR="007372E8" w:rsidRDefault="004D5094">
            <w:pPr>
              <w:pBdr>
                <w:top w:val="nil"/>
                <w:left w:val="nil"/>
                <w:bottom w:val="nil"/>
                <w:right w:val="nil"/>
                <w:between w:val="nil"/>
              </w:pBdr>
              <w:spacing w:before="60" w:after="60"/>
              <w:ind w:left="24" w:hanging="24"/>
              <w:rPr>
                <w:rFonts w:ascii="Arial" w:eastAsia="Arial" w:hAnsi="Arial" w:cs="Arial"/>
                <w:b/>
                <w:bCs/>
                <w:sz w:val="22"/>
                <w:szCs w:val="22"/>
              </w:rPr>
            </w:pPr>
            <w:r>
              <w:rPr>
                <w:rFonts w:ascii="Arial" w:eastAsia="Arial" w:hAnsi="Arial" w:cs="Arial"/>
                <w:b/>
                <w:bCs/>
                <w:sz w:val="22"/>
                <w:szCs w:val="22"/>
              </w:rPr>
              <w:t>Responsible to:</w:t>
            </w:r>
          </w:p>
        </w:tc>
        <w:tc>
          <w:tcPr>
            <w:tcW w:w="7869" w:type="dxa"/>
          </w:tcPr>
          <w:p w14:paraId="7367532B"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sz w:val="22"/>
                <w:szCs w:val="22"/>
              </w:rPr>
              <w:t xml:space="preserve">Term Time only plus 10 days (some of which to be worked during the summer break).  </w:t>
            </w:r>
          </w:p>
          <w:p w14:paraId="5DEE8AA9"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sz w:val="22"/>
                <w:szCs w:val="22"/>
              </w:rPr>
              <w:t xml:space="preserve">37 hours per week </w:t>
            </w:r>
          </w:p>
          <w:p w14:paraId="234A60EB"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sz w:val="22"/>
                <w:szCs w:val="22"/>
              </w:rPr>
              <w:t xml:space="preserve">Assistant Headteacher - Systems </w:t>
            </w:r>
          </w:p>
          <w:p w14:paraId="7774E3F2" w14:textId="77777777" w:rsidR="007372E8" w:rsidRDefault="007372E8">
            <w:pPr>
              <w:pBdr>
                <w:top w:val="nil"/>
                <w:left w:val="nil"/>
                <w:bottom w:val="nil"/>
                <w:right w:val="nil"/>
                <w:between w:val="nil"/>
              </w:pBdr>
              <w:spacing w:before="60" w:after="60"/>
              <w:ind w:hanging="2496"/>
              <w:rPr>
                <w:rFonts w:ascii="Arial" w:eastAsia="Arial" w:hAnsi="Arial" w:cs="Arial"/>
                <w:sz w:val="22"/>
                <w:szCs w:val="22"/>
              </w:rPr>
            </w:pPr>
          </w:p>
        </w:tc>
      </w:tr>
      <w:tr w:rsidR="007372E8" w14:paraId="5EAB775C" w14:textId="77777777">
        <w:tc>
          <w:tcPr>
            <w:tcW w:w="2273" w:type="dxa"/>
          </w:tcPr>
          <w:p w14:paraId="3D5597B3" w14:textId="77777777" w:rsidR="007372E8" w:rsidRDefault="004D5094">
            <w:pPr>
              <w:pBdr>
                <w:top w:val="nil"/>
                <w:left w:val="nil"/>
                <w:bottom w:val="nil"/>
                <w:right w:val="nil"/>
                <w:between w:val="nil"/>
              </w:pBdr>
              <w:spacing w:before="60" w:after="60"/>
              <w:rPr>
                <w:rFonts w:ascii="Arial" w:eastAsia="Arial" w:hAnsi="Arial" w:cs="Arial"/>
                <w:b/>
                <w:bCs/>
                <w:sz w:val="22"/>
                <w:szCs w:val="22"/>
              </w:rPr>
            </w:pPr>
            <w:r>
              <w:rPr>
                <w:rFonts w:ascii="Arial" w:eastAsia="Arial" w:hAnsi="Arial" w:cs="Arial"/>
                <w:b/>
                <w:bCs/>
                <w:sz w:val="22"/>
                <w:szCs w:val="22"/>
              </w:rPr>
              <w:t>Primary Purpose</w:t>
            </w:r>
          </w:p>
        </w:tc>
        <w:tc>
          <w:tcPr>
            <w:tcW w:w="7869" w:type="dxa"/>
          </w:tcPr>
          <w:p w14:paraId="17A98DA3" w14:textId="77777777" w:rsidR="007372E8" w:rsidRDefault="004D5094">
            <w:pPr>
              <w:spacing w:line="276" w:lineRule="auto"/>
              <w:rPr>
                <w:rFonts w:ascii="Arial" w:eastAsia="Arial" w:hAnsi="Arial" w:cs="Arial"/>
                <w:sz w:val="22"/>
                <w:szCs w:val="22"/>
              </w:rPr>
            </w:pPr>
            <w:r>
              <w:rPr>
                <w:rFonts w:ascii="Arial" w:eastAsia="Arial" w:hAnsi="Arial" w:cs="Arial"/>
                <w:sz w:val="22"/>
                <w:szCs w:val="22"/>
              </w:rPr>
              <w:t>To lead on the development, implementation and operational use of the Management Information System (MIS) and other associated systems and procedures, ensuring they are used effectively across the school to support operational efficiency, regulatory compliance, and school improvement.</w:t>
            </w:r>
          </w:p>
        </w:tc>
      </w:tr>
    </w:tbl>
    <w:p w14:paraId="730EF9C2"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bl>
      <w:tblPr>
        <w:tblStyle w:val="a0"/>
        <w:tblW w:w="10275" w:type="dxa"/>
        <w:tblInd w:w="-497" w:type="dxa"/>
        <w:tblLayout w:type="fixed"/>
        <w:tblLook w:val="0000" w:firstRow="0" w:lastRow="0" w:firstColumn="0" w:lastColumn="0" w:noHBand="0" w:noVBand="0"/>
      </w:tblPr>
      <w:tblGrid>
        <w:gridCol w:w="10275"/>
      </w:tblGrid>
      <w:tr w:rsidR="007372E8" w14:paraId="6087546D" w14:textId="77777777">
        <w:tc>
          <w:tcPr>
            <w:tcW w:w="10275" w:type="dxa"/>
          </w:tcPr>
          <w:p w14:paraId="2090728D" w14:textId="77777777" w:rsidR="007372E8" w:rsidRDefault="004D5094">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sz w:val="22"/>
                <w:szCs w:val="22"/>
                <w:u w:val="single"/>
              </w:rPr>
              <w:t>Main Duties</w:t>
            </w:r>
          </w:p>
        </w:tc>
      </w:tr>
      <w:tr w:rsidR="007372E8" w14:paraId="2B9FE2B6" w14:textId="77777777">
        <w:tc>
          <w:tcPr>
            <w:tcW w:w="10275" w:type="dxa"/>
            <w:tcBorders>
              <w:bottom w:val="nil"/>
            </w:tcBorders>
          </w:tcPr>
          <w:p w14:paraId="42BEC532" w14:textId="77777777" w:rsidR="007372E8" w:rsidRDefault="007372E8">
            <w:pPr>
              <w:pBdr>
                <w:top w:val="nil"/>
                <w:left w:val="nil"/>
                <w:bottom w:val="nil"/>
                <w:right w:val="nil"/>
                <w:between w:val="nil"/>
              </w:pBdr>
              <w:jc w:val="both"/>
              <w:rPr>
                <w:rFonts w:ascii="Arial" w:eastAsia="Arial" w:hAnsi="Arial" w:cs="Arial"/>
                <w:sz w:val="22"/>
                <w:szCs w:val="22"/>
              </w:rPr>
            </w:pPr>
          </w:p>
        </w:tc>
      </w:tr>
      <w:tr w:rsidR="007372E8" w14:paraId="5BCF27B7" w14:textId="77777777">
        <w:tc>
          <w:tcPr>
            <w:tcW w:w="10275" w:type="dxa"/>
            <w:tcBorders>
              <w:top w:val="nil"/>
              <w:left w:val="nil"/>
              <w:bottom w:val="nil"/>
              <w:right w:val="nil"/>
            </w:tcBorders>
          </w:tcPr>
          <w:p w14:paraId="2FC927E6" w14:textId="77777777" w:rsidR="007372E8" w:rsidRDefault="004D5094">
            <w:pPr>
              <w:numPr>
                <w:ilvl w:val="0"/>
                <w:numId w:val="5"/>
              </w:numPr>
              <w:spacing w:line="276" w:lineRule="auto"/>
              <w:rPr>
                <w:rFonts w:ascii="Arial" w:eastAsia="Arial" w:hAnsi="Arial" w:cs="Arial"/>
                <w:b/>
                <w:bCs/>
                <w:sz w:val="22"/>
                <w:szCs w:val="22"/>
              </w:rPr>
            </w:pPr>
            <w:r>
              <w:rPr>
                <w:rFonts w:ascii="Arial" w:eastAsia="Arial" w:hAnsi="Arial" w:cs="Arial"/>
                <w:b/>
                <w:bCs/>
                <w:sz w:val="22"/>
                <w:szCs w:val="22"/>
              </w:rPr>
              <w:t xml:space="preserve">MIS </w:t>
            </w:r>
            <w:proofErr w:type="gramStart"/>
            <w:r>
              <w:rPr>
                <w:rFonts w:ascii="Arial" w:eastAsia="Arial" w:hAnsi="Arial" w:cs="Arial"/>
                <w:b/>
                <w:bCs/>
                <w:sz w:val="22"/>
                <w:szCs w:val="22"/>
              </w:rPr>
              <w:t>Lead</w:t>
            </w:r>
            <w:proofErr w:type="gramEnd"/>
          </w:p>
          <w:p w14:paraId="530C7CD8" w14:textId="77777777"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 xml:space="preserve">Lead the development, optimisation and standardisation of MIS configuration, ensuring consistent and effective use across the school. </w:t>
            </w:r>
          </w:p>
          <w:p w14:paraId="211E3F97" w14:textId="77777777"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Act as the central point of coordination for MIS-related requirements, governance, stakeholders, and system development.</w:t>
            </w:r>
          </w:p>
          <w:p w14:paraId="207A4485" w14:textId="77777777"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Develop, deploy and maintain standardised systems, processes and documentation to support high-quality data collection and usage.</w:t>
            </w:r>
          </w:p>
          <w:p w14:paraId="0DA372CB" w14:textId="77777777"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Provide leadership and support for MIS-related projects, including system integrations.</w:t>
            </w:r>
          </w:p>
          <w:p w14:paraId="52778C5E" w14:textId="77777777"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Work across the school with Education, Data and IT teams to ensure MIS aligns with wider organisational priorities and systems.</w:t>
            </w:r>
          </w:p>
          <w:p w14:paraId="4F50DBF2" w14:textId="5E15FD16" w:rsidR="007372E8" w:rsidRDefault="004D5094">
            <w:pPr>
              <w:numPr>
                <w:ilvl w:val="0"/>
                <w:numId w:val="10"/>
              </w:numPr>
              <w:spacing w:line="276" w:lineRule="auto"/>
              <w:rPr>
                <w:rFonts w:ascii="Arial" w:eastAsia="Arial" w:hAnsi="Arial" w:cs="Arial"/>
                <w:sz w:val="22"/>
                <w:szCs w:val="22"/>
              </w:rPr>
            </w:pPr>
            <w:r>
              <w:rPr>
                <w:rFonts w:ascii="Arial" w:eastAsia="Arial" w:hAnsi="Arial" w:cs="Arial"/>
                <w:sz w:val="22"/>
                <w:szCs w:val="22"/>
              </w:rPr>
              <w:t xml:space="preserve">Provide first point of contact for troubleshooting to signpost </w:t>
            </w:r>
            <w:r w:rsidR="0058060D">
              <w:rPr>
                <w:rFonts w:ascii="Arial" w:eastAsia="Arial" w:hAnsi="Arial" w:cs="Arial"/>
                <w:sz w:val="22"/>
                <w:szCs w:val="22"/>
              </w:rPr>
              <w:t>support and</w:t>
            </w:r>
            <w:r>
              <w:rPr>
                <w:rFonts w:ascii="Arial" w:eastAsia="Arial" w:hAnsi="Arial" w:cs="Arial"/>
                <w:sz w:val="22"/>
                <w:szCs w:val="22"/>
              </w:rPr>
              <w:t xml:space="preserve"> escalation to externally commissioned MIS support.</w:t>
            </w:r>
          </w:p>
          <w:p w14:paraId="6C12BF09" w14:textId="77777777" w:rsidR="007372E8" w:rsidRDefault="007372E8">
            <w:pPr>
              <w:spacing w:line="276" w:lineRule="auto"/>
              <w:rPr>
                <w:rFonts w:ascii="Arial" w:eastAsia="Arial" w:hAnsi="Arial" w:cs="Arial"/>
                <w:sz w:val="22"/>
                <w:szCs w:val="22"/>
              </w:rPr>
            </w:pPr>
          </w:p>
          <w:p w14:paraId="26379A3B" w14:textId="77777777" w:rsidR="007372E8" w:rsidRDefault="004D5094">
            <w:pPr>
              <w:numPr>
                <w:ilvl w:val="0"/>
                <w:numId w:val="5"/>
              </w:numPr>
              <w:jc w:val="both"/>
              <w:rPr>
                <w:rFonts w:ascii="Arial" w:eastAsia="Arial" w:hAnsi="Arial" w:cs="Arial"/>
                <w:b/>
                <w:bCs/>
                <w:sz w:val="22"/>
                <w:szCs w:val="22"/>
              </w:rPr>
            </w:pPr>
            <w:r>
              <w:rPr>
                <w:rFonts w:ascii="Arial" w:eastAsia="Arial" w:hAnsi="Arial" w:cs="Arial"/>
                <w:b/>
                <w:bCs/>
                <w:sz w:val="22"/>
                <w:szCs w:val="22"/>
              </w:rPr>
              <w:t xml:space="preserve">Pupil Data </w:t>
            </w:r>
          </w:p>
          <w:p w14:paraId="3E249AE2" w14:textId="77777777" w:rsidR="007372E8" w:rsidRDefault="007372E8">
            <w:pPr>
              <w:ind w:left="308"/>
              <w:jc w:val="both"/>
              <w:rPr>
                <w:rFonts w:ascii="Arial" w:eastAsia="Arial" w:hAnsi="Arial" w:cs="Arial"/>
                <w:b/>
                <w:bCs/>
                <w:sz w:val="22"/>
                <w:szCs w:val="22"/>
              </w:rPr>
            </w:pPr>
          </w:p>
          <w:p w14:paraId="1D569497" w14:textId="77777777" w:rsidR="007372E8" w:rsidRDefault="004D5094">
            <w:pPr>
              <w:numPr>
                <w:ilvl w:val="0"/>
                <w:numId w:val="3"/>
              </w:numPr>
              <w:spacing w:line="276" w:lineRule="auto"/>
              <w:rPr>
                <w:rFonts w:ascii="Arial" w:eastAsia="Arial" w:hAnsi="Arial" w:cs="Arial"/>
                <w:sz w:val="22"/>
                <w:szCs w:val="22"/>
              </w:rPr>
            </w:pPr>
            <w:r>
              <w:rPr>
                <w:rFonts w:ascii="Arial" w:eastAsia="Arial" w:hAnsi="Arial" w:cs="Arial"/>
                <w:color w:val="424200"/>
                <w:sz w:val="22"/>
                <w:szCs w:val="22"/>
              </w:rPr>
              <w:t>A</w:t>
            </w:r>
            <w:r>
              <w:rPr>
                <w:rFonts w:ascii="Arial" w:eastAsia="Arial" w:hAnsi="Arial" w:cs="Arial"/>
                <w:sz w:val="22"/>
                <w:szCs w:val="22"/>
              </w:rPr>
              <w:t>ccurately manage and maintain all pupil information in the school MIS ensuring all aspects of pupil information including addresses, contacts, telephone numbers and medical information is correct and kept up to date.</w:t>
            </w:r>
          </w:p>
          <w:p w14:paraId="1D8F1915" w14:textId="77777777" w:rsidR="007372E8" w:rsidRDefault="004D5094">
            <w:pPr>
              <w:numPr>
                <w:ilvl w:val="0"/>
                <w:numId w:val="3"/>
              </w:numPr>
              <w:spacing w:line="276" w:lineRule="auto"/>
              <w:rPr>
                <w:rFonts w:ascii="Arial" w:eastAsia="Arial" w:hAnsi="Arial" w:cs="Arial"/>
                <w:sz w:val="22"/>
                <w:szCs w:val="22"/>
              </w:rPr>
            </w:pPr>
            <w:r>
              <w:rPr>
                <w:rFonts w:ascii="Arial" w:eastAsia="Arial" w:hAnsi="Arial" w:cs="Arial"/>
                <w:sz w:val="22"/>
                <w:szCs w:val="22"/>
              </w:rPr>
              <w:t>Completion of DfES and LEA returns ensuring all deadlines are met.</w:t>
            </w:r>
          </w:p>
          <w:p w14:paraId="15C20543" w14:textId="77777777" w:rsidR="007372E8" w:rsidRDefault="004D5094">
            <w:pPr>
              <w:numPr>
                <w:ilvl w:val="0"/>
                <w:numId w:val="3"/>
              </w:numPr>
              <w:spacing w:line="276" w:lineRule="auto"/>
              <w:rPr>
                <w:rFonts w:ascii="Arial" w:eastAsia="Arial" w:hAnsi="Arial" w:cs="Arial"/>
                <w:sz w:val="22"/>
                <w:szCs w:val="22"/>
              </w:rPr>
            </w:pPr>
            <w:r>
              <w:rPr>
                <w:rFonts w:ascii="Arial" w:eastAsia="Arial" w:hAnsi="Arial" w:cs="Arial"/>
                <w:sz w:val="22"/>
                <w:szCs w:val="22"/>
              </w:rPr>
              <w:t xml:space="preserve">Be responsible for the electronic import and export of pupil data when transferring between schools (Common Transfer Files). </w:t>
            </w:r>
          </w:p>
          <w:p w14:paraId="4F508B85" w14:textId="65858A64" w:rsidR="007372E8" w:rsidRDefault="004D5094">
            <w:pPr>
              <w:widowControl w:val="0"/>
              <w:numPr>
                <w:ilvl w:val="0"/>
                <w:numId w:val="3"/>
              </w:numPr>
              <w:spacing w:line="276" w:lineRule="auto"/>
              <w:ind w:right="-600"/>
              <w:rPr>
                <w:rFonts w:ascii="Arial" w:eastAsia="Arial" w:hAnsi="Arial" w:cs="Arial"/>
                <w:sz w:val="22"/>
                <w:szCs w:val="22"/>
                <w:highlight w:val="white"/>
              </w:rPr>
            </w:pPr>
            <w:r>
              <w:rPr>
                <w:rFonts w:ascii="Arial" w:eastAsia="Arial" w:hAnsi="Arial" w:cs="Arial"/>
                <w:sz w:val="22"/>
                <w:szCs w:val="22"/>
                <w:highlight w:val="white"/>
              </w:rPr>
              <w:t xml:space="preserve">Support for timetable development and </w:t>
            </w:r>
            <w:r w:rsidR="0058060D">
              <w:rPr>
                <w:rFonts w:ascii="Arial" w:eastAsia="Arial" w:hAnsi="Arial" w:cs="Arial"/>
                <w:sz w:val="22"/>
                <w:szCs w:val="22"/>
                <w:highlight w:val="white"/>
              </w:rPr>
              <w:t>Options, including</w:t>
            </w:r>
            <w:r>
              <w:rPr>
                <w:rFonts w:ascii="Arial" w:eastAsia="Arial" w:hAnsi="Arial" w:cs="Arial"/>
                <w:sz w:val="22"/>
                <w:szCs w:val="22"/>
                <w:highlight w:val="white"/>
              </w:rPr>
              <w:t xml:space="preserve"> promoting the new academic year, assigning students to classes and updating the curriculum timetable during the academic year.</w:t>
            </w:r>
            <w:r>
              <w:rPr>
                <w:rFonts w:ascii="Arial" w:eastAsia="Arial" w:hAnsi="Arial" w:cs="Arial"/>
                <w:color w:val="C4C400"/>
                <w:sz w:val="22"/>
                <w:szCs w:val="22"/>
                <w:highlight w:val="white"/>
              </w:rPr>
              <w:t xml:space="preserve"> </w:t>
            </w:r>
          </w:p>
          <w:p w14:paraId="60053F49" w14:textId="77777777" w:rsidR="007372E8" w:rsidRDefault="004D5094">
            <w:pPr>
              <w:widowControl w:val="0"/>
              <w:numPr>
                <w:ilvl w:val="0"/>
                <w:numId w:val="3"/>
              </w:numPr>
              <w:spacing w:line="276" w:lineRule="auto"/>
              <w:ind w:right="677"/>
              <w:jc w:val="both"/>
              <w:rPr>
                <w:rFonts w:ascii="Arial" w:eastAsia="Arial" w:hAnsi="Arial" w:cs="Arial"/>
                <w:sz w:val="22"/>
                <w:szCs w:val="22"/>
                <w:highlight w:val="white"/>
              </w:rPr>
            </w:pPr>
            <w:r>
              <w:rPr>
                <w:rFonts w:ascii="Arial" w:eastAsia="Arial" w:hAnsi="Arial" w:cs="Arial"/>
                <w:sz w:val="22"/>
                <w:szCs w:val="22"/>
                <w:highlight w:val="white"/>
              </w:rPr>
              <w:t xml:space="preserve">Manage and maintain Free School Meal and Pupil Premium in the MIS ensuring an accurate record of pupils' eligibility is kept. This includes accessing the DFE Secure Access and FSM eligibility checker secure site and downloading up to date information. </w:t>
            </w:r>
          </w:p>
          <w:p w14:paraId="4459C8C8" w14:textId="77777777" w:rsidR="007372E8" w:rsidRDefault="004D5094">
            <w:pPr>
              <w:widowControl w:val="0"/>
              <w:numPr>
                <w:ilvl w:val="0"/>
                <w:numId w:val="3"/>
              </w:numPr>
              <w:spacing w:line="276" w:lineRule="auto"/>
              <w:ind w:right="677"/>
              <w:rPr>
                <w:rFonts w:ascii="Arial" w:eastAsia="Arial" w:hAnsi="Arial" w:cs="Arial"/>
                <w:sz w:val="22"/>
                <w:szCs w:val="22"/>
                <w:highlight w:val="white"/>
              </w:rPr>
            </w:pPr>
            <w:r>
              <w:rPr>
                <w:rFonts w:ascii="Arial" w:eastAsia="Arial" w:hAnsi="Arial" w:cs="Arial"/>
                <w:sz w:val="22"/>
                <w:szCs w:val="22"/>
                <w:highlight w:val="white"/>
              </w:rPr>
              <w:t>To ensure efficient Biometric Systems integration including supporting students</w:t>
            </w:r>
          </w:p>
          <w:p w14:paraId="437884C3" w14:textId="77777777" w:rsidR="007372E8" w:rsidRDefault="004D5094">
            <w:pPr>
              <w:widowControl w:val="0"/>
              <w:numPr>
                <w:ilvl w:val="0"/>
                <w:numId w:val="3"/>
              </w:numPr>
              <w:spacing w:line="276" w:lineRule="auto"/>
              <w:ind w:right="677"/>
              <w:rPr>
                <w:rFonts w:ascii="Arial" w:eastAsia="Arial" w:hAnsi="Arial" w:cs="Arial"/>
                <w:sz w:val="22"/>
                <w:szCs w:val="22"/>
                <w:highlight w:val="white"/>
              </w:rPr>
            </w:pPr>
            <w:r>
              <w:rPr>
                <w:rFonts w:ascii="Arial" w:eastAsia="Arial" w:hAnsi="Arial" w:cs="Arial"/>
                <w:sz w:val="22"/>
                <w:szCs w:val="22"/>
                <w:highlight w:val="white"/>
              </w:rPr>
              <w:t>Lead on arranging transition support including sending out letters and arranging appointments.</w:t>
            </w:r>
          </w:p>
          <w:p w14:paraId="0189FA18" w14:textId="77777777" w:rsidR="007372E8" w:rsidRDefault="004D5094">
            <w:pPr>
              <w:widowControl w:val="0"/>
              <w:numPr>
                <w:ilvl w:val="0"/>
                <w:numId w:val="3"/>
              </w:numPr>
              <w:spacing w:line="276" w:lineRule="auto"/>
              <w:ind w:right="677"/>
              <w:rPr>
                <w:rFonts w:ascii="Arial" w:eastAsia="Arial" w:hAnsi="Arial" w:cs="Arial"/>
                <w:sz w:val="22"/>
                <w:szCs w:val="22"/>
                <w:highlight w:val="white"/>
              </w:rPr>
            </w:pPr>
            <w:r>
              <w:rPr>
                <w:rFonts w:ascii="Arial" w:eastAsia="Arial" w:hAnsi="Arial" w:cs="Arial"/>
                <w:color w:val="3E3E00"/>
                <w:sz w:val="22"/>
                <w:szCs w:val="22"/>
                <w:highlight w:val="white"/>
              </w:rPr>
              <w:t xml:space="preserve">Maintain </w:t>
            </w:r>
            <w:r>
              <w:rPr>
                <w:rFonts w:ascii="Arial" w:eastAsia="Arial" w:hAnsi="Arial" w:cs="Arial"/>
                <w:color w:val="3B3B00"/>
                <w:sz w:val="22"/>
                <w:szCs w:val="22"/>
                <w:highlight w:val="white"/>
              </w:rPr>
              <w:t xml:space="preserve">an </w:t>
            </w:r>
            <w:r>
              <w:rPr>
                <w:rFonts w:ascii="Arial" w:eastAsia="Arial" w:hAnsi="Arial" w:cs="Arial"/>
                <w:color w:val="3E3E00"/>
                <w:sz w:val="22"/>
                <w:szCs w:val="22"/>
                <w:highlight w:val="white"/>
              </w:rPr>
              <w:t xml:space="preserve">accurate </w:t>
            </w:r>
            <w:r>
              <w:rPr>
                <w:rFonts w:ascii="Arial" w:eastAsia="Arial" w:hAnsi="Arial" w:cs="Arial"/>
                <w:color w:val="414100"/>
                <w:sz w:val="22"/>
                <w:szCs w:val="22"/>
                <w:highlight w:val="white"/>
              </w:rPr>
              <w:t xml:space="preserve">record </w:t>
            </w:r>
            <w:r>
              <w:rPr>
                <w:rFonts w:ascii="Arial" w:eastAsia="Arial" w:hAnsi="Arial" w:cs="Arial"/>
                <w:color w:val="404000"/>
                <w:sz w:val="22"/>
                <w:szCs w:val="22"/>
                <w:highlight w:val="white"/>
              </w:rPr>
              <w:t xml:space="preserve">of </w:t>
            </w:r>
            <w:r>
              <w:rPr>
                <w:rFonts w:ascii="Arial" w:eastAsia="Arial" w:hAnsi="Arial" w:cs="Arial"/>
                <w:color w:val="3D3D00"/>
                <w:sz w:val="22"/>
                <w:szCs w:val="22"/>
                <w:highlight w:val="white"/>
              </w:rPr>
              <w:t xml:space="preserve">student </w:t>
            </w:r>
            <w:r>
              <w:rPr>
                <w:rFonts w:ascii="Arial" w:eastAsia="Arial" w:hAnsi="Arial" w:cs="Arial"/>
                <w:color w:val="414100"/>
                <w:sz w:val="22"/>
                <w:szCs w:val="22"/>
                <w:highlight w:val="white"/>
              </w:rPr>
              <w:t xml:space="preserve">numbers </w:t>
            </w:r>
            <w:r>
              <w:rPr>
                <w:rFonts w:ascii="Arial" w:eastAsia="Arial" w:hAnsi="Arial" w:cs="Arial"/>
                <w:color w:val="3F3F00"/>
                <w:sz w:val="22"/>
                <w:szCs w:val="22"/>
                <w:highlight w:val="white"/>
              </w:rPr>
              <w:t>in school.</w:t>
            </w:r>
          </w:p>
          <w:p w14:paraId="254C289D" w14:textId="77777777" w:rsidR="007372E8" w:rsidRDefault="004D5094">
            <w:pPr>
              <w:widowControl w:val="0"/>
              <w:numPr>
                <w:ilvl w:val="0"/>
                <w:numId w:val="3"/>
              </w:numPr>
              <w:spacing w:line="276" w:lineRule="auto"/>
              <w:ind w:right="677"/>
              <w:rPr>
                <w:rFonts w:ascii="Arial" w:eastAsia="Arial" w:hAnsi="Arial" w:cs="Arial"/>
                <w:sz w:val="22"/>
                <w:szCs w:val="22"/>
                <w:highlight w:val="white"/>
              </w:rPr>
            </w:pPr>
            <w:r>
              <w:rPr>
                <w:rFonts w:ascii="Arial" w:eastAsia="Arial" w:hAnsi="Arial" w:cs="Arial"/>
                <w:color w:val="404000"/>
                <w:sz w:val="22"/>
                <w:szCs w:val="22"/>
                <w:highlight w:val="white"/>
              </w:rPr>
              <w:t>Support for data protection requests</w:t>
            </w:r>
          </w:p>
          <w:p w14:paraId="75BEC3DC" w14:textId="77777777" w:rsidR="007372E8" w:rsidRDefault="004D5094">
            <w:pPr>
              <w:widowControl w:val="0"/>
              <w:numPr>
                <w:ilvl w:val="0"/>
                <w:numId w:val="3"/>
              </w:numPr>
              <w:spacing w:line="276" w:lineRule="auto"/>
              <w:ind w:right="-595"/>
              <w:rPr>
                <w:rFonts w:ascii="Arial" w:eastAsia="Arial" w:hAnsi="Arial" w:cs="Arial"/>
                <w:sz w:val="22"/>
                <w:szCs w:val="22"/>
                <w:highlight w:val="white"/>
              </w:rPr>
            </w:pPr>
            <w:r>
              <w:rPr>
                <w:rFonts w:ascii="Arial" w:eastAsia="Arial" w:hAnsi="Arial" w:cs="Arial"/>
                <w:sz w:val="22"/>
                <w:szCs w:val="22"/>
                <w:highlight w:val="white"/>
              </w:rPr>
              <w:t xml:space="preserve">To support arrangements for School Photographs each year, and their upload to the school MIS. </w:t>
            </w:r>
          </w:p>
          <w:p w14:paraId="326CB670" w14:textId="77777777" w:rsidR="007372E8" w:rsidRDefault="004D5094">
            <w:pPr>
              <w:numPr>
                <w:ilvl w:val="0"/>
                <w:numId w:val="3"/>
              </w:numPr>
              <w:spacing w:line="259" w:lineRule="auto"/>
              <w:rPr>
                <w:rFonts w:ascii="Arial" w:eastAsia="Arial" w:hAnsi="Arial" w:cs="Arial"/>
                <w:sz w:val="22"/>
                <w:szCs w:val="22"/>
                <w:highlight w:val="white"/>
              </w:rPr>
            </w:pPr>
            <w:r>
              <w:rPr>
                <w:rFonts w:ascii="Arial" w:eastAsia="Arial" w:hAnsi="Arial" w:cs="Arial"/>
                <w:sz w:val="22"/>
                <w:szCs w:val="22"/>
                <w:highlight w:val="white"/>
              </w:rPr>
              <w:t xml:space="preserve">To assist in timetabling aspects of the school data processing e.g. assignment of pupils to classes throughout the year when directed. </w:t>
            </w:r>
          </w:p>
          <w:p w14:paraId="0F9FAAF3" w14:textId="77777777" w:rsidR="007372E8" w:rsidRDefault="004D5094">
            <w:pPr>
              <w:numPr>
                <w:ilvl w:val="0"/>
                <w:numId w:val="3"/>
              </w:numPr>
              <w:spacing w:line="259" w:lineRule="auto"/>
              <w:rPr>
                <w:rFonts w:ascii="Arial" w:eastAsia="Arial" w:hAnsi="Arial" w:cs="Arial"/>
                <w:sz w:val="22"/>
                <w:szCs w:val="22"/>
              </w:rPr>
            </w:pPr>
            <w:r>
              <w:rPr>
                <w:rFonts w:ascii="Arial" w:eastAsia="Arial" w:hAnsi="Arial" w:cs="Arial"/>
                <w:sz w:val="22"/>
                <w:szCs w:val="22"/>
              </w:rPr>
              <w:lastRenderedPageBreak/>
              <w:t>To provide support in coordinating the data collection cycle, which includes managing the input, analysis and reporting of progress data and information.</w:t>
            </w:r>
          </w:p>
          <w:p w14:paraId="7B6DF1F5" w14:textId="77777777" w:rsidR="007372E8" w:rsidRDefault="004D5094">
            <w:pPr>
              <w:numPr>
                <w:ilvl w:val="0"/>
                <w:numId w:val="3"/>
              </w:numPr>
              <w:spacing w:line="259" w:lineRule="auto"/>
              <w:rPr>
                <w:rFonts w:ascii="Arial" w:eastAsia="Arial" w:hAnsi="Arial" w:cs="Arial"/>
                <w:sz w:val="22"/>
                <w:szCs w:val="22"/>
                <w:highlight w:val="white"/>
              </w:rPr>
            </w:pPr>
            <w:r>
              <w:rPr>
                <w:rFonts w:ascii="Arial" w:eastAsia="Arial" w:hAnsi="Arial" w:cs="Arial"/>
                <w:sz w:val="22"/>
                <w:szCs w:val="22"/>
                <w:highlight w:val="white"/>
              </w:rPr>
              <w:t>To support with the production of data analyses across the school e.g. weekly Achievement Points report, weekly attendance and punctuality data where required</w:t>
            </w:r>
          </w:p>
          <w:p w14:paraId="43E8415C" w14:textId="77777777" w:rsidR="007372E8" w:rsidRDefault="004D5094">
            <w:pPr>
              <w:numPr>
                <w:ilvl w:val="0"/>
                <w:numId w:val="3"/>
              </w:numPr>
              <w:spacing w:line="259" w:lineRule="auto"/>
              <w:rPr>
                <w:rFonts w:ascii="Arial" w:eastAsia="Arial" w:hAnsi="Arial" w:cs="Arial"/>
                <w:sz w:val="22"/>
                <w:szCs w:val="22"/>
                <w:highlight w:val="white"/>
              </w:rPr>
            </w:pPr>
            <w:r>
              <w:rPr>
                <w:rFonts w:ascii="Arial" w:eastAsia="Arial" w:hAnsi="Arial" w:cs="Arial"/>
                <w:sz w:val="22"/>
                <w:szCs w:val="22"/>
                <w:highlight w:val="white"/>
              </w:rPr>
              <w:t>To provide support to the ELT and the Senior DoS in the administration and analysis of any other school data and information as required.</w:t>
            </w:r>
          </w:p>
          <w:p w14:paraId="40203BEA" w14:textId="77777777" w:rsidR="007372E8" w:rsidRDefault="004D5094">
            <w:pPr>
              <w:widowControl w:val="0"/>
              <w:numPr>
                <w:ilvl w:val="0"/>
                <w:numId w:val="3"/>
              </w:numPr>
              <w:spacing w:line="276" w:lineRule="auto"/>
              <w:ind w:right="394"/>
              <w:rPr>
                <w:rFonts w:ascii="Arial" w:eastAsia="Arial" w:hAnsi="Arial" w:cs="Arial"/>
                <w:sz w:val="22"/>
                <w:szCs w:val="22"/>
                <w:highlight w:val="white"/>
              </w:rPr>
            </w:pPr>
            <w:r>
              <w:rPr>
                <w:rFonts w:ascii="Arial" w:eastAsia="Arial" w:hAnsi="Arial" w:cs="Arial"/>
                <w:sz w:val="22"/>
                <w:szCs w:val="22"/>
                <w:highlight w:val="white"/>
              </w:rPr>
              <w:t>Deal with sensitive and sometimes difficult enquiries/queries whilst maintaining a high level of professionalism and confidentiality</w:t>
            </w:r>
          </w:p>
          <w:p w14:paraId="2FA76384" w14:textId="77777777" w:rsidR="007372E8" w:rsidRDefault="007372E8">
            <w:pPr>
              <w:widowControl w:val="0"/>
              <w:spacing w:before="62" w:line="276" w:lineRule="auto"/>
              <w:ind w:left="777" w:right="-595" w:hanging="772"/>
              <w:rPr>
                <w:rFonts w:ascii="Arial" w:eastAsia="Arial" w:hAnsi="Arial" w:cs="Arial"/>
                <w:color w:val="3E3E00"/>
                <w:sz w:val="22"/>
                <w:szCs w:val="22"/>
              </w:rPr>
            </w:pPr>
          </w:p>
          <w:p w14:paraId="43A17AD2" w14:textId="77777777" w:rsidR="007372E8" w:rsidRDefault="004D5094">
            <w:pPr>
              <w:numPr>
                <w:ilvl w:val="0"/>
                <w:numId w:val="5"/>
              </w:numPr>
              <w:pBdr>
                <w:top w:val="nil"/>
                <w:left w:val="nil"/>
                <w:bottom w:val="nil"/>
                <w:right w:val="nil"/>
                <w:between w:val="nil"/>
              </w:pBdr>
              <w:ind w:left="450" w:hanging="426"/>
              <w:rPr>
                <w:rFonts w:ascii="Arial" w:eastAsia="Arial" w:hAnsi="Arial" w:cs="Arial"/>
                <w:b/>
                <w:bCs/>
                <w:color w:val="000000"/>
                <w:sz w:val="22"/>
                <w:szCs w:val="22"/>
              </w:rPr>
            </w:pPr>
            <w:r>
              <w:rPr>
                <w:rFonts w:ascii="Arial" w:eastAsia="Arial" w:hAnsi="Arial" w:cs="Arial"/>
                <w:b/>
                <w:bCs/>
                <w:color w:val="000000"/>
                <w:sz w:val="22"/>
                <w:szCs w:val="22"/>
              </w:rPr>
              <w:t>Admissions and Transition</w:t>
            </w:r>
          </w:p>
          <w:p w14:paraId="24F1A926" w14:textId="77777777" w:rsidR="007372E8" w:rsidRDefault="007372E8">
            <w:pPr>
              <w:pBdr>
                <w:top w:val="nil"/>
                <w:left w:val="nil"/>
                <w:bottom w:val="nil"/>
                <w:right w:val="nil"/>
                <w:between w:val="nil"/>
              </w:pBdr>
              <w:ind w:left="258"/>
              <w:jc w:val="both"/>
              <w:rPr>
                <w:rFonts w:ascii="Arial" w:eastAsia="Arial" w:hAnsi="Arial" w:cs="Arial"/>
                <w:b/>
                <w:bCs/>
                <w:color w:val="000000"/>
                <w:sz w:val="22"/>
                <w:szCs w:val="22"/>
              </w:rPr>
            </w:pPr>
          </w:p>
          <w:p w14:paraId="65F2EEFE" w14:textId="77777777" w:rsidR="007372E8" w:rsidRDefault="004D5094">
            <w:pPr>
              <w:numPr>
                <w:ilvl w:val="0"/>
                <w:numId w:val="2"/>
              </w:numPr>
              <w:pBdr>
                <w:top w:val="nil"/>
                <w:left w:val="nil"/>
                <w:bottom w:val="nil"/>
                <w:right w:val="nil"/>
                <w:between w:val="nil"/>
              </w:pBdr>
              <w:jc w:val="both"/>
              <w:rPr>
                <w:rFonts w:ascii="Arial" w:eastAsia="Arial" w:hAnsi="Arial" w:cs="Arial"/>
                <w:sz w:val="22"/>
                <w:szCs w:val="22"/>
              </w:rPr>
            </w:pPr>
            <w:r>
              <w:rPr>
                <w:rFonts w:ascii="Arial" w:eastAsia="Arial" w:hAnsi="Arial" w:cs="Arial"/>
                <w:color w:val="000000"/>
                <w:sz w:val="22"/>
                <w:szCs w:val="22"/>
              </w:rPr>
              <w:t>Administration of the admissions process for the school, including liaising with Local Authority Admissions staff</w:t>
            </w:r>
            <w:r>
              <w:rPr>
                <w:rFonts w:ascii="Arial" w:eastAsia="Arial" w:hAnsi="Arial" w:cs="Arial"/>
                <w:sz w:val="22"/>
                <w:szCs w:val="22"/>
              </w:rPr>
              <w:t>, v</w:t>
            </w:r>
            <w:r>
              <w:rPr>
                <w:rFonts w:ascii="Arial" w:eastAsia="Arial" w:hAnsi="Arial" w:cs="Arial"/>
                <w:color w:val="000000"/>
                <w:sz w:val="22"/>
                <w:szCs w:val="22"/>
              </w:rPr>
              <w:t>erifying information received from parents on their applications</w:t>
            </w:r>
            <w:r>
              <w:rPr>
                <w:rFonts w:ascii="Arial" w:eastAsia="Arial" w:hAnsi="Arial" w:cs="Arial"/>
                <w:sz w:val="22"/>
                <w:szCs w:val="22"/>
              </w:rPr>
              <w:t xml:space="preserve"> and r</w:t>
            </w:r>
            <w:r>
              <w:rPr>
                <w:rFonts w:ascii="Arial" w:eastAsia="Arial" w:hAnsi="Arial" w:cs="Arial"/>
                <w:color w:val="000000"/>
                <w:sz w:val="22"/>
                <w:szCs w:val="22"/>
              </w:rPr>
              <w:t xml:space="preserve">anking applications on the Council’s portal in accordance with the School’s Admission Policy. </w:t>
            </w:r>
          </w:p>
          <w:p w14:paraId="33C77E76" w14:textId="77777777" w:rsidR="007372E8" w:rsidRDefault="004D5094">
            <w:pPr>
              <w:numPr>
                <w:ilvl w:val="0"/>
                <w:numId w:val="2"/>
              </w:numPr>
              <w:pBdr>
                <w:top w:val="nil"/>
                <w:left w:val="nil"/>
                <w:bottom w:val="nil"/>
                <w:right w:val="nil"/>
                <w:between w:val="nil"/>
              </w:pBdr>
              <w:jc w:val="both"/>
              <w:rPr>
                <w:rFonts w:ascii="Arial" w:eastAsia="Arial" w:hAnsi="Arial" w:cs="Arial"/>
                <w:sz w:val="22"/>
                <w:szCs w:val="22"/>
              </w:rPr>
            </w:pPr>
            <w:r>
              <w:rPr>
                <w:rFonts w:ascii="Arial" w:eastAsia="Arial" w:hAnsi="Arial" w:cs="Arial"/>
                <w:color w:val="000000"/>
                <w:sz w:val="22"/>
                <w:szCs w:val="22"/>
              </w:rPr>
              <w:t>Assisting in the allocation of places from the waiting list for Year 7 pupils</w:t>
            </w:r>
            <w:r>
              <w:rPr>
                <w:rFonts w:ascii="Arial" w:eastAsia="Arial" w:hAnsi="Arial" w:cs="Arial"/>
                <w:sz w:val="22"/>
                <w:szCs w:val="22"/>
              </w:rPr>
              <w:t xml:space="preserve">. </w:t>
            </w:r>
          </w:p>
          <w:p w14:paraId="074B35D5" w14:textId="77777777" w:rsidR="007372E8" w:rsidRDefault="004D5094">
            <w:pPr>
              <w:numPr>
                <w:ilvl w:val="0"/>
                <w:numId w:val="2"/>
              </w:numPr>
              <w:spacing w:line="259" w:lineRule="auto"/>
              <w:rPr>
                <w:rFonts w:ascii="Arial" w:eastAsia="Arial" w:hAnsi="Arial" w:cs="Arial"/>
                <w:sz w:val="22"/>
                <w:szCs w:val="22"/>
              </w:rPr>
            </w:pPr>
            <w:r>
              <w:rPr>
                <w:rFonts w:ascii="Arial" w:eastAsia="Arial" w:hAnsi="Arial" w:cs="Arial"/>
                <w:sz w:val="22"/>
                <w:szCs w:val="22"/>
              </w:rPr>
              <w:t xml:space="preserve">To coordinate the on-rolling of Year 6 into 7, and mid-year admissions and roll removals within the Management Information System (MIS) e.g. transferring CTF files, as well as assist in the allocation of places from the Waiting List for Year 7 pupils. </w:t>
            </w:r>
          </w:p>
          <w:p w14:paraId="6B5CF25C" w14:textId="77777777" w:rsidR="007372E8" w:rsidRDefault="004D5094">
            <w:pPr>
              <w:numPr>
                <w:ilvl w:val="0"/>
                <w:numId w:val="2"/>
              </w:numPr>
              <w:spacing w:line="259" w:lineRule="auto"/>
              <w:rPr>
                <w:rFonts w:ascii="Arial" w:eastAsia="Arial" w:hAnsi="Arial" w:cs="Arial"/>
                <w:sz w:val="22"/>
                <w:szCs w:val="22"/>
              </w:rPr>
            </w:pPr>
            <w:r>
              <w:rPr>
                <w:rFonts w:ascii="Arial" w:eastAsia="Arial" w:hAnsi="Arial" w:cs="Arial"/>
                <w:sz w:val="22"/>
                <w:szCs w:val="22"/>
              </w:rPr>
              <w:t>Support and assistance for families during the transition process into the school, and attend appropriate events e.g. Transition Helpdesk Evening for new parents</w:t>
            </w:r>
          </w:p>
          <w:p w14:paraId="67CAA649" w14:textId="77777777" w:rsidR="007372E8" w:rsidRDefault="004D5094">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Ensuring full and accurate information is obtained and recorded from parents and Primary schools</w:t>
            </w:r>
          </w:p>
          <w:p w14:paraId="645A29E4" w14:textId="77777777" w:rsidR="007372E8" w:rsidRDefault="004D5094">
            <w:pPr>
              <w:numPr>
                <w:ilvl w:val="0"/>
                <w:numId w:val="2"/>
              </w:num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Act as the Lead for School Admission Appeals, preparing information and representing the school at Appeals Hearings. </w:t>
            </w:r>
          </w:p>
          <w:p w14:paraId="7205F4D4" w14:textId="77777777" w:rsidR="007372E8" w:rsidRDefault="007372E8">
            <w:pPr>
              <w:pBdr>
                <w:top w:val="nil"/>
                <w:left w:val="nil"/>
                <w:bottom w:val="nil"/>
                <w:right w:val="nil"/>
                <w:between w:val="nil"/>
              </w:pBdr>
              <w:jc w:val="both"/>
              <w:rPr>
                <w:rFonts w:ascii="Arial" w:eastAsia="Arial" w:hAnsi="Arial" w:cs="Arial"/>
                <w:sz w:val="22"/>
                <w:szCs w:val="22"/>
              </w:rPr>
            </w:pPr>
          </w:p>
          <w:p w14:paraId="698E6385" w14:textId="77777777" w:rsidR="007372E8" w:rsidRDefault="004D5094">
            <w:pPr>
              <w:widowControl w:val="0"/>
              <w:numPr>
                <w:ilvl w:val="0"/>
                <w:numId w:val="5"/>
              </w:numPr>
              <w:spacing w:before="297" w:line="276" w:lineRule="auto"/>
              <w:ind w:right="3614"/>
              <w:rPr>
                <w:rFonts w:ascii="Arial" w:eastAsia="Arial" w:hAnsi="Arial" w:cs="Arial"/>
                <w:b/>
                <w:bCs/>
                <w:sz w:val="22"/>
                <w:szCs w:val="22"/>
              </w:rPr>
            </w:pPr>
            <w:r>
              <w:rPr>
                <w:rFonts w:ascii="Arial" w:eastAsia="Arial" w:hAnsi="Arial" w:cs="Arial"/>
                <w:b/>
                <w:bCs/>
                <w:color w:val="3D3D00"/>
                <w:sz w:val="22"/>
                <w:szCs w:val="22"/>
              </w:rPr>
              <w:t>R</w:t>
            </w:r>
            <w:r>
              <w:rPr>
                <w:rFonts w:ascii="Arial" w:eastAsia="Arial" w:hAnsi="Arial" w:cs="Arial"/>
                <w:b/>
                <w:bCs/>
                <w:color w:val="3E3E00"/>
                <w:sz w:val="22"/>
                <w:szCs w:val="22"/>
              </w:rPr>
              <w:t xml:space="preserve">eporting </w:t>
            </w:r>
            <w:r>
              <w:rPr>
                <w:rFonts w:ascii="Arial" w:eastAsia="Arial" w:hAnsi="Arial" w:cs="Arial"/>
                <w:b/>
                <w:bCs/>
                <w:color w:val="404000"/>
                <w:sz w:val="22"/>
                <w:szCs w:val="22"/>
              </w:rPr>
              <w:t>administration</w:t>
            </w:r>
            <w:r>
              <w:rPr>
                <w:rFonts w:ascii="Arial" w:eastAsia="Arial" w:hAnsi="Arial" w:cs="Arial"/>
                <w:color w:val="4A4A00"/>
                <w:sz w:val="22"/>
                <w:szCs w:val="22"/>
              </w:rPr>
              <w:t xml:space="preserve">: </w:t>
            </w:r>
          </w:p>
          <w:p w14:paraId="168CE4EC" w14:textId="77777777" w:rsidR="007372E8" w:rsidRDefault="004D5094">
            <w:pPr>
              <w:widowControl w:val="0"/>
              <w:numPr>
                <w:ilvl w:val="0"/>
                <w:numId w:val="9"/>
              </w:numPr>
              <w:spacing w:line="276" w:lineRule="auto"/>
              <w:ind w:right="677"/>
              <w:jc w:val="both"/>
              <w:rPr>
                <w:rFonts w:ascii="Arial" w:eastAsia="Arial" w:hAnsi="Arial" w:cs="Arial"/>
                <w:sz w:val="22"/>
                <w:szCs w:val="22"/>
              </w:rPr>
            </w:pPr>
            <w:r>
              <w:rPr>
                <w:rFonts w:ascii="Arial" w:eastAsia="Arial" w:hAnsi="Arial" w:cs="Arial"/>
                <w:sz w:val="22"/>
                <w:szCs w:val="22"/>
              </w:rPr>
              <w:t xml:space="preserve">Work closely with school leaders and support staff to create, maintain and adapt data collection systems and processes including setting up Marksheets and Templates in the MIS </w:t>
            </w:r>
          </w:p>
          <w:p w14:paraId="3636F206" w14:textId="77777777" w:rsidR="007372E8" w:rsidRDefault="004D5094">
            <w:pPr>
              <w:widowControl w:val="0"/>
              <w:numPr>
                <w:ilvl w:val="0"/>
                <w:numId w:val="9"/>
              </w:numPr>
              <w:spacing w:line="276" w:lineRule="auto"/>
              <w:ind w:right="677"/>
              <w:rPr>
                <w:rFonts w:ascii="Arial" w:eastAsia="Arial" w:hAnsi="Arial" w:cs="Arial"/>
                <w:sz w:val="22"/>
                <w:szCs w:val="22"/>
              </w:rPr>
            </w:pPr>
            <w:r>
              <w:rPr>
                <w:rFonts w:ascii="Arial" w:eastAsia="Arial" w:hAnsi="Arial" w:cs="Arial"/>
                <w:sz w:val="22"/>
                <w:szCs w:val="22"/>
              </w:rPr>
              <w:t xml:space="preserve">Manage the administration of each reporting cycle adhering to strict deadlines, which includes working to the school assessment calendar and liaising with ELT subject teachers and </w:t>
            </w:r>
            <w:proofErr w:type="spellStart"/>
            <w:r>
              <w:rPr>
                <w:rFonts w:ascii="Arial" w:eastAsia="Arial" w:hAnsi="Arial" w:cs="Arial"/>
                <w:sz w:val="22"/>
                <w:szCs w:val="22"/>
              </w:rPr>
              <w:t>HoDs</w:t>
            </w:r>
            <w:proofErr w:type="spellEnd"/>
            <w:r>
              <w:rPr>
                <w:rFonts w:ascii="Arial" w:eastAsia="Arial" w:hAnsi="Arial" w:cs="Arial"/>
                <w:sz w:val="22"/>
                <w:szCs w:val="22"/>
              </w:rPr>
              <w:t xml:space="preserve"> to ensure data entries are accurate and timely. </w:t>
            </w:r>
          </w:p>
          <w:p w14:paraId="74EFA42C" w14:textId="77777777" w:rsidR="007372E8" w:rsidRDefault="004D5094">
            <w:pPr>
              <w:widowControl w:val="0"/>
              <w:numPr>
                <w:ilvl w:val="0"/>
                <w:numId w:val="9"/>
              </w:numPr>
              <w:spacing w:line="276" w:lineRule="auto"/>
              <w:ind w:right="677"/>
              <w:jc w:val="both"/>
              <w:rPr>
                <w:rFonts w:ascii="Arial" w:eastAsia="Arial" w:hAnsi="Arial" w:cs="Arial"/>
                <w:sz w:val="22"/>
                <w:szCs w:val="22"/>
                <w:highlight w:val="white"/>
              </w:rPr>
            </w:pPr>
            <w:r>
              <w:rPr>
                <w:rFonts w:ascii="Arial" w:eastAsia="Arial" w:hAnsi="Arial" w:cs="Arial"/>
                <w:sz w:val="22"/>
                <w:szCs w:val="22"/>
                <w:highlight w:val="white"/>
              </w:rPr>
              <w:t xml:space="preserve">Manage and administer the production of student reports at the end of each assessment reporting cycle as outlined in the assessment calendar. </w:t>
            </w:r>
          </w:p>
          <w:p w14:paraId="287A1D94" w14:textId="77777777" w:rsidR="007372E8" w:rsidRDefault="004D5094">
            <w:pPr>
              <w:widowControl w:val="0"/>
              <w:numPr>
                <w:ilvl w:val="0"/>
                <w:numId w:val="9"/>
              </w:numPr>
              <w:spacing w:line="276" w:lineRule="auto"/>
              <w:ind w:right="677"/>
              <w:jc w:val="both"/>
              <w:rPr>
                <w:rFonts w:ascii="Arial" w:eastAsia="Arial" w:hAnsi="Arial" w:cs="Arial"/>
                <w:sz w:val="22"/>
                <w:szCs w:val="22"/>
              </w:rPr>
            </w:pPr>
            <w:r>
              <w:rPr>
                <w:rFonts w:ascii="Arial" w:eastAsia="Arial" w:hAnsi="Arial" w:cs="Arial"/>
                <w:sz w:val="22"/>
                <w:szCs w:val="22"/>
              </w:rPr>
              <w:t xml:space="preserve">To manage the timely and accurate entry and processing </w:t>
            </w:r>
            <w:r>
              <w:rPr>
                <w:rFonts w:ascii="Arial" w:eastAsia="Arial" w:hAnsi="Arial" w:cs="Arial"/>
                <w:b/>
                <w:bCs/>
                <w:sz w:val="22"/>
                <w:szCs w:val="22"/>
              </w:rPr>
              <w:t xml:space="preserve">of </w:t>
            </w:r>
            <w:r>
              <w:rPr>
                <w:rFonts w:ascii="Arial" w:eastAsia="Arial" w:hAnsi="Arial" w:cs="Arial"/>
                <w:sz w:val="22"/>
                <w:szCs w:val="22"/>
              </w:rPr>
              <w:t xml:space="preserve">data relating </w:t>
            </w:r>
            <w:r>
              <w:rPr>
                <w:rFonts w:ascii="Arial" w:eastAsia="Arial" w:hAnsi="Arial" w:cs="Arial"/>
                <w:b/>
                <w:bCs/>
                <w:sz w:val="22"/>
                <w:szCs w:val="22"/>
              </w:rPr>
              <w:t xml:space="preserve">to </w:t>
            </w:r>
            <w:r>
              <w:rPr>
                <w:rFonts w:ascii="Arial" w:eastAsia="Arial" w:hAnsi="Arial" w:cs="Arial"/>
                <w:sz w:val="22"/>
                <w:szCs w:val="22"/>
              </w:rPr>
              <w:t xml:space="preserve">students </w:t>
            </w:r>
          </w:p>
          <w:p w14:paraId="6FCD7853" w14:textId="6E449069" w:rsidR="007372E8" w:rsidRDefault="004D5094">
            <w:pPr>
              <w:widowControl w:val="0"/>
              <w:spacing w:before="4" w:line="276" w:lineRule="auto"/>
              <w:ind w:left="720" w:right="677"/>
              <w:jc w:val="both"/>
              <w:rPr>
                <w:rFonts w:ascii="Arial" w:eastAsia="Arial" w:hAnsi="Arial" w:cs="Arial"/>
                <w:sz w:val="22"/>
                <w:szCs w:val="22"/>
              </w:rPr>
            </w:pPr>
            <w:r>
              <w:rPr>
                <w:rFonts w:ascii="Arial" w:eastAsia="Arial" w:hAnsi="Arial" w:cs="Arial"/>
                <w:sz w:val="22"/>
                <w:szCs w:val="22"/>
              </w:rPr>
              <w:t xml:space="preserve">including personal details, achievement, </w:t>
            </w:r>
            <w:r w:rsidR="0058060D">
              <w:rPr>
                <w:rFonts w:ascii="Arial" w:eastAsia="Arial" w:hAnsi="Arial" w:cs="Arial"/>
                <w:sz w:val="22"/>
                <w:szCs w:val="22"/>
              </w:rPr>
              <w:t>attainment,</w:t>
            </w:r>
            <w:r>
              <w:rPr>
                <w:rFonts w:ascii="Arial" w:eastAsia="Arial" w:hAnsi="Arial" w:cs="Arial"/>
                <w:sz w:val="22"/>
                <w:szCs w:val="22"/>
              </w:rPr>
              <w:t xml:space="preserve"> </w:t>
            </w:r>
            <w:proofErr w:type="gramStart"/>
            <w:r>
              <w:rPr>
                <w:rFonts w:ascii="Arial" w:eastAsia="Arial" w:hAnsi="Arial" w:cs="Arial"/>
                <w:sz w:val="22"/>
                <w:szCs w:val="22"/>
              </w:rPr>
              <w:t>behaviour,,</w:t>
            </w:r>
            <w:proofErr w:type="gramEnd"/>
            <w:r>
              <w:rPr>
                <w:rFonts w:ascii="Arial" w:eastAsia="Arial" w:hAnsi="Arial" w:cs="Arial"/>
                <w:sz w:val="22"/>
                <w:szCs w:val="22"/>
              </w:rPr>
              <w:t xml:space="preserve"> demographics and </w:t>
            </w:r>
          </w:p>
          <w:p w14:paraId="388E05E2" w14:textId="77777777" w:rsidR="007372E8" w:rsidRDefault="004D5094">
            <w:pPr>
              <w:widowControl w:val="0"/>
              <w:spacing w:before="4" w:line="276" w:lineRule="auto"/>
              <w:ind w:left="720" w:right="677"/>
              <w:jc w:val="both"/>
              <w:rPr>
                <w:rFonts w:ascii="Arial" w:eastAsia="Arial" w:hAnsi="Arial" w:cs="Arial"/>
                <w:sz w:val="22"/>
                <w:szCs w:val="22"/>
              </w:rPr>
            </w:pPr>
            <w:r>
              <w:rPr>
                <w:rFonts w:ascii="Arial" w:eastAsia="Arial" w:hAnsi="Arial" w:cs="Arial"/>
                <w:sz w:val="22"/>
                <w:szCs w:val="22"/>
              </w:rPr>
              <w:t>other areas required by the school.</w:t>
            </w:r>
          </w:p>
          <w:p w14:paraId="3B848126" w14:textId="77777777" w:rsidR="007372E8" w:rsidRDefault="004D5094">
            <w:pPr>
              <w:widowControl w:val="0"/>
              <w:numPr>
                <w:ilvl w:val="0"/>
                <w:numId w:val="5"/>
              </w:numPr>
              <w:spacing w:before="456" w:line="276" w:lineRule="auto"/>
              <w:ind w:right="6067"/>
              <w:rPr>
                <w:rFonts w:ascii="Arial" w:eastAsia="Arial" w:hAnsi="Arial" w:cs="Arial"/>
                <w:b/>
                <w:bCs/>
                <w:sz w:val="22"/>
                <w:szCs w:val="22"/>
              </w:rPr>
            </w:pPr>
            <w:r>
              <w:rPr>
                <w:rFonts w:ascii="Arial" w:eastAsia="Arial" w:hAnsi="Arial" w:cs="Arial"/>
                <w:b/>
                <w:bCs/>
                <w:sz w:val="20"/>
                <w:szCs w:val="20"/>
              </w:rPr>
              <w:t xml:space="preserve">External Data and Systems: </w:t>
            </w:r>
          </w:p>
          <w:p w14:paraId="655B64AC" w14:textId="77777777" w:rsidR="007372E8" w:rsidRDefault="004D5094">
            <w:pPr>
              <w:widowControl w:val="0"/>
              <w:ind w:left="720" w:right="-614"/>
              <w:jc w:val="both"/>
              <w:rPr>
                <w:rFonts w:ascii="Arial" w:eastAsia="Arial" w:hAnsi="Arial" w:cs="Arial"/>
                <w:sz w:val="22"/>
                <w:szCs w:val="22"/>
                <w:highlight w:val="white"/>
              </w:rPr>
            </w:pPr>
            <w:r>
              <w:rPr>
                <w:rFonts w:ascii="Arial" w:eastAsia="Arial" w:hAnsi="Arial" w:cs="Arial"/>
                <w:sz w:val="22"/>
                <w:szCs w:val="22"/>
                <w:highlight w:val="white"/>
              </w:rPr>
              <w:t>Support for the Director of Business and Finance to ensure accurate reporting for the</w:t>
            </w:r>
          </w:p>
          <w:p w14:paraId="7E31FA77" w14:textId="77777777" w:rsidR="007372E8" w:rsidRDefault="004D5094">
            <w:pPr>
              <w:widowControl w:val="0"/>
              <w:ind w:left="720" w:right="-614"/>
              <w:jc w:val="both"/>
              <w:rPr>
                <w:rFonts w:ascii="Arial" w:eastAsia="Arial" w:hAnsi="Arial" w:cs="Arial"/>
                <w:sz w:val="22"/>
                <w:szCs w:val="22"/>
                <w:highlight w:val="white"/>
              </w:rPr>
            </w:pPr>
            <w:r>
              <w:rPr>
                <w:rFonts w:ascii="Arial" w:eastAsia="Arial" w:hAnsi="Arial" w:cs="Arial"/>
                <w:sz w:val="22"/>
                <w:szCs w:val="22"/>
                <w:highlight w:val="white"/>
              </w:rPr>
              <w:t xml:space="preserve"> School Statutory Census on a termly basis, ensuring student data is accurate.</w:t>
            </w:r>
          </w:p>
          <w:p w14:paraId="5E629B38" w14:textId="77777777" w:rsidR="007372E8" w:rsidRDefault="004D5094">
            <w:pPr>
              <w:widowControl w:val="0"/>
              <w:numPr>
                <w:ilvl w:val="0"/>
                <w:numId w:val="1"/>
              </w:numPr>
              <w:spacing w:before="115" w:line="276" w:lineRule="auto"/>
              <w:ind w:right="-633"/>
              <w:rPr>
                <w:rFonts w:ascii="Arial" w:eastAsia="Arial" w:hAnsi="Arial" w:cs="Arial"/>
                <w:sz w:val="22"/>
                <w:szCs w:val="22"/>
                <w:highlight w:val="white"/>
              </w:rPr>
            </w:pPr>
            <w:r>
              <w:rPr>
                <w:rFonts w:ascii="Arial" w:eastAsia="Arial" w:hAnsi="Arial" w:cs="Arial"/>
                <w:sz w:val="22"/>
                <w:szCs w:val="22"/>
                <w:highlight w:val="white"/>
              </w:rPr>
              <w:t xml:space="preserve">Have access to the DFE Secure Access and all other external sites which provide key data information to schools and be available to support where necessary. </w:t>
            </w:r>
          </w:p>
          <w:p w14:paraId="07E99414" w14:textId="77777777" w:rsidR="007372E8" w:rsidRDefault="007372E8">
            <w:pPr>
              <w:widowControl w:val="0"/>
              <w:spacing w:before="115" w:line="276" w:lineRule="auto"/>
              <w:ind w:right="-633"/>
              <w:rPr>
                <w:rFonts w:ascii="Arial" w:eastAsia="Arial" w:hAnsi="Arial" w:cs="Arial"/>
                <w:color w:val="F8F800"/>
                <w:sz w:val="22"/>
                <w:szCs w:val="22"/>
              </w:rPr>
            </w:pPr>
          </w:p>
          <w:p w14:paraId="26E289DA" w14:textId="77777777" w:rsidR="007372E8" w:rsidRDefault="004D5094">
            <w:pPr>
              <w:numPr>
                <w:ilvl w:val="0"/>
                <w:numId w:val="5"/>
              </w:numPr>
              <w:pBdr>
                <w:top w:val="nil"/>
                <w:left w:val="nil"/>
                <w:bottom w:val="nil"/>
                <w:right w:val="nil"/>
                <w:between w:val="nil"/>
              </w:pBdr>
              <w:ind w:left="308" w:hanging="308"/>
              <w:jc w:val="both"/>
              <w:rPr>
                <w:rFonts w:ascii="Arial" w:eastAsia="Arial" w:hAnsi="Arial" w:cs="Arial"/>
                <w:b/>
                <w:bCs/>
                <w:color w:val="000000"/>
                <w:sz w:val="22"/>
                <w:szCs w:val="22"/>
              </w:rPr>
            </w:pPr>
            <w:r>
              <w:rPr>
                <w:rFonts w:ascii="Arial" w:eastAsia="Arial" w:hAnsi="Arial" w:cs="Arial"/>
                <w:b/>
                <w:bCs/>
                <w:color w:val="000000"/>
                <w:sz w:val="22"/>
                <w:szCs w:val="22"/>
              </w:rPr>
              <w:t>General Administration</w:t>
            </w:r>
          </w:p>
        </w:tc>
      </w:tr>
      <w:tr w:rsidR="007372E8" w14:paraId="4FCDCCD4" w14:textId="77777777">
        <w:tc>
          <w:tcPr>
            <w:tcW w:w="10275" w:type="dxa"/>
            <w:tcBorders>
              <w:top w:val="nil"/>
            </w:tcBorders>
          </w:tcPr>
          <w:p w14:paraId="3533882C" w14:textId="77777777" w:rsidR="007372E8" w:rsidRDefault="007372E8">
            <w:pPr>
              <w:pBdr>
                <w:top w:val="nil"/>
                <w:left w:val="nil"/>
                <w:bottom w:val="nil"/>
                <w:right w:val="nil"/>
                <w:between w:val="nil"/>
              </w:pBdr>
              <w:jc w:val="both"/>
              <w:rPr>
                <w:rFonts w:ascii="Arial" w:eastAsia="Arial" w:hAnsi="Arial" w:cs="Arial"/>
                <w:color w:val="000000"/>
                <w:sz w:val="22"/>
                <w:szCs w:val="22"/>
                <w:shd w:val="clear" w:color="auto" w:fill="F4CCCC"/>
              </w:rPr>
            </w:pPr>
          </w:p>
          <w:p w14:paraId="14FBE105" w14:textId="77777777" w:rsidR="007372E8" w:rsidRDefault="004D5094">
            <w:pPr>
              <w:numPr>
                <w:ilvl w:val="0"/>
                <w:numId w:val="6"/>
              </w:numPr>
              <w:pBdr>
                <w:top w:val="nil"/>
                <w:left w:val="nil"/>
                <w:bottom w:val="nil"/>
                <w:right w:val="nil"/>
                <w:between w:val="nil"/>
              </w:pBdr>
              <w:ind w:left="315"/>
              <w:jc w:val="both"/>
              <w:rPr>
                <w:rFonts w:ascii="Arial" w:eastAsia="Arial" w:hAnsi="Arial" w:cs="Arial"/>
                <w:color w:val="000000"/>
                <w:sz w:val="22"/>
                <w:szCs w:val="22"/>
              </w:rPr>
            </w:pPr>
            <w:r>
              <w:rPr>
                <w:rFonts w:ascii="Arial" w:eastAsia="Arial" w:hAnsi="Arial" w:cs="Arial"/>
                <w:sz w:val="22"/>
                <w:szCs w:val="22"/>
              </w:rPr>
              <w:t>Accurately maintain manual and computerised records/management information systems (MIS) as appropriate.</w:t>
            </w:r>
          </w:p>
          <w:p w14:paraId="1DF438E9" w14:textId="77777777" w:rsidR="007372E8" w:rsidRDefault="004D5094">
            <w:pPr>
              <w:numPr>
                <w:ilvl w:val="0"/>
                <w:numId w:val="6"/>
              </w:numPr>
              <w:pBdr>
                <w:top w:val="nil"/>
                <w:left w:val="nil"/>
                <w:bottom w:val="nil"/>
                <w:right w:val="nil"/>
                <w:between w:val="nil"/>
              </w:pBdr>
              <w:ind w:left="315"/>
              <w:jc w:val="both"/>
              <w:rPr>
                <w:rFonts w:ascii="Arial" w:eastAsia="Arial" w:hAnsi="Arial" w:cs="Arial"/>
                <w:color w:val="000000"/>
                <w:sz w:val="22"/>
                <w:szCs w:val="22"/>
                <w:highlight w:val="white"/>
              </w:rPr>
            </w:pPr>
            <w:r>
              <w:rPr>
                <w:rFonts w:ascii="Arial" w:eastAsia="Arial" w:hAnsi="Arial" w:cs="Arial"/>
                <w:sz w:val="22"/>
                <w:szCs w:val="22"/>
                <w:highlight w:val="white"/>
              </w:rPr>
              <w:t>Produce letters, documents and reports as directed e.g. mail merges, event registers etc.</w:t>
            </w:r>
          </w:p>
          <w:p w14:paraId="3D38100C" w14:textId="77777777" w:rsidR="007372E8" w:rsidRDefault="004D5094">
            <w:pPr>
              <w:numPr>
                <w:ilvl w:val="0"/>
                <w:numId w:val="6"/>
              </w:numPr>
              <w:pBdr>
                <w:top w:val="nil"/>
                <w:left w:val="nil"/>
                <w:bottom w:val="nil"/>
                <w:right w:val="nil"/>
                <w:between w:val="nil"/>
              </w:pBdr>
              <w:ind w:left="315"/>
              <w:jc w:val="both"/>
              <w:rPr>
                <w:rFonts w:ascii="Arial" w:eastAsia="Arial" w:hAnsi="Arial" w:cs="Arial"/>
                <w:sz w:val="22"/>
                <w:szCs w:val="22"/>
              </w:rPr>
            </w:pPr>
            <w:r>
              <w:rPr>
                <w:rFonts w:ascii="Arial" w:eastAsia="Arial" w:hAnsi="Arial" w:cs="Arial"/>
                <w:sz w:val="22"/>
                <w:szCs w:val="22"/>
              </w:rPr>
              <w:t xml:space="preserve">Extract and accurately input information into MIS as requested i.e. </w:t>
            </w:r>
            <w:proofErr w:type="spellStart"/>
            <w:r>
              <w:rPr>
                <w:rFonts w:ascii="Arial" w:eastAsia="Arial" w:hAnsi="Arial" w:cs="Arial"/>
                <w:sz w:val="22"/>
                <w:szCs w:val="22"/>
              </w:rPr>
              <w:t>Bromcom</w:t>
            </w:r>
            <w:proofErr w:type="spellEnd"/>
            <w:r>
              <w:rPr>
                <w:rFonts w:ascii="Arial" w:eastAsia="Arial" w:hAnsi="Arial" w:cs="Arial"/>
                <w:sz w:val="22"/>
                <w:szCs w:val="22"/>
              </w:rPr>
              <w:t xml:space="preserve"> data/MCAS. </w:t>
            </w:r>
          </w:p>
          <w:p w14:paraId="2ACC6830" w14:textId="77777777" w:rsidR="007372E8" w:rsidRDefault="004D5094">
            <w:pPr>
              <w:numPr>
                <w:ilvl w:val="0"/>
                <w:numId w:val="6"/>
              </w:numPr>
              <w:pBdr>
                <w:top w:val="nil"/>
                <w:left w:val="nil"/>
                <w:bottom w:val="nil"/>
                <w:right w:val="nil"/>
                <w:between w:val="nil"/>
              </w:pBdr>
              <w:ind w:left="315"/>
              <w:jc w:val="both"/>
              <w:rPr>
                <w:rFonts w:ascii="Arial" w:eastAsia="Arial" w:hAnsi="Arial" w:cs="Arial"/>
                <w:color w:val="000000"/>
                <w:sz w:val="22"/>
                <w:szCs w:val="22"/>
              </w:rPr>
            </w:pPr>
            <w:r>
              <w:rPr>
                <w:rFonts w:ascii="Arial" w:eastAsia="Arial" w:hAnsi="Arial" w:cs="Arial"/>
                <w:sz w:val="22"/>
                <w:szCs w:val="22"/>
              </w:rPr>
              <w:t>Liaise with senior management, external agencies, colleagues and parents as required.</w:t>
            </w:r>
          </w:p>
          <w:p w14:paraId="7EC5CC61" w14:textId="77777777" w:rsidR="007372E8" w:rsidRDefault="004D5094">
            <w:pPr>
              <w:numPr>
                <w:ilvl w:val="0"/>
                <w:numId w:val="6"/>
              </w:numPr>
              <w:pBdr>
                <w:top w:val="nil"/>
                <w:left w:val="nil"/>
                <w:bottom w:val="nil"/>
                <w:right w:val="nil"/>
                <w:between w:val="nil"/>
              </w:pBdr>
              <w:ind w:left="315"/>
              <w:jc w:val="both"/>
              <w:rPr>
                <w:rFonts w:ascii="Arial" w:eastAsia="Arial" w:hAnsi="Arial" w:cs="Arial"/>
                <w:color w:val="000000"/>
                <w:sz w:val="22"/>
                <w:szCs w:val="22"/>
              </w:rPr>
            </w:pPr>
            <w:r>
              <w:rPr>
                <w:rFonts w:ascii="Arial" w:eastAsia="Arial" w:hAnsi="Arial" w:cs="Arial"/>
                <w:color w:val="000000"/>
                <w:sz w:val="22"/>
                <w:szCs w:val="22"/>
              </w:rPr>
              <w:lastRenderedPageBreak/>
              <w:t>Preparation of information for school publicity, documentation and communication to parents, both electronically and in paper format.</w:t>
            </w:r>
          </w:p>
          <w:p w14:paraId="053EA85E" w14:textId="77777777" w:rsidR="007372E8" w:rsidRDefault="007372E8">
            <w:pPr>
              <w:pBdr>
                <w:top w:val="nil"/>
                <w:left w:val="nil"/>
                <w:bottom w:val="nil"/>
                <w:right w:val="nil"/>
                <w:between w:val="nil"/>
              </w:pBdr>
              <w:ind w:left="315"/>
              <w:jc w:val="both"/>
              <w:rPr>
                <w:rFonts w:ascii="Arial" w:eastAsia="Arial" w:hAnsi="Arial" w:cs="Arial"/>
                <w:sz w:val="22"/>
                <w:szCs w:val="22"/>
              </w:rPr>
            </w:pPr>
          </w:p>
        </w:tc>
      </w:tr>
      <w:tr w:rsidR="007372E8" w14:paraId="24C346C0" w14:textId="77777777">
        <w:trPr>
          <w:trHeight w:val="400"/>
        </w:trPr>
        <w:tc>
          <w:tcPr>
            <w:tcW w:w="10275" w:type="dxa"/>
          </w:tcPr>
          <w:p w14:paraId="2537C113" w14:textId="77777777" w:rsidR="007372E8" w:rsidRDefault="007372E8">
            <w:pPr>
              <w:pBdr>
                <w:top w:val="nil"/>
                <w:left w:val="nil"/>
                <w:bottom w:val="nil"/>
                <w:right w:val="nil"/>
                <w:between w:val="nil"/>
              </w:pBdr>
              <w:jc w:val="both"/>
              <w:rPr>
                <w:rFonts w:ascii="Arial" w:eastAsia="Arial" w:hAnsi="Arial" w:cs="Arial"/>
                <w:color w:val="000000"/>
                <w:sz w:val="22"/>
                <w:szCs w:val="22"/>
              </w:rPr>
            </w:pPr>
          </w:p>
          <w:p w14:paraId="66F6CA7F" w14:textId="77777777" w:rsidR="007372E8" w:rsidRDefault="007372E8">
            <w:pPr>
              <w:pBdr>
                <w:top w:val="nil"/>
                <w:left w:val="nil"/>
                <w:bottom w:val="nil"/>
                <w:right w:val="nil"/>
                <w:between w:val="nil"/>
              </w:pBdr>
              <w:ind w:left="315"/>
              <w:jc w:val="both"/>
              <w:rPr>
                <w:rFonts w:ascii="Arial" w:eastAsia="Arial" w:hAnsi="Arial" w:cs="Arial"/>
                <w:sz w:val="22"/>
                <w:szCs w:val="22"/>
              </w:rPr>
            </w:pPr>
          </w:p>
        </w:tc>
      </w:tr>
      <w:tr w:rsidR="007372E8" w14:paraId="542E7722" w14:textId="77777777">
        <w:tc>
          <w:tcPr>
            <w:tcW w:w="10275" w:type="dxa"/>
          </w:tcPr>
          <w:p w14:paraId="727DFAB4" w14:textId="77777777" w:rsidR="007372E8" w:rsidRDefault="004D5094">
            <w:pPr>
              <w:numPr>
                <w:ilvl w:val="0"/>
                <w:numId w:val="5"/>
              </w:numPr>
              <w:pBdr>
                <w:top w:val="nil"/>
                <w:left w:val="nil"/>
                <w:bottom w:val="nil"/>
                <w:right w:val="nil"/>
                <w:between w:val="nil"/>
              </w:pBdr>
              <w:ind w:left="308" w:hanging="425"/>
              <w:jc w:val="both"/>
              <w:rPr>
                <w:rFonts w:ascii="Arial" w:eastAsia="Arial" w:hAnsi="Arial" w:cs="Arial"/>
                <w:b/>
                <w:bCs/>
                <w:color w:val="000000"/>
                <w:sz w:val="22"/>
                <w:szCs w:val="22"/>
              </w:rPr>
            </w:pPr>
            <w:r>
              <w:rPr>
                <w:rFonts w:ascii="Arial" w:eastAsia="Arial" w:hAnsi="Arial" w:cs="Arial"/>
                <w:b/>
                <w:bCs/>
                <w:color w:val="000000"/>
                <w:sz w:val="22"/>
                <w:szCs w:val="22"/>
              </w:rPr>
              <w:t>Other Responsibilities</w:t>
            </w:r>
          </w:p>
          <w:p w14:paraId="6607CC1E" w14:textId="77777777" w:rsidR="007372E8" w:rsidRDefault="007372E8">
            <w:pPr>
              <w:pBdr>
                <w:top w:val="nil"/>
                <w:left w:val="nil"/>
                <w:bottom w:val="nil"/>
                <w:right w:val="nil"/>
                <w:between w:val="nil"/>
              </w:pBdr>
              <w:ind w:left="258"/>
              <w:jc w:val="both"/>
              <w:rPr>
                <w:rFonts w:ascii="Arial" w:eastAsia="Arial" w:hAnsi="Arial" w:cs="Arial"/>
                <w:b/>
                <w:bCs/>
                <w:color w:val="000000"/>
                <w:sz w:val="22"/>
                <w:szCs w:val="22"/>
              </w:rPr>
            </w:pPr>
          </w:p>
        </w:tc>
      </w:tr>
      <w:tr w:rsidR="007372E8" w14:paraId="673FCFBC" w14:textId="77777777">
        <w:tc>
          <w:tcPr>
            <w:tcW w:w="10275" w:type="dxa"/>
          </w:tcPr>
          <w:p w14:paraId="159D4432" w14:textId="77777777" w:rsidR="007372E8" w:rsidRDefault="004D5094">
            <w:pPr>
              <w:numPr>
                <w:ilvl w:val="0"/>
                <w:numId w:val="8"/>
              </w:numPr>
              <w:pBdr>
                <w:top w:val="nil"/>
                <w:left w:val="nil"/>
                <w:bottom w:val="nil"/>
                <w:right w:val="nil"/>
                <w:between w:val="nil"/>
              </w:pBdr>
              <w:tabs>
                <w:tab w:val="left" w:pos="567"/>
                <w:tab w:val="left" w:pos="3600"/>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Maintain a high level of confidentiality and discretion at all times</w:t>
            </w:r>
          </w:p>
          <w:p w14:paraId="4D4DFAC5" w14:textId="77777777" w:rsidR="007372E8" w:rsidRDefault="004D5094">
            <w:pPr>
              <w:numPr>
                <w:ilvl w:val="0"/>
                <w:numId w:val="8"/>
              </w:numPr>
              <w:pBdr>
                <w:top w:val="nil"/>
                <w:left w:val="nil"/>
                <w:bottom w:val="nil"/>
                <w:right w:val="nil"/>
                <w:between w:val="nil"/>
              </w:pBdr>
              <w:tabs>
                <w:tab w:val="left" w:pos="567"/>
                <w:tab w:val="left" w:pos="3600"/>
              </w:tabs>
              <w:spacing w:line="264" w:lineRule="auto"/>
              <w:ind w:left="426" w:hanging="426"/>
              <w:rPr>
                <w:rFonts w:ascii="Arial" w:eastAsia="Arial" w:hAnsi="Arial" w:cs="Arial"/>
                <w:color w:val="000000"/>
                <w:sz w:val="22"/>
                <w:szCs w:val="22"/>
                <w:highlight w:val="white"/>
              </w:rPr>
            </w:pPr>
            <w:r>
              <w:rPr>
                <w:rFonts w:ascii="Arial" w:eastAsia="Arial" w:hAnsi="Arial" w:cs="Arial"/>
                <w:color w:val="000000"/>
                <w:sz w:val="22"/>
                <w:szCs w:val="22"/>
                <w:highlight w:val="white"/>
              </w:rPr>
              <w:t>Be aware of, and comply with, policies, procedures and codes of practice</w:t>
            </w:r>
          </w:p>
          <w:p w14:paraId="439A31C8" w14:textId="77777777" w:rsidR="007372E8" w:rsidRDefault="004D5094">
            <w:pPr>
              <w:numPr>
                <w:ilvl w:val="0"/>
                <w:numId w:val="8"/>
              </w:numPr>
              <w:pBdr>
                <w:top w:val="nil"/>
                <w:left w:val="nil"/>
                <w:bottom w:val="nil"/>
                <w:right w:val="nil"/>
                <w:between w:val="nil"/>
              </w:pBdr>
              <w:tabs>
                <w:tab w:val="left" w:pos="567"/>
                <w:tab w:val="left" w:pos="3600"/>
              </w:tabs>
              <w:spacing w:line="264" w:lineRule="auto"/>
              <w:ind w:left="426" w:hanging="426"/>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Maintain high standards </w:t>
            </w:r>
            <w:r>
              <w:rPr>
                <w:rFonts w:ascii="Arial" w:eastAsia="Arial" w:hAnsi="Arial" w:cs="Arial"/>
                <w:sz w:val="22"/>
                <w:szCs w:val="22"/>
                <w:highlight w:val="white"/>
              </w:rPr>
              <w:t>in attendance</w:t>
            </w:r>
            <w:r>
              <w:rPr>
                <w:rFonts w:ascii="Arial" w:eastAsia="Arial" w:hAnsi="Arial" w:cs="Arial"/>
                <w:color w:val="000000"/>
                <w:sz w:val="22"/>
                <w:szCs w:val="22"/>
                <w:highlight w:val="white"/>
              </w:rPr>
              <w:t xml:space="preserve"> and punctuality.</w:t>
            </w:r>
          </w:p>
          <w:p w14:paraId="0D7493CF"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Contribute to the overall ethos/work/aims of the school</w:t>
            </w:r>
          </w:p>
          <w:p w14:paraId="4C5730FC" w14:textId="77777777" w:rsidR="007372E8" w:rsidRDefault="004D5094">
            <w:pPr>
              <w:numPr>
                <w:ilvl w:val="0"/>
                <w:numId w:val="8"/>
              </w:numPr>
              <w:pBdr>
                <w:top w:val="nil"/>
                <w:left w:val="nil"/>
                <w:bottom w:val="nil"/>
                <w:right w:val="nil"/>
                <w:between w:val="nil"/>
              </w:pBdr>
              <w:tabs>
                <w:tab w:val="left" w:pos="567"/>
                <w:tab w:val="left" w:pos="3600"/>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Appreciate and support the role of other professionals.</w:t>
            </w:r>
          </w:p>
          <w:p w14:paraId="47FF03A5"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Attend and participate in relevant meetings as required.</w:t>
            </w:r>
          </w:p>
          <w:p w14:paraId="1D3BB174"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 xml:space="preserve">Assist staff, </w:t>
            </w:r>
            <w:r>
              <w:rPr>
                <w:rFonts w:ascii="Arial" w:eastAsia="Arial" w:hAnsi="Arial" w:cs="Arial"/>
                <w:sz w:val="22"/>
                <w:szCs w:val="22"/>
              </w:rPr>
              <w:t>parents</w:t>
            </w:r>
            <w:r>
              <w:rPr>
                <w:rFonts w:ascii="Arial" w:eastAsia="Arial" w:hAnsi="Arial" w:cs="Arial"/>
                <w:color w:val="000000"/>
                <w:sz w:val="22"/>
                <w:szCs w:val="22"/>
              </w:rPr>
              <w:t xml:space="preserve"> and pupils with queries and concerns in line with school policy and procedure.</w:t>
            </w:r>
          </w:p>
          <w:p w14:paraId="161360D2"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Participate fully in staff training and development opportunities including attendance at staff meetings and to work to continually improve own/ team performance and that of the school, sharing skills and expertise with others as required.</w:t>
            </w:r>
          </w:p>
          <w:p w14:paraId="00761C2E"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Provide support to the school outside of school hours as required for Academy events.</w:t>
            </w:r>
          </w:p>
          <w:p w14:paraId="4E23B38D" w14:textId="77777777" w:rsidR="007372E8" w:rsidRDefault="004D5094">
            <w:pPr>
              <w:numPr>
                <w:ilvl w:val="0"/>
                <w:numId w:val="8"/>
              </w:numPr>
              <w:pBdr>
                <w:top w:val="nil"/>
                <w:left w:val="nil"/>
                <w:bottom w:val="nil"/>
                <w:right w:val="nil"/>
                <w:between w:val="nil"/>
              </w:pBdr>
              <w:tabs>
                <w:tab w:val="left" w:pos="567"/>
              </w:tabs>
              <w:spacing w:line="264" w:lineRule="auto"/>
              <w:ind w:left="426" w:hanging="426"/>
              <w:rPr>
                <w:rFonts w:ascii="Arial" w:eastAsia="Arial" w:hAnsi="Arial" w:cs="Arial"/>
                <w:color w:val="000000"/>
                <w:sz w:val="22"/>
                <w:szCs w:val="22"/>
              </w:rPr>
            </w:pPr>
            <w:r>
              <w:rPr>
                <w:rFonts w:ascii="Arial" w:eastAsia="Arial" w:hAnsi="Arial" w:cs="Arial"/>
                <w:color w:val="000000"/>
                <w:sz w:val="22"/>
                <w:szCs w:val="22"/>
              </w:rPr>
              <w:t xml:space="preserve">To take a pro-active approach to health and safety, and actively contribute to the security of the school to minimise and mitigate potential hazards and risks </w:t>
            </w:r>
            <w:proofErr w:type="spellStart"/>
            <w:r>
              <w:rPr>
                <w:rFonts w:ascii="Arial" w:eastAsia="Arial" w:hAnsi="Arial" w:cs="Arial"/>
                <w:color w:val="000000"/>
                <w:sz w:val="22"/>
                <w:szCs w:val="22"/>
              </w:rPr>
              <w:t>i.e</w:t>
            </w:r>
            <w:proofErr w:type="spellEnd"/>
            <w:r>
              <w:rPr>
                <w:rFonts w:ascii="Arial" w:eastAsia="Arial" w:hAnsi="Arial" w:cs="Arial"/>
                <w:color w:val="000000"/>
                <w:sz w:val="22"/>
                <w:szCs w:val="22"/>
              </w:rPr>
              <w:t xml:space="preserve"> challenge a stranger on the premises.</w:t>
            </w:r>
          </w:p>
          <w:p w14:paraId="4AAC13D2" w14:textId="77777777" w:rsidR="007372E8" w:rsidRDefault="007372E8">
            <w:pPr>
              <w:pBdr>
                <w:top w:val="nil"/>
                <w:left w:val="nil"/>
                <w:bottom w:val="nil"/>
                <w:right w:val="nil"/>
                <w:between w:val="nil"/>
              </w:pBdr>
              <w:tabs>
                <w:tab w:val="left" w:pos="567"/>
              </w:tabs>
              <w:spacing w:line="264" w:lineRule="auto"/>
              <w:rPr>
                <w:rFonts w:ascii="Arial" w:eastAsia="Arial" w:hAnsi="Arial" w:cs="Arial"/>
                <w:color w:val="000000"/>
                <w:sz w:val="22"/>
                <w:szCs w:val="22"/>
              </w:rPr>
            </w:pPr>
          </w:p>
          <w:p w14:paraId="46813E4C" w14:textId="77777777" w:rsidR="007372E8" w:rsidRDefault="007372E8">
            <w:pPr>
              <w:pBdr>
                <w:top w:val="nil"/>
                <w:left w:val="nil"/>
                <w:bottom w:val="nil"/>
                <w:right w:val="nil"/>
                <w:between w:val="nil"/>
              </w:pBdr>
              <w:jc w:val="both"/>
              <w:rPr>
                <w:rFonts w:ascii="Arial" w:eastAsia="Arial" w:hAnsi="Arial" w:cs="Arial"/>
                <w:sz w:val="22"/>
                <w:szCs w:val="22"/>
              </w:rPr>
            </w:pPr>
          </w:p>
        </w:tc>
      </w:tr>
      <w:tr w:rsidR="007372E8" w14:paraId="3119BF3D" w14:textId="77777777">
        <w:tc>
          <w:tcPr>
            <w:tcW w:w="10275" w:type="dxa"/>
          </w:tcPr>
          <w:p w14:paraId="16114F3E" w14:textId="77777777" w:rsidR="007372E8" w:rsidRDefault="004D5094">
            <w:pPr>
              <w:pBdr>
                <w:top w:val="nil"/>
                <w:left w:val="nil"/>
                <w:bottom w:val="nil"/>
                <w:right w:val="nil"/>
                <w:between w:val="nil"/>
              </w:pBdr>
              <w:ind w:left="450" w:hanging="567"/>
              <w:rPr>
                <w:rFonts w:ascii="Arial" w:eastAsia="Arial" w:hAnsi="Arial" w:cs="Arial"/>
                <w:b/>
                <w:bCs/>
                <w:color w:val="FF0000"/>
                <w:sz w:val="22"/>
                <w:szCs w:val="22"/>
              </w:rPr>
            </w:pPr>
            <w:r>
              <w:rPr>
                <w:rFonts w:ascii="Arial" w:eastAsia="Arial" w:hAnsi="Arial" w:cs="Arial"/>
                <w:b/>
                <w:bCs/>
                <w:sz w:val="22"/>
                <w:szCs w:val="22"/>
              </w:rPr>
              <w:t>7.   Organisational Competencies</w:t>
            </w:r>
          </w:p>
        </w:tc>
      </w:tr>
      <w:tr w:rsidR="007372E8" w14:paraId="33993720" w14:textId="77777777">
        <w:tc>
          <w:tcPr>
            <w:tcW w:w="10275" w:type="dxa"/>
          </w:tcPr>
          <w:p w14:paraId="43CA461A" w14:textId="77777777" w:rsidR="007372E8" w:rsidRDefault="007372E8">
            <w:pPr>
              <w:pBdr>
                <w:top w:val="nil"/>
                <w:left w:val="nil"/>
                <w:bottom w:val="nil"/>
                <w:right w:val="nil"/>
                <w:between w:val="nil"/>
              </w:pBdr>
              <w:ind w:left="450" w:hanging="426"/>
              <w:jc w:val="both"/>
              <w:rPr>
                <w:rFonts w:ascii="Arial" w:eastAsia="Arial" w:hAnsi="Arial" w:cs="Arial"/>
                <w:b/>
                <w:bCs/>
                <w:color w:val="000000"/>
                <w:sz w:val="22"/>
                <w:szCs w:val="22"/>
              </w:rPr>
            </w:pPr>
          </w:p>
          <w:p w14:paraId="41F01D1A" w14:textId="77777777" w:rsidR="007372E8" w:rsidRDefault="004D5094">
            <w:pPr>
              <w:numPr>
                <w:ilvl w:val="0"/>
                <w:numId w:val="4"/>
              </w:numPr>
              <w:pBdr>
                <w:top w:val="nil"/>
                <w:left w:val="nil"/>
                <w:bottom w:val="nil"/>
                <w:right w:val="nil"/>
                <w:between w:val="nil"/>
              </w:pBdr>
              <w:ind w:left="450" w:hanging="426"/>
              <w:jc w:val="both"/>
              <w:rPr>
                <w:rFonts w:ascii="Arial" w:eastAsia="Arial" w:hAnsi="Arial" w:cs="Arial"/>
                <w:color w:val="000000"/>
                <w:sz w:val="22"/>
                <w:szCs w:val="22"/>
              </w:rPr>
            </w:pPr>
            <w:r>
              <w:rPr>
                <w:rFonts w:ascii="Arial" w:eastAsia="Arial" w:hAnsi="Arial" w:cs="Arial"/>
                <w:b/>
                <w:bCs/>
                <w:color w:val="000000"/>
                <w:sz w:val="22"/>
                <w:szCs w:val="22"/>
              </w:rPr>
              <w:t xml:space="preserve">Customer Care - </w:t>
            </w:r>
            <w:r>
              <w:rPr>
                <w:rFonts w:ascii="Arial" w:eastAsia="Arial" w:hAnsi="Arial" w:cs="Arial"/>
                <w:color w:val="000000"/>
                <w:sz w:val="22"/>
                <w:szCs w:val="22"/>
              </w:rPr>
              <w:t>To provide quality services to meet the needs of parents and pupils.  To give them the opportunity to comment or complain if they need to.  To work with parents and pupils and do what needs to be done to meet their needs.  To inform your manager about what they say in relation to the services delivered.</w:t>
            </w:r>
          </w:p>
        </w:tc>
      </w:tr>
      <w:tr w:rsidR="007372E8" w14:paraId="3A067A3B" w14:textId="77777777">
        <w:tc>
          <w:tcPr>
            <w:tcW w:w="10275" w:type="dxa"/>
          </w:tcPr>
          <w:p w14:paraId="17E4A7CF" w14:textId="77777777" w:rsidR="007372E8" w:rsidRDefault="004D5094">
            <w:pPr>
              <w:numPr>
                <w:ilvl w:val="0"/>
                <w:numId w:val="4"/>
              </w:numPr>
              <w:pBdr>
                <w:top w:val="nil"/>
                <w:left w:val="nil"/>
                <w:bottom w:val="nil"/>
                <w:right w:val="nil"/>
                <w:between w:val="nil"/>
              </w:pBdr>
              <w:ind w:left="450" w:hanging="426"/>
              <w:jc w:val="both"/>
              <w:rPr>
                <w:rFonts w:ascii="Arial" w:eastAsia="Arial" w:hAnsi="Arial" w:cs="Arial"/>
                <w:color w:val="000000"/>
                <w:sz w:val="22"/>
                <w:szCs w:val="22"/>
              </w:rPr>
            </w:pPr>
            <w:r>
              <w:rPr>
                <w:rFonts w:ascii="Arial" w:eastAsia="Arial" w:hAnsi="Arial" w:cs="Arial"/>
                <w:b/>
                <w:bCs/>
                <w:color w:val="000000"/>
                <w:sz w:val="22"/>
                <w:szCs w:val="22"/>
              </w:rPr>
              <w:t>Develop oneself and others</w:t>
            </w:r>
            <w:r>
              <w:rPr>
                <w:rFonts w:ascii="Arial" w:eastAsia="Arial" w:hAnsi="Arial" w:cs="Arial"/>
                <w:color w:val="000000"/>
                <w:sz w:val="22"/>
                <w:szCs w:val="22"/>
              </w:rPr>
              <w:t xml:space="preserve"> - To make every effort to access development opportunities and ensure you spend time with your manager identifying your development needs through your personal development plan.  To be ready to share learning with others.</w:t>
            </w:r>
          </w:p>
        </w:tc>
      </w:tr>
      <w:tr w:rsidR="007372E8" w14:paraId="044D09CD" w14:textId="77777777">
        <w:trPr>
          <w:trHeight w:val="790"/>
        </w:trPr>
        <w:tc>
          <w:tcPr>
            <w:tcW w:w="10275" w:type="dxa"/>
          </w:tcPr>
          <w:p w14:paraId="258BEE98" w14:textId="77777777" w:rsidR="007372E8" w:rsidRDefault="004D5094">
            <w:pPr>
              <w:numPr>
                <w:ilvl w:val="0"/>
                <w:numId w:val="4"/>
              </w:numPr>
              <w:pBdr>
                <w:top w:val="nil"/>
                <w:left w:val="nil"/>
                <w:bottom w:val="nil"/>
                <w:right w:val="nil"/>
                <w:between w:val="nil"/>
              </w:pBdr>
              <w:ind w:left="450" w:hanging="426"/>
              <w:jc w:val="both"/>
              <w:rPr>
                <w:rFonts w:ascii="Arial" w:eastAsia="Arial" w:hAnsi="Arial" w:cs="Arial"/>
                <w:color w:val="000000"/>
                <w:sz w:val="22"/>
                <w:szCs w:val="22"/>
              </w:rPr>
            </w:pPr>
            <w:r>
              <w:rPr>
                <w:rFonts w:ascii="Arial" w:eastAsia="Arial" w:hAnsi="Arial" w:cs="Arial"/>
                <w:b/>
                <w:bCs/>
                <w:color w:val="000000"/>
                <w:sz w:val="22"/>
                <w:szCs w:val="22"/>
              </w:rPr>
              <w:t>Valuing Diversity</w:t>
            </w:r>
            <w:r>
              <w:rPr>
                <w:rFonts w:ascii="Arial" w:eastAsia="Arial" w:hAnsi="Arial" w:cs="Arial"/>
                <w:color w:val="000000"/>
                <w:sz w:val="22"/>
                <w:szCs w:val="22"/>
              </w:rPr>
              <w:t xml:space="preserve"> - 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departmental valuing diversity action plan.</w:t>
            </w:r>
          </w:p>
        </w:tc>
      </w:tr>
    </w:tbl>
    <w:p w14:paraId="1A7DA304" w14:textId="77777777" w:rsidR="007372E8" w:rsidRDefault="007372E8">
      <w:pPr>
        <w:pBdr>
          <w:top w:val="nil"/>
          <w:left w:val="nil"/>
          <w:bottom w:val="nil"/>
          <w:right w:val="nil"/>
          <w:between w:val="nil"/>
        </w:pBdr>
        <w:jc w:val="both"/>
        <w:rPr>
          <w:rFonts w:ascii="Arial" w:eastAsia="Arial" w:hAnsi="Arial" w:cs="Arial"/>
          <w:b/>
          <w:bCs/>
          <w:color w:val="FF0000"/>
          <w:sz w:val="22"/>
          <w:szCs w:val="22"/>
        </w:rPr>
      </w:pPr>
    </w:p>
    <w:p w14:paraId="60E38401" w14:textId="77777777" w:rsidR="007372E8" w:rsidRDefault="004D5094">
      <w:pPr>
        <w:pBdr>
          <w:top w:val="nil"/>
          <w:left w:val="nil"/>
          <w:bottom w:val="nil"/>
          <w:right w:val="nil"/>
          <w:between w:val="nil"/>
        </w:pBdr>
        <w:ind w:left="-567"/>
        <w:rPr>
          <w:rFonts w:ascii="Arial" w:eastAsia="Arial" w:hAnsi="Arial" w:cs="Arial"/>
          <w:b/>
          <w:bCs/>
          <w:color w:val="FF0000"/>
          <w:sz w:val="22"/>
          <w:szCs w:val="22"/>
        </w:rPr>
      </w:pPr>
      <w:r>
        <w:rPr>
          <w:rFonts w:ascii="Arial" w:eastAsia="Arial" w:hAnsi="Arial" w:cs="Arial"/>
          <w:b/>
          <w:bCs/>
          <w:color w:val="FF0000"/>
          <w:sz w:val="22"/>
          <w:szCs w:val="22"/>
        </w:rPr>
        <w:t>The postholder may reasonably be expected to undertake other duties commensurate with the level of responsibility that may be allocated from time to time.</w:t>
      </w:r>
    </w:p>
    <w:p w14:paraId="134BF302" w14:textId="77777777" w:rsidR="007372E8" w:rsidRDefault="007372E8">
      <w:pPr>
        <w:pBdr>
          <w:top w:val="nil"/>
          <w:left w:val="nil"/>
          <w:bottom w:val="nil"/>
          <w:right w:val="nil"/>
          <w:between w:val="nil"/>
        </w:pBdr>
        <w:rPr>
          <w:rFonts w:ascii="Arial" w:eastAsia="Arial" w:hAnsi="Arial" w:cs="Arial"/>
          <w:sz w:val="22"/>
          <w:szCs w:val="22"/>
        </w:rPr>
      </w:pPr>
    </w:p>
    <w:tbl>
      <w:tblPr>
        <w:tblStyle w:val="a1"/>
        <w:tblW w:w="10779" w:type="dxa"/>
        <w:tblInd w:w="-572" w:type="dxa"/>
        <w:tblLayout w:type="fixed"/>
        <w:tblLook w:val="0000" w:firstRow="0" w:lastRow="0" w:firstColumn="0" w:lastColumn="0" w:noHBand="0" w:noVBand="0"/>
      </w:tblPr>
      <w:tblGrid>
        <w:gridCol w:w="4825"/>
        <w:gridCol w:w="5954"/>
      </w:tblGrid>
      <w:tr w:rsidR="007372E8" w14:paraId="0F889D60" w14:textId="77777777">
        <w:trPr>
          <w:trHeight w:val="340"/>
        </w:trPr>
        <w:tc>
          <w:tcPr>
            <w:tcW w:w="4825" w:type="dxa"/>
          </w:tcPr>
          <w:p w14:paraId="63B642A1"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Date Job Description prepared/updated by:</w:t>
            </w:r>
          </w:p>
        </w:tc>
        <w:tc>
          <w:tcPr>
            <w:tcW w:w="5954" w:type="dxa"/>
          </w:tcPr>
          <w:p w14:paraId="62270F73"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sz w:val="22"/>
                <w:szCs w:val="22"/>
              </w:rPr>
              <w:t>Ms C Molyneux, Headteacher, July 2026</w:t>
            </w:r>
          </w:p>
        </w:tc>
      </w:tr>
      <w:tr w:rsidR="007372E8" w14:paraId="2AF70AA5" w14:textId="77777777">
        <w:trPr>
          <w:trHeight w:val="855"/>
        </w:trPr>
        <w:tc>
          <w:tcPr>
            <w:tcW w:w="10779" w:type="dxa"/>
            <w:gridSpan w:val="2"/>
            <w:vAlign w:val="bottom"/>
          </w:tcPr>
          <w:p w14:paraId="070A2340" w14:textId="77777777" w:rsidR="007372E8" w:rsidRDefault="004D5094">
            <w:pPr>
              <w:rPr>
                <w:rFonts w:ascii="Arial" w:eastAsia="Arial" w:hAnsi="Arial" w:cs="Arial"/>
                <w:sz w:val="22"/>
                <w:szCs w:val="22"/>
              </w:rPr>
            </w:pPr>
            <w:r>
              <w:rPr>
                <w:rFonts w:ascii="Arial" w:eastAsia="Arial" w:hAnsi="Arial" w:cs="Arial"/>
                <w:sz w:val="22"/>
                <w:szCs w:val="22"/>
              </w:rPr>
              <w:t>Agreed by post holder: ______________________________ Date: _________________</w:t>
            </w:r>
          </w:p>
        </w:tc>
      </w:tr>
    </w:tbl>
    <w:p w14:paraId="62601EDA" w14:textId="77777777" w:rsidR="007372E8" w:rsidRDefault="004D5094">
      <w:pPr>
        <w:pBdr>
          <w:top w:val="nil"/>
          <w:left w:val="nil"/>
          <w:bottom w:val="nil"/>
          <w:right w:val="nil"/>
          <w:between w:val="nil"/>
        </w:pBdr>
        <w:jc w:val="center"/>
        <w:rPr>
          <w:rFonts w:ascii="Arial" w:eastAsia="Arial" w:hAnsi="Arial" w:cs="Arial"/>
          <w:sz w:val="22"/>
          <w:szCs w:val="22"/>
        </w:rPr>
      </w:pPr>
      <w:r>
        <w:br w:type="page"/>
      </w:r>
      <w:r>
        <w:rPr>
          <w:rFonts w:ascii="Arial" w:eastAsia="Arial" w:hAnsi="Arial" w:cs="Arial"/>
          <w:b/>
          <w:bCs/>
          <w:sz w:val="22"/>
          <w:szCs w:val="22"/>
        </w:rPr>
        <w:lastRenderedPageBreak/>
        <w:t>PERSON SPECIFICATION</w:t>
      </w:r>
    </w:p>
    <w:p w14:paraId="1C8C72E7" w14:textId="77777777" w:rsidR="007372E8" w:rsidRDefault="007372E8">
      <w:pPr>
        <w:pBdr>
          <w:top w:val="nil"/>
          <w:left w:val="nil"/>
          <w:bottom w:val="nil"/>
          <w:right w:val="nil"/>
          <w:between w:val="nil"/>
        </w:pBdr>
        <w:rPr>
          <w:rFonts w:ascii="Arial" w:eastAsia="Arial" w:hAnsi="Arial" w:cs="Arial"/>
          <w:sz w:val="22"/>
          <w:szCs w:val="22"/>
        </w:rPr>
      </w:pPr>
    </w:p>
    <w:tbl>
      <w:tblPr>
        <w:tblStyle w:val="a2"/>
        <w:tblW w:w="10491" w:type="dxa"/>
        <w:tblInd w:w="-431" w:type="dxa"/>
        <w:tblLayout w:type="fixed"/>
        <w:tblLook w:val="0000" w:firstRow="0" w:lastRow="0" w:firstColumn="0" w:lastColumn="0" w:noHBand="0" w:noVBand="0"/>
      </w:tblPr>
      <w:tblGrid>
        <w:gridCol w:w="2807"/>
        <w:gridCol w:w="7684"/>
      </w:tblGrid>
      <w:tr w:rsidR="007372E8" w14:paraId="17424012" w14:textId="77777777">
        <w:tc>
          <w:tcPr>
            <w:tcW w:w="2807" w:type="dxa"/>
          </w:tcPr>
          <w:p w14:paraId="5320DC5C" w14:textId="0025C61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Job Title</w:t>
            </w:r>
            <w:r w:rsidR="0029543A">
              <w:rPr>
                <w:rFonts w:ascii="Arial" w:eastAsia="Arial" w:hAnsi="Arial" w:cs="Arial"/>
                <w:b/>
                <w:bCs/>
                <w:sz w:val="22"/>
                <w:szCs w:val="22"/>
              </w:rPr>
              <w:t xml:space="preserve">   </w:t>
            </w:r>
          </w:p>
        </w:tc>
        <w:tc>
          <w:tcPr>
            <w:tcW w:w="7684" w:type="dxa"/>
          </w:tcPr>
          <w:p w14:paraId="2EB2AA76" w14:textId="602A7602" w:rsidR="007372E8" w:rsidRDefault="0029543A">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sz w:val="22"/>
                <w:szCs w:val="22"/>
              </w:rPr>
              <w:t>MIS Systems and Operational Data Manager</w:t>
            </w:r>
          </w:p>
        </w:tc>
      </w:tr>
    </w:tbl>
    <w:p w14:paraId="63A0A5CA" w14:textId="77777777" w:rsidR="007372E8" w:rsidRDefault="007372E8">
      <w:pPr>
        <w:pBdr>
          <w:top w:val="nil"/>
          <w:left w:val="nil"/>
          <w:bottom w:val="nil"/>
          <w:right w:val="nil"/>
          <w:between w:val="nil"/>
        </w:pBdr>
        <w:rPr>
          <w:rFonts w:ascii="Arial" w:eastAsia="Arial" w:hAnsi="Arial" w:cs="Arial"/>
          <w:sz w:val="22"/>
          <w:szCs w:val="22"/>
        </w:rPr>
      </w:pPr>
    </w:p>
    <w:tbl>
      <w:tblPr>
        <w:tblStyle w:val="a3"/>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2410"/>
      </w:tblGrid>
      <w:tr w:rsidR="007372E8" w14:paraId="456AA912" w14:textId="77777777">
        <w:tc>
          <w:tcPr>
            <w:tcW w:w="8081" w:type="dxa"/>
            <w:tcBorders>
              <w:top w:val="single" w:sz="4" w:space="0" w:color="000000"/>
              <w:left w:val="single" w:sz="4" w:space="0" w:color="000000"/>
              <w:bottom w:val="single" w:sz="4" w:space="0" w:color="000000"/>
              <w:right w:val="single" w:sz="4" w:space="0" w:color="000000"/>
            </w:tcBorders>
            <w:shd w:val="clear" w:color="auto" w:fill="FFFFFF"/>
          </w:tcPr>
          <w:p w14:paraId="25051984"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MINIMUM ESSENTIAL REQUIREMENTS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4FB09C58"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METHOD OF ASSESSMENT</w:t>
            </w:r>
          </w:p>
        </w:tc>
      </w:tr>
      <w:tr w:rsidR="007372E8" w14:paraId="1485CDFE" w14:textId="77777777">
        <w:tc>
          <w:tcPr>
            <w:tcW w:w="104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E4EDDC" w14:textId="77777777" w:rsidR="007372E8" w:rsidRDefault="004D5094">
            <w:pPr>
              <w:pBdr>
                <w:top w:val="nil"/>
                <w:left w:val="nil"/>
                <w:bottom w:val="nil"/>
                <w:right w:val="nil"/>
                <w:between w:val="nil"/>
              </w:pBdr>
              <w:tabs>
                <w:tab w:val="left" w:pos="741"/>
              </w:tabs>
              <w:spacing w:before="60" w:after="60"/>
              <w:rPr>
                <w:rFonts w:ascii="Arial" w:eastAsia="Arial" w:hAnsi="Arial" w:cs="Arial"/>
                <w:b/>
                <w:bCs/>
                <w:sz w:val="22"/>
                <w:szCs w:val="22"/>
              </w:rPr>
            </w:pPr>
            <w:r>
              <w:rPr>
                <w:rFonts w:ascii="Arial" w:eastAsia="Arial" w:hAnsi="Arial" w:cs="Arial"/>
                <w:b/>
                <w:bCs/>
                <w:sz w:val="22"/>
                <w:szCs w:val="22"/>
              </w:rPr>
              <w:t>1.         Qualifications/Training</w:t>
            </w:r>
          </w:p>
        </w:tc>
      </w:tr>
    </w:tbl>
    <w:p w14:paraId="6C3C3E2C" w14:textId="77777777" w:rsidR="007372E8" w:rsidRDefault="007372E8">
      <w:pPr>
        <w:widowControl w:val="0"/>
        <w:pBdr>
          <w:top w:val="nil"/>
          <w:left w:val="nil"/>
          <w:bottom w:val="nil"/>
          <w:right w:val="nil"/>
          <w:between w:val="nil"/>
        </w:pBdr>
        <w:spacing w:line="276" w:lineRule="auto"/>
        <w:rPr>
          <w:rFonts w:ascii="Arial" w:eastAsia="Arial" w:hAnsi="Arial" w:cs="Arial"/>
          <w:b/>
          <w:bCs/>
          <w:sz w:val="22"/>
          <w:szCs w:val="22"/>
        </w:rPr>
      </w:pPr>
    </w:p>
    <w:tbl>
      <w:tblPr>
        <w:tblStyle w:val="a4"/>
        <w:tblW w:w="10491"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2410"/>
      </w:tblGrid>
      <w:tr w:rsidR="007372E8" w14:paraId="53BD3F13"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5E2A00F7" w14:textId="2E231C61" w:rsidR="007372E8" w:rsidRPr="009F3369" w:rsidRDefault="004D5094" w:rsidP="009F3369">
            <w:pPr>
              <w:numPr>
                <w:ilvl w:val="1"/>
                <w:numId w:val="7"/>
              </w:numPr>
              <w:pBdr>
                <w:top w:val="nil"/>
                <w:left w:val="nil"/>
                <w:bottom w:val="nil"/>
                <w:right w:val="nil"/>
                <w:between w:val="nil"/>
              </w:pBdr>
              <w:ind w:left="741" w:hanging="741"/>
              <w:rPr>
                <w:rFonts w:ascii="Arial" w:eastAsia="Arial" w:hAnsi="Arial" w:cs="Arial"/>
                <w:color w:val="000000"/>
                <w:sz w:val="22"/>
                <w:szCs w:val="22"/>
              </w:rPr>
            </w:pPr>
            <w:r>
              <w:rPr>
                <w:rFonts w:ascii="Arial" w:eastAsia="Arial" w:hAnsi="Arial" w:cs="Arial"/>
                <w:sz w:val="22"/>
                <w:szCs w:val="22"/>
              </w:rPr>
              <w:t xml:space="preserve">Educated to Degree level or a minimum of 3 </w:t>
            </w:r>
            <w:r w:rsidR="0029543A">
              <w:rPr>
                <w:rFonts w:ascii="Arial" w:eastAsia="Arial" w:hAnsi="Arial" w:cs="Arial"/>
                <w:sz w:val="22"/>
                <w:szCs w:val="22"/>
              </w:rPr>
              <w:t>years’ experience</w:t>
            </w:r>
            <w:r>
              <w:rPr>
                <w:rFonts w:ascii="Arial" w:eastAsia="Arial" w:hAnsi="Arial" w:cs="Arial"/>
                <w:sz w:val="22"/>
                <w:szCs w:val="22"/>
              </w:rPr>
              <w:t xml:space="preserve"> in a similar post.</w:t>
            </w:r>
            <w:r w:rsidR="009F3369">
              <w:rPr>
                <w:rFonts w:ascii="Arial" w:eastAsia="Arial" w:hAnsi="Arial" w:cs="Arial"/>
                <w:color w:val="000000"/>
                <w:sz w:val="22"/>
                <w:szCs w:val="22"/>
              </w:rPr>
              <w:t xml:space="preserve">  </w:t>
            </w:r>
            <w:r w:rsidRPr="009F3369">
              <w:rPr>
                <w:rFonts w:ascii="Arial" w:eastAsia="Arial" w:hAnsi="Arial" w:cs="Arial"/>
                <w:sz w:val="22"/>
                <w:szCs w:val="22"/>
              </w:rPr>
              <w:t>Strong Literacy and Numeracy skills - GCSE Grade A-C in Maths and English.</w:t>
            </w:r>
          </w:p>
        </w:tc>
        <w:tc>
          <w:tcPr>
            <w:tcW w:w="2410" w:type="dxa"/>
            <w:tcBorders>
              <w:top w:val="single" w:sz="4" w:space="0" w:color="000000"/>
              <w:left w:val="single" w:sz="6" w:space="0" w:color="000000"/>
              <w:bottom w:val="single" w:sz="6" w:space="0" w:color="000000"/>
            </w:tcBorders>
            <w:vAlign w:val="center"/>
          </w:tcPr>
          <w:p w14:paraId="0C73DBA0" w14:textId="77777777" w:rsidR="007372E8" w:rsidRDefault="004D5094">
            <w:pPr>
              <w:pBdr>
                <w:top w:val="nil"/>
                <w:left w:val="nil"/>
                <w:bottom w:val="nil"/>
                <w:right w:val="nil"/>
                <w:between w:val="nil"/>
              </w:pBdr>
              <w:spacing w:before="60"/>
              <w:rPr>
                <w:rFonts w:ascii="Arial" w:eastAsia="Arial" w:hAnsi="Arial" w:cs="Arial"/>
                <w:sz w:val="22"/>
                <w:szCs w:val="22"/>
              </w:rPr>
            </w:pPr>
            <w:r>
              <w:rPr>
                <w:rFonts w:ascii="Arial" w:eastAsia="Arial" w:hAnsi="Arial" w:cs="Arial"/>
                <w:sz w:val="22"/>
                <w:szCs w:val="22"/>
              </w:rPr>
              <w:t>Application Form/Certificates/ Task</w:t>
            </w:r>
          </w:p>
        </w:tc>
      </w:tr>
    </w:tbl>
    <w:p w14:paraId="1E298D5A"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bl>
      <w:tblPr>
        <w:tblStyle w:val="a5"/>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2410"/>
      </w:tblGrid>
      <w:tr w:rsidR="007372E8" w14:paraId="67FC114C" w14:textId="77777777">
        <w:tc>
          <w:tcPr>
            <w:tcW w:w="104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B207A2E" w14:textId="77777777" w:rsidR="007372E8" w:rsidRDefault="004D5094">
            <w:pPr>
              <w:pBdr>
                <w:top w:val="nil"/>
                <w:left w:val="nil"/>
                <w:bottom w:val="nil"/>
                <w:right w:val="nil"/>
                <w:between w:val="nil"/>
              </w:pBdr>
              <w:spacing w:before="60" w:after="60"/>
              <w:rPr>
                <w:rFonts w:ascii="Arial" w:eastAsia="Arial" w:hAnsi="Arial" w:cs="Arial"/>
                <w:sz w:val="22"/>
                <w:szCs w:val="22"/>
              </w:rPr>
            </w:pPr>
            <w:r>
              <w:rPr>
                <w:rFonts w:ascii="Arial" w:eastAsia="Arial" w:hAnsi="Arial" w:cs="Arial"/>
                <w:b/>
                <w:bCs/>
                <w:sz w:val="22"/>
                <w:szCs w:val="22"/>
              </w:rPr>
              <w:t>2.</w:t>
            </w:r>
            <w:r>
              <w:rPr>
                <w:rFonts w:ascii="Arial" w:eastAsia="Arial" w:hAnsi="Arial" w:cs="Arial"/>
                <w:b/>
                <w:bCs/>
                <w:sz w:val="22"/>
                <w:szCs w:val="22"/>
              </w:rPr>
              <w:tab/>
              <w:t xml:space="preserve">Skills/Knowledge/Experience </w:t>
            </w:r>
          </w:p>
        </w:tc>
      </w:tr>
      <w:tr w:rsidR="007372E8" w14:paraId="2C39D862"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4C30819A" w14:textId="77777777" w:rsidR="007372E8" w:rsidRDefault="004D5094">
            <w:pPr>
              <w:pBdr>
                <w:top w:val="nil"/>
                <w:left w:val="nil"/>
                <w:bottom w:val="nil"/>
                <w:right w:val="nil"/>
                <w:between w:val="nil"/>
              </w:pBdr>
              <w:ind w:left="741" w:hanging="741"/>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2.1</w:t>
            </w:r>
            <w:r>
              <w:rPr>
                <w:rFonts w:ascii="Arial" w:eastAsia="Arial" w:hAnsi="Arial" w:cs="Arial"/>
                <w:color w:val="000000"/>
                <w:sz w:val="22"/>
                <w:szCs w:val="22"/>
              </w:rPr>
              <w:tab/>
              <w:t>Practical experience of using a range of IT packages e.g. Microsoft Suite, Google docs/email.</w:t>
            </w:r>
          </w:p>
        </w:tc>
        <w:tc>
          <w:tcPr>
            <w:tcW w:w="2410" w:type="dxa"/>
            <w:vMerge w:val="restart"/>
            <w:tcBorders>
              <w:top w:val="single" w:sz="4" w:space="0" w:color="000000"/>
              <w:left w:val="single" w:sz="6" w:space="0" w:color="000000"/>
            </w:tcBorders>
            <w:vAlign w:val="center"/>
          </w:tcPr>
          <w:p w14:paraId="7BE8C77C" w14:textId="77777777" w:rsidR="007372E8" w:rsidRDefault="004D5094">
            <w:pPr>
              <w:pBdr>
                <w:top w:val="nil"/>
                <w:left w:val="nil"/>
                <w:bottom w:val="nil"/>
                <w:right w:val="nil"/>
                <w:between w:val="nil"/>
              </w:pBdr>
              <w:spacing w:before="60"/>
              <w:rPr>
                <w:rFonts w:ascii="Arial" w:eastAsia="Arial" w:hAnsi="Arial" w:cs="Arial"/>
                <w:sz w:val="22"/>
                <w:szCs w:val="22"/>
              </w:rPr>
            </w:pPr>
            <w:r>
              <w:rPr>
                <w:rFonts w:ascii="Arial" w:eastAsia="Arial" w:hAnsi="Arial" w:cs="Arial"/>
                <w:sz w:val="22"/>
                <w:szCs w:val="22"/>
              </w:rPr>
              <w:t>Application form/Interview/ References/Task</w:t>
            </w:r>
          </w:p>
        </w:tc>
      </w:tr>
      <w:tr w:rsidR="007372E8" w14:paraId="41808B57"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422EF6A7"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2.2       Enhanced and demonstrable experience of Excel.</w:t>
            </w:r>
          </w:p>
        </w:tc>
        <w:tc>
          <w:tcPr>
            <w:tcW w:w="2410" w:type="dxa"/>
            <w:vMerge/>
            <w:tcBorders>
              <w:top w:val="single" w:sz="4" w:space="0" w:color="000000"/>
              <w:left w:val="single" w:sz="6" w:space="0" w:color="000000"/>
            </w:tcBorders>
            <w:vAlign w:val="center"/>
          </w:tcPr>
          <w:p w14:paraId="1EB93059"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1A37A42B"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7B6E6D9B"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2.3       Intermediate skills in the use of spreadsheets i.e. using formulas, look up functions etc.</w:t>
            </w:r>
          </w:p>
        </w:tc>
        <w:tc>
          <w:tcPr>
            <w:tcW w:w="2410" w:type="dxa"/>
            <w:vMerge/>
            <w:tcBorders>
              <w:top w:val="single" w:sz="4" w:space="0" w:color="000000"/>
              <w:left w:val="single" w:sz="6" w:space="0" w:color="000000"/>
            </w:tcBorders>
            <w:vAlign w:val="center"/>
          </w:tcPr>
          <w:p w14:paraId="566FCDD1"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352611CF"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63A1C5E8"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 xml:space="preserve">2.4       In depth and detailed experience of using Management Information Systems (MIS), including extraction of data. </w:t>
            </w:r>
          </w:p>
        </w:tc>
        <w:tc>
          <w:tcPr>
            <w:tcW w:w="2410" w:type="dxa"/>
            <w:vMerge/>
            <w:tcBorders>
              <w:top w:val="single" w:sz="4" w:space="0" w:color="000000"/>
              <w:left w:val="single" w:sz="6" w:space="0" w:color="000000"/>
            </w:tcBorders>
            <w:vAlign w:val="center"/>
          </w:tcPr>
          <w:p w14:paraId="50324FA3"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624F5E26"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1085F3C4"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 xml:space="preserve">2.5 </w:t>
            </w:r>
            <w:r>
              <w:rPr>
                <w:rFonts w:ascii="Arial" w:eastAsia="Arial" w:hAnsi="Arial" w:cs="Arial"/>
                <w:sz w:val="22"/>
                <w:szCs w:val="22"/>
              </w:rPr>
              <w:tab/>
              <w:t>Good organisational skills including the ability to work flexibly and adapt to changing workload demands and new workplace challenges.</w:t>
            </w:r>
          </w:p>
        </w:tc>
        <w:tc>
          <w:tcPr>
            <w:tcW w:w="2410" w:type="dxa"/>
            <w:vMerge/>
            <w:tcBorders>
              <w:top w:val="single" w:sz="4" w:space="0" w:color="000000"/>
              <w:left w:val="single" w:sz="6" w:space="0" w:color="000000"/>
            </w:tcBorders>
            <w:vAlign w:val="center"/>
          </w:tcPr>
          <w:p w14:paraId="7DE55734"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1FF22E78" w14:textId="77777777">
        <w:trPr>
          <w:trHeight w:val="400"/>
        </w:trPr>
        <w:tc>
          <w:tcPr>
            <w:tcW w:w="8081" w:type="dxa"/>
            <w:tcBorders>
              <w:top w:val="single" w:sz="4" w:space="0" w:color="000000"/>
              <w:left w:val="single" w:sz="6" w:space="0" w:color="000000"/>
              <w:bottom w:val="single" w:sz="6" w:space="0" w:color="000000"/>
              <w:right w:val="single" w:sz="6" w:space="0" w:color="000000"/>
            </w:tcBorders>
            <w:vAlign w:val="center"/>
          </w:tcPr>
          <w:p w14:paraId="19DBC62D"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2.6</w:t>
            </w:r>
            <w:r>
              <w:rPr>
                <w:rFonts w:ascii="Arial" w:eastAsia="Arial" w:hAnsi="Arial" w:cs="Arial"/>
                <w:sz w:val="22"/>
                <w:szCs w:val="22"/>
              </w:rPr>
              <w:tab/>
              <w:t>Experience of working within a busy administrative office environment.</w:t>
            </w:r>
          </w:p>
        </w:tc>
        <w:tc>
          <w:tcPr>
            <w:tcW w:w="2410" w:type="dxa"/>
            <w:vMerge/>
            <w:tcBorders>
              <w:top w:val="single" w:sz="4" w:space="0" w:color="000000"/>
              <w:left w:val="single" w:sz="6" w:space="0" w:color="000000"/>
            </w:tcBorders>
            <w:vAlign w:val="center"/>
          </w:tcPr>
          <w:p w14:paraId="1F4E752E"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44CE3320" w14:textId="77777777">
        <w:trPr>
          <w:trHeight w:val="315"/>
        </w:trPr>
        <w:tc>
          <w:tcPr>
            <w:tcW w:w="8081" w:type="dxa"/>
            <w:tcBorders>
              <w:top w:val="single" w:sz="6" w:space="0" w:color="000000"/>
              <w:left w:val="single" w:sz="6" w:space="0" w:color="000000"/>
              <w:bottom w:val="single" w:sz="6" w:space="0" w:color="000000"/>
              <w:right w:val="single" w:sz="6" w:space="0" w:color="000000"/>
            </w:tcBorders>
            <w:vAlign w:val="center"/>
          </w:tcPr>
          <w:p w14:paraId="28ED7362"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2.7       Experience of handling and maintaining confidential information.</w:t>
            </w:r>
          </w:p>
        </w:tc>
        <w:tc>
          <w:tcPr>
            <w:tcW w:w="2410" w:type="dxa"/>
            <w:vMerge/>
            <w:tcBorders>
              <w:top w:val="single" w:sz="4" w:space="0" w:color="000000"/>
              <w:left w:val="single" w:sz="6" w:space="0" w:color="000000"/>
            </w:tcBorders>
            <w:vAlign w:val="center"/>
          </w:tcPr>
          <w:p w14:paraId="38703C83"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5FE3A9CC" w14:textId="77777777">
        <w:trPr>
          <w:trHeight w:val="547"/>
        </w:trPr>
        <w:tc>
          <w:tcPr>
            <w:tcW w:w="8081" w:type="dxa"/>
            <w:tcBorders>
              <w:top w:val="single" w:sz="6" w:space="0" w:color="000000"/>
              <w:left w:val="single" w:sz="6" w:space="0" w:color="000000"/>
              <w:bottom w:val="single" w:sz="6" w:space="0" w:color="000000"/>
              <w:right w:val="single" w:sz="6" w:space="0" w:color="000000"/>
            </w:tcBorders>
            <w:vAlign w:val="center"/>
          </w:tcPr>
          <w:p w14:paraId="358C1BAE"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2.8       Excellent time management skills and the ability to follow procedures and instructions, use own initiative and prioritise workload, with limited direct supervision.</w:t>
            </w:r>
          </w:p>
        </w:tc>
        <w:tc>
          <w:tcPr>
            <w:tcW w:w="2410" w:type="dxa"/>
            <w:vMerge/>
            <w:tcBorders>
              <w:top w:val="single" w:sz="4" w:space="0" w:color="000000"/>
              <w:left w:val="single" w:sz="6" w:space="0" w:color="000000"/>
            </w:tcBorders>
            <w:vAlign w:val="center"/>
          </w:tcPr>
          <w:p w14:paraId="5B0EBFDF"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772FF820" w14:textId="77777777">
        <w:trPr>
          <w:trHeight w:val="547"/>
        </w:trPr>
        <w:tc>
          <w:tcPr>
            <w:tcW w:w="8081" w:type="dxa"/>
            <w:tcBorders>
              <w:top w:val="single" w:sz="6" w:space="0" w:color="000000"/>
              <w:left w:val="single" w:sz="6" w:space="0" w:color="000000"/>
              <w:bottom w:val="single" w:sz="6" w:space="0" w:color="000000"/>
              <w:right w:val="single" w:sz="6" w:space="0" w:color="000000"/>
            </w:tcBorders>
            <w:vAlign w:val="center"/>
          </w:tcPr>
          <w:p w14:paraId="3BF5E481"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2.9       Desire to learn and use own initiative to develop skills.</w:t>
            </w:r>
          </w:p>
        </w:tc>
        <w:tc>
          <w:tcPr>
            <w:tcW w:w="2410" w:type="dxa"/>
            <w:vMerge/>
            <w:tcBorders>
              <w:top w:val="single" w:sz="4" w:space="0" w:color="000000"/>
              <w:left w:val="single" w:sz="6" w:space="0" w:color="000000"/>
            </w:tcBorders>
            <w:vAlign w:val="center"/>
          </w:tcPr>
          <w:p w14:paraId="634C0A31"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6DCFF06B" w14:textId="77777777">
        <w:trPr>
          <w:trHeight w:val="400"/>
        </w:trPr>
        <w:tc>
          <w:tcPr>
            <w:tcW w:w="8081" w:type="dxa"/>
            <w:tcBorders>
              <w:top w:val="single" w:sz="6" w:space="0" w:color="000000"/>
              <w:left w:val="single" w:sz="6" w:space="0" w:color="000000"/>
              <w:bottom w:val="single" w:sz="6" w:space="0" w:color="000000"/>
              <w:right w:val="single" w:sz="6" w:space="0" w:color="000000"/>
            </w:tcBorders>
            <w:vAlign w:val="center"/>
          </w:tcPr>
          <w:p w14:paraId="064EED46"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2.10     Ability to self-evaluate learning needs and actively seek learning opportunities.</w:t>
            </w:r>
          </w:p>
        </w:tc>
        <w:tc>
          <w:tcPr>
            <w:tcW w:w="2410" w:type="dxa"/>
            <w:vMerge/>
            <w:tcBorders>
              <w:top w:val="single" w:sz="4" w:space="0" w:color="000000"/>
              <w:left w:val="single" w:sz="6" w:space="0" w:color="000000"/>
            </w:tcBorders>
            <w:vAlign w:val="center"/>
          </w:tcPr>
          <w:p w14:paraId="1CF13D78"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7AC535B8" w14:textId="77777777">
        <w:trPr>
          <w:trHeight w:val="400"/>
        </w:trPr>
        <w:tc>
          <w:tcPr>
            <w:tcW w:w="8081" w:type="dxa"/>
            <w:tcBorders>
              <w:top w:val="single" w:sz="6" w:space="0" w:color="000000"/>
              <w:left w:val="single" w:sz="6" w:space="0" w:color="000000"/>
              <w:bottom w:val="single" w:sz="6" w:space="0" w:color="000000"/>
              <w:right w:val="single" w:sz="6" w:space="0" w:color="000000"/>
            </w:tcBorders>
            <w:vAlign w:val="center"/>
          </w:tcPr>
          <w:p w14:paraId="5D47322E"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2.11     Work constructively as part of a team to meet deadlines and achieve goals, and an understanding of school roles and responsibilities and your own position within these.</w:t>
            </w:r>
          </w:p>
        </w:tc>
        <w:tc>
          <w:tcPr>
            <w:tcW w:w="2410" w:type="dxa"/>
            <w:vMerge/>
            <w:tcBorders>
              <w:top w:val="single" w:sz="4" w:space="0" w:color="000000"/>
              <w:left w:val="single" w:sz="6" w:space="0" w:color="000000"/>
            </w:tcBorders>
            <w:vAlign w:val="center"/>
          </w:tcPr>
          <w:p w14:paraId="0F5CEB8D"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26036B85" w14:textId="77777777">
        <w:trPr>
          <w:trHeight w:val="346"/>
        </w:trPr>
        <w:tc>
          <w:tcPr>
            <w:tcW w:w="8081" w:type="dxa"/>
            <w:tcBorders>
              <w:top w:val="single" w:sz="6" w:space="0" w:color="000000"/>
              <w:left w:val="single" w:sz="6" w:space="0" w:color="000000"/>
              <w:bottom w:val="single" w:sz="6" w:space="0" w:color="000000"/>
              <w:right w:val="single" w:sz="6" w:space="0" w:color="000000"/>
            </w:tcBorders>
            <w:vAlign w:val="center"/>
          </w:tcPr>
          <w:p w14:paraId="7AAAC834"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2.12     Ability to accurately and efficiently input data into systems and retrieve and collate inf</w:t>
            </w:r>
          </w:p>
        </w:tc>
        <w:tc>
          <w:tcPr>
            <w:tcW w:w="2410" w:type="dxa"/>
            <w:vMerge/>
            <w:tcBorders>
              <w:top w:val="single" w:sz="4" w:space="0" w:color="000000"/>
              <w:left w:val="single" w:sz="6" w:space="0" w:color="000000"/>
            </w:tcBorders>
            <w:vAlign w:val="center"/>
          </w:tcPr>
          <w:p w14:paraId="04CF768B"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6832F08A" w14:textId="77777777">
        <w:trPr>
          <w:trHeight w:val="267"/>
        </w:trPr>
        <w:tc>
          <w:tcPr>
            <w:tcW w:w="8081" w:type="dxa"/>
            <w:tcBorders>
              <w:top w:val="single" w:sz="6" w:space="0" w:color="000000"/>
              <w:left w:val="single" w:sz="6" w:space="0" w:color="000000"/>
              <w:bottom w:val="single" w:sz="6" w:space="0" w:color="000000"/>
              <w:right w:val="single" w:sz="6" w:space="0" w:color="000000"/>
            </w:tcBorders>
            <w:vAlign w:val="center"/>
          </w:tcPr>
          <w:p w14:paraId="6C40898E"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2.13     Ability to relate well to children and adults.</w:t>
            </w:r>
          </w:p>
        </w:tc>
        <w:tc>
          <w:tcPr>
            <w:tcW w:w="2410" w:type="dxa"/>
            <w:vMerge/>
            <w:tcBorders>
              <w:top w:val="single" w:sz="4" w:space="0" w:color="000000"/>
              <w:left w:val="single" w:sz="6" w:space="0" w:color="000000"/>
            </w:tcBorders>
            <w:vAlign w:val="center"/>
          </w:tcPr>
          <w:p w14:paraId="02EA0E4A"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261DA17E" w14:textId="77777777">
        <w:trPr>
          <w:trHeight w:val="730"/>
        </w:trPr>
        <w:tc>
          <w:tcPr>
            <w:tcW w:w="8081" w:type="dxa"/>
            <w:tcBorders>
              <w:top w:val="single" w:sz="6" w:space="0" w:color="000000"/>
              <w:left w:val="single" w:sz="6" w:space="0" w:color="000000"/>
              <w:bottom w:val="single" w:sz="6" w:space="0" w:color="000000"/>
              <w:right w:val="single" w:sz="6" w:space="0" w:color="000000"/>
            </w:tcBorders>
            <w:vAlign w:val="center"/>
          </w:tcPr>
          <w:p w14:paraId="0542DF2A"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 xml:space="preserve">2.14     A good working knowledge of spreadsheets, databases, word processing (mail merge experience is essential) to produce letters, documents, reports and other communications e.g. emails and an aptitude to work with other software. </w:t>
            </w:r>
          </w:p>
        </w:tc>
        <w:tc>
          <w:tcPr>
            <w:tcW w:w="2410" w:type="dxa"/>
            <w:vMerge/>
            <w:tcBorders>
              <w:top w:val="single" w:sz="4" w:space="0" w:color="000000"/>
              <w:left w:val="single" w:sz="6" w:space="0" w:color="000000"/>
            </w:tcBorders>
            <w:vAlign w:val="center"/>
          </w:tcPr>
          <w:p w14:paraId="7178107E"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498C82C4" w14:textId="77777777">
        <w:trPr>
          <w:trHeight w:val="684"/>
        </w:trPr>
        <w:tc>
          <w:tcPr>
            <w:tcW w:w="8081" w:type="dxa"/>
            <w:tcBorders>
              <w:top w:val="single" w:sz="6" w:space="0" w:color="000000"/>
              <w:left w:val="single" w:sz="6" w:space="0" w:color="000000"/>
              <w:bottom w:val="single" w:sz="6" w:space="0" w:color="000000"/>
              <w:right w:val="single" w:sz="6" w:space="0" w:color="000000"/>
            </w:tcBorders>
            <w:vAlign w:val="center"/>
          </w:tcPr>
          <w:p w14:paraId="59C93204"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 xml:space="preserve">2.15     Excellent communication skills and experience of delivering polite, courteous, and efficient customer service appropriately through all media </w:t>
            </w:r>
            <w:proofErr w:type="spellStart"/>
            <w:r>
              <w:rPr>
                <w:rFonts w:ascii="Arial" w:eastAsia="Arial" w:hAnsi="Arial" w:cs="Arial"/>
                <w:sz w:val="22"/>
                <w:szCs w:val="22"/>
              </w:rPr>
              <w:t>i.e</w:t>
            </w:r>
            <w:proofErr w:type="spellEnd"/>
            <w:r>
              <w:rPr>
                <w:rFonts w:ascii="Arial" w:eastAsia="Arial" w:hAnsi="Arial" w:cs="Arial"/>
                <w:sz w:val="22"/>
                <w:szCs w:val="22"/>
              </w:rPr>
              <w:t xml:space="preserve"> in person, and via telephone or email.</w:t>
            </w:r>
          </w:p>
        </w:tc>
        <w:tc>
          <w:tcPr>
            <w:tcW w:w="2410" w:type="dxa"/>
            <w:vMerge/>
            <w:tcBorders>
              <w:top w:val="single" w:sz="4" w:space="0" w:color="000000"/>
              <w:left w:val="single" w:sz="6" w:space="0" w:color="000000"/>
            </w:tcBorders>
            <w:vAlign w:val="center"/>
          </w:tcPr>
          <w:p w14:paraId="1690BC17"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36C7AA96" w14:textId="77777777">
        <w:trPr>
          <w:trHeight w:val="684"/>
        </w:trPr>
        <w:tc>
          <w:tcPr>
            <w:tcW w:w="8081" w:type="dxa"/>
            <w:tcBorders>
              <w:top w:val="single" w:sz="6" w:space="0" w:color="000000"/>
              <w:left w:val="single" w:sz="6" w:space="0" w:color="000000"/>
              <w:bottom w:val="single" w:sz="6" w:space="0" w:color="000000"/>
              <w:right w:val="single" w:sz="6" w:space="0" w:color="000000"/>
            </w:tcBorders>
            <w:vAlign w:val="center"/>
          </w:tcPr>
          <w:p w14:paraId="2E816CD3"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2.16     Excellent literacy skills, including spelling, grammar and punctuation, to compose letters, documents and communications of your own and review and amend those of others.</w:t>
            </w:r>
          </w:p>
        </w:tc>
        <w:tc>
          <w:tcPr>
            <w:tcW w:w="2410" w:type="dxa"/>
            <w:vMerge/>
            <w:tcBorders>
              <w:top w:val="single" w:sz="4" w:space="0" w:color="000000"/>
              <w:left w:val="single" w:sz="6" w:space="0" w:color="000000"/>
            </w:tcBorders>
            <w:vAlign w:val="center"/>
          </w:tcPr>
          <w:p w14:paraId="3638A967"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7F01D8F3" w14:textId="77777777">
        <w:tc>
          <w:tcPr>
            <w:tcW w:w="8081" w:type="dxa"/>
            <w:tcBorders>
              <w:top w:val="single" w:sz="6" w:space="0" w:color="000000"/>
              <w:left w:val="single" w:sz="6" w:space="0" w:color="000000"/>
              <w:bottom w:val="single" w:sz="6" w:space="0" w:color="000000"/>
              <w:right w:val="single" w:sz="6" w:space="0" w:color="000000"/>
            </w:tcBorders>
            <w:vAlign w:val="center"/>
          </w:tcPr>
          <w:p w14:paraId="24E811FD"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2.17     Understanding of Equal Opportunities and inclusion and how these apply in a school setting.</w:t>
            </w:r>
          </w:p>
        </w:tc>
        <w:tc>
          <w:tcPr>
            <w:tcW w:w="2410" w:type="dxa"/>
            <w:vMerge/>
            <w:tcBorders>
              <w:top w:val="single" w:sz="4" w:space="0" w:color="000000"/>
              <w:left w:val="single" w:sz="6" w:space="0" w:color="000000"/>
            </w:tcBorders>
            <w:vAlign w:val="center"/>
          </w:tcPr>
          <w:p w14:paraId="7606D40C"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42832EE2" w14:textId="77777777">
        <w:tc>
          <w:tcPr>
            <w:tcW w:w="8081" w:type="dxa"/>
            <w:tcBorders>
              <w:top w:val="single" w:sz="6" w:space="0" w:color="000000"/>
              <w:left w:val="single" w:sz="6" w:space="0" w:color="000000"/>
              <w:bottom w:val="single" w:sz="6" w:space="0" w:color="000000"/>
              <w:right w:val="single" w:sz="6" w:space="0" w:color="000000"/>
            </w:tcBorders>
            <w:vAlign w:val="center"/>
          </w:tcPr>
          <w:p w14:paraId="04ECE794"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2.18     Ability to work accurately, paying attention to detail and a drive to achieve quality in all aspects of the role.</w:t>
            </w:r>
          </w:p>
        </w:tc>
        <w:tc>
          <w:tcPr>
            <w:tcW w:w="2410" w:type="dxa"/>
            <w:vMerge/>
            <w:tcBorders>
              <w:top w:val="single" w:sz="4" w:space="0" w:color="000000"/>
              <w:left w:val="single" w:sz="6" w:space="0" w:color="000000"/>
            </w:tcBorders>
            <w:vAlign w:val="center"/>
          </w:tcPr>
          <w:p w14:paraId="0F7CD1A4"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46C963AB" w14:textId="77777777">
        <w:tc>
          <w:tcPr>
            <w:tcW w:w="8081" w:type="dxa"/>
            <w:tcBorders>
              <w:top w:val="single" w:sz="6" w:space="0" w:color="000000"/>
              <w:left w:val="single" w:sz="6" w:space="0" w:color="000000"/>
              <w:bottom w:val="single" w:sz="6" w:space="0" w:color="000000"/>
              <w:right w:val="single" w:sz="6" w:space="0" w:color="000000"/>
            </w:tcBorders>
            <w:vAlign w:val="center"/>
          </w:tcPr>
          <w:p w14:paraId="3DAA77AF"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2.19     Understanding the importance of safeguarding/child protection when working in a school setting.</w:t>
            </w:r>
          </w:p>
          <w:p w14:paraId="4FBE3769" w14:textId="77777777" w:rsidR="007372E8" w:rsidRDefault="007372E8">
            <w:pPr>
              <w:pBdr>
                <w:top w:val="nil"/>
                <w:left w:val="nil"/>
                <w:bottom w:val="nil"/>
                <w:right w:val="nil"/>
                <w:between w:val="nil"/>
              </w:pBdr>
              <w:ind w:left="741" w:hanging="741"/>
              <w:rPr>
                <w:rFonts w:ascii="Arial" w:eastAsia="Arial" w:hAnsi="Arial" w:cs="Arial"/>
                <w:sz w:val="22"/>
                <w:szCs w:val="22"/>
              </w:rPr>
            </w:pPr>
          </w:p>
        </w:tc>
        <w:tc>
          <w:tcPr>
            <w:tcW w:w="2410" w:type="dxa"/>
            <w:vMerge/>
            <w:tcBorders>
              <w:top w:val="single" w:sz="4" w:space="0" w:color="000000"/>
              <w:left w:val="single" w:sz="6" w:space="0" w:color="000000"/>
            </w:tcBorders>
            <w:vAlign w:val="center"/>
          </w:tcPr>
          <w:p w14:paraId="4F6091E2"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558A28DC" w14:textId="77777777">
        <w:trPr>
          <w:trHeight w:val="554"/>
        </w:trPr>
        <w:tc>
          <w:tcPr>
            <w:tcW w:w="808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701656C" w14:textId="77777777" w:rsidR="007372E8" w:rsidRDefault="004D5094">
            <w:pPr>
              <w:pBdr>
                <w:top w:val="nil"/>
                <w:left w:val="nil"/>
                <w:bottom w:val="nil"/>
                <w:right w:val="nil"/>
                <w:between w:val="nil"/>
              </w:pBdr>
              <w:ind w:left="-102"/>
              <w:rPr>
                <w:rFonts w:ascii="Arial" w:eastAsia="Arial" w:hAnsi="Arial" w:cs="Arial"/>
                <w:b/>
                <w:bCs/>
                <w:sz w:val="22"/>
                <w:szCs w:val="22"/>
              </w:rPr>
            </w:pPr>
            <w:bookmarkStart w:id="2" w:name="_heading=h.1fob9te" w:colFirst="0" w:colLast="0"/>
            <w:bookmarkEnd w:id="2"/>
            <w:r>
              <w:rPr>
                <w:rFonts w:ascii="Arial" w:eastAsia="Arial" w:hAnsi="Arial" w:cs="Arial"/>
                <w:b/>
                <w:bCs/>
                <w:sz w:val="22"/>
                <w:szCs w:val="22"/>
              </w:rPr>
              <w:t>3.</w:t>
            </w:r>
            <w:r>
              <w:rPr>
                <w:rFonts w:ascii="Arial" w:eastAsia="Arial" w:hAnsi="Arial" w:cs="Arial"/>
                <w:b/>
                <w:bCs/>
                <w:sz w:val="22"/>
                <w:szCs w:val="22"/>
              </w:rPr>
              <w:tab/>
              <w:t>Work Related Circumstances</w:t>
            </w:r>
          </w:p>
        </w:tc>
        <w:tc>
          <w:tcPr>
            <w:tcW w:w="2410" w:type="dxa"/>
            <w:tcBorders>
              <w:top w:val="single" w:sz="6" w:space="0" w:color="000000"/>
              <w:left w:val="single" w:sz="6" w:space="0" w:color="000000"/>
              <w:bottom w:val="single" w:sz="6" w:space="0" w:color="000000"/>
            </w:tcBorders>
            <w:shd w:val="clear" w:color="auto" w:fill="D9D9D9"/>
            <w:vAlign w:val="center"/>
          </w:tcPr>
          <w:p w14:paraId="4B9CB2F4" w14:textId="77777777" w:rsidR="007372E8" w:rsidRDefault="007372E8">
            <w:pPr>
              <w:pBdr>
                <w:top w:val="nil"/>
                <w:left w:val="nil"/>
                <w:bottom w:val="nil"/>
                <w:right w:val="nil"/>
                <w:between w:val="nil"/>
              </w:pBdr>
              <w:rPr>
                <w:rFonts w:ascii="Arial" w:eastAsia="Arial" w:hAnsi="Arial" w:cs="Arial"/>
                <w:b/>
                <w:bCs/>
                <w:sz w:val="22"/>
                <w:szCs w:val="22"/>
              </w:rPr>
            </w:pPr>
          </w:p>
        </w:tc>
      </w:tr>
      <w:tr w:rsidR="007372E8" w14:paraId="28C59E0C" w14:textId="77777777">
        <w:tc>
          <w:tcPr>
            <w:tcW w:w="8081" w:type="dxa"/>
            <w:tcBorders>
              <w:top w:val="single" w:sz="6" w:space="0" w:color="000000"/>
              <w:left w:val="single" w:sz="6" w:space="0" w:color="000000"/>
              <w:bottom w:val="single" w:sz="6" w:space="0" w:color="000000"/>
              <w:right w:val="single" w:sz="6" w:space="0" w:color="000000"/>
            </w:tcBorders>
            <w:shd w:val="clear" w:color="auto" w:fill="auto"/>
          </w:tcPr>
          <w:p w14:paraId="304E612E"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 xml:space="preserve">High expectations of all pupils; respect for their social, cultural, linguistic, </w:t>
            </w:r>
            <w:r>
              <w:rPr>
                <w:rFonts w:ascii="Arial" w:eastAsia="Arial" w:hAnsi="Arial" w:cs="Arial"/>
                <w:sz w:val="22"/>
                <w:szCs w:val="22"/>
              </w:rPr>
              <w:tab/>
            </w:r>
            <w:r>
              <w:rPr>
                <w:rFonts w:ascii="Arial" w:eastAsia="Arial" w:hAnsi="Arial" w:cs="Arial"/>
                <w:sz w:val="22"/>
                <w:szCs w:val="22"/>
              </w:rPr>
              <w:tab/>
              <w:t xml:space="preserve">religious and ethnic background and a commitment to raising their </w:t>
            </w:r>
            <w:r>
              <w:rPr>
                <w:rFonts w:ascii="Arial" w:eastAsia="Arial" w:hAnsi="Arial" w:cs="Arial"/>
                <w:sz w:val="22"/>
                <w:szCs w:val="22"/>
              </w:rPr>
              <w:tab/>
            </w:r>
            <w:r>
              <w:rPr>
                <w:rFonts w:ascii="Arial" w:eastAsia="Arial" w:hAnsi="Arial" w:cs="Arial"/>
                <w:sz w:val="22"/>
                <w:szCs w:val="22"/>
              </w:rPr>
              <w:tab/>
              <w:t xml:space="preserve">           educational achievements.</w:t>
            </w:r>
          </w:p>
        </w:tc>
        <w:tc>
          <w:tcPr>
            <w:tcW w:w="2410" w:type="dxa"/>
            <w:vMerge w:val="restart"/>
            <w:tcBorders>
              <w:top w:val="single" w:sz="6" w:space="0" w:color="000000"/>
              <w:left w:val="single" w:sz="6" w:space="0" w:color="000000"/>
            </w:tcBorders>
            <w:shd w:val="clear" w:color="auto" w:fill="auto"/>
          </w:tcPr>
          <w:p w14:paraId="49F2F2B5" w14:textId="77777777" w:rsidR="007372E8" w:rsidRDefault="007372E8">
            <w:pPr>
              <w:pBdr>
                <w:top w:val="nil"/>
                <w:left w:val="nil"/>
                <w:bottom w:val="nil"/>
                <w:right w:val="nil"/>
                <w:between w:val="nil"/>
              </w:pBdr>
              <w:rPr>
                <w:rFonts w:ascii="Arial" w:eastAsia="Arial" w:hAnsi="Arial" w:cs="Arial"/>
                <w:sz w:val="22"/>
                <w:szCs w:val="22"/>
              </w:rPr>
            </w:pPr>
          </w:p>
          <w:p w14:paraId="0855F129" w14:textId="77777777" w:rsidR="007372E8" w:rsidRDefault="007372E8">
            <w:pPr>
              <w:pBdr>
                <w:top w:val="nil"/>
                <w:left w:val="nil"/>
                <w:bottom w:val="nil"/>
                <w:right w:val="nil"/>
                <w:between w:val="nil"/>
              </w:pBdr>
              <w:rPr>
                <w:rFonts w:ascii="Arial" w:eastAsia="Arial" w:hAnsi="Arial" w:cs="Arial"/>
                <w:sz w:val="22"/>
                <w:szCs w:val="22"/>
              </w:rPr>
            </w:pPr>
          </w:p>
          <w:p w14:paraId="6411587B" w14:textId="77777777" w:rsidR="007372E8" w:rsidRDefault="007372E8">
            <w:pPr>
              <w:pBdr>
                <w:top w:val="nil"/>
                <w:left w:val="nil"/>
                <w:bottom w:val="nil"/>
                <w:right w:val="nil"/>
                <w:between w:val="nil"/>
              </w:pBdr>
              <w:rPr>
                <w:rFonts w:ascii="Arial" w:eastAsia="Arial" w:hAnsi="Arial" w:cs="Arial"/>
                <w:sz w:val="22"/>
                <w:szCs w:val="22"/>
              </w:rPr>
            </w:pPr>
          </w:p>
          <w:p w14:paraId="087C556E" w14:textId="77777777" w:rsidR="007372E8" w:rsidRDefault="007372E8">
            <w:pPr>
              <w:pBdr>
                <w:top w:val="nil"/>
                <w:left w:val="nil"/>
                <w:bottom w:val="nil"/>
                <w:right w:val="nil"/>
                <w:between w:val="nil"/>
              </w:pBdr>
              <w:rPr>
                <w:rFonts w:ascii="Arial" w:eastAsia="Arial" w:hAnsi="Arial" w:cs="Arial"/>
                <w:sz w:val="22"/>
                <w:szCs w:val="22"/>
              </w:rPr>
            </w:pPr>
          </w:p>
          <w:p w14:paraId="24E62246" w14:textId="77777777" w:rsidR="007372E8" w:rsidRDefault="007372E8">
            <w:pPr>
              <w:pBdr>
                <w:top w:val="nil"/>
                <w:left w:val="nil"/>
                <w:bottom w:val="nil"/>
                <w:right w:val="nil"/>
                <w:between w:val="nil"/>
              </w:pBdr>
              <w:rPr>
                <w:rFonts w:ascii="Arial" w:eastAsia="Arial" w:hAnsi="Arial" w:cs="Arial"/>
                <w:sz w:val="22"/>
                <w:szCs w:val="22"/>
              </w:rPr>
            </w:pPr>
          </w:p>
          <w:p w14:paraId="2BBD8B95" w14:textId="77777777" w:rsidR="007372E8" w:rsidRDefault="007372E8">
            <w:pPr>
              <w:pBdr>
                <w:top w:val="nil"/>
                <w:left w:val="nil"/>
                <w:bottom w:val="nil"/>
                <w:right w:val="nil"/>
                <w:between w:val="nil"/>
              </w:pBdr>
              <w:rPr>
                <w:rFonts w:ascii="Arial" w:eastAsia="Arial" w:hAnsi="Arial" w:cs="Arial"/>
                <w:sz w:val="22"/>
                <w:szCs w:val="22"/>
              </w:rPr>
            </w:pPr>
          </w:p>
          <w:p w14:paraId="21A096CB" w14:textId="77777777" w:rsidR="007372E8" w:rsidRDefault="004D5094">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Application form/Interview/ References</w:t>
            </w:r>
          </w:p>
        </w:tc>
      </w:tr>
      <w:tr w:rsidR="007372E8" w14:paraId="6B2047F1" w14:textId="77777777">
        <w:tc>
          <w:tcPr>
            <w:tcW w:w="8081" w:type="dxa"/>
            <w:tcBorders>
              <w:top w:val="single" w:sz="6" w:space="0" w:color="000000"/>
              <w:left w:val="single" w:sz="6" w:space="0" w:color="000000"/>
              <w:bottom w:val="single" w:sz="6" w:space="0" w:color="000000"/>
              <w:right w:val="single" w:sz="6" w:space="0" w:color="000000"/>
            </w:tcBorders>
            <w:shd w:val="clear" w:color="auto" w:fill="auto"/>
          </w:tcPr>
          <w:p w14:paraId="404D03F5"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3.2</w:t>
            </w:r>
            <w:r>
              <w:rPr>
                <w:rFonts w:ascii="Arial" w:eastAsia="Arial" w:hAnsi="Arial" w:cs="Arial"/>
                <w:sz w:val="22"/>
                <w:szCs w:val="22"/>
              </w:rPr>
              <w:tab/>
              <w:t xml:space="preserve">Ability to build and maintain successful relationships with pupils, treat </w:t>
            </w:r>
            <w:r>
              <w:rPr>
                <w:rFonts w:ascii="Arial" w:eastAsia="Arial" w:hAnsi="Arial" w:cs="Arial"/>
                <w:sz w:val="22"/>
                <w:szCs w:val="22"/>
              </w:rPr>
              <w:tab/>
            </w:r>
            <w:r>
              <w:rPr>
                <w:rFonts w:ascii="Arial" w:eastAsia="Arial" w:hAnsi="Arial" w:cs="Arial"/>
                <w:sz w:val="22"/>
                <w:szCs w:val="22"/>
              </w:rPr>
              <w:tab/>
              <w:t xml:space="preserve">them consistently, with respect and consideration and demonstrate </w:t>
            </w:r>
            <w:r>
              <w:rPr>
                <w:rFonts w:ascii="Arial" w:eastAsia="Arial" w:hAnsi="Arial" w:cs="Arial"/>
                <w:sz w:val="22"/>
                <w:szCs w:val="22"/>
              </w:rPr>
              <w:tab/>
            </w:r>
            <w:r>
              <w:rPr>
                <w:rFonts w:ascii="Arial" w:eastAsia="Arial" w:hAnsi="Arial" w:cs="Arial"/>
                <w:sz w:val="22"/>
                <w:szCs w:val="22"/>
              </w:rPr>
              <w:tab/>
              <w:t>concern for their development as learners.</w:t>
            </w:r>
          </w:p>
        </w:tc>
        <w:tc>
          <w:tcPr>
            <w:tcW w:w="2410" w:type="dxa"/>
            <w:vMerge/>
            <w:tcBorders>
              <w:top w:val="single" w:sz="6" w:space="0" w:color="000000"/>
              <w:left w:val="single" w:sz="6" w:space="0" w:color="000000"/>
            </w:tcBorders>
            <w:shd w:val="clear" w:color="auto" w:fill="auto"/>
          </w:tcPr>
          <w:p w14:paraId="659DA06C"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1B64B441" w14:textId="77777777">
        <w:tc>
          <w:tcPr>
            <w:tcW w:w="8081" w:type="dxa"/>
            <w:tcBorders>
              <w:top w:val="single" w:sz="6" w:space="0" w:color="000000"/>
              <w:left w:val="single" w:sz="6" w:space="0" w:color="000000"/>
              <w:bottom w:val="single" w:sz="6" w:space="0" w:color="000000"/>
              <w:right w:val="single" w:sz="6" w:space="0" w:color="000000"/>
            </w:tcBorders>
            <w:shd w:val="clear" w:color="auto" w:fill="auto"/>
          </w:tcPr>
          <w:p w14:paraId="5074DA4B"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3.3</w:t>
            </w:r>
            <w:r>
              <w:rPr>
                <w:rFonts w:ascii="Arial" w:eastAsia="Arial" w:hAnsi="Arial" w:cs="Arial"/>
                <w:sz w:val="22"/>
                <w:szCs w:val="22"/>
              </w:rPr>
              <w:tab/>
              <w:t xml:space="preserve">Demonstrate and promote the positive values, attitudes and behaviour </w:t>
            </w:r>
            <w:r>
              <w:rPr>
                <w:rFonts w:ascii="Arial" w:eastAsia="Arial" w:hAnsi="Arial" w:cs="Arial"/>
                <w:sz w:val="22"/>
                <w:szCs w:val="22"/>
              </w:rPr>
              <w:tab/>
            </w:r>
            <w:r>
              <w:rPr>
                <w:rFonts w:ascii="Arial" w:eastAsia="Arial" w:hAnsi="Arial" w:cs="Arial"/>
                <w:sz w:val="22"/>
                <w:szCs w:val="22"/>
              </w:rPr>
              <w:tab/>
              <w:t>they expect from the pupils with whom they work.</w:t>
            </w:r>
          </w:p>
        </w:tc>
        <w:tc>
          <w:tcPr>
            <w:tcW w:w="2410" w:type="dxa"/>
            <w:vMerge/>
            <w:tcBorders>
              <w:top w:val="single" w:sz="6" w:space="0" w:color="000000"/>
              <w:left w:val="single" w:sz="6" w:space="0" w:color="000000"/>
            </w:tcBorders>
            <w:shd w:val="clear" w:color="auto" w:fill="auto"/>
          </w:tcPr>
          <w:p w14:paraId="2DE73EE5"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60DC697A" w14:textId="77777777">
        <w:tc>
          <w:tcPr>
            <w:tcW w:w="8081" w:type="dxa"/>
            <w:tcBorders>
              <w:top w:val="single" w:sz="6" w:space="0" w:color="000000"/>
              <w:left w:val="single" w:sz="6" w:space="0" w:color="000000"/>
              <w:bottom w:val="single" w:sz="6" w:space="0" w:color="000000"/>
              <w:right w:val="single" w:sz="6" w:space="0" w:color="000000"/>
            </w:tcBorders>
            <w:shd w:val="clear" w:color="auto" w:fill="auto"/>
          </w:tcPr>
          <w:p w14:paraId="0163EC05"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3.4</w:t>
            </w:r>
            <w:r>
              <w:rPr>
                <w:rFonts w:ascii="Arial" w:eastAsia="Arial" w:hAnsi="Arial" w:cs="Arial"/>
                <w:sz w:val="22"/>
                <w:szCs w:val="22"/>
              </w:rPr>
              <w:tab/>
              <w:t xml:space="preserve">Ability to work collaboratively with colleagues and carry out role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effectively, knowing when to seek help and advice.</w:t>
            </w:r>
          </w:p>
        </w:tc>
        <w:tc>
          <w:tcPr>
            <w:tcW w:w="2410" w:type="dxa"/>
            <w:vMerge/>
            <w:tcBorders>
              <w:top w:val="single" w:sz="6" w:space="0" w:color="000000"/>
              <w:left w:val="single" w:sz="6" w:space="0" w:color="000000"/>
            </w:tcBorders>
            <w:shd w:val="clear" w:color="auto" w:fill="auto"/>
          </w:tcPr>
          <w:p w14:paraId="71623D73"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72C535B9" w14:textId="77777777">
        <w:tc>
          <w:tcPr>
            <w:tcW w:w="8081" w:type="dxa"/>
            <w:tcBorders>
              <w:top w:val="single" w:sz="6" w:space="0" w:color="000000"/>
              <w:left w:val="single" w:sz="6" w:space="0" w:color="000000"/>
              <w:bottom w:val="single" w:sz="6" w:space="0" w:color="000000"/>
              <w:right w:val="single" w:sz="6" w:space="0" w:color="000000"/>
            </w:tcBorders>
          </w:tcPr>
          <w:p w14:paraId="02C746B7"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3.5</w:t>
            </w:r>
            <w:r>
              <w:rPr>
                <w:rFonts w:ascii="Arial" w:eastAsia="Arial" w:hAnsi="Arial" w:cs="Arial"/>
                <w:sz w:val="22"/>
                <w:szCs w:val="22"/>
              </w:rPr>
              <w:tab/>
              <w:t xml:space="preserve">Able to liaise sensitively and effectively with parents and carers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recognising their role in pupil learning.</w:t>
            </w:r>
          </w:p>
        </w:tc>
        <w:tc>
          <w:tcPr>
            <w:tcW w:w="2410" w:type="dxa"/>
            <w:vMerge/>
            <w:tcBorders>
              <w:top w:val="single" w:sz="6" w:space="0" w:color="000000"/>
              <w:left w:val="single" w:sz="6" w:space="0" w:color="000000"/>
            </w:tcBorders>
            <w:shd w:val="clear" w:color="auto" w:fill="auto"/>
          </w:tcPr>
          <w:p w14:paraId="31F08258"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1B073CD4" w14:textId="77777777">
        <w:tc>
          <w:tcPr>
            <w:tcW w:w="8081" w:type="dxa"/>
            <w:tcBorders>
              <w:top w:val="single" w:sz="6" w:space="0" w:color="000000"/>
              <w:left w:val="single" w:sz="6" w:space="0" w:color="000000"/>
              <w:right w:val="single" w:sz="6" w:space="0" w:color="000000"/>
            </w:tcBorders>
          </w:tcPr>
          <w:p w14:paraId="12AADD31"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3.6</w:t>
            </w:r>
            <w:r>
              <w:rPr>
                <w:rFonts w:ascii="Arial" w:eastAsia="Arial" w:hAnsi="Arial" w:cs="Arial"/>
                <w:sz w:val="22"/>
                <w:szCs w:val="22"/>
              </w:rPr>
              <w:tab/>
              <w:t xml:space="preserve">Able to improve their own practice through observations, evaluations and </w:t>
            </w:r>
            <w:r>
              <w:rPr>
                <w:rFonts w:ascii="Arial" w:eastAsia="Arial" w:hAnsi="Arial" w:cs="Arial"/>
                <w:sz w:val="22"/>
                <w:szCs w:val="22"/>
              </w:rPr>
              <w:tab/>
            </w:r>
            <w:r>
              <w:rPr>
                <w:rFonts w:ascii="Arial" w:eastAsia="Arial" w:hAnsi="Arial" w:cs="Arial"/>
                <w:sz w:val="22"/>
                <w:szCs w:val="22"/>
              </w:rPr>
              <w:tab/>
              <w:t>discussion with colleagues.</w:t>
            </w:r>
          </w:p>
        </w:tc>
        <w:tc>
          <w:tcPr>
            <w:tcW w:w="2410" w:type="dxa"/>
            <w:vMerge/>
            <w:tcBorders>
              <w:top w:val="single" w:sz="6" w:space="0" w:color="000000"/>
              <w:left w:val="single" w:sz="6" w:space="0" w:color="000000"/>
            </w:tcBorders>
            <w:shd w:val="clear" w:color="auto" w:fill="auto"/>
          </w:tcPr>
          <w:p w14:paraId="3FF45254"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4CBFCE38" w14:textId="77777777">
        <w:tc>
          <w:tcPr>
            <w:tcW w:w="8081" w:type="dxa"/>
            <w:tcBorders>
              <w:top w:val="single" w:sz="6" w:space="0" w:color="000000"/>
              <w:left w:val="single" w:sz="6" w:space="0" w:color="000000"/>
              <w:right w:val="single" w:sz="6" w:space="0" w:color="000000"/>
            </w:tcBorders>
          </w:tcPr>
          <w:p w14:paraId="7FB56276" w14:textId="77777777" w:rsidR="007372E8" w:rsidRDefault="004D5094">
            <w:pPr>
              <w:pBdr>
                <w:top w:val="nil"/>
                <w:left w:val="nil"/>
                <w:bottom w:val="nil"/>
                <w:right w:val="nil"/>
                <w:between w:val="nil"/>
              </w:pBdr>
              <w:ind w:left="-102" w:firstLine="133"/>
              <w:rPr>
                <w:rFonts w:ascii="Arial" w:eastAsia="Arial" w:hAnsi="Arial" w:cs="Arial"/>
                <w:sz w:val="22"/>
                <w:szCs w:val="22"/>
              </w:rPr>
            </w:pPr>
            <w:r>
              <w:rPr>
                <w:rFonts w:ascii="Arial" w:eastAsia="Arial" w:hAnsi="Arial" w:cs="Arial"/>
                <w:sz w:val="22"/>
                <w:szCs w:val="22"/>
              </w:rPr>
              <w:t>3.7</w:t>
            </w:r>
            <w:r>
              <w:rPr>
                <w:rFonts w:ascii="Arial" w:eastAsia="Arial" w:hAnsi="Arial" w:cs="Arial"/>
                <w:sz w:val="22"/>
                <w:szCs w:val="22"/>
              </w:rPr>
              <w:tab/>
              <w:t>Ability to attend events and meetings out of normal working hours.</w:t>
            </w:r>
          </w:p>
        </w:tc>
        <w:tc>
          <w:tcPr>
            <w:tcW w:w="2410" w:type="dxa"/>
            <w:vMerge/>
            <w:tcBorders>
              <w:top w:val="single" w:sz="6" w:space="0" w:color="000000"/>
              <w:left w:val="single" w:sz="6" w:space="0" w:color="000000"/>
            </w:tcBorders>
            <w:shd w:val="clear" w:color="auto" w:fill="auto"/>
          </w:tcPr>
          <w:p w14:paraId="6C8F33B6"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56C47AAD" w14:textId="77777777">
        <w:tc>
          <w:tcPr>
            <w:tcW w:w="8081" w:type="dxa"/>
            <w:tcBorders>
              <w:top w:val="single" w:sz="6" w:space="0" w:color="000000"/>
              <w:left w:val="single" w:sz="6" w:space="0" w:color="000000"/>
              <w:right w:val="single" w:sz="6" w:space="0" w:color="000000"/>
            </w:tcBorders>
          </w:tcPr>
          <w:p w14:paraId="755712FB" w14:textId="77777777" w:rsidR="007372E8" w:rsidRDefault="004D5094">
            <w:pPr>
              <w:pBdr>
                <w:top w:val="nil"/>
                <w:left w:val="nil"/>
                <w:bottom w:val="nil"/>
                <w:right w:val="nil"/>
                <w:between w:val="nil"/>
              </w:pBdr>
              <w:ind w:left="741" w:hanging="710"/>
              <w:rPr>
                <w:rFonts w:ascii="Arial" w:eastAsia="Arial" w:hAnsi="Arial" w:cs="Arial"/>
                <w:sz w:val="22"/>
                <w:szCs w:val="22"/>
              </w:rPr>
            </w:pPr>
            <w:r>
              <w:rPr>
                <w:rFonts w:ascii="Arial" w:eastAsia="Arial" w:hAnsi="Arial" w:cs="Arial"/>
                <w:sz w:val="22"/>
                <w:szCs w:val="22"/>
              </w:rPr>
              <w:t>3.8      Willingness to participate in relevant training and development opportunities.</w:t>
            </w:r>
          </w:p>
        </w:tc>
        <w:tc>
          <w:tcPr>
            <w:tcW w:w="2410" w:type="dxa"/>
            <w:vMerge w:val="restart"/>
            <w:tcBorders>
              <w:top w:val="single" w:sz="6" w:space="0" w:color="000000"/>
              <w:left w:val="single" w:sz="6" w:space="0" w:color="000000"/>
            </w:tcBorders>
            <w:vAlign w:val="center"/>
          </w:tcPr>
          <w:p w14:paraId="288022D1" w14:textId="77777777" w:rsidR="007372E8" w:rsidRDefault="004D5094">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Application form/Interview/ References</w:t>
            </w:r>
          </w:p>
        </w:tc>
      </w:tr>
      <w:tr w:rsidR="007372E8" w14:paraId="18F29A6C" w14:textId="77777777">
        <w:tc>
          <w:tcPr>
            <w:tcW w:w="8081" w:type="dxa"/>
            <w:tcBorders>
              <w:top w:val="single" w:sz="6" w:space="0" w:color="000000"/>
              <w:left w:val="single" w:sz="6" w:space="0" w:color="000000"/>
              <w:right w:val="single" w:sz="6" w:space="0" w:color="000000"/>
            </w:tcBorders>
          </w:tcPr>
          <w:p w14:paraId="4AA31504" w14:textId="77777777" w:rsidR="007372E8" w:rsidRDefault="004D5094">
            <w:pPr>
              <w:pBdr>
                <w:top w:val="nil"/>
                <w:left w:val="nil"/>
                <w:bottom w:val="nil"/>
                <w:right w:val="nil"/>
                <w:between w:val="nil"/>
              </w:pBdr>
              <w:ind w:left="-111" w:firstLine="133"/>
              <w:rPr>
                <w:rFonts w:ascii="Arial" w:eastAsia="Arial" w:hAnsi="Arial" w:cs="Arial"/>
                <w:sz w:val="22"/>
                <w:szCs w:val="22"/>
              </w:rPr>
            </w:pPr>
            <w:r>
              <w:rPr>
                <w:rFonts w:ascii="Arial" w:eastAsia="Arial" w:hAnsi="Arial" w:cs="Arial"/>
                <w:sz w:val="22"/>
                <w:szCs w:val="22"/>
              </w:rPr>
              <w:t>3.9</w:t>
            </w:r>
            <w:r>
              <w:rPr>
                <w:rFonts w:ascii="Arial" w:eastAsia="Arial" w:hAnsi="Arial" w:cs="Arial"/>
                <w:sz w:val="22"/>
                <w:szCs w:val="22"/>
              </w:rPr>
              <w:tab/>
              <w:t xml:space="preserve">This post is subject to enhanced disclosure from the Disclosure and </w:t>
            </w:r>
            <w:r>
              <w:rPr>
                <w:rFonts w:ascii="Arial" w:eastAsia="Arial" w:hAnsi="Arial" w:cs="Arial"/>
                <w:sz w:val="22"/>
                <w:szCs w:val="22"/>
              </w:rPr>
              <w:tab/>
            </w:r>
            <w:r>
              <w:rPr>
                <w:rFonts w:ascii="Arial" w:eastAsia="Arial" w:hAnsi="Arial" w:cs="Arial"/>
                <w:sz w:val="22"/>
                <w:szCs w:val="22"/>
              </w:rPr>
              <w:tab/>
              <w:t>Barring Service.</w:t>
            </w:r>
          </w:p>
        </w:tc>
        <w:tc>
          <w:tcPr>
            <w:tcW w:w="2410" w:type="dxa"/>
            <w:vMerge/>
            <w:tcBorders>
              <w:top w:val="single" w:sz="6" w:space="0" w:color="000000"/>
              <w:left w:val="single" w:sz="6" w:space="0" w:color="000000"/>
            </w:tcBorders>
            <w:vAlign w:val="center"/>
          </w:tcPr>
          <w:p w14:paraId="6D6A0FF2"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bl>
    <w:p w14:paraId="2E1ADD1A"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bl>
      <w:tblPr>
        <w:tblStyle w:val="a6"/>
        <w:tblW w:w="10491"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2410"/>
      </w:tblGrid>
      <w:tr w:rsidR="007372E8" w14:paraId="7E46A9DC" w14:textId="77777777">
        <w:trPr>
          <w:trHeight w:val="554"/>
        </w:trPr>
        <w:tc>
          <w:tcPr>
            <w:tcW w:w="808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7A10D4E" w14:textId="77777777" w:rsidR="007372E8" w:rsidRDefault="004D5094">
            <w:pPr>
              <w:pBdr>
                <w:top w:val="nil"/>
                <w:left w:val="nil"/>
                <w:bottom w:val="nil"/>
                <w:right w:val="nil"/>
                <w:between w:val="nil"/>
              </w:pBdr>
              <w:ind w:left="-102"/>
              <w:rPr>
                <w:rFonts w:ascii="Arial" w:eastAsia="Arial" w:hAnsi="Arial" w:cs="Arial"/>
                <w:b/>
                <w:bCs/>
                <w:sz w:val="22"/>
                <w:szCs w:val="22"/>
              </w:rPr>
            </w:pPr>
            <w:r>
              <w:rPr>
                <w:rFonts w:ascii="Arial" w:eastAsia="Arial" w:hAnsi="Arial" w:cs="Arial"/>
                <w:b/>
                <w:bCs/>
                <w:sz w:val="22"/>
                <w:szCs w:val="22"/>
              </w:rPr>
              <w:t>4.</w:t>
            </w:r>
            <w:r>
              <w:rPr>
                <w:rFonts w:ascii="Arial" w:eastAsia="Arial" w:hAnsi="Arial" w:cs="Arial"/>
                <w:b/>
                <w:bCs/>
                <w:sz w:val="22"/>
                <w:szCs w:val="22"/>
              </w:rPr>
              <w:tab/>
              <w:t xml:space="preserve">Organisational </w:t>
            </w:r>
          </w:p>
        </w:tc>
        <w:tc>
          <w:tcPr>
            <w:tcW w:w="2410" w:type="dxa"/>
            <w:tcBorders>
              <w:top w:val="single" w:sz="6" w:space="0" w:color="000000"/>
              <w:left w:val="single" w:sz="6" w:space="0" w:color="000000"/>
              <w:bottom w:val="single" w:sz="6" w:space="0" w:color="000000"/>
            </w:tcBorders>
            <w:shd w:val="clear" w:color="auto" w:fill="D9D9D9"/>
            <w:vAlign w:val="center"/>
          </w:tcPr>
          <w:p w14:paraId="58884186" w14:textId="77777777" w:rsidR="007372E8" w:rsidRDefault="007372E8">
            <w:pPr>
              <w:pBdr>
                <w:top w:val="nil"/>
                <w:left w:val="nil"/>
                <w:bottom w:val="nil"/>
                <w:right w:val="nil"/>
                <w:between w:val="nil"/>
              </w:pBdr>
              <w:rPr>
                <w:rFonts w:ascii="Arial" w:eastAsia="Arial" w:hAnsi="Arial" w:cs="Arial"/>
                <w:b/>
                <w:bCs/>
                <w:sz w:val="22"/>
                <w:szCs w:val="22"/>
              </w:rPr>
            </w:pPr>
          </w:p>
        </w:tc>
      </w:tr>
    </w:tbl>
    <w:p w14:paraId="77EF6A9C" w14:textId="77777777" w:rsidR="007372E8" w:rsidRDefault="007372E8">
      <w:pPr>
        <w:widowControl w:val="0"/>
        <w:pBdr>
          <w:top w:val="nil"/>
          <w:left w:val="nil"/>
          <w:bottom w:val="nil"/>
          <w:right w:val="nil"/>
          <w:between w:val="nil"/>
        </w:pBdr>
        <w:spacing w:line="276" w:lineRule="auto"/>
        <w:rPr>
          <w:rFonts w:ascii="Arial" w:eastAsia="Arial" w:hAnsi="Arial" w:cs="Arial"/>
          <w:b/>
          <w:bCs/>
          <w:sz w:val="22"/>
          <w:szCs w:val="22"/>
        </w:rPr>
      </w:pPr>
    </w:p>
    <w:tbl>
      <w:tblPr>
        <w:tblStyle w:val="a7"/>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2410"/>
      </w:tblGrid>
      <w:tr w:rsidR="007372E8" w14:paraId="2FECBB7C" w14:textId="77777777">
        <w:trPr>
          <w:trHeight w:val="979"/>
        </w:trPr>
        <w:tc>
          <w:tcPr>
            <w:tcW w:w="8081" w:type="dxa"/>
            <w:tcBorders>
              <w:top w:val="single" w:sz="6" w:space="0" w:color="000000"/>
              <w:left w:val="single" w:sz="6" w:space="0" w:color="000000"/>
              <w:bottom w:val="single" w:sz="6" w:space="0" w:color="000000"/>
              <w:right w:val="single" w:sz="6" w:space="0" w:color="000000"/>
            </w:tcBorders>
            <w:vAlign w:val="center"/>
          </w:tcPr>
          <w:p w14:paraId="36D9CF18"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sz w:val="22"/>
                <w:szCs w:val="22"/>
              </w:rPr>
              <w:t>4.1</w:t>
            </w:r>
            <w:r>
              <w:rPr>
                <w:rFonts w:ascii="Arial" w:eastAsia="Arial" w:hAnsi="Arial" w:cs="Arial"/>
                <w:b/>
                <w:bCs/>
                <w:sz w:val="22"/>
                <w:szCs w:val="22"/>
              </w:rPr>
              <w:t xml:space="preserve">       Customer Care</w:t>
            </w:r>
            <w:r>
              <w:rPr>
                <w:rFonts w:ascii="Arial" w:eastAsia="Arial" w:hAnsi="Arial" w:cs="Arial"/>
                <w:sz w:val="22"/>
                <w:szCs w:val="22"/>
              </w:rPr>
              <w:t xml:space="preserve"> - Listen and respond to customer need, seek out innovative ways of consulting service users and engaging partners.  Network with others to develop services for the benefit of the service users.</w:t>
            </w:r>
          </w:p>
        </w:tc>
        <w:tc>
          <w:tcPr>
            <w:tcW w:w="2410" w:type="dxa"/>
            <w:vMerge w:val="restart"/>
            <w:tcBorders>
              <w:left w:val="single" w:sz="6" w:space="0" w:color="000000"/>
            </w:tcBorders>
            <w:vAlign w:val="center"/>
          </w:tcPr>
          <w:p w14:paraId="5CEA9F43" w14:textId="77777777" w:rsidR="007372E8" w:rsidRDefault="004D5094">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Application form/Interview/ References</w:t>
            </w:r>
          </w:p>
        </w:tc>
      </w:tr>
      <w:tr w:rsidR="007372E8" w14:paraId="191B5673" w14:textId="77777777">
        <w:trPr>
          <w:trHeight w:val="1972"/>
        </w:trPr>
        <w:tc>
          <w:tcPr>
            <w:tcW w:w="8081" w:type="dxa"/>
            <w:tcBorders>
              <w:top w:val="single" w:sz="6" w:space="0" w:color="000000"/>
              <w:left w:val="single" w:sz="6" w:space="0" w:color="000000"/>
              <w:bottom w:val="single" w:sz="6" w:space="0" w:color="000000"/>
              <w:right w:val="single" w:sz="6" w:space="0" w:color="000000"/>
            </w:tcBorders>
            <w:vAlign w:val="center"/>
          </w:tcPr>
          <w:p w14:paraId="27E15E56" w14:textId="77777777" w:rsidR="007372E8" w:rsidRDefault="004D5094">
            <w:pPr>
              <w:pBdr>
                <w:top w:val="nil"/>
                <w:left w:val="nil"/>
                <w:bottom w:val="nil"/>
                <w:right w:val="nil"/>
                <w:between w:val="nil"/>
              </w:pBdr>
              <w:ind w:left="741" w:hanging="843"/>
              <w:rPr>
                <w:rFonts w:ascii="Arial" w:eastAsia="Arial" w:hAnsi="Arial" w:cs="Arial"/>
                <w:sz w:val="22"/>
                <w:szCs w:val="22"/>
              </w:rPr>
            </w:pPr>
            <w:r>
              <w:rPr>
                <w:rFonts w:ascii="Arial" w:eastAsia="Arial" w:hAnsi="Arial" w:cs="Arial"/>
                <w:b/>
                <w:bCs/>
                <w:sz w:val="22"/>
                <w:szCs w:val="22"/>
              </w:rPr>
              <w:t xml:space="preserve">  </w:t>
            </w:r>
            <w:r>
              <w:rPr>
                <w:rFonts w:ascii="Arial" w:eastAsia="Arial" w:hAnsi="Arial" w:cs="Arial"/>
                <w:sz w:val="22"/>
                <w:szCs w:val="22"/>
              </w:rPr>
              <w:t>4.2</w:t>
            </w:r>
            <w:r>
              <w:rPr>
                <w:rFonts w:ascii="Arial" w:eastAsia="Arial" w:hAnsi="Arial" w:cs="Arial"/>
                <w:b/>
                <w:bCs/>
                <w:sz w:val="22"/>
                <w:szCs w:val="22"/>
              </w:rPr>
              <w:t xml:space="preserve">       Valuing Diversity</w:t>
            </w:r>
            <w:r>
              <w:rPr>
                <w:rFonts w:ascii="Arial" w:eastAsia="Arial" w:hAnsi="Arial" w:cs="Arial"/>
                <w:sz w:val="22"/>
                <w:szCs w:val="22"/>
              </w:rPr>
              <w:t xml:space="preserve"> -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disadvantages.</w:t>
            </w:r>
          </w:p>
        </w:tc>
        <w:tc>
          <w:tcPr>
            <w:tcW w:w="2410" w:type="dxa"/>
            <w:vMerge/>
            <w:tcBorders>
              <w:left w:val="single" w:sz="6" w:space="0" w:color="000000"/>
            </w:tcBorders>
            <w:vAlign w:val="center"/>
          </w:tcPr>
          <w:p w14:paraId="0BECDE5D"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6FA22598" w14:textId="77777777">
        <w:trPr>
          <w:trHeight w:val="1107"/>
        </w:trPr>
        <w:tc>
          <w:tcPr>
            <w:tcW w:w="8081" w:type="dxa"/>
            <w:tcBorders>
              <w:top w:val="single" w:sz="6" w:space="0" w:color="000000"/>
              <w:left w:val="single" w:sz="6" w:space="0" w:color="000000"/>
              <w:bottom w:val="single" w:sz="6" w:space="0" w:color="000000"/>
              <w:right w:val="single" w:sz="6" w:space="0" w:color="000000"/>
            </w:tcBorders>
            <w:vAlign w:val="center"/>
          </w:tcPr>
          <w:p w14:paraId="48D04A40" w14:textId="77777777" w:rsidR="007372E8" w:rsidRDefault="004D5094">
            <w:pPr>
              <w:pBdr>
                <w:top w:val="nil"/>
                <w:left w:val="nil"/>
                <w:bottom w:val="nil"/>
                <w:right w:val="nil"/>
                <w:between w:val="nil"/>
              </w:pBdr>
              <w:ind w:left="741" w:hanging="741"/>
              <w:rPr>
                <w:rFonts w:ascii="Arial" w:eastAsia="Arial" w:hAnsi="Arial" w:cs="Arial"/>
                <w:sz w:val="22"/>
                <w:szCs w:val="22"/>
              </w:rPr>
            </w:pPr>
            <w:r>
              <w:rPr>
                <w:rFonts w:ascii="Arial" w:eastAsia="Arial" w:hAnsi="Arial" w:cs="Arial"/>
                <w:b/>
                <w:bCs/>
                <w:sz w:val="22"/>
                <w:szCs w:val="22"/>
              </w:rPr>
              <w:t xml:space="preserve"> </w:t>
            </w:r>
            <w:r>
              <w:rPr>
                <w:rFonts w:ascii="Arial" w:eastAsia="Arial" w:hAnsi="Arial" w:cs="Arial"/>
                <w:sz w:val="22"/>
                <w:szCs w:val="22"/>
              </w:rPr>
              <w:t>4.3</w:t>
            </w:r>
            <w:r>
              <w:rPr>
                <w:rFonts w:ascii="Arial" w:eastAsia="Arial" w:hAnsi="Arial" w:cs="Arial"/>
                <w:b/>
                <w:bCs/>
                <w:sz w:val="22"/>
                <w:szCs w:val="22"/>
              </w:rPr>
              <w:t xml:space="preserve">      Developing Self and Others</w:t>
            </w:r>
            <w:r>
              <w:rPr>
                <w:rFonts w:ascii="Arial" w:eastAsia="Arial" w:hAnsi="Arial" w:cs="Arial"/>
                <w:sz w:val="22"/>
                <w:szCs w:val="22"/>
              </w:rPr>
              <w:t xml:space="preserve"> - Ability to question, and request right training and development that links to the post, to seek opportunities that add to skills and knowledge, to respond positively to opportunities that arise. And to support others’ learning and share learning with others.</w:t>
            </w:r>
          </w:p>
        </w:tc>
        <w:tc>
          <w:tcPr>
            <w:tcW w:w="2410" w:type="dxa"/>
            <w:vMerge/>
            <w:tcBorders>
              <w:left w:val="single" w:sz="6" w:space="0" w:color="000000"/>
            </w:tcBorders>
            <w:vAlign w:val="center"/>
          </w:tcPr>
          <w:p w14:paraId="79BD563C"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bl>
    <w:p w14:paraId="3A892457" w14:textId="77777777" w:rsidR="007372E8" w:rsidRDefault="004D5094">
      <w:pPr>
        <w:pBdr>
          <w:top w:val="nil"/>
          <w:left w:val="nil"/>
          <w:bottom w:val="nil"/>
          <w:right w:val="nil"/>
          <w:between w:val="nil"/>
        </w:pBdr>
        <w:ind w:left="-426"/>
        <w:rPr>
          <w:rFonts w:ascii="Arial" w:eastAsia="Arial" w:hAnsi="Arial" w:cs="Arial"/>
          <w:b/>
          <w:bCs/>
          <w:sz w:val="22"/>
          <w:szCs w:val="22"/>
        </w:rPr>
      </w:pPr>
      <w:r>
        <w:rPr>
          <w:rFonts w:ascii="Arial" w:eastAsia="Arial" w:hAnsi="Arial" w:cs="Arial"/>
          <w:b/>
          <w:bCs/>
          <w:sz w:val="22"/>
          <w:szCs w:val="22"/>
        </w:rPr>
        <w:t xml:space="preserve"> </w:t>
      </w:r>
    </w:p>
    <w:p w14:paraId="3A43FBA4" w14:textId="77777777" w:rsidR="007372E8" w:rsidRDefault="004D5094">
      <w:pPr>
        <w:pBdr>
          <w:top w:val="nil"/>
          <w:left w:val="nil"/>
          <w:bottom w:val="nil"/>
          <w:right w:val="nil"/>
          <w:between w:val="nil"/>
        </w:pBdr>
        <w:ind w:left="-426"/>
        <w:rPr>
          <w:rFonts w:ascii="Arial" w:eastAsia="Arial" w:hAnsi="Arial" w:cs="Arial"/>
          <w:sz w:val="22"/>
          <w:szCs w:val="22"/>
        </w:rPr>
      </w:pPr>
      <w:r>
        <w:rPr>
          <w:rFonts w:ascii="Arial" w:eastAsia="Arial" w:hAnsi="Arial" w:cs="Arial"/>
          <w:b/>
          <w:bCs/>
          <w:sz w:val="22"/>
          <w:szCs w:val="22"/>
        </w:rPr>
        <w:t>DESIRABLE REQUIREMENTS</w:t>
      </w:r>
      <w:r>
        <w:rPr>
          <w:rFonts w:ascii="Arial" w:eastAsia="Arial" w:hAnsi="Arial" w:cs="Arial"/>
          <w:sz w:val="22"/>
          <w:szCs w:val="22"/>
        </w:rPr>
        <w:tab/>
      </w:r>
    </w:p>
    <w:tbl>
      <w:tblPr>
        <w:tblStyle w:val="a8"/>
        <w:tblW w:w="10491" w:type="dxa"/>
        <w:tblInd w:w="-43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710"/>
        <w:gridCol w:w="7371"/>
        <w:gridCol w:w="2410"/>
      </w:tblGrid>
      <w:tr w:rsidR="007372E8" w14:paraId="3A562942" w14:textId="77777777">
        <w:tc>
          <w:tcPr>
            <w:tcW w:w="10491" w:type="dxa"/>
            <w:gridSpan w:val="3"/>
            <w:tcBorders>
              <w:top w:val="single" w:sz="4" w:space="0" w:color="000000"/>
              <w:left w:val="single" w:sz="4" w:space="0" w:color="000000"/>
              <w:bottom w:val="single" w:sz="4" w:space="0" w:color="000000"/>
              <w:right w:val="single" w:sz="4" w:space="0" w:color="000000"/>
            </w:tcBorders>
            <w:shd w:val="clear" w:color="auto" w:fill="D9D9D9"/>
          </w:tcPr>
          <w:p w14:paraId="5D199AD8" w14:textId="77777777" w:rsidR="007372E8" w:rsidRDefault="004D5094">
            <w:pPr>
              <w:spacing w:before="60" w:after="60"/>
              <w:rPr>
                <w:rFonts w:ascii="Arial" w:eastAsia="Arial" w:hAnsi="Arial" w:cs="Arial"/>
                <w:sz w:val="22"/>
                <w:szCs w:val="22"/>
              </w:rPr>
            </w:pPr>
            <w:r>
              <w:rPr>
                <w:rFonts w:ascii="Arial" w:eastAsia="Arial" w:hAnsi="Arial" w:cs="Arial"/>
                <w:b/>
                <w:bCs/>
                <w:sz w:val="22"/>
                <w:szCs w:val="22"/>
              </w:rPr>
              <w:t>1.</w:t>
            </w:r>
            <w:r>
              <w:rPr>
                <w:rFonts w:ascii="Arial" w:eastAsia="Arial" w:hAnsi="Arial" w:cs="Arial"/>
                <w:b/>
                <w:bCs/>
                <w:sz w:val="22"/>
                <w:szCs w:val="22"/>
              </w:rPr>
              <w:tab/>
              <w:t>Skills/Knowledge/Experience</w:t>
            </w:r>
          </w:p>
        </w:tc>
      </w:tr>
      <w:tr w:rsidR="007372E8" w14:paraId="02A8F2DC" w14:textId="77777777">
        <w:tc>
          <w:tcPr>
            <w:tcW w:w="710" w:type="dxa"/>
            <w:tcBorders>
              <w:top w:val="single" w:sz="4" w:space="0" w:color="000000"/>
              <w:bottom w:val="single" w:sz="4" w:space="0" w:color="000000"/>
              <w:right w:val="nil"/>
            </w:tcBorders>
          </w:tcPr>
          <w:p w14:paraId="1679AC2F"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1.1</w:t>
            </w:r>
          </w:p>
        </w:tc>
        <w:tc>
          <w:tcPr>
            <w:tcW w:w="7371" w:type="dxa"/>
            <w:tcBorders>
              <w:top w:val="single" w:sz="4" w:space="0" w:color="000000"/>
              <w:left w:val="nil"/>
              <w:bottom w:val="single" w:sz="4" w:space="0" w:color="000000"/>
            </w:tcBorders>
          </w:tcPr>
          <w:p w14:paraId="54CF4D6E" w14:textId="1D823D96" w:rsidR="007372E8" w:rsidRDefault="004D5094">
            <w:pPr>
              <w:spacing w:before="120" w:after="120"/>
              <w:rPr>
                <w:rFonts w:ascii="Arial" w:eastAsia="Arial" w:hAnsi="Arial" w:cs="Arial"/>
                <w:sz w:val="22"/>
                <w:szCs w:val="22"/>
              </w:rPr>
            </w:pPr>
            <w:r>
              <w:rPr>
                <w:rFonts w:ascii="Arial" w:eastAsia="Arial" w:hAnsi="Arial" w:cs="Arial"/>
                <w:sz w:val="22"/>
                <w:szCs w:val="22"/>
              </w:rPr>
              <w:t>Experience of</w:t>
            </w:r>
            <w:r w:rsidR="0022696C">
              <w:rPr>
                <w:rFonts w:ascii="Arial" w:eastAsia="Arial" w:hAnsi="Arial" w:cs="Arial"/>
                <w:sz w:val="22"/>
                <w:szCs w:val="22"/>
              </w:rPr>
              <w:t xml:space="preserve"> Data </w:t>
            </w:r>
            <w:r>
              <w:rPr>
                <w:rFonts w:ascii="Arial" w:eastAsia="Arial" w:hAnsi="Arial" w:cs="Arial"/>
                <w:sz w:val="22"/>
                <w:szCs w:val="22"/>
              </w:rPr>
              <w:t>Administration/Business Support within a school.</w:t>
            </w:r>
          </w:p>
        </w:tc>
        <w:tc>
          <w:tcPr>
            <w:tcW w:w="2410" w:type="dxa"/>
            <w:vMerge w:val="restart"/>
            <w:tcBorders>
              <w:top w:val="single" w:sz="4" w:space="0" w:color="000000"/>
            </w:tcBorders>
          </w:tcPr>
          <w:p w14:paraId="2FDA644E" w14:textId="77777777" w:rsidR="007372E8" w:rsidRDefault="007372E8">
            <w:pPr>
              <w:rPr>
                <w:rFonts w:ascii="Arial" w:eastAsia="Arial" w:hAnsi="Arial" w:cs="Arial"/>
                <w:sz w:val="22"/>
                <w:szCs w:val="22"/>
              </w:rPr>
            </w:pPr>
          </w:p>
          <w:p w14:paraId="6846DB07" w14:textId="77777777" w:rsidR="007372E8" w:rsidRDefault="007372E8">
            <w:pPr>
              <w:rPr>
                <w:rFonts w:ascii="Arial" w:eastAsia="Arial" w:hAnsi="Arial" w:cs="Arial"/>
                <w:sz w:val="22"/>
                <w:szCs w:val="22"/>
              </w:rPr>
            </w:pPr>
          </w:p>
          <w:p w14:paraId="014D7B75" w14:textId="77777777" w:rsidR="007372E8" w:rsidRDefault="007372E8">
            <w:pPr>
              <w:rPr>
                <w:rFonts w:ascii="Arial" w:eastAsia="Arial" w:hAnsi="Arial" w:cs="Arial"/>
                <w:sz w:val="22"/>
                <w:szCs w:val="22"/>
              </w:rPr>
            </w:pPr>
          </w:p>
          <w:p w14:paraId="1485D7CD" w14:textId="77777777" w:rsidR="007372E8" w:rsidRDefault="004D5094">
            <w:pPr>
              <w:rPr>
                <w:rFonts w:ascii="Arial" w:eastAsia="Arial" w:hAnsi="Arial" w:cs="Arial"/>
                <w:sz w:val="22"/>
                <w:szCs w:val="22"/>
              </w:rPr>
            </w:pPr>
            <w:r>
              <w:rPr>
                <w:rFonts w:ascii="Arial" w:eastAsia="Arial" w:hAnsi="Arial" w:cs="Arial"/>
                <w:sz w:val="22"/>
                <w:szCs w:val="22"/>
              </w:rPr>
              <w:t>Application form/Interview/ References</w:t>
            </w:r>
          </w:p>
          <w:p w14:paraId="6DB491F6" w14:textId="77777777" w:rsidR="007372E8" w:rsidRDefault="007372E8">
            <w:pPr>
              <w:rPr>
                <w:rFonts w:ascii="Arial" w:eastAsia="Arial" w:hAnsi="Arial" w:cs="Arial"/>
                <w:sz w:val="22"/>
                <w:szCs w:val="22"/>
              </w:rPr>
            </w:pPr>
          </w:p>
          <w:p w14:paraId="43508271" w14:textId="77777777" w:rsidR="007372E8" w:rsidRDefault="007372E8">
            <w:pPr>
              <w:rPr>
                <w:rFonts w:ascii="Arial" w:eastAsia="Arial" w:hAnsi="Arial" w:cs="Arial"/>
                <w:sz w:val="22"/>
                <w:szCs w:val="22"/>
              </w:rPr>
            </w:pPr>
          </w:p>
        </w:tc>
      </w:tr>
      <w:tr w:rsidR="007372E8" w14:paraId="73F7D62B" w14:textId="77777777">
        <w:tc>
          <w:tcPr>
            <w:tcW w:w="710" w:type="dxa"/>
            <w:tcBorders>
              <w:top w:val="single" w:sz="4" w:space="0" w:color="000000"/>
              <w:bottom w:val="single" w:sz="4" w:space="0" w:color="000000"/>
              <w:right w:val="nil"/>
            </w:tcBorders>
          </w:tcPr>
          <w:p w14:paraId="2679922D"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1.3</w:t>
            </w:r>
          </w:p>
        </w:tc>
        <w:tc>
          <w:tcPr>
            <w:tcW w:w="7371" w:type="dxa"/>
            <w:tcBorders>
              <w:top w:val="single" w:sz="4" w:space="0" w:color="000000"/>
              <w:left w:val="nil"/>
              <w:bottom w:val="single" w:sz="4" w:space="0" w:color="000000"/>
            </w:tcBorders>
          </w:tcPr>
          <w:p w14:paraId="20E9A14B"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Experience of handling sensitive, emotional and difficult situations with parents, colleagues, customers and suppliers.</w:t>
            </w:r>
          </w:p>
        </w:tc>
        <w:tc>
          <w:tcPr>
            <w:tcW w:w="2410" w:type="dxa"/>
            <w:vMerge/>
            <w:tcBorders>
              <w:top w:val="single" w:sz="4" w:space="0" w:color="000000"/>
            </w:tcBorders>
          </w:tcPr>
          <w:p w14:paraId="3DDD75AA"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354A8340" w14:textId="77777777">
        <w:tc>
          <w:tcPr>
            <w:tcW w:w="710" w:type="dxa"/>
            <w:tcBorders>
              <w:top w:val="single" w:sz="4" w:space="0" w:color="000000"/>
              <w:bottom w:val="single" w:sz="4" w:space="0" w:color="000000"/>
              <w:right w:val="nil"/>
            </w:tcBorders>
          </w:tcPr>
          <w:p w14:paraId="05E0208B"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1.4</w:t>
            </w:r>
          </w:p>
        </w:tc>
        <w:tc>
          <w:tcPr>
            <w:tcW w:w="7371" w:type="dxa"/>
            <w:tcBorders>
              <w:top w:val="single" w:sz="4" w:space="0" w:color="000000"/>
              <w:left w:val="nil"/>
              <w:bottom w:val="single" w:sz="4" w:space="0" w:color="000000"/>
            </w:tcBorders>
          </w:tcPr>
          <w:p w14:paraId="024D1DC9"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High level administrative skills, including data input.</w:t>
            </w:r>
          </w:p>
        </w:tc>
        <w:tc>
          <w:tcPr>
            <w:tcW w:w="2410" w:type="dxa"/>
            <w:vMerge/>
            <w:tcBorders>
              <w:top w:val="single" w:sz="4" w:space="0" w:color="000000"/>
            </w:tcBorders>
          </w:tcPr>
          <w:p w14:paraId="637C5EB7"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r w:rsidR="007372E8" w14:paraId="57B158CE" w14:textId="77777777">
        <w:tc>
          <w:tcPr>
            <w:tcW w:w="710" w:type="dxa"/>
            <w:tcBorders>
              <w:top w:val="single" w:sz="4" w:space="0" w:color="000000"/>
              <w:bottom w:val="single" w:sz="4" w:space="0" w:color="000000"/>
              <w:right w:val="nil"/>
            </w:tcBorders>
          </w:tcPr>
          <w:p w14:paraId="069A06E5"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1.5</w:t>
            </w:r>
          </w:p>
        </w:tc>
        <w:tc>
          <w:tcPr>
            <w:tcW w:w="7371" w:type="dxa"/>
            <w:tcBorders>
              <w:top w:val="single" w:sz="4" w:space="0" w:color="000000"/>
              <w:left w:val="nil"/>
              <w:bottom w:val="single" w:sz="4" w:space="0" w:color="000000"/>
            </w:tcBorders>
          </w:tcPr>
          <w:p w14:paraId="5E072E18" w14:textId="77777777" w:rsidR="007372E8" w:rsidRDefault="004D5094">
            <w:pPr>
              <w:spacing w:before="120" w:after="120"/>
              <w:rPr>
                <w:rFonts w:ascii="Arial" w:eastAsia="Arial" w:hAnsi="Arial" w:cs="Arial"/>
                <w:sz w:val="22"/>
                <w:szCs w:val="22"/>
              </w:rPr>
            </w:pPr>
            <w:r>
              <w:rPr>
                <w:rFonts w:ascii="Arial" w:eastAsia="Arial" w:hAnsi="Arial" w:cs="Arial"/>
                <w:sz w:val="22"/>
                <w:szCs w:val="22"/>
              </w:rPr>
              <w:t>Knowledge of data protection and the importance of keeping information confidential when dealing with children and young people.</w:t>
            </w:r>
          </w:p>
        </w:tc>
        <w:tc>
          <w:tcPr>
            <w:tcW w:w="2410" w:type="dxa"/>
            <w:vMerge/>
            <w:tcBorders>
              <w:top w:val="single" w:sz="4" w:space="0" w:color="000000"/>
            </w:tcBorders>
          </w:tcPr>
          <w:p w14:paraId="548043AE" w14:textId="77777777" w:rsidR="007372E8" w:rsidRDefault="007372E8">
            <w:pPr>
              <w:widowControl w:val="0"/>
              <w:pBdr>
                <w:top w:val="nil"/>
                <w:left w:val="nil"/>
                <w:bottom w:val="nil"/>
                <w:right w:val="nil"/>
                <w:between w:val="nil"/>
              </w:pBdr>
              <w:spacing w:line="276" w:lineRule="auto"/>
              <w:rPr>
                <w:rFonts w:ascii="Arial" w:eastAsia="Arial" w:hAnsi="Arial" w:cs="Arial"/>
                <w:sz w:val="22"/>
                <w:szCs w:val="22"/>
              </w:rPr>
            </w:pPr>
          </w:p>
        </w:tc>
      </w:tr>
    </w:tbl>
    <w:p w14:paraId="49A8B492" w14:textId="77777777" w:rsidR="007372E8" w:rsidRDefault="007372E8">
      <w:pPr>
        <w:rPr>
          <w:rFonts w:ascii="Arial" w:eastAsia="Arial" w:hAnsi="Arial" w:cs="Arial"/>
          <w:sz w:val="22"/>
          <w:szCs w:val="22"/>
        </w:rPr>
      </w:pPr>
    </w:p>
    <w:sectPr w:rsidR="007372E8">
      <w:pgSz w:w="11906" w:h="16838"/>
      <w:pgMar w:top="1134" w:right="1440" w:bottom="851"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05B07C8-9109-4069-8AF2-84C48ECBCE6C}"/>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36C66727-9D86-4F07-9A6F-13C75278EADC}"/>
    <w:embedBold r:id="rId3" w:fontKey="{D848C0E5-453A-4E8D-B8C5-84C199B5714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A4E04DC-0203-402A-B23F-3287EB09DA6A}"/>
  </w:font>
  <w:font w:name="Calibri">
    <w:panose1 w:val="020F0502020204030204"/>
    <w:charset w:val="00"/>
    <w:family w:val="swiss"/>
    <w:pitch w:val="variable"/>
    <w:sig w:usb0="E4002EFF" w:usb1="C200247B" w:usb2="00000009" w:usb3="00000000" w:csb0="000001FF" w:csb1="00000000"/>
    <w:embedRegular r:id="rId5" w:fontKey="{FA6DEA8F-E97B-4CA0-A56E-64E6209B1830}"/>
  </w:font>
  <w:font w:name="Cambria">
    <w:panose1 w:val="02040503050406030204"/>
    <w:charset w:val="00"/>
    <w:family w:val="roman"/>
    <w:pitch w:val="variable"/>
    <w:sig w:usb0="E00006FF" w:usb1="420024FF" w:usb2="02000000" w:usb3="00000000" w:csb0="0000019F" w:csb1="00000000"/>
    <w:embedRegular r:id="rId6" w:fontKey="{D9D1BEB2-AFB7-49D1-A280-0A29ABA32B7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15A9"/>
    <w:multiLevelType w:val="multilevel"/>
    <w:tmpl w:val="3F0AC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317866"/>
    <w:multiLevelType w:val="multilevel"/>
    <w:tmpl w:val="7E0E8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4575C4"/>
    <w:multiLevelType w:val="multilevel"/>
    <w:tmpl w:val="848A1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847C6B"/>
    <w:multiLevelType w:val="multilevel"/>
    <w:tmpl w:val="BF607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ED3AFD"/>
    <w:multiLevelType w:val="multilevel"/>
    <w:tmpl w:val="58D2F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865438"/>
    <w:multiLevelType w:val="multilevel"/>
    <w:tmpl w:val="6CB24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7B369B"/>
    <w:multiLevelType w:val="multilevel"/>
    <w:tmpl w:val="17A0D5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131255F"/>
    <w:multiLevelType w:val="multilevel"/>
    <w:tmpl w:val="C54A4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1813B72"/>
    <w:multiLevelType w:val="multilevel"/>
    <w:tmpl w:val="8DE4C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254CB8"/>
    <w:multiLevelType w:val="multilevel"/>
    <w:tmpl w:val="DE40E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0060247">
    <w:abstractNumId w:val="0"/>
  </w:num>
  <w:num w:numId="2" w16cid:durableId="1750299799">
    <w:abstractNumId w:val="3"/>
  </w:num>
  <w:num w:numId="3" w16cid:durableId="1218860778">
    <w:abstractNumId w:val="8"/>
  </w:num>
  <w:num w:numId="4" w16cid:durableId="844594930">
    <w:abstractNumId w:val="4"/>
  </w:num>
  <w:num w:numId="5" w16cid:durableId="769087765">
    <w:abstractNumId w:val="9"/>
  </w:num>
  <w:num w:numId="6" w16cid:durableId="46340208">
    <w:abstractNumId w:val="1"/>
  </w:num>
  <w:num w:numId="7" w16cid:durableId="828592155">
    <w:abstractNumId w:val="6"/>
  </w:num>
  <w:num w:numId="8" w16cid:durableId="238029683">
    <w:abstractNumId w:val="2"/>
  </w:num>
  <w:num w:numId="9" w16cid:durableId="253704794">
    <w:abstractNumId w:val="5"/>
  </w:num>
  <w:num w:numId="10" w16cid:durableId="225729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2E8"/>
    <w:rsid w:val="000B06C3"/>
    <w:rsid w:val="000B6DA5"/>
    <w:rsid w:val="0022696C"/>
    <w:rsid w:val="002367C7"/>
    <w:rsid w:val="0029543A"/>
    <w:rsid w:val="004D5094"/>
    <w:rsid w:val="0058060D"/>
    <w:rsid w:val="006477E0"/>
    <w:rsid w:val="007372E8"/>
    <w:rsid w:val="00993D13"/>
    <w:rsid w:val="009F3369"/>
    <w:rsid w:val="00AF7E86"/>
    <w:rsid w:val="00BA7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2860"/>
  <w15:docId w15:val="{BDB2E78E-97B5-4EF1-A610-F841C5EE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tabs>
        <w:tab w:val="left" w:pos="5022"/>
      </w:tabs>
      <w:outlineLvl w:val="1"/>
    </w:pPr>
    <w:rPr>
      <w:rFonts w:ascii="Arial" w:eastAsia="Arial" w:hAnsi="Arial" w:cs="Arial"/>
      <w:b/>
      <w:bCs/>
      <w:sz w:val="20"/>
      <w:szCs w:val="20"/>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nxFkQnRzuoJVeSNKN6RjhC524g==">CgMxLjAyCGguZ2pkZ3hzMgloLjMwajB6bGwyCWguMWZvYjl0ZTgAciExbnFmaVdRbEgxZ3JaQ1R3TzJZSElDbTJhV29IWnM0dVU=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2063</Words>
  <Characters>11763</Characters>
  <Application>Microsoft Office Word</Application>
  <DocSecurity>0</DocSecurity>
  <Lines>98</Lines>
  <Paragraphs>27</Paragraphs>
  <ScaleCrop>false</ScaleCrop>
  <Company>Sharples School</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M. Pedder</dc:creator>
  <cp:lastModifiedBy>Joanne Clemson</cp:lastModifiedBy>
  <cp:revision>2</cp:revision>
  <dcterms:created xsi:type="dcterms:W3CDTF">2026-09-02T09:25:00Z</dcterms:created>
  <dcterms:modified xsi:type="dcterms:W3CDTF">2026-09-02T09:25:00Z</dcterms:modified>
</cp:coreProperties>
</file>