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AB08" w14:textId="664CB22E" w:rsidR="003E623F" w:rsidRDefault="003E623F"/>
    <w:p w14:paraId="4816496B" w14:textId="77777777" w:rsidR="0092290A" w:rsidRPr="007E1B15" w:rsidRDefault="006B09AF" w:rsidP="007E1B15">
      <w:pPr>
        <w:jc w:val="center"/>
        <w:rPr>
          <w:rFonts w:ascii="Tahoma" w:hAnsi="Tahoma" w:cs="Tahoma"/>
          <w:b/>
          <w:sz w:val="28"/>
          <w:szCs w:val="28"/>
        </w:rPr>
      </w:pPr>
      <w:r w:rsidRPr="007E1B15">
        <w:rPr>
          <w:rFonts w:ascii="Tahoma" w:hAnsi="Tahoma" w:cs="Tahoma"/>
          <w:b/>
          <w:sz w:val="28"/>
          <w:szCs w:val="28"/>
        </w:rPr>
        <w:t>Job Description</w:t>
      </w:r>
      <w:r w:rsidR="007E1B15">
        <w:rPr>
          <w:rFonts w:ascii="Tahoma" w:hAnsi="Tahoma" w:cs="Tahoma"/>
          <w:b/>
          <w:sz w:val="28"/>
          <w:szCs w:val="28"/>
        </w:rPr>
        <w:t xml:space="preserve"> </w:t>
      </w:r>
      <w:r w:rsidR="00044DC9">
        <w:rPr>
          <w:rFonts w:ascii="Tahoma" w:hAnsi="Tahoma" w:cs="Tahoma"/>
          <w:b/>
          <w:sz w:val="28"/>
          <w:szCs w:val="28"/>
        </w:rPr>
        <w:t>–</w:t>
      </w:r>
      <w:r w:rsidR="007E1B15">
        <w:rPr>
          <w:rFonts w:ascii="Tahoma" w:hAnsi="Tahoma" w:cs="Tahoma"/>
          <w:b/>
          <w:sz w:val="28"/>
          <w:szCs w:val="28"/>
        </w:rPr>
        <w:t xml:space="preserve"> </w:t>
      </w:r>
      <w:r w:rsidR="00044DC9">
        <w:rPr>
          <w:rFonts w:ascii="Tahoma" w:hAnsi="Tahoma" w:cs="Tahoma"/>
          <w:b/>
          <w:sz w:val="28"/>
          <w:szCs w:val="28"/>
        </w:rPr>
        <w:t xml:space="preserve">Nursery </w:t>
      </w:r>
      <w:r w:rsidR="00705EFD" w:rsidRPr="007E1B15">
        <w:rPr>
          <w:rFonts w:ascii="Tahoma" w:hAnsi="Tahoma" w:cs="Tahoma"/>
          <w:b/>
          <w:sz w:val="28"/>
          <w:szCs w:val="28"/>
        </w:rPr>
        <w:t>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2"/>
        <w:gridCol w:w="6584"/>
      </w:tblGrid>
      <w:tr w:rsidR="0092290A" w:rsidRPr="007E1B15" w14:paraId="2D425EA1" w14:textId="77777777" w:rsidTr="0078202D">
        <w:tc>
          <w:tcPr>
            <w:tcW w:w="3936" w:type="dxa"/>
            <w:shd w:val="clear" w:color="auto" w:fill="D9D9D9" w:themeFill="background1" w:themeFillShade="D9"/>
          </w:tcPr>
          <w:p w14:paraId="1A0B5CD9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Responsible to</w:t>
            </w:r>
          </w:p>
        </w:tc>
        <w:tc>
          <w:tcPr>
            <w:tcW w:w="6746" w:type="dxa"/>
            <w:shd w:val="clear" w:color="auto" w:fill="D9D9D9" w:themeFill="background1" w:themeFillShade="D9"/>
          </w:tcPr>
          <w:p w14:paraId="40F5B58B" w14:textId="57F1EFDF" w:rsidR="0092290A" w:rsidRPr="007E1B15" w:rsidRDefault="00303CB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Head of Early Years</w:t>
            </w:r>
          </w:p>
        </w:tc>
      </w:tr>
      <w:tr w:rsidR="0092290A" w:rsidRPr="007E1B15" w14:paraId="0BDCBB11" w14:textId="77777777" w:rsidTr="0078202D">
        <w:tc>
          <w:tcPr>
            <w:tcW w:w="3936" w:type="dxa"/>
          </w:tcPr>
          <w:p w14:paraId="663504C0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Salary</w:t>
            </w:r>
          </w:p>
        </w:tc>
        <w:tc>
          <w:tcPr>
            <w:tcW w:w="6746" w:type="dxa"/>
          </w:tcPr>
          <w:p w14:paraId="1B0437C8" w14:textId="06657E2E" w:rsidR="0092290A" w:rsidRPr="007E1B15" w:rsidRDefault="004D1E4D" w:rsidP="005919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NJC 22 £33,699 (pro rata)</w:t>
            </w:r>
          </w:p>
        </w:tc>
      </w:tr>
      <w:tr w:rsidR="0092290A" w:rsidRPr="007E1B15" w14:paraId="3A606533" w14:textId="77777777" w:rsidTr="0078202D">
        <w:tc>
          <w:tcPr>
            <w:tcW w:w="3936" w:type="dxa"/>
          </w:tcPr>
          <w:p w14:paraId="2E0132A0" w14:textId="77777777" w:rsidR="0092290A" w:rsidRPr="007E1B15" w:rsidRDefault="0092290A" w:rsidP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Hours per week </w:t>
            </w:r>
          </w:p>
        </w:tc>
        <w:tc>
          <w:tcPr>
            <w:tcW w:w="6746" w:type="dxa"/>
          </w:tcPr>
          <w:p w14:paraId="7EFFE77B" w14:textId="2A99B8A1" w:rsidR="0092290A" w:rsidRPr="007E1B15" w:rsidRDefault="00235DA6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37.5</w:t>
            </w:r>
            <w:r w:rsidR="004D1E4D">
              <w:rPr>
                <w:rFonts w:ascii="Tahoma" w:hAnsi="Tahoma" w:cs="Tahoma"/>
                <w:sz w:val="24"/>
                <w:szCs w:val="24"/>
              </w:rPr>
              <w:t xml:space="preserve"> Term Time Only</w:t>
            </w:r>
          </w:p>
        </w:tc>
      </w:tr>
      <w:tr w:rsidR="0092290A" w:rsidRPr="007E1B15" w14:paraId="48F1776F" w14:textId="77777777" w:rsidTr="0078202D">
        <w:tc>
          <w:tcPr>
            <w:tcW w:w="3936" w:type="dxa"/>
          </w:tcPr>
          <w:p w14:paraId="1F1737C3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Annual Leave per annum</w:t>
            </w:r>
          </w:p>
        </w:tc>
        <w:tc>
          <w:tcPr>
            <w:tcW w:w="6746" w:type="dxa"/>
          </w:tcPr>
          <w:p w14:paraId="58C2EC56" w14:textId="62D0E732" w:rsidR="0092290A" w:rsidRPr="007E1B15" w:rsidRDefault="004D1E4D" w:rsidP="006271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Term Time Only </w:t>
            </w:r>
          </w:p>
        </w:tc>
      </w:tr>
      <w:tr w:rsidR="0092290A" w:rsidRPr="007E1B15" w14:paraId="693D1C9F" w14:textId="77777777" w:rsidTr="0078202D">
        <w:tc>
          <w:tcPr>
            <w:tcW w:w="3936" w:type="dxa"/>
          </w:tcPr>
          <w:p w14:paraId="727FAF25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Main base </w:t>
            </w:r>
          </w:p>
        </w:tc>
        <w:tc>
          <w:tcPr>
            <w:tcW w:w="6746" w:type="dxa"/>
          </w:tcPr>
          <w:p w14:paraId="276F05C5" w14:textId="74D3CD61" w:rsidR="0092290A" w:rsidRPr="007E1B15" w:rsidRDefault="004D1E4D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Unity Community Primary School</w:t>
            </w:r>
          </w:p>
        </w:tc>
      </w:tr>
      <w:tr w:rsidR="006171AA" w:rsidRPr="007E1B15" w14:paraId="1135B81B" w14:textId="77777777" w:rsidTr="0078202D">
        <w:tc>
          <w:tcPr>
            <w:tcW w:w="3936" w:type="dxa"/>
          </w:tcPr>
          <w:p w14:paraId="687FF998" w14:textId="77777777" w:rsidR="006171AA" w:rsidRPr="007E1B15" w:rsidRDefault="006171A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Contract</w:t>
            </w:r>
          </w:p>
        </w:tc>
        <w:tc>
          <w:tcPr>
            <w:tcW w:w="6746" w:type="dxa"/>
          </w:tcPr>
          <w:p w14:paraId="10972366" w14:textId="77777777" w:rsidR="006171AA" w:rsidRPr="007E1B15" w:rsidRDefault="006171AA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Permanent</w:t>
            </w:r>
          </w:p>
        </w:tc>
      </w:tr>
      <w:tr w:rsidR="001A6F30" w:rsidRPr="007E1B15" w14:paraId="42C319A0" w14:textId="77777777" w:rsidTr="0078202D">
        <w:tc>
          <w:tcPr>
            <w:tcW w:w="3936" w:type="dxa"/>
          </w:tcPr>
          <w:p w14:paraId="54E49230" w14:textId="77777777" w:rsidR="001A6F30" w:rsidRPr="00B212A7" w:rsidRDefault="001A6F30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Safeguarding level of responsibility</w:t>
            </w:r>
          </w:p>
        </w:tc>
        <w:tc>
          <w:tcPr>
            <w:tcW w:w="6746" w:type="dxa"/>
          </w:tcPr>
          <w:p w14:paraId="5FC925FC" w14:textId="77777777" w:rsidR="001A6F30" w:rsidRDefault="001A6F30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Designated Person </w:t>
            </w:r>
          </w:p>
        </w:tc>
      </w:tr>
      <w:tr w:rsidR="001A6F30" w:rsidRPr="007E1B15" w14:paraId="7589D9F2" w14:textId="77777777" w:rsidTr="0078202D">
        <w:trPr>
          <w:trHeight w:val="312"/>
        </w:trPr>
        <w:tc>
          <w:tcPr>
            <w:tcW w:w="3936" w:type="dxa"/>
          </w:tcPr>
          <w:p w14:paraId="51BAEA3D" w14:textId="77777777" w:rsidR="001A6F30" w:rsidRPr="007E1B15" w:rsidRDefault="001A6F30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Level of DBS check</w:t>
            </w:r>
          </w:p>
        </w:tc>
        <w:tc>
          <w:tcPr>
            <w:tcW w:w="6746" w:type="dxa"/>
          </w:tcPr>
          <w:p w14:paraId="0AB8FB35" w14:textId="77777777" w:rsidR="001A6F30" w:rsidRPr="007E1B15" w:rsidRDefault="001A6F30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Enhanced </w:t>
            </w:r>
          </w:p>
        </w:tc>
      </w:tr>
      <w:tr w:rsidR="0078202D" w:rsidRPr="007E1B15" w14:paraId="282A56F4" w14:textId="77777777" w:rsidTr="002D1351">
        <w:trPr>
          <w:trHeight w:val="564"/>
        </w:trPr>
        <w:tc>
          <w:tcPr>
            <w:tcW w:w="3936" w:type="dxa"/>
          </w:tcPr>
          <w:p w14:paraId="447B13DF" w14:textId="77777777" w:rsidR="0078202D" w:rsidRDefault="0078202D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Disqualification by Association check required? </w:t>
            </w:r>
          </w:p>
        </w:tc>
        <w:tc>
          <w:tcPr>
            <w:tcW w:w="6746" w:type="dxa"/>
          </w:tcPr>
          <w:p w14:paraId="40B62EB3" w14:textId="77777777" w:rsidR="0078202D" w:rsidRDefault="002D1351" w:rsidP="002D13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</w:tr>
    </w:tbl>
    <w:p w14:paraId="7B56A4E1" w14:textId="77777777" w:rsidR="005919E1" w:rsidRPr="005919E1" w:rsidRDefault="005919E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90A" w:rsidRPr="007E1B15" w14:paraId="14D2C9D9" w14:textId="77777777" w:rsidTr="005919E1">
        <w:tc>
          <w:tcPr>
            <w:tcW w:w="10682" w:type="dxa"/>
            <w:shd w:val="clear" w:color="auto" w:fill="D9D9D9" w:themeFill="background1" w:themeFillShade="D9"/>
          </w:tcPr>
          <w:p w14:paraId="46004E90" w14:textId="77777777" w:rsidR="0092290A" w:rsidRPr="005919E1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5919E1">
              <w:rPr>
                <w:rFonts w:ascii="Tahoma" w:hAnsi="Tahoma" w:cs="Tahoma"/>
                <w:sz w:val="24"/>
                <w:szCs w:val="24"/>
              </w:rPr>
              <w:t>Main aim</w:t>
            </w:r>
            <w:r w:rsidR="005919E1" w:rsidRPr="005919E1">
              <w:rPr>
                <w:rFonts w:ascii="Tahoma" w:hAnsi="Tahoma" w:cs="Tahoma"/>
                <w:sz w:val="24"/>
                <w:szCs w:val="24"/>
              </w:rPr>
              <w:t>s</w:t>
            </w:r>
            <w:r w:rsidRPr="005919E1">
              <w:rPr>
                <w:rFonts w:ascii="Tahoma" w:hAnsi="Tahoma" w:cs="Tahoma"/>
                <w:sz w:val="24"/>
                <w:szCs w:val="24"/>
              </w:rPr>
              <w:t xml:space="preserve"> of the post</w:t>
            </w:r>
          </w:p>
        </w:tc>
      </w:tr>
      <w:tr w:rsidR="0092290A" w:rsidRPr="007E1B15" w14:paraId="625657D8" w14:textId="77777777" w:rsidTr="0092290A">
        <w:tc>
          <w:tcPr>
            <w:tcW w:w="10682" w:type="dxa"/>
          </w:tcPr>
          <w:p w14:paraId="75965402" w14:textId="77777777" w:rsidR="005919E1" w:rsidRDefault="00705EFD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be responsible for all operational and day to day activities of the </w:t>
            </w:r>
            <w:r w:rsidR="004737FC">
              <w:rPr>
                <w:rFonts w:ascii="Tahoma" w:hAnsi="Tahoma" w:cs="Tahoma"/>
                <w:sz w:val="24"/>
                <w:szCs w:val="24"/>
              </w:rPr>
              <w:t>Nursery</w:t>
            </w:r>
            <w:r w:rsidRPr="007E1B15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321CA30" w14:textId="77777777" w:rsidR="0092290A" w:rsidRPr="007E1B15" w:rsidRDefault="00705EFD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ensure effective delivery of all commissioned and agreed key performance indicators, and to ensure the service adheres to all relevant statutory and legal requirements.</w:t>
            </w:r>
          </w:p>
        </w:tc>
      </w:tr>
    </w:tbl>
    <w:p w14:paraId="2574F374" w14:textId="77777777" w:rsidR="0092290A" w:rsidRPr="007E1B15" w:rsidRDefault="0092290A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92290A" w:rsidRPr="007E1B15" w14:paraId="7D803BFE" w14:textId="77777777" w:rsidTr="005919E1">
        <w:tc>
          <w:tcPr>
            <w:tcW w:w="10682" w:type="dxa"/>
            <w:shd w:val="clear" w:color="auto" w:fill="D9D9D9" w:themeFill="background1" w:themeFillShade="D9"/>
          </w:tcPr>
          <w:p w14:paraId="12AC77E5" w14:textId="77777777" w:rsidR="0092290A" w:rsidRPr="005919E1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5919E1">
              <w:rPr>
                <w:rFonts w:ascii="Tahoma" w:hAnsi="Tahoma" w:cs="Tahoma"/>
                <w:sz w:val="24"/>
                <w:szCs w:val="24"/>
              </w:rPr>
              <w:t>Main duties of the post</w:t>
            </w:r>
          </w:p>
        </w:tc>
      </w:tr>
      <w:tr w:rsidR="0092290A" w:rsidRPr="007E1B15" w14:paraId="4AA28491" w14:textId="77777777" w:rsidTr="004902B5">
        <w:tc>
          <w:tcPr>
            <w:tcW w:w="10682" w:type="dxa"/>
          </w:tcPr>
          <w:p w14:paraId="3B8A7B21" w14:textId="77777777" w:rsidR="0092290A" w:rsidRPr="007E1B15" w:rsidRDefault="00A16225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effectively line manage a team or teams</w:t>
            </w:r>
            <w:r w:rsidR="00503342" w:rsidRPr="007E1B15">
              <w:rPr>
                <w:rFonts w:ascii="Tahoma" w:hAnsi="Tahoma" w:cs="Tahoma"/>
                <w:sz w:val="24"/>
                <w:szCs w:val="24"/>
              </w:rPr>
              <w:t xml:space="preserve"> of staff</w:t>
            </w:r>
          </w:p>
        </w:tc>
      </w:tr>
      <w:tr w:rsidR="0092290A" w:rsidRPr="007E1B15" w14:paraId="2C03471D" w14:textId="77777777" w:rsidTr="004902B5">
        <w:tc>
          <w:tcPr>
            <w:tcW w:w="10682" w:type="dxa"/>
          </w:tcPr>
          <w:p w14:paraId="57C497E0" w14:textId="77777777" w:rsidR="0092290A" w:rsidRPr="007E1B15" w:rsidRDefault="004D6F3B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support staff to achieve KPIs and targets on a </w:t>
            </w:r>
            <w:proofErr w:type="gramStart"/>
            <w:r w:rsidRPr="007E1B15">
              <w:rPr>
                <w:rFonts w:ascii="Tahoma" w:hAnsi="Tahoma" w:cs="Tahoma"/>
                <w:sz w:val="24"/>
                <w:szCs w:val="24"/>
              </w:rPr>
              <w:t>day to day</w:t>
            </w:r>
            <w:proofErr w:type="gramEnd"/>
            <w:r w:rsidRPr="007E1B15">
              <w:rPr>
                <w:rFonts w:ascii="Tahoma" w:hAnsi="Tahoma" w:cs="Tahoma"/>
                <w:sz w:val="24"/>
                <w:szCs w:val="24"/>
              </w:rPr>
              <w:t xml:space="preserve"> basis</w:t>
            </w:r>
          </w:p>
        </w:tc>
      </w:tr>
      <w:tr w:rsidR="0092290A" w:rsidRPr="007E1B15" w14:paraId="3A2ADB07" w14:textId="77777777" w:rsidTr="004902B5">
        <w:tc>
          <w:tcPr>
            <w:tcW w:w="10682" w:type="dxa"/>
          </w:tcPr>
          <w:p w14:paraId="5C01551B" w14:textId="51BE9A20" w:rsidR="0092290A" w:rsidRPr="007E1B15" w:rsidRDefault="00F823B6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be front of house for the nursery, welcoming visitors, families and completing show arounds to potential parents</w:t>
            </w:r>
            <w:r w:rsidR="00066E74">
              <w:rPr>
                <w:rFonts w:ascii="Tahoma" w:hAnsi="Tahoma" w:cs="Tahoma"/>
                <w:sz w:val="24"/>
                <w:szCs w:val="24"/>
              </w:rPr>
              <w:t>, safe signing in of visitors and taking in deliveries</w:t>
            </w:r>
          </w:p>
        </w:tc>
      </w:tr>
      <w:tr w:rsidR="0092290A" w:rsidRPr="007E1B15" w14:paraId="34BD9579" w14:textId="77777777" w:rsidTr="004902B5">
        <w:tc>
          <w:tcPr>
            <w:tcW w:w="10682" w:type="dxa"/>
          </w:tcPr>
          <w:p w14:paraId="19217CCD" w14:textId="17B3061C" w:rsidR="0092290A" w:rsidRPr="007E1B15" w:rsidRDefault="00503342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promote and support service user involvement in service delivery and development</w:t>
            </w:r>
            <w:r w:rsidR="00A41D7B" w:rsidRPr="007E1B15">
              <w:rPr>
                <w:rFonts w:ascii="Tahoma" w:hAnsi="Tahoma" w:cs="Tahoma"/>
                <w:sz w:val="24"/>
                <w:szCs w:val="24"/>
              </w:rPr>
              <w:t xml:space="preserve"> as appropriate</w:t>
            </w:r>
            <w:r w:rsidR="00066E74">
              <w:rPr>
                <w:rFonts w:ascii="Tahoma" w:hAnsi="Tahoma" w:cs="Tahoma"/>
                <w:sz w:val="24"/>
                <w:szCs w:val="24"/>
              </w:rPr>
              <w:t>. Hosting parents evening and organising stay and play sessions</w:t>
            </w:r>
          </w:p>
        </w:tc>
      </w:tr>
      <w:tr w:rsidR="0092290A" w:rsidRPr="007E1B15" w14:paraId="15D21A97" w14:textId="77777777" w:rsidTr="004902B5">
        <w:tc>
          <w:tcPr>
            <w:tcW w:w="10682" w:type="dxa"/>
          </w:tcPr>
          <w:p w14:paraId="681C03FE" w14:textId="57BDFEAD" w:rsidR="0092290A" w:rsidRPr="007E1B15" w:rsidRDefault="00CB1E99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ensure that relevant service contracts are managed appropriately</w:t>
            </w:r>
            <w:r w:rsidR="00066E7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92290A" w:rsidRPr="007E1B15" w14:paraId="5DB17878" w14:textId="77777777" w:rsidTr="004902B5">
        <w:tc>
          <w:tcPr>
            <w:tcW w:w="10682" w:type="dxa"/>
          </w:tcPr>
          <w:p w14:paraId="3852DB3D" w14:textId="77777777" w:rsidR="0092290A" w:rsidRPr="007E1B15" w:rsidRDefault="00CB1E99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>manage all risks associated with the service including referrals, assessments and risk management of servic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>e users; incident and accidents; ensuring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 xml:space="preserve"> business continuity</w:t>
            </w:r>
          </w:p>
        </w:tc>
      </w:tr>
      <w:tr w:rsidR="0087339A" w:rsidRPr="007E1B15" w14:paraId="26F7EBD6" w14:textId="77777777" w:rsidTr="004902B5">
        <w:tc>
          <w:tcPr>
            <w:tcW w:w="10682" w:type="dxa"/>
          </w:tcPr>
          <w:p w14:paraId="7C676E1B" w14:textId="5E21DDB1" w:rsidR="0087339A" w:rsidRPr="007E1B15" w:rsidRDefault="0087339A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 xml:space="preserve">manage relevant </w:t>
            </w:r>
            <w:r w:rsidRPr="007E1B15">
              <w:rPr>
                <w:rFonts w:ascii="Tahoma" w:hAnsi="Tahoma" w:cs="Tahoma"/>
                <w:sz w:val="24"/>
                <w:szCs w:val="24"/>
              </w:rPr>
              <w:t>financial transactions in line with BLG financial procedures</w:t>
            </w:r>
          </w:p>
        </w:tc>
      </w:tr>
      <w:tr w:rsidR="0087339A" w:rsidRPr="007E1B15" w14:paraId="15DFC877" w14:textId="77777777" w:rsidTr="004902B5">
        <w:tc>
          <w:tcPr>
            <w:tcW w:w="10682" w:type="dxa"/>
          </w:tcPr>
          <w:p w14:paraId="101F251F" w14:textId="7EFA6E67" w:rsidR="0087339A" w:rsidRPr="007E1B15" w:rsidRDefault="000A4EEF" w:rsidP="00235DA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actively support parental engagement with the Nursery</w:t>
            </w:r>
          </w:p>
        </w:tc>
      </w:tr>
      <w:tr w:rsidR="004737FC" w:rsidRPr="007E1B15" w14:paraId="61678913" w14:textId="77777777" w:rsidTr="004902B5">
        <w:tc>
          <w:tcPr>
            <w:tcW w:w="10682" w:type="dxa"/>
          </w:tcPr>
          <w:p w14:paraId="425C1391" w14:textId="77777777" w:rsidR="004737FC" w:rsidRPr="007E1B15" w:rsidRDefault="004737FC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aware of and act in accordance with current legislation, policy and procedures</w:t>
            </w:r>
            <w:r w:rsidR="00DF7AEB">
              <w:rPr>
                <w:rFonts w:ascii="Tahoma" w:hAnsi="Tahoma" w:cs="Tahoma"/>
                <w:sz w:val="24"/>
                <w:szCs w:val="24"/>
              </w:rPr>
              <w:t>, including operating within staff ratios</w:t>
            </w:r>
          </w:p>
        </w:tc>
      </w:tr>
      <w:tr w:rsidR="00DF7AEB" w:rsidRPr="007E1B15" w14:paraId="6989D9B9" w14:textId="77777777" w:rsidTr="004902B5">
        <w:tc>
          <w:tcPr>
            <w:tcW w:w="10682" w:type="dxa"/>
          </w:tcPr>
          <w:p w14:paraId="5C029137" w14:textId="77777777" w:rsidR="00DF7AEB" w:rsidRDefault="00DF7AEB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keep up to date with and to ensure Safeguarding procedures are known to all staff, including knowledge of Big Life Group Safeguarding policy.</w:t>
            </w:r>
          </w:p>
        </w:tc>
      </w:tr>
      <w:tr w:rsidR="00DF7AEB" w:rsidRPr="007E1B15" w14:paraId="0ABA8741" w14:textId="77777777" w:rsidTr="004902B5">
        <w:tc>
          <w:tcPr>
            <w:tcW w:w="10682" w:type="dxa"/>
          </w:tcPr>
          <w:p w14:paraId="687279E0" w14:textId="54AD0AE1" w:rsidR="00DF7AEB" w:rsidRDefault="00DF7AEB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Ensure that the provision meets the </w:t>
            </w:r>
            <w:r w:rsidR="000A4EEF">
              <w:rPr>
                <w:rFonts w:ascii="Tahoma" w:hAnsi="Tahoma" w:cs="Tahoma"/>
                <w:sz w:val="24"/>
                <w:szCs w:val="24"/>
              </w:rPr>
              <w:t>w</w:t>
            </w:r>
            <w:r>
              <w:rPr>
                <w:rFonts w:ascii="Tahoma" w:hAnsi="Tahoma" w:cs="Tahoma"/>
                <w:sz w:val="24"/>
                <w:szCs w:val="24"/>
              </w:rPr>
              <w:t xml:space="preserve">elfare requirements and promotes continuous improvement. </w:t>
            </w:r>
          </w:p>
        </w:tc>
      </w:tr>
      <w:tr w:rsidR="00062897" w:rsidRPr="007E1B15" w14:paraId="24893418" w14:textId="77777777" w:rsidTr="004902B5">
        <w:tc>
          <w:tcPr>
            <w:tcW w:w="10682" w:type="dxa"/>
          </w:tcPr>
          <w:p w14:paraId="30E38C46" w14:textId="448E6936" w:rsidR="00062897" w:rsidRDefault="00062897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work with the Nursery staff team to provide an outstanding level of service for the children through the implementation of the EYFS</w:t>
            </w:r>
            <w:r w:rsidR="000A4EEF">
              <w:rPr>
                <w:rFonts w:ascii="Tahoma" w:hAnsi="Tahoma" w:cs="Tahoma"/>
                <w:sz w:val="24"/>
                <w:szCs w:val="24"/>
              </w:rPr>
              <w:t xml:space="preserve"> framework</w:t>
            </w:r>
          </w:p>
        </w:tc>
      </w:tr>
    </w:tbl>
    <w:p w14:paraId="3EA04E51" w14:textId="77777777" w:rsidR="0092290A" w:rsidRPr="007E1B15" w:rsidRDefault="0092290A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90A" w:rsidRPr="007E1B15" w14:paraId="5F0F962D" w14:textId="77777777" w:rsidTr="0092290A">
        <w:tc>
          <w:tcPr>
            <w:tcW w:w="10682" w:type="dxa"/>
          </w:tcPr>
          <w:p w14:paraId="26E94BD9" w14:textId="77777777" w:rsidR="0092290A" w:rsidRPr="007E1B15" w:rsidRDefault="00CB0F2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E1B15">
              <w:rPr>
                <w:rFonts w:ascii="Tahoma" w:hAnsi="Tahoma" w:cs="Tahoma"/>
                <w:b/>
                <w:sz w:val="24"/>
                <w:szCs w:val="24"/>
              </w:rPr>
              <w:t xml:space="preserve">General </w:t>
            </w:r>
            <w:proofErr w:type="gramStart"/>
            <w:r w:rsidRPr="007E1B15">
              <w:rPr>
                <w:rFonts w:ascii="Tahoma" w:hAnsi="Tahoma" w:cs="Tahoma"/>
                <w:b/>
                <w:sz w:val="24"/>
                <w:szCs w:val="24"/>
              </w:rPr>
              <w:t>work related</w:t>
            </w:r>
            <w:proofErr w:type="gramEnd"/>
            <w:r w:rsidRPr="007E1B15">
              <w:rPr>
                <w:rFonts w:ascii="Tahoma" w:hAnsi="Tahoma" w:cs="Tahoma"/>
                <w:b/>
                <w:sz w:val="24"/>
                <w:szCs w:val="24"/>
              </w:rPr>
              <w:t xml:space="preserve"> expectations</w:t>
            </w:r>
          </w:p>
        </w:tc>
      </w:tr>
      <w:tr w:rsidR="00701345" w:rsidRPr="007E1B15" w14:paraId="6C51F7DA" w14:textId="77777777" w:rsidTr="0092290A">
        <w:tc>
          <w:tcPr>
            <w:tcW w:w="10682" w:type="dxa"/>
          </w:tcPr>
          <w:p w14:paraId="74012E16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within the Big Life</w:t>
            </w:r>
            <w:r w:rsidR="005919E1">
              <w:rPr>
                <w:rFonts w:ascii="Tahoma" w:hAnsi="Tahoma" w:cs="Tahoma"/>
                <w:sz w:val="24"/>
                <w:szCs w:val="24"/>
              </w:rPr>
              <w:t xml:space="preserve"> group</w:t>
            </w:r>
            <w:r w:rsidR="00A16225" w:rsidRPr="007E1B15">
              <w:rPr>
                <w:rFonts w:ascii="Tahoma" w:hAnsi="Tahoma" w:cs="Tahoma"/>
                <w:sz w:val="24"/>
                <w:szCs w:val="24"/>
              </w:rPr>
              <w:t xml:space="preserve"> mission and values</w:t>
            </w:r>
          </w:p>
        </w:tc>
      </w:tr>
      <w:tr w:rsidR="00701345" w:rsidRPr="007E1B15" w14:paraId="1932FB2B" w14:textId="77777777" w:rsidTr="0092290A">
        <w:tc>
          <w:tcPr>
            <w:tcW w:w="10682" w:type="dxa"/>
          </w:tcPr>
          <w:p w14:paraId="1F9E5BC3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contribute to the development of the Big Life group</w:t>
            </w:r>
          </w:p>
        </w:tc>
      </w:tr>
      <w:tr w:rsidR="00701345" w:rsidRPr="007E1B15" w14:paraId="7C48D8B0" w14:textId="77777777" w:rsidTr="0092290A">
        <w:tc>
          <w:tcPr>
            <w:tcW w:w="10682" w:type="dxa"/>
          </w:tcPr>
          <w:p w14:paraId="53DA645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in accordance with all policies and procedures of the Big Life group, particularly (but not exclusively) Health and Safety; Information Governance and Safeguarding</w:t>
            </w:r>
          </w:p>
        </w:tc>
      </w:tr>
      <w:tr w:rsidR="00701345" w:rsidRPr="007E1B15" w14:paraId="536F643D" w14:textId="77777777" w:rsidTr="0092290A">
        <w:tc>
          <w:tcPr>
            <w:tcW w:w="10682" w:type="dxa"/>
          </w:tcPr>
          <w:p w14:paraId="11ADCBC8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commit to own personal development and attend training or development activities as required</w:t>
            </w:r>
          </w:p>
        </w:tc>
      </w:tr>
      <w:tr w:rsidR="00701345" w:rsidRPr="007E1B15" w14:paraId="1177B6A2" w14:textId="77777777" w:rsidTr="0092290A">
        <w:tc>
          <w:tcPr>
            <w:tcW w:w="10682" w:type="dxa"/>
          </w:tcPr>
          <w:p w14:paraId="736554E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in accordance with all relevant legislation</w:t>
            </w:r>
          </w:p>
        </w:tc>
      </w:tr>
      <w:tr w:rsidR="00701345" w:rsidRPr="007E1B15" w14:paraId="55DAED61" w14:textId="77777777" w:rsidTr="0092290A">
        <w:tc>
          <w:tcPr>
            <w:tcW w:w="10682" w:type="dxa"/>
          </w:tcPr>
          <w:p w14:paraId="38A610AF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lastRenderedPageBreak/>
              <w:t>To undergo regular supervision and at least an annual appraisal</w:t>
            </w:r>
          </w:p>
        </w:tc>
      </w:tr>
      <w:tr w:rsidR="00701345" w:rsidRPr="007E1B15" w14:paraId="6141608F" w14:textId="77777777" w:rsidTr="0092290A">
        <w:tc>
          <w:tcPr>
            <w:tcW w:w="10682" w:type="dxa"/>
          </w:tcPr>
          <w:p w14:paraId="4AD179F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undertake any other duties as required, and as appropriate to the post</w:t>
            </w:r>
          </w:p>
        </w:tc>
      </w:tr>
    </w:tbl>
    <w:p w14:paraId="442B80E5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53FCA975" w14:textId="77777777" w:rsidR="002D330B" w:rsidRDefault="0082185F" w:rsidP="00C30C70">
      <w:pPr>
        <w:rPr>
          <w:rFonts w:ascii="Tahoma" w:hAnsi="Tahoma" w:cs="Tahoma"/>
          <w:sz w:val="24"/>
          <w:szCs w:val="24"/>
        </w:rPr>
      </w:pPr>
      <w:r w:rsidRPr="0082185F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4AF78945" wp14:editId="155A068B">
            <wp:extent cx="984940" cy="909806"/>
            <wp:effectExtent l="19050" t="0" r="5660" b="0"/>
            <wp:docPr id="3" name="Picture 1" descr="I:\Personnel\HR Database - Northgate (Employee Intranet)\Info sent to Northgate\Big Life grou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ersonnel\HR Database - Northgate (Employee Intranet)\Info sent to Northgate\Big Life group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79" cy="92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DC64C" w14:textId="77777777" w:rsidR="002D330B" w:rsidRPr="00612ED3" w:rsidRDefault="002D330B" w:rsidP="0082185F">
      <w:pPr>
        <w:jc w:val="center"/>
        <w:rPr>
          <w:rFonts w:ascii="Tahoma" w:hAnsi="Tahoma" w:cs="Tahoma"/>
          <w:b/>
          <w:sz w:val="28"/>
          <w:szCs w:val="28"/>
        </w:rPr>
      </w:pPr>
      <w:r w:rsidRPr="00612ED3">
        <w:rPr>
          <w:rFonts w:ascii="Tahoma" w:hAnsi="Tahoma" w:cs="Tahoma"/>
          <w:b/>
          <w:sz w:val="28"/>
          <w:szCs w:val="28"/>
        </w:rPr>
        <w:t>Person Specification</w:t>
      </w:r>
      <w:r>
        <w:rPr>
          <w:rFonts w:ascii="Tahoma" w:hAnsi="Tahoma" w:cs="Tahoma"/>
          <w:b/>
          <w:sz w:val="28"/>
          <w:szCs w:val="28"/>
        </w:rPr>
        <w:t xml:space="preserve"> - Manager</w:t>
      </w:r>
    </w:p>
    <w:p w14:paraId="08AD0E74" w14:textId="77777777" w:rsidR="002D330B" w:rsidRPr="00612ED3" w:rsidRDefault="002D330B" w:rsidP="0082185F">
      <w:pPr>
        <w:contextualSpacing/>
        <w:rPr>
          <w:rFonts w:ascii="Tahoma" w:hAnsi="Tahoma" w:cs="Tahoma"/>
          <w:sz w:val="24"/>
          <w:szCs w:val="24"/>
        </w:rPr>
      </w:pPr>
      <w:r w:rsidRPr="00612ED3">
        <w:rPr>
          <w:rFonts w:ascii="Tahoma" w:hAnsi="Tahoma" w:cs="Tahoma"/>
          <w:sz w:val="24"/>
          <w:szCs w:val="24"/>
        </w:rPr>
        <w:t xml:space="preserve">The successful candidate must be able to demonstrate that they meet </w:t>
      </w:r>
      <w:proofErr w:type="gramStart"/>
      <w:r w:rsidRPr="00612ED3">
        <w:rPr>
          <w:rFonts w:ascii="Tahoma" w:hAnsi="Tahoma" w:cs="Tahoma"/>
          <w:sz w:val="24"/>
          <w:szCs w:val="24"/>
        </w:rPr>
        <w:t>all of</w:t>
      </w:r>
      <w:proofErr w:type="gramEnd"/>
      <w:r w:rsidRPr="00612ED3">
        <w:rPr>
          <w:rFonts w:ascii="Tahoma" w:hAnsi="Tahoma" w:cs="Tahoma"/>
          <w:sz w:val="24"/>
          <w:szCs w:val="24"/>
        </w:rPr>
        <w:t xml:space="preserve"> the following points below.</w:t>
      </w:r>
    </w:p>
    <w:p w14:paraId="72103E7F" w14:textId="77777777" w:rsidR="002D330B" w:rsidRPr="00543B14" w:rsidRDefault="002D330B" w:rsidP="0082185F">
      <w:pPr>
        <w:contextualSpacing/>
        <w:rPr>
          <w:rFonts w:ascii="Tahoma" w:hAnsi="Tahoma" w:cs="Tahoma"/>
          <w:sz w:val="24"/>
          <w:szCs w:val="24"/>
        </w:rPr>
      </w:pPr>
      <w:r w:rsidRPr="00612ED3">
        <w:rPr>
          <w:rFonts w:ascii="Tahoma" w:hAnsi="Tahoma" w:cs="Tahoma"/>
          <w:sz w:val="24"/>
          <w:szCs w:val="24"/>
        </w:rPr>
        <w:t xml:space="preserve">Key – Method of </w:t>
      </w:r>
      <w:proofErr w:type="gramStart"/>
      <w:r w:rsidRPr="00612ED3">
        <w:rPr>
          <w:rFonts w:ascii="Tahoma" w:hAnsi="Tahoma" w:cs="Tahoma"/>
          <w:sz w:val="24"/>
          <w:szCs w:val="24"/>
        </w:rPr>
        <w:t xml:space="preserve">Assessment;   </w:t>
      </w:r>
      <w:proofErr w:type="gramEnd"/>
      <w:r w:rsidRPr="00612ED3">
        <w:rPr>
          <w:rFonts w:ascii="Tahoma" w:hAnsi="Tahoma" w:cs="Tahoma"/>
          <w:sz w:val="24"/>
          <w:szCs w:val="24"/>
        </w:rPr>
        <w:t xml:space="preserve"> A = Application form; I = Interview; T= Test</w:t>
      </w:r>
      <w:r>
        <w:rPr>
          <w:rFonts w:ascii="Tahoma" w:hAnsi="Tahoma" w:cs="Tahoma"/>
          <w:sz w:val="24"/>
          <w:szCs w:val="24"/>
        </w:rPr>
        <w:t>; P= Presentation</w:t>
      </w:r>
      <w:r w:rsidRPr="00612ED3">
        <w:rPr>
          <w:rFonts w:ascii="Tahoma" w:hAnsi="Tahoma" w:cs="Tahoma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8"/>
        <w:gridCol w:w="2048"/>
      </w:tblGrid>
      <w:tr w:rsidR="002D330B" w:rsidRPr="00612ED3" w14:paraId="4CF03899" w14:textId="77777777" w:rsidTr="002D330B">
        <w:tc>
          <w:tcPr>
            <w:tcW w:w="8613" w:type="dxa"/>
          </w:tcPr>
          <w:p w14:paraId="743A7D7A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12ED3">
              <w:rPr>
                <w:rFonts w:ascii="Tahoma" w:hAnsi="Tahoma" w:cs="Tahoma"/>
                <w:sz w:val="24"/>
                <w:szCs w:val="24"/>
              </w:rPr>
              <w:t>Area</w:t>
            </w:r>
          </w:p>
        </w:tc>
        <w:tc>
          <w:tcPr>
            <w:tcW w:w="2069" w:type="dxa"/>
          </w:tcPr>
          <w:p w14:paraId="02ECAE88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12ED3">
              <w:rPr>
                <w:rFonts w:ascii="Tahoma" w:hAnsi="Tahoma" w:cs="Tahoma"/>
                <w:sz w:val="24"/>
                <w:szCs w:val="24"/>
              </w:rPr>
              <w:t>Method of assessment</w:t>
            </w:r>
          </w:p>
        </w:tc>
      </w:tr>
      <w:tr w:rsidR="002D330B" w:rsidRPr="00612ED3" w14:paraId="405B48D6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36B83155" w14:textId="77777777" w:rsidR="002D330B" w:rsidRPr="004F3D2A" w:rsidRDefault="002D330B" w:rsidP="002D330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1.</w:t>
            </w:r>
            <w:r w:rsidRPr="004F3D2A">
              <w:rPr>
                <w:rFonts w:ascii="Tahoma" w:hAnsi="Tahoma" w:cs="Tahoma"/>
                <w:b/>
                <w:sz w:val="24"/>
                <w:szCs w:val="24"/>
              </w:rPr>
              <w:t>Experience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3495C00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0EA718EA" w14:textId="77777777" w:rsidTr="002D330B">
        <w:tc>
          <w:tcPr>
            <w:tcW w:w="8613" w:type="dxa"/>
          </w:tcPr>
          <w:p w14:paraId="0906159C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successfully managing teams of staff</w:t>
            </w:r>
          </w:p>
        </w:tc>
        <w:tc>
          <w:tcPr>
            <w:tcW w:w="2069" w:type="dxa"/>
          </w:tcPr>
          <w:p w14:paraId="4977A94F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56C906B" w14:textId="77777777" w:rsidTr="002D330B">
        <w:tc>
          <w:tcPr>
            <w:tcW w:w="8613" w:type="dxa"/>
          </w:tcPr>
          <w:p w14:paraId="3B737AFC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working with a range of service providers and stakeholders</w:t>
            </w:r>
          </w:p>
        </w:tc>
        <w:tc>
          <w:tcPr>
            <w:tcW w:w="2069" w:type="dxa"/>
          </w:tcPr>
          <w:p w14:paraId="5841F54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26FC09AD" w14:textId="77777777" w:rsidTr="002D330B">
        <w:tc>
          <w:tcPr>
            <w:tcW w:w="8613" w:type="dxa"/>
          </w:tcPr>
          <w:p w14:paraId="60ED45F7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developing and improving services and projects</w:t>
            </w:r>
          </w:p>
        </w:tc>
        <w:tc>
          <w:tcPr>
            <w:tcW w:w="2069" w:type="dxa"/>
          </w:tcPr>
          <w:p w14:paraId="09A2008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A/I/P</w:t>
            </w:r>
          </w:p>
        </w:tc>
      </w:tr>
      <w:tr w:rsidR="002D330B" w:rsidRPr="00612ED3" w14:paraId="268EBA74" w14:textId="77777777" w:rsidTr="002D330B">
        <w:tc>
          <w:tcPr>
            <w:tcW w:w="8613" w:type="dxa"/>
          </w:tcPr>
          <w:p w14:paraId="2E0BED44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effectively managing budgets </w:t>
            </w:r>
          </w:p>
        </w:tc>
        <w:tc>
          <w:tcPr>
            <w:tcW w:w="2069" w:type="dxa"/>
          </w:tcPr>
          <w:p w14:paraId="1A9A251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2689EAEE" w14:textId="77777777" w:rsidTr="002D330B">
        <w:tc>
          <w:tcPr>
            <w:tcW w:w="8613" w:type="dxa"/>
          </w:tcPr>
          <w:p w14:paraId="4C93C3B7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effectively working under pressure in a dynamic environment</w:t>
            </w:r>
          </w:p>
        </w:tc>
        <w:tc>
          <w:tcPr>
            <w:tcW w:w="2069" w:type="dxa"/>
          </w:tcPr>
          <w:p w14:paraId="5BC81992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F36C7B" w:rsidRPr="00612ED3" w14:paraId="4A562C31" w14:textId="77777777" w:rsidTr="002D330B">
        <w:tc>
          <w:tcPr>
            <w:tcW w:w="8613" w:type="dxa"/>
          </w:tcPr>
          <w:p w14:paraId="14066DBA" w14:textId="77777777" w:rsidR="00F36C7B" w:rsidRDefault="00F36C7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Minimum of three years management experience</w:t>
            </w:r>
          </w:p>
        </w:tc>
        <w:tc>
          <w:tcPr>
            <w:tcW w:w="2069" w:type="dxa"/>
          </w:tcPr>
          <w:p w14:paraId="55AC3410" w14:textId="145C514F" w:rsidR="00F36C7B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F36C7B" w:rsidRPr="00612ED3" w14:paraId="44571CFA" w14:textId="77777777" w:rsidTr="002D330B">
        <w:tc>
          <w:tcPr>
            <w:tcW w:w="8613" w:type="dxa"/>
          </w:tcPr>
          <w:p w14:paraId="66EA4098" w14:textId="77777777" w:rsidR="00F36C7B" w:rsidRDefault="00F36C7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working in partnership with parents and partner agencies and chairing multi agency meetings if required</w:t>
            </w:r>
          </w:p>
        </w:tc>
        <w:tc>
          <w:tcPr>
            <w:tcW w:w="2069" w:type="dxa"/>
          </w:tcPr>
          <w:p w14:paraId="43BCFD88" w14:textId="062E3098" w:rsidR="00F36C7B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5434C529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5CFF831A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>Skills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15565F2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0BA6F36B" w14:textId="77777777" w:rsidTr="002D330B">
        <w:tc>
          <w:tcPr>
            <w:tcW w:w="8613" w:type="dxa"/>
          </w:tcPr>
          <w:p w14:paraId="077CA458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effectively manage staff and teams</w:t>
            </w:r>
          </w:p>
        </w:tc>
        <w:tc>
          <w:tcPr>
            <w:tcW w:w="2069" w:type="dxa"/>
          </w:tcPr>
          <w:p w14:paraId="53B96D67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8DCF552" w14:textId="77777777" w:rsidTr="002D330B">
        <w:tc>
          <w:tcPr>
            <w:tcW w:w="8613" w:type="dxa"/>
          </w:tcPr>
          <w:p w14:paraId="1ED51209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identify and manage operational risks in service delivery</w:t>
            </w:r>
          </w:p>
        </w:tc>
        <w:tc>
          <w:tcPr>
            <w:tcW w:w="2069" w:type="dxa"/>
          </w:tcPr>
          <w:p w14:paraId="6F21A5A7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1317EDD3" w14:textId="77777777" w:rsidTr="002D330B">
        <w:tc>
          <w:tcPr>
            <w:tcW w:w="8613" w:type="dxa"/>
          </w:tcPr>
          <w:p w14:paraId="4FBC3C28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successfully contribute towards bids and tenders</w:t>
            </w:r>
          </w:p>
        </w:tc>
        <w:tc>
          <w:tcPr>
            <w:tcW w:w="2069" w:type="dxa"/>
          </w:tcPr>
          <w:p w14:paraId="035C9DA1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3ED020B" w14:textId="77777777" w:rsidTr="002D330B">
        <w:tc>
          <w:tcPr>
            <w:tcW w:w="8613" w:type="dxa"/>
          </w:tcPr>
          <w:p w14:paraId="180B844F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effectively work with a range of people from different skills and backgrounds, both internally and externally</w:t>
            </w:r>
          </w:p>
        </w:tc>
        <w:tc>
          <w:tcPr>
            <w:tcW w:w="2069" w:type="dxa"/>
          </w:tcPr>
          <w:p w14:paraId="0CDF7736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2D330B" w:rsidRPr="00612ED3" w14:paraId="3A402F1F" w14:textId="77777777" w:rsidTr="00F36C7B">
        <w:trPr>
          <w:trHeight w:val="276"/>
        </w:trPr>
        <w:tc>
          <w:tcPr>
            <w:tcW w:w="8613" w:type="dxa"/>
          </w:tcPr>
          <w:p w14:paraId="66745F5F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write reports and communicate well in English (2)</w:t>
            </w:r>
          </w:p>
        </w:tc>
        <w:tc>
          <w:tcPr>
            <w:tcW w:w="2069" w:type="dxa"/>
          </w:tcPr>
          <w:p w14:paraId="197BB7A0" w14:textId="7A3F4974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F36C7B" w:rsidRPr="00612ED3" w14:paraId="6703983F" w14:textId="77777777" w:rsidTr="002D330B">
        <w:trPr>
          <w:trHeight w:val="300"/>
        </w:trPr>
        <w:tc>
          <w:tcPr>
            <w:tcW w:w="8613" w:type="dxa"/>
          </w:tcPr>
          <w:p w14:paraId="4B5C825E" w14:textId="77777777" w:rsidR="00F36C7B" w:rsidRDefault="00F36C7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 skills</w:t>
            </w:r>
          </w:p>
        </w:tc>
        <w:tc>
          <w:tcPr>
            <w:tcW w:w="2069" w:type="dxa"/>
          </w:tcPr>
          <w:p w14:paraId="37021C47" w14:textId="77777777" w:rsidR="00F36C7B" w:rsidRPr="00612ED3" w:rsidRDefault="00F36C7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21236CB9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0FF49B88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 xml:space="preserve">Knowledge 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35FF6070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635E153B" w14:textId="77777777" w:rsidTr="002D330B">
        <w:tc>
          <w:tcPr>
            <w:tcW w:w="8613" w:type="dxa"/>
          </w:tcPr>
          <w:p w14:paraId="670ECC59" w14:textId="77777777" w:rsidR="002D330B" w:rsidRPr="00226A73" w:rsidRDefault="002D330B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barriers that service users face when accessing mainstream services</w:t>
            </w:r>
          </w:p>
        </w:tc>
        <w:tc>
          <w:tcPr>
            <w:tcW w:w="2069" w:type="dxa"/>
          </w:tcPr>
          <w:p w14:paraId="3DC255B0" w14:textId="68F1DD27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2D330B" w:rsidRPr="00612ED3" w14:paraId="3DE50A7C" w14:textId="77777777" w:rsidTr="002D330B">
        <w:tc>
          <w:tcPr>
            <w:tcW w:w="8613" w:type="dxa"/>
          </w:tcPr>
          <w:p w14:paraId="2B615F89" w14:textId="77777777" w:rsidR="002D330B" w:rsidRPr="00226A73" w:rsidRDefault="002D330B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local area your service is based in (community groups, services available as well as local demographics)</w:t>
            </w:r>
          </w:p>
        </w:tc>
        <w:tc>
          <w:tcPr>
            <w:tcW w:w="2069" w:type="dxa"/>
          </w:tcPr>
          <w:p w14:paraId="519AE236" w14:textId="21BDFE4E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E80F7E" w:rsidRPr="00612ED3" w14:paraId="3F28CA40" w14:textId="77777777" w:rsidTr="002D330B">
        <w:tc>
          <w:tcPr>
            <w:tcW w:w="8613" w:type="dxa"/>
          </w:tcPr>
          <w:p w14:paraId="16CFFADC" w14:textId="77777777" w:rsidR="00E80F7E" w:rsidRPr="00226A73" w:rsidRDefault="00E80F7E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An extensive and working knowledge of the Early Years Foundation Stage</w:t>
            </w:r>
          </w:p>
        </w:tc>
        <w:tc>
          <w:tcPr>
            <w:tcW w:w="2069" w:type="dxa"/>
          </w:tcPr>
          <w:p w14:paraId="43D78C29" w14:textId="66F38513" w:rsidR="00E80F7E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E80F7E" w:rsidRPr="00612ED3" w14:paraId="403B74AA" w14:textId="77777777" w:rsidTr="002D330B">
        <w:tc>
          <w:tcPr>
            <w:tcW w:w="8613" w:type="dxa"/>
          </w:tcPr>
          <w:p w14:paraId="1AE3CC6C" w14:textId="77777777" w:rsidR="00E80F7E" w:rsidRPr="00226A73" w:rsidRDefault="00E80F7E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Prime and Specific areas of learning in relation to children’s development and implications for planning</w:t>
            </w:r>
          </w:p>
        </w:tc>
        <w:tc>
          <w:tcPr>
            <w:tcW w:w="2069" w:type="dxa"/>
          </w:tcPr>
          <w:p w14:paraId="3026168A" w14:textId="51510D91" w:rsidR="00E80F7E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226A73" w:rsidRPr="00612ED3" w14:paraId="366002A0" w14:textId="77777777" w:rsidTr="002D330B">
        <w:tc>
          <w:tcPr>
            <w:tcW w:w="8613" w:type="dxa"/>
          </w:tcPr>
          <w:p w14:paraId="43F77101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OFSTED Standards relating to daycare provision</w:t>
            </w:r>
          </w:p>
        </w:tc>
        <w:tc>
          <w:tcPr>
            <w:tcW w:w="2069" w:type="dxa"/>
          </w:tcPr>
          <w:p w14:paraId="06B705A3" w14:textId="2D824DD1" w:rsidR="00226A73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226A73" w:rsidRPr="00612ED3" w14:paraId="452109E2" w14:textId="77777777" w:rsidTr="002D330B">
        <w:tc>
          <w:tcPr>
            <w:tcW w:w="8613" w:type="dxa"/>
          </w:tcPr>
          <w:p w14:paraId="1C5187BF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systems for tracking children’s progress and the implications this has for nursery, group and individual planning.</w:t>
            </w:r>
          </w:p>
        </w:tc>
        <w:tc>
          <w:tcPr>
            <w:tcW w:w="2069" w:type="dxa"/>
          </w:tcPr>
          <w:p w14:paraId="7ED17922" w14:textId="27452011" w:rsidR="00226A73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226A73" w:rsidRPr="00612ED3" w14:paraId="1164E939" w14:textId="77777777" w:rsidTr="002D330B">
        <w:tc>
          <w:tcPr>
            <w:tcW w:w="8613" w:type="dxa"/>
          </w:tcPr>
          <w:p w14:paraId="1F84F8BF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Ability to input, manage and interpret data electronically and complete actions on findings.</w:t>
            </w:r>
          </w:p>
        </w:tc>
        <w:tc>
          <w:tcPr>
            <w:tcW w:w="2069" w:type="dxa"/>
          </w:tcPr>
          <w:p w14:paraId="4B478277" w14:textId="3D0BEBC0" w:rsidR="00226A73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226A73" w:rsidRPr="00612ED3" w14:paraId="7BAA795B" w14:textId="77777777" w:rsidTr="002D330B">
        <w:tc>
          <w:tcPr>
            <w:tcW w:w="8613" w:type="dxa"/>
          </w:tcPr>
          <w:p w14:paraId="6753E8F3" w14:textId="35215DE9" w:rsidR="00226A73" w:rsidRPr="00303CBA" w:rsidRDefault="00226A73" w:rsidP="00303CB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91CA9CA" w14:textId="77777777" w:rsidR="00226A73" w:rsidRPr="00612ED3" w:rsidRDefault="00226A73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4092CB2F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55FE8321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4.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 xml:space="preserve">Education </w:t>
            </w:r>
            <w:r w:rsidR="0082185F">
              <w:rPr>
                <w:rFonts w:ascii="Tahoma" w:hAnsi="Tahoma" w:cs="Tahoma"/>
                <w:b/>
                <w:sz w:val="24"/>
                <w:szCs w:val="24"/>
              </w:rPr>
              <w:t>– qualifications required for the post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1FF9788F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386542C9" w14:textId="77777777" w:rsidTr="002D330B">
        <w:tc>
          <w:tcPr>
            <w:tcW w:w="8613" w:type="dxa"/>
          </w:tcPr>
          <w:p w14:paraId="5A899D9E" w14:textId="77777777" w:rsidR="002D330B" w:rsidRPr="00612ED3" w:rsidRDefault="00B05974" w:rsidP="002D330B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recognised qualification to at least level 3 in Childcare or equivalent and a willingness to undertake further training as required</w:t>
            </w:r>
          </w:p>
        </w:tc>
        <w:tc>
          <w:tcPr>
            <w:tcW w:w="2069" w:type="dxa"/>
          </w:tcPr>
          <w:p w14:paraId="6C70A48A" w14:textId="61BB2AF4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42ED0263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1FBFEE37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5. 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>Personal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21227B9D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1D2D267B" w14:textId="77777777" w:rsidTr="002D330B">
        <w:tc>
          <w:tcPr>
            <w:tcW w:w="8613" w:type="dxa"/>
          </w:tcPr>
          <w:p w14:paraId="19816D54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Positive and outlook and a ‘can do’ attitude</w:t>
            </w:r>
          </w:p>
        </w:tc>
        <w:tc>
          <w:tcPr>
            <w:tcW w:w="2069" w:type="dxa"/>
          </w:tcPr>
          <w:p w14:paraId="154BEF6F" w14:textId="078153F8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06A87952" w14:textId="77777777" w:rsidTr="002D330B">
        <w:tc>
          <w:tcPr>
            <w:tcW w:w="8613" w:type="dxa"/>
          </w:tcPr>
          <w:p w14:paraId="6829F627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resilience and flexible attitude in the face of difficulties</w:t>
            </w:r>
          </w:p>
        </w:tc>
        <w:tc>
          <w:tcPr>
            <w:tcW w:w="2069" w:type="dxa"/>
          </w:tcPr>
          <w:p w14:paraId="2CD51C39" w14:textId="1E0C69F8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5D604F7A" w14:textId="77777777" w:rsidTr="002D330B">
        <w:tc>
          <w:tcPr>
            <w:tcW w:w="8613" w:type="dxa"/>
          </w:tcPr>
          <w:p w14:paraId="084304A0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Commitment to working towards the Big Life group’s missions and values including having a non-judgemental approach</w:t>
            </w:r>
          </w:p>
        </w:tc>
        <w:tc>
          <w:tcPr>
            <w:tcW w:w="2069" w:type="dxa"/>
          </w:tcPr>
          <w:p w14:paraId="0E152CB2" w14:textId="793BE4BC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65563609" w14:textId="77777777" w:rsidTr="002D330B">
        <w:tc>
          <w:tcPr>
            <w:tcW w:w="8613" w:type="dxa"/>
          </w:tcPr>
          <w:p w14:paraId="52D5D89B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Commitment to personal development and willingness to regularly update skills and experience</w:t>
            </w:r>
          </w:p>
        </w:tc>
        <w:tc>
          <w:tcPr>
            <w:tcW w:w="2069" w:type="dxa"/>
          </w:tcPr>
          <w:p w14:paraId="70E3919D" w14:textId="434FF42E" w:rsidR="002D330B" w:rsidRPr="00612ED3" w:rsidRDefault="000A4EEF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</w:tbl>
    <w:p w14:paraId="3763D6CE" w14:textId="77777777" w:rsidR="002D330B" w:rsidRDefault="002D330B" w:rsidP="002D330B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0C346705" w14:textId="77777777" w:rsidR="002D330B" w:rsidRDefault="002D330B" w:rsidP="002D330B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3156"/>
      </w:tblGrid>
      <w:tr w:rsidR="001B3CB1" w14:paraId="2DB8F8D1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160D78C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LEADERSHIP COMPENTENCY</w:t>
            </w:r>
          </w:p>
          <w:p w14:paraId="0B3A0090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B343A9A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Method of Assessment</w:t>
            </w:r>
          </w:p>
        </w:tc>
      </w:tr>
      <w:tr w:rsidR="001B3CB1" w14:paraId="3078C37B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FB8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054F4EDD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SHAPES AND MANAGES STRATEGY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FA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1DA5E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0FCA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Inspires a sense of purpose and direction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848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900C0B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BEA3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Focuses strategically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499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A8D547A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D430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Interprets  and</w:t>
            </w:r>
            <w:proofErr w:type="gramEnd"/>
            <w:r>
              <w:rPr>
                <w:rFonts w:ascii="Tahoma" w:hAnsi="Tahoma" w:cs="Tahoma"/>
              </w:rPr>
              <w:t xml:space="preserve"> analyses information (including financial) and opportunities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FF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0277EB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B36C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Shows judgement, intelligence and common sense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0DAE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5CC86DA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64A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78D95D7B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DRIVES RESULTS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767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9157F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508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Builds organisational skill and responsiveness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851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903F51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BE1D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Marshals</w:t>
            </w:r>
            <w:proofErr w:type="gramEnd"/>
            <w:r>
              <w:rPr>
                <w:rFonts w:ascii="Tahoma" w:hAnsi="Tahoma" w:cs="Tahoma"/>
              </w:rPr>
              <w:t xml:space="preserve"> professional expertise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0E57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FCDFF12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A396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Steers and implements change and deals with uncertainty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93B8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71F64F5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0784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Delivers intended results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32B5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672EDB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0471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Manages Resources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2750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B5A7F0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F61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1CE451A9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BUILDS PRODUCTIVE RELATONSHIPS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690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E89BDD3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0E2D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Nurtures internal and external relationships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BDFF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E9D56B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077E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Facilitates cooperation and partnerships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3D53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750ECE1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9CB3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Values individual differences and diversity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6B85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6B0E688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37F4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Guides, coaches and develops people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A94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944BA14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A04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Skill sharing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9CD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9836BAE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B67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545C3BF6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EXEMPLIFIES PERSONAL INTEGRITY AND SELF AWARENESS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BC8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DF6F106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CE2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Demonstrates the group values, professionalism and probity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5CC6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27B6B6DB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3C89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Engages with risk and shows personal courage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26F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88C6F3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B81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Commits to action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D9A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447F1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7BC1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Displays resilience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EB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54B2246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2F8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Demonstrates </w:t>
            </w:r>
            <w:proofErr w:type="spellStart"/>
            <w:r>
              <w:rPr>
                <w:rFonts w:ascii="Tahoma" w:hAnsi="Tahoma" w:cs="Tahoma"/>
              </w:rPr>
              <w:t>self awareness</w:t>
            </w:r>
            <w:proofErr w:type="spellEnd"/>
            <w:r>
              <w:rPr>
                <w:rFonts w:ascii="Tahoma" w:hAnsi="Tahoma" w:cs="Tahoma"/>
              </w:rPr>
              <w:t xml:space="preserve"> and a commitment to personal development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238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DE700CE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9AA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Self Management</w:t>
            </w:r>
            <w:proofErr w:type="spellEnd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674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297794A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0A9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2B84045C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COMMUNICATES and INFLUENCES EFFECTIVELY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36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65BE9AEC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A76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Communicates clearly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192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294925A4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39D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Listens, understands and adapts to audience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ECBF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EFD6BA2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DEA4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Negotiates persuasively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202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10CA8AF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FC2C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Influencing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E10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</w:tbl>
    <w:p w14:paraId="4542C887" w14:textId="77777777" w:rsidR="002D330B" w:rsidRPr="007E1B15" w:rsidRDefault="002D330B" w:rsidP="00C30C70">
      <w:pPr>
        <w:rPr>
          <w:rFonts w:ascii="Tahoma" w:hAnsi="Tahoma" w:cs="Tahoma"/>
          <w:sz w:val="24"/>
          <w:szCs w:val="24"/>
        </w:rPr>
      </w:pPr>
    </w:p>
    <w:sectPr w:rsidR="002D330B" w:rsidRPr="007E1B15" w:rsidSect="006B0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1CA"/>
    <w:multiLevelType w:val="hybridMultilevel"/>
    <w:tmpl w:val="5104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117A"/>
    <w:multiLevelType w:val="hybridMultilevel"/>
    <w:tmpl w:val="3A4E29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125"/>
    <w:multiLevelType w:val="hybridMultilevel"/>
    <w:tmpl w:val="0B16C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32C"/>
    <w:multiLevelType w:val="hybridMultilevel"/>
    <w:tmpl w:val="D070FB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30897"/>
    <w:multiLevelType w:val="hybridMultilevel"/>
    <w:tmpl w:val="6A1884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010B9D"/>
    <w:multiLevelType w:val="hybridMultilevel"/>
    <w:tmpl w:val="6DFA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C6B9A"/>
    <w:multiLevelType w:val="hybridMultilevel"/>
    <w:tmpl w:val="7BC23C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4409"/>
    <w:multiLevelType w:val="hybridMultilevel"/>
    <w:tmpl w:val="C4AC8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078F6"/>
    <w:multiLevelType w:val="hybridMultilevel"/>
    <w:tmpl w:val="AEEC35AC"/>
    <w:lvl w:ilvl="0" w:tplc="C7861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7DEF"/>
    <w:multiLevelType w:val="hybridMultilevel"/>
    <w:tmpl w:val="023025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95E48"/>
    <w:multiLevelType w:val="hybridMultilevel"/>
    <w:tmpl w:val="88489C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B1E0C"/>
    <w:multiLevelType w:val="hybridMultilevel"/>
    <w:tmpl w:val="F398BA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51346"/>
    <w:multiLevelType w:val="hybridMultilevel"/>
    <w:tmpl w:val="15E695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17FA"/>
    <w:multiLevelType w:val="hybridMultilevel"/>
    <w:tmpl w:val="1FB25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F3147"/>
    <w:multiLevelType w:val="hybridMultilevel"/>
    <w:tmpl w:val="482E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03413"/>
    <w:multiLevelType w:val="hybridMultilevel"/>
    <w:tmpl w:val="D652C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103CF"/>
    <w:multiLevelType w:val="hybridMultilevel"/>
    <w:tmpl w:val="8E20D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243652">
    <w:abstractNumId w:val="15"/>
  </w:num>
  <w:num w:numId="2" w16cid:durableId="1440296554">
    <w:abstractNumId w:val="3"/>
  </w:num>
  <w:num w:numId="3" w16cid:durableId="1313949980">
    <w:abstractNumId w:val="8"/>
  </w:num>
  <w:num w:numId="4" w16cid:durableId="668141911">
    <w:abstractNumId w:val="4"/>
  </w:num>
  <w:num w:numId="5" w16cid:durableId="885140405">
    <w:abstractNumId w:val="2"/>
  </w:num>
  <w:num w:numId="6" w16cid:durableId="1974216477">
    <w:abstractNumId w:val="10"/>
  </w:num>
  <w:num w:numId="7" w16cid:durableId="107625818">
    <w:abstractNumId w:val="1"/>
  </w:num>
  <w:num w:numId="8" w16cid:durableId="1858470565">
    <w:abstractNumId w:val="6"/>
  </w:num>
  <w:num w:numId="9" w16cid:durableId="1883519288">
    <w:abstractNumId w:val="12"/>
  </w:num>
  <w:num w:numId="10" w16cid:durableId="593393454">
    <w:abstractNumId w:val="9"/>
  </w:num>
  <w:num w:numId="11" w16cid:durableId="583614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2612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716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09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376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240196">
    <w:abstractNumId w:val="0"/>
  </w:num>
  <w:num w:numId="17" w16cid:durableId="1799758310">
    <w:abstractNumId w:val="14"/>
  </w:num>
  <w:num w:numId="18" w16cid:durableId="1219632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B7"/>
    <w:rsid w:val="00000262"/>
    <w:rsid w:val="000107CC"/>
    <w:rsid w:val="00016CF7"/>
    <w:rsid w:val="00017334"/>
    <w:rsid w:val="00023828"/>
    <w:rsid w:val="000314E9"/>
    <w:rsid w:val="00044DC9"/>
    <w:rsid w:val="00047879"/>
    <w:rsid w:val="000604B1"/>
    <w:rsid w:val="00062897"/>
    <w:rsid w:val="000634AC"/>
    <w:rsid w:val="000647A0"/>
    <w:rsid w:val="00066E74"/>
    <w:rsid w:val="00080A02"/>
    <w:rsid w:val="00084AF9"/>
    <w:rsid w:val="000A4EEF"/>
    <w:rsid w:val="000A7A0B"/>
    <w:rsid w:val="000B52EC"/>
    <w:rsid w:val="000B58FF"/>
    <w:rsid w:val="000C28DA"/>
    <w:rsid w:val="000C5042"/>
    <w:rsid w:val="000C6616"/>
    <w:rsid w:val="000D05DC"/>
    <w:rsid w:val="000F07A0"/>
    <w:rsid w:val="000F56B8"/>
    <w:rsid w:val="00104B17"/>
    <w:rsid w:val="001146A0"/>
    <w:rsid w:val="00117317"/>
    <w:rsid w:val="00117F7E"/>
    <w:rsid w:val="00120B6A"/>
    <w:rsid w:val="001210E8"/>
    <w:rsid w:val="00122B5A"/>
    <w:rsid w:val="001429AC"/>
    <w:rsid w:val="00154989"/>
    <w:rsid w:val="001615C0"/>
    <w:rsid w:val="00162B4F"/>
    <w:rsid w:val="001A6F30"/>
    <w:rsid w:val="001B089E"/>
    <w:rsid w:val="001B3CB1"/>
    <w:rsid w:val="001D36D6"/>
    <w:rsid w:val="001D5B52"/>
    <w:rsid w:val="001E1F87"/>
    <w:rsid w:val="001E6CFD"/>
    <w:rsid w:val="00206375"/>
    <w:rsid w:val="00213FBD"/>
    <w:rsid w:val="00217736"/>
    <w:rsid w:val="00226A73"/>
    <w:rsid w:val="0023336C"/>
    <w:rsid w:val="00235DA6"/>
    <w:rsid w:val="0024726A"/>
    <w:rsid w:val="00255CB6"/>
    <w:rsid w:val="00263DA1"/>
    <w:rsid w:val="00275AFA"/>
    <w:rsid w:val="00282DEA"/>
    <w:rsid w:val="00287539"/>
    <w:rsid w:val="002B3551"/>
    <w:rsid w:val="002C0FBF"/>
    <w:rsid w:val="002C5208"/>
    <w:rsid w:val="002D1351"/>
    <w:rsid w:val="002D330B"/>
    <w:rsid w:val="002D5CBA"/>
    <w:rsid w:val="002D6196"/>
    <w:rsid w:val="002E160C"/>
    <w:rsid w:val="00301CA1"/>
    <w:rsid w:val="00303CBA"/>
    <w:rsid w:val="00303EAD"/>
    <w:rsid w:val="00330814"/>
    <w:rsid w:val="003450DA"/>
    <w:rsid w:val="00350154"/>
    <w:rsid w:val="00382249"/>
    <w:rsid w:val="00391BF4"/>
    <w:rsid w:val="003949D6"/>
    <w:rsid w:val="003B0AB7"/>
    <w:rsid w:val="003B388F"/>
    <w:rsid w:val="003C415F"/>
    <w:rsid w:val="003C53E9"/>
    <w:rsid w:val="003D00CD"/>
    <w:rsid w:val="003E132B"/>
    <w:rsid w:val="003E1F60"/>
    <w:rsid w:val="003E24DD"/>
    <w:rsid w:val="003E4AF5"/>
    <w:rsid w:val="003E623F"/>
    <w:rsid w:val="003E6B70"/>
    <w:rsid w:val="00406C26"/>
    <w:rsid w:val="00414827"/>
    <w:rsid w:val="00420555"/>
    <w:rsid w:val="00442F5E"/>
    <w:rsid w:val="004471E7"/>
    <w:rsid w:val="00465B5A"/>
    <w:rsid w:val="004737FC"/>
    <w:rsid w:val="00475D8F"/>
    <w:rsid w:val="00485E59"/>
    <w:rsid w:val="004902B5"/>
    <w:rsid w:val="004920AD"/>
    <w:rsid w:val="00494416"/>
    <w:rsid w:val="004B6C55"/>
    <w:rsid w:val="004C303A"/>
    <w:rsid w:val="004C4F33"/>
    <w:rsid w:val="004D02BB"/>
    <w:rsid w:val="004D1E4D"/>
    <w:rsid w:val="004D6F3B"/>
    <w:rsid w:val="004E2B7D"/>
    <w:rsid w:val="004E3DD2"/>
    <w:rsid w:val="004F7491"/>
    <w:rsid w:val="00503342"/>
    <w:rsid w:val="00512DCD"/>
    <w:rsid w:val="0053570A"/>
    <w:rsid w:val="005359DA"/>
    <w:rsid w:val="00561133"/>
    <w:rsid w:val="0058013B"/>
    <w:rsid w:val="005812E9"/>
    <w:rsid w:val="00586874"/>
    <w:rsid w:val="005919E1"/>
    <w:rsid w:val="00592BF7"/>
    <w:rsid w:val="0059790B"/>
    <w:rsid w:val="005B187A"/>
    <w:rsid w:val="005C4449"/>
    <w:rsid w:val="005D3BC8"/>
    <w:rsid w:val="005D4C6B"/>
    <w:rsid w:val="005F1AB7"/>
    <w:rsid w:val="005F24DE"/>
    <w:rsid w:val="005F3731"/>
    <w:rsid w:val="005F373E"/>
    <w:rsid w:val="00615E04"/>
    <w:rsid w:val="006171AA"/>
    <w:rsid w:val="006271E1"/>
    <w:rsid w:val="00635F3F"/>
    <w:rsid w:val="006435FD"/>
    <w:rsid w:val="00646094"/>
    <w:rsid w:val="00650450"/>
    <w:rsid w:val="00652D6B"/>
    <w:rsid w:val="00672263"/>
    <w:rsid w:val="006751EF"/>
    <w:rsid w:val="0067635A"/>
    <w:rsid w:val="00680221"/>
    <w:rsid w:val="006B09AF"/>
    <w:rsid w:val="006B5621"/>
    <w:rsid w:val="006B56AF"/>
    <w:rsid w:val="006C62CC"/>
    <w:rsid w:val="006D67A8"/>
    <w:rsid w:val="006E4F16"/>
    <w:rsid w:val="006F26AA"/>
    <w:rsid w:val="006F369B"/>
    <w:rsid w:val="006F72D2"/>
    <w:rsid w:val="006F7322"/>
    <w:rsid w:val="00701345"/>
    <w:rsid w:val="00701C01"/>
    <w:rsid w:val="00705EFD"/>
    <w:rsid w:val="00715E89"/>
    <w:rsid w:val="00716309"/>
    <w:rsid w:val="00726DB1"/>
    <w:rsid w:val="00730853"/>
    <w:rsid w:val="007327FD"/>
    <w:rsid w:val="007565CE"/>
    <w:rsid w:val="0077246B"/>
    <w:rsid w:val="00773D7B"/>
    <w:rsid w:val="00774517"/>
    <w:rsid w:val="0078202D"/>
    <w:rsid w:val="007847EB"/>
    <w:rsid w:val="00795614"/>
    <w:rsid w:val="007A47BF"/>
    <w:rsid w:val="007B5A0A"/>
    <w:rsid w:val="007B7993"/>
    <w:rsid w:val="007B7DE4"/>
    <w:rsid w:val="007D27A4"/>
    <w:rsid w:val="007D2F70"/>
    <w:rsid w:val="007E1B15"/>
    <w:rsid w:val="007E411F"/>
    <w:rsid w:val="007E55CA"/>
    <w:rsid w:val="007F36F5"/>
    <w:rsid w:val="008022E5"/>
    <w:rsid w:val="00810D9C"/>
    <w:rsid w:val="008156D8"/>
    <w:rsid w:val="0082185F"/>
    <w:rsid w:val="00851E1A"/>
    <w:rsid w:val="008557ED"/>
    <w:rsid w:val="0087339A"/>
    <w:rsid w:val="00886539"/>
    <w:rsid w:val="00894874"/>
    <w:rsid w:val="008A17D0"/>
    <w:rsid w:val="008A7FC4"/>
    <w:rsid w:val="008C2B06"/>
    <w:rsid w:val="008F2D1E"/>
    <w:rsid w:val="00914D08"/>
    <w:rsid w:val="0092290A"/>
    <w:rsid w:val="009330FD"/>
    <w:rsid w:val="00975BCA"/>
    <w:rsid w:val="00984C4B"/>
    <w:rsid w:val="00985395"/>
    <w:rsid w:val="00987F92"/>
    <w:rsid w:val="00995C0D"/>
    <w:rsid w:val="009960EC"/>
    <w:rsid w:val="009A2D5C"/>
    <w:rsid w:val="009A5D1B"/>
    <w:rsid w:val="009B1BB7"/>
    <w:rsid w:val="009D2A57"/>
    <w:rsid w:val="009D581F"/>
    <w:rsid w:val="009D72CC"/>
    <w:rsid w:val="009E5954"/>
    <w:rsid w:val="009F1437"/>
    <w:rsid w:val="009F4277"/>
    <w:rsid w:val="00A02B5B"/>
    <w:rsid w:val="00A0375D"/>
    <w:rsid w:val="00A0437F"/>
    <w:rsid w:val="00A04D59"/>
    <w:rsid w:val="00A10E03"/>
    <w:rsid w:val="00A16225"/>
    <w:rsid w:val="00A27486"/>
    <w:rsid w:val="00A416A6"/>
    <w:rsid w:val="00A41D7B"/>
    <w:rsid w:val="00A605AF"/>
    <w:rsid w:val="00A675DF"/>
    <w:rsid w:val="00A77208"/>
    <w:rsid w:val="00A84852"/>
    <w:rsid w:val="00A8734B"/>
    <w:rsid w:val="00AA6677"/>
    <w:rsid w:val="00AB7B7F"/>
    <w:rsid w:val="00AF137F"/>
    <w:rsid w:val="00B05974"/>
    <w:rsid w:val="00B0795B"/>
    <w:rsid w:val="00B1089D"/>
    <w:rsid w:val="00B13B10"/>
    <w:rsid w:val="00B323AB"/>
    <w:rsid w:val="00B514A1"/>
    <w:rsid w:val="00B548C5"/>
    <w:rsid w:val="00B74918"/>
    <w:rsid w:val="00B81AC9"/>
    <w:rsid w:val="00B8499C"/>
    <w:rsid w:val="00B91A67"/>
    <w:rsid w:val="00B9740B"/>
    <w:rsid w:val="00BA111C"/>
    <w:rsid w:val="00BC2049"/>
    <w:rsid w:val="00BC2729"/>
    <w:rsid w:val="00BD49FC"/>
    <w:rsid w:val="00BD6086"/>
    <w:rsid w:val="00BD6E44"/>
    <w:rsid w:val="00C04EB1"/>
    <w:rsid w:val="00C119BB"/>
    <w:rsid w:val="00C13033"/>
    <w:rsid w:val="00C1332A"/>
    <w:rsid w:val="00C17F57"/>
    <w:rsid w:val="00C23C4E"/>
    <w:rsid w:val="00C30C70"/>
    <w:rsid w:val="00C3141B"/>
    <w:rsid w:val="00C339EC"/>
    <w:rsid w:val="00C369F7"/>
    <w:rsid w:val="00C44EE3"/>
    <w:rsid w:val="00C4633C"/>
    <w:rsid w:val="00C63DCB"/>
    <w:rsid w:val="00C66C5F"/>
    <w:rsid w:val="00C82500"/>
    <w:rsid w:val="00C9089B"/>
    <w:rsid w:val="00CA7712"/>
    <w:rsid w:val="00CA7C5E"/>
    <w:rsid w:val="00CB0F2B"/>
    <w:rsid w:val="00CB1E99"/>
    <w:rsid w:val="00CC4F26"/>
    <w:rsid w:val="00CC72B4"/>
    <w:rsid w:val="00CE003E"/>
    <w:rsid w:val="00CE1F58"/>
    <w:rsid w:val="00CE6BB3"/>
    <w:rsid w:val="00CF62FB"/>
    <w:rsid w:val="00D21AC9"/>
    <w:rsid w:val="00D33261"/>
    <w:rsid w:val="00D4169A"/>
    <w:rsid w:val="00D459DA"/>
    <w:rsid w:val="00D61746"/>
    <w:rsid w:val="00D8013A"/>
    <w:rsid w:val="00D97D42"/>
    <w:rsid w:val="00DA40FF"/>
    <w:rsid w:val="00DA7EA7"/>
    <w:rsid w:val="00DC2BDB"/>
    <w:rsid w:val="00DC7149"/>
    <w:rsid w:val="00DF059A"/>
    <w:rsid w:val="00DF551E"/>
    <w:rsid w:val="00DF7AEB"/>
    <w:rsid w:val="00E07DF2"/>
    <w:rsid w:val="00E1450D"/>
    <w:rsid w:val="00E20D08"/>
    <w:rsid w:val="00E527FD"/>
    <w:rsid w:val="00E54F86"/>
    <w:rsid w:val="00E75CFF"/>
    <w:rsid w:val="00E778C9"/>
    <w:rsid w:val="00E80F7E"/>
    <w:rsid w:val="00E916D8"/>
    <w:rsid w:val="00E9462F"/>
    <w:rsid w:val="00EA0FEF"/>
    <w:rsid w:val="00ED0593"/>
    <w:rsid w:val="00ED133E"/>
    <w:rsid w:val="00ED7AAF"/>
    <w:rsid w:val="00EE0B1D"/>
    <w:rsid w:val="00EE79F7"/>
    <w:rsid w:val="00EF218A"/>
    <w:rsid w:val="00F05EE9"/>
    <w:rsid w:val="00F06149"/>
    <w:rsid w:val="00F1408C"/>
    <w:rsid w:val="00F142BF"/>
    <w:rsid w:val="00F24C7B"/>
    <w:rsid w:val="00F24D30"/>
    <w:rsid w:val="00F36C7B"/>
    <w:rsid w:val="00F41D8A"/>
    <w:rsid w:val="00F447BC"/>
    <w:rsid w:val="00F47D6D"/>
    <w:rsid w:val="00F7048B"/>
    <w:rsid w:val="00F823B6"/>
    <w:rsid w:val="00F87FFB"/>
    <w:rsid w:val="00F92C19"/>
    <w:rsid w:val="00FB37FC"/>
    <w:rsid w:val="00FD27C0"/>
    <w:rsid w:val="00FD7EDB"/>
    <w:rsid w:val="00FE03B2"/>
    <w:rsid w:val="00FE4392"/>
    <w:rsid w:val="00FE52C8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2D05"/>
  <w15:docId w15:val="{328CB693-EFC4-4FF2-8942-BC42B684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9A2F5FEE62844BE9C3057EACF5A81" ma:contentTypeVersion="8" ma:contentTypeDescription="Create a new document." ma:contentTypeScope="" ma:versionID="941a46dbdd8927687c63c0959a18caae">
  <xsd:schema xmlns:xsd="http://www.w3.org/2001/XMLSchema" xmlns:xs="http://www.w3.org/2001/XMLSchema" xmlns:p="http://schemas.microsoft.com/office/2006/metadata/properties" xmlns:ns2="e86f3e86-7307-4bdb-801d-cae371560129" xmlns:ns3="edb0a52a-faad-4f4c-ba69-a3f0f67a6f02" targetNamespace="http://schemas.microsoft.com/office/2006/metadata/properties" ma:root="true" ma:fieldsID="8ef9ba15f3a42540728238f29a94238e" ns2:_="" ns3:_="">
    <xsd:import namespace="e86f3e86-7307-4bdb-801d-cae371560129"/>
    <xsd:import namespace="edb0a52a-faad-4f4c-ba69-a3f0f67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f3e86-7307-4bdb-801d-cae37156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a52a-faad-4f4c-ba69-a3f0f67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631BB-65D5-4B25-8639-DDE58D988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f3e86-7307-4bdb-801d-cae371560129"/>
    <ds:schemaRef ds:uri="edb0a52a-faad-4f4c-ba69-a3f0f67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66258-68FE-4534-B5A9-7FD0E530D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9B119-E91A-4B16-B41D-45E75E21EA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fola.agbalaya</dc:creator>
  <cp:lastModifiedBy>Gina Leach</cp:lastModifiedBy>
  <cp:revision>2</cp:revision>
  <cp:lastPrinted>2016-02-08T09:23:00Z</cp:lastPrinted>
  <dcterms:created xsi:type="dcterms:W3CDTF">2026-04-21T13:07:00Z</dcterms:created>
  <dcterms:modified xsi:type="dcterms:W3CDTF">2026-04-21T13:07:00Z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0x010100C229A2F5FEE62844BE9C3057EACF5A81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