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B28FB" w14:textId="77777777" w:rsidR="00DD0657" w:rsidRDefault="00DD0657" w:rsidP="004F66A7">
      <w:pPr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14500B9D" w14:textId="77777777" w:rsidR="00DD0657" w:rsidRDefault="00DD0657" w:rsidP="004F66A7">
      <w:pPr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420F2716" w14:textId="77777777" w:rsidR="00193A54" w:rsidRPr="00DD0657" w:rsidRDefault="00460AFC" w:rsidP="004F66A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DD0657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3F89017" wp14:editId="31BCA81C">
            <wp:simplePos x="0" y="0"/>
            <wp:positionH relativeFrom="column">
              <wp:posOffset>5309235</wp:posOffset>
            </wp:positionH>
            <wp:positionV relativeFrom="paragraph">
              <wp:posOffset>-340360</wp:posOffset>
            </wp:positionV>
            <wp:extent cx="1052195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54" w:rsidRPr="00DD0657">
        <w:rPr>
          <w:rFonts w:ascii="Arial" w:hAnsi="Arial" w:cs="Arial"/>
          <w:b/>
          <w:sz w:val="24"/>
          <w:szCs w:val="24"/>
        </w:rPr>
        <w:t>THE GERRARDS CROSS CE SCHOOL</w:t>
      </w:r>
    </w:p>
    <w:p w14:paraId="5A5B4A29" w14:textId="77777777" w:rsidR="00193A54" w:rsidRPr="00DD0657" w:rsidRDefault="00193A54" w:rsidP="00611ABB">
      <w:pPr>
        <w:ind w:left="1440" w:firstLine="720"/>
        <w:rPr>
          <w:rFonts w:ascii="Arial" w:hAnsi="Arial" w:cs="Arial"/>
          <w:b/>
          <w:sz w:val="24"/>
          <w:szCs w:val="24"/>
        </w:rPr>
      </w:pPr>
    </w:p>
    <w:p w14:paraId="7325421C" w14:textId="5DC86494" w:rsidR="00B6641F" w:rsidRDefault="00B6641F" w:rsidP="004F66A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NURSERY NURSE</w:t>
      </w:r>
      <w:r w:rsidR="001953D6" w:rsidRPr="00DD06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="001953D6" w:rsidRPr="00DD06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Job description and person specification</w:t>
      </w:r>
    </w:p>
    <w:p w14:paraId="259BD261" w14:textId="77777777" w:rsidR="00B6641F" w:rsidRDefault="00B6641F" w:rsidP="004F66A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14:paraId="043853B1" w14:textId="77777777" w:rsidR="00B6641F" w:rsidRDefault="00B6641F" w:rsidP="00B6641F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Hours: 35 hours per week / 37 weeks per year</w:t>
      </w:r>
    </w:p>
    <w:p w14:paraId="6CD98408" w14:textId="37A126CD" w:rsidR="00DD0657" w:rsidRPr="00B6641F" w:rsidRDefault="00B6641F" w:rsidP="00B6641F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(8.30 – 3.45 M, </w:t>
      </w:r>
      <w:proofErr w:type="spellStart"/>
      <w:r>
        <w:rPr>
          <w:rFonts w:ascii="Arial" w:hAnsi="Arial" w:cs="Arial"/>
          <w:b/>
          <w:sz w:val="24"/>
          <w:szCs w:val="24"/>
        </w:rPr>
        <w:t>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Thu, Fri; Wednesdays </w:t>
      </w:r>
      <w:r w:rsidR="00C6283B">
        <w:rPr>
          <w:rFonts w:ascii="Arial" w:hAnsi="Arial" w:cs="Arial"/>
          <w:b/>
          <w:sz w:val="24"/>
          <w:szCs w:val="24"/>
        </w:rPr>
        <w:t>8.30 -</w:t>
      </w:r>
      <w:r>
        <w:rPr>
          <w:rFonts w:ascii="Arial" w:hAnsi="Arial" w:cs="Arial"/>
          <w:b/>
          <w:sz w:val="24"/>
          <w:szCs w:val="24"/>
        </w:rPr>
        <w:t xml:space="preserve"> 4.30pm)</w:t>
      </w:r>
    </w:p>
    <w:p w14:paraId="672355B6" w14:textId="77777777" w:rsidR="00193A54" w:rsidRPr="00460AFC" w:rsidRDefault="00193A54" w:rsidP="00193A54">
      <w:pPr>
        <w:spacing w:line="276" w:lineRule="auto"/>
        <w:ind w:left="1440" w:firstLine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18" w:type="dxa"/>
        <w:tblInd w:w="22" w:type="dxa"/>
        <w:tblLook w:val="04A0" w:firstRow="1" w:lastRow="0" w:firstColumn="1" w:lastColumn="0" w:noHBand="0" w:noVBand="1"/>
      </w:tblPr>
      <w:tblGrid>
        <w:gridCol w:w="10718"/>
      </w:tblGrid>
      <w:tr w:rsidR="00193A54" w:rsidRPr="00460AFC" w14:paraId="6D7AF385" w14:textId="77777777" w:rsidTr="00193A54">
        <w:tc>
          <w:tcPr>
            <w:tcW w:w="10718" w:type="dxa"/>
            <w:shd w:val="clear" w:color="auto" w:fill="E5B8B7" w:themeFill="accent2" w:themeFillTint="66"/>
          </w:tcPr>
          <w:p w14:paraId="519C1FC0" w14:textId="77777777" w:rsidR="00193A54" w:rsidRPr="00460AFC" w:rsidRDefault="00193A54" w:rsidP="00193A5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0AFC">
              <w:rPr>
                <w:rFonts w:ascii="Arial" w:hAnsi="Arial" w:cs="Arial"/>
                <w:b/>
                <w:sz w:val="22"/>
                <w:szCs w:val="22"/>
              </w:rPr>
              <w:t>Qualifications and training:</w:t>
            </w:r>
          </w:p>
        </w:tc>
      </w:tr>
      <w:tr w:rsidR="00DF1E44" w:rsidRPr="00460AFC" w14:paraId="69B27BE6" w14:textId="77777777" w:rsidTr="0095793B">
        <w:tc>
          <w:tcPr>
            <w:tcW w:w="10718" w:type="dxa"/>
          </w:tcPr>
          <w:p w14:paraId="7009C0E3" w14:textId="6FD1434A" w:rsidR="00DF1E44" w:rsidRDefault="00DF1E44" w:rsidP="0012479E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3 childcare qualification, or equivalent</w:t>
            </w:r>
            <w:r w:rsidR="002B46C4">
              <w:rPr>
                <w:rFonts w:ascii="Arial" w:hAnsi="Arial" w:cs="Arial"/>
                <w:sz w:val="22"/>
                <w:szCs w:val="22"/>
              </w:rPr>
              <w:t>, or above</w:t>
            </w:r>
            <w:bookmarkStart w:id="0" w:name="_GoBack"/>
            <w:bookmarkEnd w:id="0"/>
          </w:p>
          <w:p w14:paraId="3A6FAFA7" w14:textId="752A64FB" w:rsidR="00D42342" w:rsidRPr="00D42342" w:rsidRDefault="00DF1E44" w:rsidP="00D42342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sound working knowledge of the EYFS framework</w:t>
            </w:r>
            <w:r w:rsidR="00D42342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4F66A7" w:rsidRPr="00460AFC" w14:paraId="54A8833A" w14:textId="77777777" w:rsidTr="004F66A7">
        <w:tc>
          <w:tcPr>
            <w:tcW w:w="10718" w:type="dxa"/>
            <w:shd w:val="clear" w:color="auto" w:fill="E5B8B7" w:themeFill="accent2" w:themeFillTint="66"/>
          </w:tcPr>
          <w:p w14:paraId="5627EC7E" w14:textId="0553B2E3" w:rsidR="004F66A7" w:rsidRPr="00460AFC" w:rsidRDefault="004F66A7" w:rsidP="0012479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0AFC">
              <w:rPr>
                <w:rFonts w:ascii="Arial" w:hAnsi="Arial" w:cs="Arial"/>
                <w:b/>
                <w:sz w:val="22"/>
                <w:szCs w:val="22"/>
              </w:rPr>
              <w:t>Professional skills and attributes:</w:t>
            </w:r>
          </w:p>
        </w:tc>
      </w:tr>
      <w:tr w:rsidR="00DF1E44" w:rsidRPr="00460AFC" w14:paraId="1B8B6D96" w14:textId="77777777" w:rsidTr="00E61C11">
        <w:tc>
          <w:tcPr>
            <w:tcW w:w="10718" w:type="dxa"/>
          </w:tcPr>
          <w:p w14:paraId="74CA7FD9" w14:textId="798FA8A0" w:rsidR="00DF1E44" w:rsidRPr="002B47BD" w:rsidRDefault="00DF1E44" w:rsidP="0012479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7BD">
              <w:rPr>
                <w:rFonts w:ascii="Arial" w:hAnsi="Arial" w:cs="Arial"/>
                <w:sz w:val="22"/>
                <w:szCs w:val="22"/>
              </w:rPr>
              <w:t>Excellent communication and interpersonal skills</w:t>
            </w:r>
          </w:p>
          <w:p w14:paraId="7FADE4B2" w14:textId="77777777" w:rsidR="00DF1E44" w:rsidRPr="002B47BD" w:rsidRDefault="00DF1E44" w:rsidP="0012479E">
            <w:pPr>
              <w:pStyle w:val="NormalWeb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47BD">
              <w:rPr>
                <w:rFonts w:ascii="Arial" w:hAnsi="Arial" w:cs="Arial"/>
                <w:sz w:val="22"/>
                <w:szCs w:val="22"/>
              </w:rPr>
              <w:t xml:space="preserve">Willingness to listen and be responsive to advice and support </w:t>
            </w:r>
          </w:p>
          <w:p w14:paraId="770271F9" w14:textId="08F48E9C" w:rsidR="00DF1E44" w:rsidRPr="002B47BD" w:rsidRDefault="00DF1E44" w:rsidP="0012479E">
            <w:pPr>
              <w:pStyle w:val="NormalWeb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47BD">
              <w:rPr>
                <w:rFonts w:ascii="Arial" w:hAnsi="Arial" w:cs="Arial"/>
                <w:sz w:val="22"/>
                <w:szCs w:val="22"/>
              </w:rPr>
              <w:t xml:space="preserve">Commitment to an ethos of high standards, personal fulfilment and academic success </w:t>
            </w:r>
          </w:p>
          <w:p w14:paraId="70D97951" w14:textId="77777777" w:rsidR="00DF1E44" w:rsidRPr="002B47BD" w:rsidRDefault="00DF1E44" w:rsidP="000840F2">
            <w:pPr>
              <w:pStyle w:val="NormalWeb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47BD">
              <w:rPr>
                <w:rFonts w:ascii="Arial" w:hAnsi="Arial" w:cs="Arial"/>
                <w:sz w:val="22"/>
                <w:szCs w:val="22"/>
              </w:rPr>
              <w:t>Ability to be a team player</w:t>
            </w:r>
          </w:p>
          <w:p w14:paraId="288BF038" w14:textId="6A12A3C7" w:rsidR="00DF1E44" w:rsidRPr="00DF1E44" w:rsidRDefault="00DF1E44" w:rsidP="00CF7711">
            <w:pPr>
              <w:pStyle w:val="NormalWeb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47BD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CF7711">
              <w:rPr>
                <w:rFonts w:ascii="Arial" w:hAnsi="Arial" w:cs="Arial"/>
                <w:sz w:val="22"/>
                <w:szCs w:val="22"/>
              </w:rPr>
              <w:t>complete all necessary tasks within a working day.</w:t>
            </w:r>
          </w:p>
        </w:tc>
      </w:tr>
      <w:tr w:rsidR="008A41D5" w:rsidRPr="00460AFC" w14:paraId="2205A5D3" w14:textId="77777777" w:rsidTr="008A41D5">
        <w:tc>
          <w:tcPr>
            <w:tcW w:w="10718" w:type="dxa"/>
            <w:shd w:val="clear" w:color="auto" w:fill="E5B8B7" w:themeFill="accent2" w:themeFillTint="66"/>
          </w:tcPr>
          <w:p w14:paraId="2222899A" w14:textId="77777777" w:rsidR="008A41D5" w:rsidRPr="00460AFC" w:rsidRDefault="008A41D5" w:rsidP="001247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0A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0AFC">
              <w:rPr>
                <w:rFonts w:ascii="Arial" w:hAnsi="Arial" w:cs="Arial"/>
                <w:b/>
                <w:sz w:val="22"/>
                <w:szCs w:val="22"/>
                <w:shd w:val="clear" w:color="auto" w:fill="E5B8B7" w:themeFill="accent2" w:themeFillTint="66"/>
              </w:rPr>
              <w:t>Personal qualities:</w:t>
            </w:r>
          </w:p>
        </w:tc>
      </w:tr>
      <w:tr w:rsidR="00DF1E44" w:rsidRPr="00460AFC" w14:paraId="12A8CB16" w14:textId="77777777" w:rsidTr="00E66086">
        <w:tc>
          <w:tcPr>
            <w:tcW w:w="10718" w:type="dxa"/>
          </w:tcPr>
          <w:p w14:paraId="45D66A97" w14:textId="4D104223" w:rsidR="00DF1E44" w:rsidRDefault="00DF1E44" w:rsidP="0012479E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ability to have a positive outlook on each day</w:t>
            </w:r>
          </w:p>
          <w:p w14:paraId="41816146" w14:textId="12C18674" w:rsidR="00DF1E44" w:rsidRDefault="00DF1E44" w:rsidP="0012479E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0AFC">
              <w:rPr>
                <w:rFonts w:ascii="Arial" w:hAnsi="Arial" w:cs="Arial"/>
                <w:sz w:val="22"/>
                <w:szCs w:val="22"/>
              </w:rPr>
              <w:t>Personal integrity</w:t>
            </w:r>
            <w:r w:rsidR="00C6283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 xml:space="preserve">warmth </w:t>
            </w:r>
          </w:p>
          <w:p w14:paraId="3BD5B65F" w14:textId="47ACEA82" w:rsidR="00DF1E44" w:rsidRPr="0012479E" w:rsidRDefault="00DF1E44" w:rsidP="0012479E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confidence</w:t>
            </w:r>
            <w:r w:rsidR="00C6283B">
              <w:rPr>
                <w:rFonts w:ascii="Arial" w:hAnsi="Arial" w:cs="Arial"/>
                <w:sz w:val="22"/>
                <w:szCs w:val="22"/>
              </w:rPr>
              <w:t xml:space="preserve"> and sensitivity</w:t>
            </w:r>
          </w:p>
          <w:p w14:paraId="00CBEBCF" w14:textId="77777777" w:rsidR="00DF1E44" w:rsidRDefault="00DF1E44" w:rsidP="0012479E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0AFC">
              <w:rPr>
                <w:rFonts w:ascii="Arial" w:hAnsi="Arial" w:cs="Arial"/>
                <w:sz w:val="22"/>
                <w:szCs w:val="22"/>
              </w:rPr>
              <w:t xml:space="preserve">Ability to relate well to others and to build positive relationships </w:t>
            </w:r>
          </w:p>
          <w:p w14:paraId="1DE30B78" w14:textId="4F71F01F" w:rsidR="00DF1E44" w:rsidRDefault="00DF1E44" w:rsidP="0012479E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2479E">
              <w:rPr>
                <w:rFonts w:ascii="Arial" w:hAnsi="Arial" w:cs="Arial"/>
                <w:sz w:val="22"/>
                <w:szCs w:val="22"/>
              </w:rPr>
              <w:t>Flexibility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o</w:t>
            </w:r>
            <w:r w:rsidRPr="0012479E">
              <w:rPr>
                <w:rFonts w:ascii="Arial" w:hAnsi="Arial" w:cs="Arial"/>
                <w:sz w:val="22"/>
                <w:szCs w:val="22"/>
              </w:rPr>
              <w:t xml:space="preserve">pen mindedness, </w:t>
            </w:r>
          </w:p>
          <w:p w14:paraId="74838BC8" w14:textId="77777777" w:rsidR="00DF1E44" w:rsidRDefault="00DF1E44" w:rsidP="009D6CBE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sense of humour</w:t>
            </w:r>
          </w:p>
          <w:p w14:paraId="4433CF69" w14:textId="2605C154" w:rsidR="00DF1E44" w:rsidRPr="009D6CBE" w:rsidRDefault="00DF1E44" w:rsidP="009D6CBE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Patience and perseverance</w:t>
            </w:r>
          </w:p>
        </w:tc>
      </w:tr>
      <w:tr w:rsidR="00D42342" w:rsidRPr="00460AFC" w14:paraId="6EEB2285" w14:textId="77777777" w:rsidTr="0090646E">
        <w:tc>
          <w:tcPr>
            <w:tcW w:w="10718" w:type="dxa"/>
            <w:shd w:val="clear" w:color="auto" w:fill="E5B8B7" w:themeFill="accent2" w:themeFillTint="66"/>
          </w:tcPr>
          <w:p w14:paraId="4082A470" w14:textId="297D9D7C" w:rsidR="00D42342" w:rsidRDefault="00D42342" w:rsidP="00D42342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 school requirements:</w:t>
            </w:r>
          </w:p>
        </w:tc>
      </w:tr>
      <w:tr w:rsidR="00D42342" w:rsidRPr="00460AFC" w14:paraId="0821165C" w14:textId="77777777" w:rsidTr="0090646E">
        <w:tc>
          <w:tcPr>
            <w:tcW w:w="10718" w:type="dxa"/>
            <w:shd w:val="clear" w:color="auto" w:fill="auto"/>
          </w:tcPr>
          <w:p w14:paraId="0F32C249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Enhanced safeguarding clearances</w:t>
            </w:r>
          </w:p>
          <w:p w14:paraId="295416A7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 and implement the school’s child protection policy and related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documents</w:t>
            </w:r>
          </w:p>
          <w:p w14:paraId="19F5DDFC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 and participate in staff and team meetings as required</w:t>
            </w:r>
          </w:p>
          <w:p w14:paraId="0851D3CF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training and other learning activities as required</w:t>
            </w:r>
          </w:p>
          <w:p w14:paraId="463755B6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 part in the school’s performance management process</w:t>
            </w:r>
          </w:p>
          <w:p w14:paraId="53DFF2B8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aware of and comply with policies and procedures relating to child protection, health and safety, confidentiality, reporting all concerns in line with school policy</w:t>
            </w:r>
          </w:p>
          <w:p w14:paraId="516F613F" w14:textId="6821FF9A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the supervision of pupils as required, for example at break</w:t>
            </w:r>
            <w:r w:rsidR="00CF7711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times</w:t>
            </w:r>
          </w:p>
          <w:p w14:paraId="38F29703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Accompany teaching staff and pupils on school visits, taking responsibility for a group of pupils under the supervision of the teacher</w:t>
            </w:r>
          </w:p>
          <w:p w14:paraId="0E037776" w14:textId="77777777" w:rsid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in partnership with the teacher to support the EYFS induction programme. This may include parents’ evenings and home visits.</w:t>
            </w:r>
          </w:p>
          <w:p w14:paraId="6AB3A07F" w14:textId="360AA42A" w:rsidR="00D42342" w:rsidRPr="00D42342" w:rsidRDefault="00D42342" w:rsidP="00D4234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2342">
              <w:rPr>
                <w:rFonts w:ascii="Arial" w:hAnsi="Arial" w:cs="Arial"/>
                <w:sz w:val="22"/>
                <w:szCs w:val="22"/>
              </w:rPr>
              <w:t xml:space="preserve">Be in sympathy with the ethos of a Church of England school </w:t>
            </w:r>
            <w:r w:rsidRPr="00D42342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D42342" w:rsidRPr="00460AFC" w14:paraId="2AF790C6" w14:textId="77777777" w:rsidTr="00D42342">
        <w:tc>
          <w:tcPr>
            <w:tcW w:w="10718" w:type="dxa"/>
            <w:shd w:val="clear" w:color="auto" w:fill="E5B8B7" w:themeFill="accent2" w:themeFillTint="66"/>
          </w:tcPr>
          <w:p w14:paraId="6A03B304" w14:textId="4E81CD9D" w:rsidR="00D42342" w:rsidRPr="00D42342" w:rsidRDefault="00D42342" w:rsidP="00D423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duties:</w:t>
            </w:r>
          </w:p>
        </w:tc>
      </w:tr>
      <w:tr w:rsidR="00D42342" w:rsidRPr="00460AFC" w14:paraId="2280CCB6" w14:textId="77777777" w:rsidTr="00E66086">
        <w:tc>
          <w:tcPr>
            <w:tcW w:w="10718" w:type="dxa"/>
          </w:tcPr>
          <w:p w14:paraId="5DF0B062" w14:textId="50D816D8" w:rsidR="00D42342" w:rsidRP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a high standard of physical, emotional, social and intellectual care for our EYFS children</w:t>
            </w:r>
          </w:p>
          <w:p w14:paraId="47AD936A" w14:textId="1574C16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 positive relationships with pupils and interact with them according to individual needs and interests</w:t>
            </w:r>
          </w:p>
          <w:p w14:paraId="11065621" w14:textId="76DB5306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Encourage pupils to interact with others and engage in play based learning and activities</w:t>
            </w:r>
            <w:r w:rsidR="003D6603">
              <w:rPr>
                <w:rFonts w:ascii="Arial" w:hAnsi="Arial" w:cs="Arial"/>
                <w:sz w:val="22"/>
                <w:szCs w:val="22"/>
              </w:rPr>
              <w:t xml:space="preserve"> inside and out of doors</w:t>
            </w:r>
          </w:p>
          <w:p w14:paraId="3FE2D41D" w14:textId="6126458A" w:rsidR="00D42342" w:rsidRPr="00C6283B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Read with individual children and groups, completing reading records as directed by the teacher</w:t>
            </w:r>
          </w:p>
          <w:p w14:paraId="550D9ECD" w14:textId="4E5DA68F" w:rsidR="00D42342" w:rsidRPr="00C6283B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pastoral and learning support</w:t>
            </w:r>
          </w:p>
          <w:p w14:paraId="37E10212" w14:textId="789E144B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Supervise and provide support for pupils including those with additional needs, ensuring their safety and access to learning activities</w:t>
            </w:r>
          </w:p>
          <w:p w14:paraId="5E628179" w14:textId="1AED25C3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the development and implementation of individual learning and behaviour support plans as well as personal care where needed</w:t>
            </w:r>
          </w:p>
          <w:p w14:paraId="0115EA4E" w14:textId="7780FBFB" w:rsidR="00D42342" w:rsidRPr="00C6283B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 small group and individual interventions, for example ‘keep up’ phonic groups</w:t>
            </w:r>
          </w:p>
          <w:p w14:paraId="63D8DC92" w14:textId="7777777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feedback to pupils in relation to progress and achievement under the guidance of the teacher.</w:t>
            </w:r>
          </w:p>
          <w:p w14:paraId="2EBA53F2" w14:textId="6EC570F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Deal with minor incidents and accidents, and promote the health and hygiene of pupils</w:t>
            </w:r>
          </w:p>
          <w:p w14:paraId="5A73ACAF" w14:textId="7777777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and maintain a purposeful, orderly and supportive environment, and assist with displays</w:t>
            </w:r>
          </w:p>
          <w:p w14:paraId="3EAB4C89" w14:textId="7777777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pupils’ responses to learning activities and accurately record observations of progress as directed</w:t>
            </w:r>
          </w:p>
          <w:p w14:paraId="44F46536" w14:textId="7777777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detailed and regular feedback to teachers on pupils’ achievement, progress and any barriers to learning</w:t>
            </w:r>
          </w:p>
          <w:p w14:paraId="112A0E56" w14:textId="7777777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and model good behaviour, dealing promptly with any conflicts in line with school policy and encourage pupils to take responsibility for their own behaviour.</w:t>
            </w:r>
          </w:p>
          <w:p w14:paraId="52DE0DF6" w14:textId="7777777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clerical / admin support to the teacher</w:t>
            </w:r>
          </w:p>
          <w:p w14:paraId="11D50C30" w14:textId="77777777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and maintain equipment and resources required to meet curriculum objectives</w:t>
            </w:r>
          </w:p>
          <w:p w14:paraId="1C8B2E6D" w14:textId="2AF86948" w:rsidR="00D42342" w:rsidRDefault="00D42342" w:rsidP="00D42342">
            <w:pPr>
              <w:pStyle w:val="NormalWeb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ensure the provision of a high quality learning environment to meet the needs of individual pupils from different backgrounds, cultures</w:t>
            </w:r>
            <w:r w:rsidR="00CF7711">
              <w:rPr>
                <w:rFonts w:ascii="Arial" w:hAnsi="Arial" w:cs="Arial"/>
                <w:sz w:val="22"/>
                <w:szCs w:val="22"/>
              </w:rPr>
              <w:t xml:space="preserve"> and stages of development</w:t>
            </w:r>
          </w:p>
        </w:tc>
      </w:tr>
    </w:tbl>
    <w:p w14:paraId="7083C50F" w14:textId="1B7DA26F" w:rsidR="00193A54" w:rsidRPr="00460AFC" w:rsidRDefault="00193A54" w:rsidP="00611ABB">
      <w:pPr>
        <w:ind w:left="1440" w:firstLine="720"/>
        <w:rPr>
          <w:rFonts w:ascii="Arial" w:hAnsi="Arial" w:cs="Arial"/>
          <w:sz w:val="22"/>
          <w:szCs w:val="22"/>
        </w:rPr>
      </w:pPr>
    </w:p>
    <w:p w14:paraId="0A2BC7E3" w14:textId="77777777" w:rsidR="00BD4794" w:rsidRPr="00460AFC" w:rsidRDefault="00BD4794" w:rsidP="0036445F">
      <w:pPr>
        <w:rPr>
          <w:rFonts w:ascii="Arial" w:hAnsi="Arial" w:cs="Arial"/>
          <w:sz w:val="22"/>
          <w:szCs w:val="22"/>
        </w:rPr>
      </w:pPr>
    </w:p>
    <w:p w14:paraId="4CA0179F" w14:textId="77777777" w:rsidR="0036445F" w:rsidRPr="00460AFC" w:rsidRDefault="0036445F" w:rsidP="0036445F">
      <w:pPr>
        <w:rPr>
          <w:rFonts w:ascii="Arial" w:hAnsi="Arial" w:cs="Arial"/>
          <w:b/>
          <w:sz w:val="22"/>
          <w:szCs w:val="22"/>
        </w:rPr>
      </w:pPr>
    </w:p>
    <w:p w14:paraId="34B70588" w14:textId="77777777" w:rsidR="003E3CD0" w:rsidRPr="00460AFC" w:rsidRDefault="003E3CD0" w:rsidP="0036445F">
      <w:pPr>
        <w:rPr>
          <w:rFonts w:ascii="Arial" w:hAnsi="Arial" w:cs="Arial"/>
          <w:b/>
          <w:sz w:val="22"/>
          <w:szCs w:val="22"/>
        </w:rPr>
      </w:pPr>
      <w:r w:rsidRPr="00460AFC">
        <w:rPr>
          <w:rFonts w:ascii="Arial" w:hAnsi="Arial" w:cs="Arial"/>
          <w:b/>
          <w:sz w:val="22"/>
          <w:szCs w:val="22"/>
        </w:rPr>
        <w:tab/>
      </w:r>
      <w:r w:rsidRPr="00460AFC">
        <w:rPr>
          <w:rFonts w:ascii="Arial" w:hAnsi="Arial" w:cs="Arial"/>
          <w:b/>
          <w:sz w:val="22"/>
          <w:szCs w:val="22"/>
        </w:rPr>
        <w:tab/>
      </w:r>
      <w:r w:rsidRPr="00460AFC">
        <w:rPr>
          <w:rFonts w:ascii="Arial" w:hAnsi="Arial" w:cs="Arial"/>
          <w:b/>
          <w:sz w:val="22"/>
          <w:szCs w:val="22"/>
        </w:rPr>
        <w:tab/>
      </w:r>
    </w:p>
    <w:p w14:paraId="6C5BF2EB" w14:textId="77777777" w:rsidR="0036445F" w:rsidRPr="00460AFC" w:rsidRDefault="0036445F" w:rsidP="00193A54">
      <w:pPr>
        <w:rPr>
          <w:rFonts w:ascii="Arial" w:hAnsi="Arial" w:cs="Arial"/>
          <w:sz w:val="22"/>
          <w:szCs w:val="22"/>
        </w:rPr>
      </w:pPr>
      <w:r w:rsidRPr="00460AFC">
        <w:rPr>
          <w:rFonts w:ascii="Arial" w:hAnsi="Arial" w:cs="Arial"/>
          <w:b/>
          <w:sz w:val="22"/>
          <w:szCs w:val="22"/>
        </w:rPr>
        <w:tab/>
      </w:r>
      <w:r w:rsidRPr="00460AFC">
        <w:rPr>
          <w:rFonts w:ascii="Arial" w:hAnsi="Arial" w:cs="Arial"/>
          <w:b/>
          <w:sz w:val="22"/>
          <w:szCs w:val="22"/>
        </w:rPr>
        <w:tab/>
      </w:r>
    </w:p>
    <w:p w14:paraId="6412E56E" w14:textId="25409431" w:rsidR="00933E16" w:rsidRPr="00090426" w:rsidRDefault="00933E16" w:rsidP="002C1E76">
      <w:pPr>
        <w:rPr>
          <w:rFonts w:ascii="Arial" w:hAnsi="Arial" w:cs="Arial"/>
          <w:sz w:val="16"/>
          <w:szCs w:val="16"/>
        </w:rPr>
      </w:pPr>
    </w:p>
    <w:sectPr w:rsidR="00933E16" w:rsidRPr="00090426" w:rsidSect="00193A54">
      <w:footerReference w:type="even" r:id="rId8"/>
      <w:footerReference w:type="default" r:id="rId9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182BC" w14:textId="77777777" w:rsidR="00516E62" w:rsidRDefault="00516E62">
      <w:r>
        <w:separator/>
      </w:r>
    </w:p>
  </w:endnote>
  <w:endnote w:type="continuationSeparator" w:id="0">
    <w:p w14:paraId="108605AC" w14:textId="77777777" w:rsidR="00516E62" w:rsidRDefault="0051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E48AE" w14:textId="77777777" w:rsidR="0012479E" w:rsidRDefault="0012479E" w:rsidP="00283F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71953" w14:textId="77777777" w:rsidR="0012479E" w:rsidRDefault="001247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F40DA" w14:textId="77777777" w:rsidR="0012479E" w:rsidRDefault="0012479E" w:rsidP="00283F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6C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87A86A" w14:textId="77777777" w:rsidR="0012479E" w:rsidRDefault="00124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5D639" w14:textId="77777777" w:rsidR="00516E62" w:rsidRDefault="00516E62">
      <w:r>
        <w:separator/>
      </w:r>
    </w:p>
  </w:footnote>
  <w:footnote w:type="continuationSeparator" w:id="0">
    <w:p w14:paraId="216E014A" w14:textId="77777777" w:rsidR="00516E62" w:rsidRDefault="0051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6BE9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4323B"/>
    <w:multiLevelType w:val="hybridMultilevel"/>
    <w:tmpl w:val="EE5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144"/>
    <w:multiLevelType w:val="hybridMultilevel"/>
    <w:tmpl w:val="55BE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55E"/>
    <w:multiLevelType w:val="hybridMultilevel"/>
    <w:tmpl w:val="348E7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0A53"/>
    <w:multiLevelType w:val="multilevel"/>
    <w:tmpl w:val="7FF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457965"/>
    <w:multiLevelType w:val="hybridMultilevel"/>
    <w:tmpl w:val="BDB6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D01FE"/>
    <w:multiLevelType w:val="hybridMultilevel"/>
    <w:tmpl w:val="2760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52366"/>
    <w:multiLevelType w:val="multilevel"/>
    <w:tmpl w:val="4E4E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723143"/>
    <w:multiLevelType w:val="hybridMultilevel"/>
    <w:tmpl w:val="2C80713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B61F14"/>
    <w:multiLevelType w:val="hybridMultilevel"/>
    <w:tmpl w:val="9BCE9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D4ADB"/>
    <w:multiLevelType w:val="hybridMultilevel"/>
    <w:tmpl w:val="EE6A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31835"/>
    <w:multiLevelType w:val="hybridMultilevel"/>
    <w:tmpl w:val="D408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0E9F"/>
    <w:multiLevelType w:val="multilevel"/>
    <w:tmpl w:val="228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F"/>
    <w:rsid w:val="000752A9"/>
    <w:rsid w:val="000840F2"/>
    <w:rsid w:val="00090426"/>
    <w:rsid w:val="000B508C"/>
    <w:rsid w:val="000E5B8A"/>
    <w:rsid w:val="000E78F7"/>
    <w:rsid w:val="0012479E"/>
    <w:rsid w:val="001518EB"/>
    <w:rsid w:val="00166855"/>
    <w:rsid w:val="00193A54"/>
    <w:rsid w:val="001953D6"/>
    <w:rsid w:val="00224C17"/>
    <w:rsid w:val="002325AF"/>
    <w:rsid w:val="00283F9C"/>
    <w:rsid w:val="002B46C4"/>
    <w:rsid w:val="002B47BD"/>
    <w:rsid w:val="002C1E76"/>
    <w:rsid w:val="00351110"/>
    <w:rsid w:val="0036445F"/>
    <w:rsid w:val="003C74BC"/>
    <w:rsid w:val="003D4314"/>
    <w:rsid w:val="003D6603"/>
    <w:rsid w:val="003E3CD0"/>
    <w:rsid w:val="00432C87"/>
    <w:rsid w:val="00460AFC"/>
    <w:rsid w:val="004F66A7"/>
    <w:rsid w:val="00511FE4"/>
    <w:rsid w:val="00516E62"/>
    <w:rsid w:val="005869F0"/>
    <w:rsid w:val="00611ABB"/>
    <w:rsid w:val="006B60EB"/>
    <w:rsid w:val="00760706"/>
    <w:rsid w:val="007A6939"/>
    <w:rsid w:val="007C04F8"/>
    <w:rsid w:val="00877C46"/>
    <w:rsid w:val="008A41D5"/>
    <w:rsid w:val="00933E16"/>
    <w:rsid w:val="009D6CBE"/>
    <w:rsid w:val="009E4A61"/>
    <w:rsid w:val="009F3149"/>
    <w:rsid w:val="00A41522"/>
    <w:rsid w:val="00B5040A"/>
    <w:rsid w:val="00B53A3A"/>
    <w:rsid w:val="00B546D3"/>
    <w:rsid w:val="00B6641F"/>
    <w:rsid w:val="00BC06F1"/>
    <w:rsid w:val="00BD38A4"/>
    <w:rsid w:val="00BD4794"/>
    <w:rsid w:val="00C6283B"/>
    <w:rsid w:val="00C85F0A"/>
    <w:rsid w:val="00CE0C20"/>
    <w:rsid w:val="00CF7711"/>
    <w:rsid w:val="00D378C9"/>
    <w:rsid w:val="00D42342"/>
    <w:rsid w:val="00D820F7"/>
    <w:rsid w:val="00DB5704"/>
    <w:rsid w:val="00DD0657"/>
    <w:rsid w:val="00DF1E44"/>
    <w:rsid w:val="00E24F99"/>
    <w:rsid w:val="00E72A29"/>
    <w:rsid w:val="00E86834"/>
    <w:rsid w:val="00E91EF7"/>
    <w:rsid w:val="00F83F0D"/>
    <w:rsid w:val="00F8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8118216"/>
  <w14:defaultImageDpi w14:val="300"/>
  <w15:docId w15:val="{87A014E9-07EF-4BFD-9426-0FCED894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4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D47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4794"/>
  </w:style>
  <w:style w:type="table" w:styleId="TableGrid">
    <w:name w:val="Table Grid"/>
    <w:basedOn w:val="TableNormal"/>
    <w:rsid w:val="0019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41D5"/>
    <w:pPr>
      <w:spacing w:before="100" w:beforeAutospacing="1" w:after="100" w:afterAutospacing="1"/>
    </w:pPr>
    <w:rPr>
      <w:rFonts w:ascii="Times" w:hAnsi="Times"/>
    </w:rPr>
  </w:style>
  <w:style w:type="paragraph" w:styleId="ListParagraph">
    <w:name w:val="List Paragraph"/>
    <w:basedOn w:val="Normal"/>
    <w:uiPriority w:val="72"/>
    <w:rsid w:val="00B6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7CF32187184BBF6F26C690509F07" ma:contentTypeVersion="11" ma:contentTypeDescription="Create a new document." ma:contentTypeScope="" ma:versionID="21b139c043c900eda59f37c38314a15f">
  <xsd:schema xmlns:xsd="http://www.w3.org/2001/XMLSchema" xmlns:xs="http://www.w3.org/2001/XMLSchema" xmlns:p="http://schemas.microsoft.com/office/2006/metadata/properties" xmlns:ns2="76e1028b-ef6f-42b4-952d-5b9f892b281f" xmlns:ns3="323e7c35-1914-4c5a-b187-58bc1445c4f6" targetNamespace="http://schemas.microsoft.com/office/2006/metadata/properties" ma:root="true" ma:fieldsID="f90211e3bdfb28c6118770aa3b27b4fc" ns2:_="" ns3:_="">
    <xsd:import namespace="76e1028b-ef6f-42b4-952d-5b9f892b281f"/>
    <xsd:import namespace="323e7c35-1914-4c5a-b187-58bc1445c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028b-ef6f-42b4-952d-5b9f892b2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f11fd-274c-4df8-a8b4-8668e805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7c35-1914-4c5a-b187-58bc1445c4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ccadb0-3186-4e70-8a05-a47d550fb180}" ma:internalName="TaxCatchAll" ma:showField="CatchAllData" ma:web="323e7c35-1914-4c5a-b187-58bc1445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1028b-ef6f-42b4-952d-5b9f892b281f">
      <Terms xmlns="http://schemas.microsoft.com/office/infopath/2007/PartnerControls"/>
    </lcf76f155ced4ddcb4097134ff3c332f>
    <TaxCatchAll xmlns="323e7c35-1914-4c5a-b187-58bc1445c4f6" xsi:nil="true"/>
  </documentManagement>
</p:properties>
</file>

<file path=customXml/itemProps1.xml><?xml version="1.0" encoding="utf-8"?>
<ds:datastoreItem xmlns:ds="http://schemas.openxmlformats.org/officeDocument/2006/customXml" ds:itemID="{A92F9130-978B-4BB2-9634-0253D5978670}"/>
</file>

<file path=customXml/itemProps2.xml><?xml version="1.0" encoding="utf-8"?>
<ds:datastoreItem xmlns:ds="http://schemas.openxmlformats.org/officeDocument/2006/customXml" ds:itemID="{1C89CC54-B41F-4664-BCF5-5E2085820AFD}"/>
</file>

<file path=customXml/itemProps3.xml><?xml version="1.0" encoding="utf-8"?>
<ds:datastoreItem xmlns:ds="http://schemas.openxmlformats.org/officeDocument/2006/customXml" ds:itemID="{6C405DB9-1740-4772-93D6-FD7A6B520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Deputy Head - Person Specification (draft)</vt:lpstr>
    </vt:vector>
  </TitlesOfParts>
  <Company>Home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Head - Person Specification (draft)</dc:title>
  <dc:creator>Nicola Flower</dc:creator>
  <cp:lastModifiedBy>Nicola Flower</cp:lastModifiedBy>
  <cp:revision>4</cp:revision>
  <cp:lastPrinted>2023-06-14T10:15:00Z</cp:lastPrinted>
  <dcterms:created xsi:type="dcterms:W3CDTF">2023-06-12T16:47:00Z</dcterms:created>
  <dcterms:modified xsi:type="dcterms:W3CDTF">2023-06-14T10:37:00Z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0x01010095377CF32187184BBF6F26C690509F07</vt:lpwstr>
  </property>
</Properties>
</file>