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F1ACF" w14:textId="130926A6" w:rsidR="00A16694" w:rsidRPr="00C006E5" w:rsidRDefault="009B5F13" w:rsidP="00E92033">
      <w:pPr>
        <w:spacing w:after="0"/>
        <w:jc w:val="center"/>
        <w:rPr>
          <w:rFonts w:ascii="Tahoma" w:hAnsi="Tahoma" w:cs="Tahoma"/>
          <w:b/>
          <w:bCs/>
          <w:sz w:val="28"/>
          <w:szCs w:val="28"/>
        </w:rPr>
      </w:pPr>
      <w:r w:rsidRPr="00C006E5">
        <w:rPr>
          <w:rFonts w:ascii="Tahoma" w:hAnsi="Tahoma" w:cs="Tahoma"/>
          <w:b/>
          <w:bCs/>
          <w:sz w:val="28"/>
          <w:szCs w:val="28"/>
        </w:rPr>
        <w:t xml:space="preserve">JOB </w:t>
      </w:r>
      <w:r w:rsidR="00C006E5" w:rsidRPr="00C006E5">
        <w:rPr>
          <w:rFonts w:ascii="Tahoma" w:hAnsi="Tahoma" w:cs="Tahoma"/>
          <w:b/>
          <w:bCs/>
          <w:sz w:val="28"/>
          <w:szCs w:val="28"/>
        </w:rPr>
        <w:t>DESCRIPTION</w:t>
      </w:r>
    </w:p>
    <w:p w14:paraId="3EA599C4" w14:textId="77777777" w:rsidR="009B5F13" w:rsidRPr="00E92033" w:rsidRDefault="009B5F13" w:rsidP="006C6206">
      <w:pPr>
        <w:spacing w:after="0"/>
        <w:jc w:val="center"/>
        <w:rPr>
          <w:rFonts w:ascii="Tahoma" w:hAnsi="Tahoma" w:cs="Tahoma"/>
          <w:b/>
          <w:bCs/>
          <w:sz w:val="20"/>
          <w:szCs w:val="20"/>
        </w:rPr>
      </w:pPr>
    </w:p>
    <w:p w14:paraId="2D0BD92C" w14:textId="216CFD88" w:rsidR="00C006E5" w:rsidRPr="00C006E5" w:rsidRDefault="00C006E5" w:rsidP="00C006E5">
      <w:pPr>
        <w:spacing w:after="0"/>
        <w:rPr>
          <w:rFonts w:ascii="Tahoma" w:hAnsi="Tahoma" w:cs="Tahoma"/>
          <w:sz w:val="20"/>
          <w:szCs w:val="20"/>
        </w:rPr>
      </w:pPr>
      <w:r w:rsidRPr="00C006E5">
        <w:rPr>
          <w:rFonts w:ascii="Tahoma" w:hAnsi="Tahoma" w:cs="Tahoma"/>
          <w:b/>
          <w:bCs/>
          <w:sz w:val="20"/>
          <w:szCs w:val="20"/>
        </w:rPr>
        <w:t xml:space="preserve">POST TITLE: </w:t>
      </w:r>
      <w:r w:rsidR="00E76D8D" w:rsidRPr="00E76D8D">
        <w:rPr>
          <w:rFonts w:ascii="Tahoma" w:hAnsi="Tahoma" w:cs="Tahoma"/>
          <w:sz w:val="20"/>
          <w:szCs w:val="20"/>
        </w:rPr>
        <w:t xml:space="preserve">Nursery Assistant </w:t>
      </w:r>
      <w:r w:rsidR="00923AA2">
        <w:rPr>
          <w:rFonts w:ascii="Tahoma" w:hAnsi="Tahoma" w:cs="Tahoma"/>
          <w:sz w:val="20"/>
          <w:szCs w:val="20"/>
        </w:rPr>
        <w:t>Qualified</w:t>
      </w:r>
      <w:r w:rsidR="000C473D">
        <w:rPr>
          <w:rFonts w:ascii="Tahoma" w:hAnsi="Tahoma" w:cs="Tahoma"/>
          <w:sz w:val="20"/>
          <w:szCs w:val="20"/>
        </w:rPr>
        <w:t xml:space="preserve"> </w:t>
      </w:r>
    </w:p>
    <w:p w14:paraId="56F5504D" w14:textId="77777777" w:rsidR="00C006E5" w:rsidRPr="00C006E5" w:rsidRDefault="00C006E5" w:rsidP="00C006E5">
      <w:pPr>
        <w:spacing w:after="0"/>
        <w:rPr>
          <w:rFonts w:ascii="Tahoma" w:hAnsi="Tahoma" w:cs="Tahoma"/>
          <w:b/>
          <w:bCs/>
          <w:sz w:val="20"/>
          <w:szCs w:val="20"/>
        </w:rPr>
      </w:pPr>
      <w:r w:rsidRPr="00C006E5">
        <w:rPr>
          <w:rFonts w:ascii="Tahoma" w:hAnsi="Tahoma" w:cs="Tahoma"/>
          <w:b/>
          <w:bCs/>
          <w:sz w:val="20"/>
          <w:szCs w:val="20"/>
        </w:rPr>
        <w:t xml:space="preserve">POST NO:  </w:t>
      </w:r>
    </w:p>
    <w:p w14:paraId="1A869452" w14:textId="2AEB4A98" w:rsidR="00C006E5" w:rsidRPr="00C006E5" w:rsidRDefault="00C006E5" w:rsidP="00C006E5">
      <w:pPr>
        <w:spacing w:after="0"/>
        <w:rPr>
          <w:rFonts w:ascii="Tahoma" w:hAnsi="Tahoma" w:cs="Tahoma"/>
          <w:sz w:val="20"/>
          <w:szCs w:val="20"/>
        </w:rPr>
      </w:pPr>
      <w:r w:rsidRPr="00C006E5">
        <w:rPr>
          <w:rFonts w:ascii="Tahoma" w:hAnsi="Tahoma" w:cs="Tahoma"/>
          <w:b/>
          <w:bCs/>
          <w:sz w:val="20"/>
          <w:szCs w:val="20"/>
        </w:rPr>
        <w:t xml:space="preserve">ACCOUNTABLE TO: </w:t>
      </w:r>
      <w:r w:rsidR="00381983">
        <w:rPr>
          <w:rFonts w:ascii="Tahoma" w:hAnsi="Tahoma" w:cs="Tahoma"/>
          <w:sz w:val="20"/>
          <w:szCs w:val="20"/>
        </w:rPr>
        <w:t>School Leadership &amp; the Executive Board</w:t>
      </w:r>
    </w:p>
    <w:p w14:paraId="44C97250" w14:textId="77777777" w:rsidR="00C006E5" w:rsidRPr="00E92033" w:rsidRDefault="00C006E5" w:rsidP="006C6206">
      <w:pPr>
        <w:spacing w:after="0"/>
        <w:jc w:val="center"/>
        <w:rPr>
          <w:rFonts w:ascii="Tahoma" w:hAnsi="Tahoma" w:cs="Tahoma"/>
          <w:b/>
          <w:bCs/>
          <w:sz w:val="20"/>
          <w:szCs w:val="20"/>
        </w:rPr>
      </w:pPr>
    </w:p>
    <w:p w14:paraId="7DD72948" w14:textId="4E94EB6D" w:rsidR="00C006E5" w:rsidRPr="00C006E5" w:rsidRDefault="00C006E5" w:rsidP="009B5F13">
      <w:pPr>
        <w:spacing w:after="0"/>
        <w:rPr>
          <w:rFonts w:ascii="Tahoma" w:hAnsi="Tahoma" w:cs="Tahoma"/>
          <w:b/>
          <w:bCs/>
          <w:sz w:val="22"/>
          <w:szCs w:val="22"/>
        </w:rPr>
      </w:pPr>
      <w:r w:rsidRPr="00C006E5">
        <w:rPr>
          <w:rFonts w:ascii="Tahoma" w:hAnsi="Tahoma" w:cs="Tahoma"/>
          <w:b/>
          <w:bCs/>
          <w:sz w:val="22"/>
          <w:szCs w:val="22"/>
        </w:rPr>
        <w:t>PURPOSE OF THE ROLE</w:t>
      </w:r>
    </w:p>
    <w:p w14:paraId="15968074" w14:textId="77777777" w:rsidR="00E76D8D" w:rsidRPr="00E76D8D" w:rsidRDefault="00E76D8D" w:rsidP="00E76D8D">
      <w:pPr>
        <w:pStyle w:val="ListParagraph"/>
        <w:numPr>
          <w:ilvl w:val="0"/>
          <w:numId w:val="9"/>
        </w:numPr>
        <w:rPr>
          <w:rFonts w:ascii="Tahoma" w:hAnsi="Tahoma" w:cs="Tahoma"/>
          <w:sz w:val="20"/>
          <w:szCs w:val="20"/>
        </w:rPr>
      </w:pPr>
      <w:r w:rsidRPr="00E76D8D">
        <w:rPr>
          <w:rFonts w:ascii="Tahoma" w:hAnsi="Tahoma" w:cs="Tahoma"/>
          <w:sz w:val="20"/>
          <w:szCs w:val="20"/>
        </w:rPr>
        <w:t xml:space="preserve">To work as part of a team in providing a stimulating and varied programme of play and early education activities for children (0-5) that support the delivery of the Early Years’ Foundation Stage </w:t>
      </w:r>
    </w:p>
    <w:p w14:paraId="38C6EFFB" w14:textId="77777777" w:rsidR="00C006E5" w:rsidRPr="00C006E5" w:rsidRDefault="00C006E5" w:rsidP="009B5F13">
      <w:pPr>
        <w:spacing w:after="0"/>
        <w:rPr>
          <w:rFonts w:ascii="Tahoma" w:hAnsi="Tahoma" w:cs="Tahoma"/>
          <w:b/>
          <w:bCs/>
          <w:sz w:val="22"/>
          <w:szCs w:val="22"/>
        </w:rPr>
      </w:pPr>
    </w:p>
    <w:p w14:paraId="46FAD242" w14:textId="4257AE4F" w:rsidR="009B5F13" w:rsidRPr="00C006E5" w:rsidRDefault="00C006E5" w:rsidP="009B5F13">
      <w:pPr>
        <w:spacing w:after="0"/>
        <w:rPr>
          <w:rFonts w:ascii="Tahoma" w:hAnsi="Tahoma" w:cs="Tahoma"/>
          <w:b/>
          <w:bCs/>
          <w:sz w:val="22"/>
          <w:szCs w:val="22"/>
        </w:rPr>
      </w:pPr>
      <w:r w:rsidRPr="00C006E5">
        <w:rPr>
          <w:rFonts w:ascii="Tahoma" w:hAnsi="Tahoma" w:cs="Tahoma"/>
          <w:b/>
          <w:bCs/>
          <w:sz w:val="22"/>
          <w:szCs w:val="22"/>
        </w:rPr>
        <w:t>KEY TASKS</w:t>
      </w:r>
    </w:p>
    <w:p w14:paraId="420C841D" w14:textId="77777777" w:rsidR="00E76D8D" w:rsidRPr="00E76D8D" w:rsidRDefault="00E76D8D" w:rsidP="00E76D8D">
      <w:pPr>
        <w:pStyle w:val="ListParagraph"/>
        <w:numPr>
          <w:ilvl w:val="0"/>
          <w:numId w:val="10"/>
        </w:numPr>
        <w:rPr>
          <w:rFonts w:ascii="Tahoma" w:hAnsi="Tahoma" w:cs="Tahoma"/>
          <w:sz w:val="22"/>
          <w:szCs w:val="22"/>
        </w:rPr>
      </w:pPr>
      <w:r w:rsidRPr="00E76D8D">
        <w:rPr>
          <w:rFonts w:ascii="Tahoma" w:hAnsi="Tahoma" w:cs="Tahoma"/>
          <w:sz w:val="22"/>
          <w:szCs w:val="22"/>
        </w:rPr>
        <w:t xml:space="preserve">To demonstrate a sound understanding of the Early Years’ Foundation Stage </w:t>
      </w:r>
    </w:p>
    <w:p w14:paraId="75352F96" w14:textId="77777777" w:rsidR="00E76D8D" w:rsidRPr="00E76D8D" w:rsidRDefault="00E76D8D" w:rsidP="00E76D8D">
      <w:pPr>
        <w:pStyle w:val="ListParagraph"/>
        <w:numPr>
          <w:ilvl w:val="0"/>
          <w:numId w:val="10"/>
        </w:numPr>
        <w:rPr>
          <w:rFonts w:ascii="Tahoma" w:hAnsi="Tahoma" w:cs="Tahoma"/>
          <w:sz w:val="22"/>
          <w:szCs w:val="22"/>
        </w:rPr>
      </w:pPr>
      <w:r w:rsidRPr="00E76D8D">
        <w:rPr>
          <w:rFonts w:ascii="Tahoma" w:hAnsi="Tahoma" w:cs="Tahoma"/>
          <w:sz w:val="22"/>
          <w:szCs w:val="22"/>
        </w:rPr>
        <w:t xml:space="preserve">To assist in providing a stimulating environment that encourages the learning and development of young children through play. </w:t>
      </w:r>
    </w:p>
    <w:p w14:paraId="146F92A5" w14:textId="77777777" w:rsidR="00E76D8D" w:rsidRPr="00E76D8D" w:rsidRDefault="00E76D8D" w:rsidP="00E76D8D">
      <w:pPr>
        <w:pStyle w:val="ListParagraph"/>
        <w:numPr>
          <w:ilvl w:val="0"/>
          <w:numId w:val="10"/>
        </w:numPr>
        <w:rPr>
          <w:rFonts w:ascii="Tahoma" w:hAnsi="Tahoma" w:cs="Tahoma"/>
          <w:sz w:val="22"/>
          <w:szCs w:val="22"/>
        </w:rPr>
      </w:pPr>
      <w:r w:rsidRPr="00E76D8D">
        <w:rPr>
          <w:rFonts w:ascii="Tahoma" w:hAnsi="Tahoma" w:cs="Tahoma"/>
          <w:sz w:val="22"/>
          <w:szCs w:val="22"/>
        </w:rPr>
        <w:t>To maintain and use resources appropriately in providing play and early education opportunities that meet the needs of individual children whilst ensuring quality standards are maintained.</w:t>
      </w:r>
    </w:p>
    <w:p w14:paraId="17596EE1" w14:textId="77777777" w:rsidR="00E76D8D" w:rsidRPr="00E76D8D" w:rsidRDefault="00E76D8D" w:rsidP="00E76D8D">
      <w:pPr>
        <w:pStyle w:val="ListParagraph"/>
        <w:numPr>
          <w:ilvl w:val="0"/>
          <w:numId w:val="10"/>
        </w:numPr>
        <w:rPr>
          <w:rFonts w:ascii="Tahoma" w:hAnsi="Tahoma" w:cs="Tahoma"/>
          <w:sz w:val="22"/>
          <w:szCs w:val="22"/>
        </w:rPr>
      </w:pPr>
      <w:r w:rsidRPr="00E76D8D">
        <w:rPr>
          <w:rFonts w:ascii="Tahoma" w:hAnsi="Tahoma" w:cs="Tahoma"/>
          <w:sz w:val="22"/>
          <w:szCs w:val="22"/>
        </w:rPr>
        <w:t>To be a positive role model when engaging with children and parents/carers, in order to promote the development of social, emotional and communication skills in young children.</w:t>
      </w:r>
    </w:p>
    <w:p w14:paraId="5CFF6449" w14:textId="77777777" w:rsidR="00E76D8D" w:rsidRPr="00E76D8D" w:rsidRDefault="00E76D8D" w:rsidP="00E76D8D">
      <w:pPr>
        <w:pStyle w:val="ListParagraph"/>
        <w:numPr>
          <w:ilvl w:val="0"/>
          <w:numId w:val="10"/>
        </w:numPr>
        <w:rPr>
          <w:rFonts w:ascii="Tahoma" w:hAnsi="Tahoma" w:cs="Tahoma"/>
          <w:sz w:val="22"/>
          <w:szCs w:val="22"/>
        </w:rPr>
      </w:pPr>
      <w:r w:rsidRPr="00E76D8D">
        <w:rPr>
          <w:rFonts w:ascii="Tahoma" w:hAnsi="Tahoma" w:cs="Tahoma"/>
          <w:sz w:val="22"/>
          <w:szCs w:val="22"/>
        </w:rPr>
        <w:t>To work as part of a team planning and evaluating nursery sessions.</w:t>
      </w:r>
    </w:p>
    <w:p w14:paraId="4CB72759" w14:textId="77777777" w:rsidR="00E76D8D" w:rsidRPr="00E76D8D" w:rsidRDefault="00E76D8D" w:rsidP="00E76D8D">
      <w:pPr>
        <w:pStyle w:val="ListParagraph"/>
        <w:numPr>
          <w:ilvl w:val="0"/>
          <w:numId w:val="10"/>
        </w:numPr>
        <w:rPr>
          <w:rFonts w:ascii="Tahoma" w:hAnsi="Tahoma" w:cs="Tahoma"/>
          <w:sz w:val="22"/>
          <w:szCs w:val="22"/>
        </w:rPr>
      </w:pPr>
      <w:r w:rsidRPr="00E76D8D">
        <w:rPr>
          <w:rFonts w:ascii="Tahoma" w:hAnsi="Tahoma" w:cs="Tahoma"/>
          <w:sz w:val="22"/>
          <w:szCs w:val="22"/>
        </w:rPr>
        <w:t xml:space="preserve">To make observations of children and use them to inform the future planning of activities that promote children’s learning and development. </w:t>
      </w:r>
    </w:p>
    <w:p w14:paraId="296D7194" w14:textId="0982FDDD" w:rsidR="00E76D8D" w:rsidRPr="00E76D8D" w:rsidRDefault="00E76D8D" w:rsidP="00E76D8D">
      <w:pPr>
        <w:pStyle w:val="ListParagraph"/>
        <w:numPr>
          <w:ilvl w:val="0"/>
          <w:numId w:val="10"/>
        </w:numPr>
        <w:rPr>
          <w:rFonts w:ascii="Tahoma" w:hAnsi="Tahoma" w:cs="Tahoma"/>
          <w:sz w:val="22"/>
          <w:szCs w:val="22"/>
        </w:rPr>
      </w:pPr>
      <w:r w:rsidRPr="00E76D8D">
        <w:rPr>
          <w:rFonts w:ascii="Tahoma" w:hAnsi="Tahoma" w:cs="Tahoma"/>
          <w:sz w:val="22"/>
          <w:szCs w:val="22"/>
        </w:rPr>
        <w:t xml:space="preserve">To ensure the safety and care of the children and the play environment, completing Risk Assessments and Health and Safety Records and reporting any issues in line with the </w:t>
      </w:r>
      <w:r w:rsidR="001E2EF4">
        <w:rPr>
          <w:rFonts w:ascii="Tahoma" w:hAnsi="Tahoma" w:cs="Tahoma"/>
          <w:kern w:val="0"/>
          <w:sz w:val="22"/>
          <w:szCs w:val="22"/>
          <w14:ligatures w14:val="none"/>
        </w:rPr>
        <w:t xml:space="preserve">BBPS Nursery’s </w:t>
      </w:r>
      <w:r w:rsidRPr="00E76D8D">
        <w:rPr>
          <w:rFonts w:ascii="Tahoma" w:hAnsi="Tahoma" w:cs="Tahoma"/>
          <w:sz w:val="22"/>
          <w:szCs w:val="22"/>
        </w:rPr>
        <w:t>procedures.</w:t>
      </w:r>
    </w:p>
    <w:p w14:paraId="66AAF1FC" w14:textId="77777777" w:rsidR="00E76D8D" w:rsidRPr="00E76D8D" w:rsidRDefault="00E76D8D" w:rsidP="00E76D8D">
      <w:pPr>
        <w:pStyle w:val="ListParagraph"/>
        <w:numPr>
          <w:ilvl w:val="0"/>
          <w:numId w:val="10"/>
        </w:numPr>
        <w:rPr>
          <w:rFonts w:ascii="Tahoma" w:hAnsi="Tahoma" w:cs="Tahoma"/>
          <w:sz w:val="22"/>
          <w:szCs w:val="22"/>
        </w:rPr>
      </w:pPr>
      <w:r w:rsidRPr="00E76D8D">
        <w:rPr>
          <w:rFonts w:ascii="Tahoma" w:hAnsi="Tahoma" w:cs="Tahoma"/>
          <w:sz w:val="22"/>
          <w:szCs w:val="22"/>
        </w:rPr>
        <w:t>To assist in completing all records in line with Ofsted requirements, EYFS, Every Child a Talker and the nursery’s procedures</w:t>
      </w:r>
    </w:p>
    <w:p w14:paraId="47124BBB" w14:textId="77777777" w:rsidR="00E76D8D" w:rsidRPr="00E76D8D" w:rsidRDefault="00E76D8D" w:rsidP="00E76D8D">
      <w:pPr>
        <w:pStyle w:val="ListParagraph"/>
        <w:numPr>
          <w:ilvl w:val="0"/>
          <w:numId w:val="10"/>
        </w:numPr>
        <w:rPr>
          <w:rFonts w:ascii="Tahoma" w:hAnsi="Tahoma" w:cs="Tahoma"/>
          <w:sz w:val="22"/>
          <w:szCs w:val="22"/>
        </w:rPr>
      </w:pPr>
      <w:r w:rsidRPr="00E76D8D">
        <w:rPr>
          <w:rFonts w:ascii="Tahoma" w:hAnsi="Tahoma" w:cs="Tahoma"/>
          <w:sz w:val="22"/>
          <w:szCs w:val="22"/>
        </w:rPr>
        <w:t>To work in partnership with parents/carers around the needs of their children and families, signposting and referring them to other agencies where appropriate.</w:t>
      </w:r>
    </w:p>
    <w:p w14:paraId="23F01017" w14:textId="0F429CB8" w:rsidR="00E76D8D" w:rsidRPr="00E76D8D" w:rsidRDefault="00E76D8D" w:rsidP="00E76D8D">
      <w:pPr>
        <w:pStyle w:val="ListParagraph"/>
        <w:numPr>
          <w:ilvl w:val="0"/>
          <w:numId w:val="10"/>
        </w:numPr>
        <w:rPr>
          <w:rFonts w:ascii="Tahoma" w:hAnsi="Tahoma" w:cs="Tahoma"/>
          <w:sz w:val="22"/>
          <w:szCs w:val="22"/>
        </w:rPr>
      </w:pPr>
      <w:r w:rsidRPr="00E76D8D">
        <w:rPr>
          <w:rFonts w:ascii="Tahoma" w:hAnsi="Tahoma" w:cs="Tahoma"/>
          <w:sz w:val="22"/>
          <w:szCs w:val="22"/>
        </w:rPr>
        <w:t xml:space="preserve">To ensure your practice within the </w:t>
      </w:r>
      <w:r w:rsidR="001E2EF4">
        <w:rPr>
          <w:rFonts w:ascii="Tahoma" w:hAnsi="Tahoma" w:cs="Tahoma"/>
          <w:kern w:val="0"/>
          <w:sz w:val="22"/>
          <w:szCs w:val="22"/>
          <w14:ligatures w14:val="none"/>
        </w:rPr>
        <w:t>BBPS Nursery</w:t>
      </w:r>
      <w:r w:rsidRPr="00E76D8D">
        <w:rPr>
          <w:rFonts w:ascii="Tahoma" w:hAnsi="Tahoma" w:cs="Tahoma"/>
          <w:sz w:val="22"/>
          <w:szCs w:val="22"/>
        </w:rPr>
        <w:t xml:space="preserve"> is inclusive and takes into account the needs of individual children </w:t>
      </w:r>
    </w:p>
    <w:p w14:paraId="4BA5FCF3" w14:textId="77777777" w:rsidR="00E76D8D" w:rsidRPr="00E76D8D" w:rsidRDefault="00E76D8D" w:rsidP="00E76D8D">
      <w:pPr>
        <w:pStyle w:val="ListParagraph"/>
        <w:numPr>
          <w:ilvl w:val="0"/>
          <w:numId w:val="10"/>
        </w:numPr>
        <w:rPr>
          <w:rFonts w:ascii="Tahoma" w:hAnsi="Tahoma" w:cs="Tahoma"/>
          <w:sz w:val="22"/>
          <w:szCs w:val="22"/>
        </w:rPr>
      </w:pPr>
      <w:r w:rsidRPr="00E76D8D">
        <w:rPr>
          <w:rFonts w:ascii="Tahoma" w:hAnsi="Tahoma" w:cs="Tahoma"/>
          <w:sz w:val="22"/>
          <w:szCs w:val="22"/>
        </w:rPr>
        <w:t>To inform the designated Child Protection Lead Officer of any concerns regarding the Safeguarding of children, to share information appropriately and confidentially, following the Centre’s safeguarding procedures.</w:t>
      </w:r>
    </w:p>
    <w:p w14:paraId="39E5D1C4" w14:textId="77777777" w:rsidR="00E76D8D" w:rsidRPr="00E76D8D" w:rsidRDefault="00E76D8D" w:rsidP="00E76D8D">
      <w:pPr>
        <w:pStyle w:val="ListParagraph"/>
        <w:numPr>
          <w:ilvl w:val="0"/>
          <w:numId w:val="10"/>
        </w:numPr>
        <w:rPr>
          <w:rFonts w:ascii="Tahoma" w:hAnsi="Tahoma" w:cs="Tahoma"/>
          <w:sz w:val="22"/>
          <w:szCs w:val="22"/>
        </w:rPr>
      </w:pPr>
      <w:r w:rsidRPr="00E76D8D">
        <w:rPr>
          <w:rFonts w:ascii="Tahoma" w:hAnsi="Tahoma" w:cs="Tahoma"/>
          <w:sz w:val="22"/>
          <w:szCs w:val="22"/>
        </w:rPr>
        <w:t>To maintain the confidentiality, in and out of the workplace, of any information regarding the children, their families or other staff which is learnt as part of the job.</w:t>
      </w:r>
    </w:p>
    <w:p w14:paraId="40AD1DBA" w14:textId="77777777" w:rsidR="00E76D8D" w:rsidRPr="00E76D8D" w:rsidRDefault="00E76D8D" w:rsidP="00E76D8D">
      <w:pPr>
        <w:pStyle w:val="ListParagraph"/>
        <w:numPr>
          <w:ilvl w:val="0"/>
          <w:numId w:val="10"/>
        </w:numPr>
        <w:rPr>
          <w:rFonts w:ascii="Tahoma" w:hAnsi="Tahoma" w:cs="Tahoma"/>
          <w:sz w:val="22"/>
          <w:szCs w:val="22"/>
        </w:rPr>
      </w:pPr>
      <w:r w:rsidRPr="00E76D8D">
        <w:rPr>
          <w:rFonts w:ascii="Tahoma" w:hAnsi="Tahoma" w:cs="Tahoma"/>
          <w:sz w:val="22"/>
          <w:szCs w:val="22"/>
        </w:rPr>
        <w:t xml:space="preserve">To encourage parental involvement and feedback when planning and evaluating activities for their children. </w:t>
      </w:r>
    </w:p>
    <w:p w14:paraId="4C5A3406" w14:textId="77777777" w:rsidR="00E76D8D" w:rsidRPr="00E76D8D" w:rsidRDefault="00E76D8D" w:rsidP="00E76D8D">
      <w:pPr>
        <w:pStyle w:val="ListParagraph"/>
        <w:numPr>
          <w:ilvl w:val="0"/>
          <w:numId w:val="10"/>
        </w:numPr>
        <w:rPr>
          <w:rFonts w:ascii="Tahoma" w:hAnsi="Tahoma" w:cs="Tahoma"/>
          <w:sz w:val="22"/>
          <w:szCs w:val="22"/>
        </w:rPr>
      </w:pPr>
      <w:r w:rsidRPr="00E76D8D">
        <w:rPr>
          <w:rFonts w:ascii="Tahoma" w:hAnsi="Tahoma" w:cs="Tahoma"/>
          <w:sz w:val="22"/>
          <w:szCs w:val="22"/>
        </w:rPr>
        <w:t xml:space="preserve">To undertake continuous professional development as agreed with your line manager. </w:t>
      </w:r>
    </w:p>
    <w:p w14:paraId="3B8AA0A6" w14:textId="77777777" w:rsidR="00E76D8D" w:rsidRPr="00E76D8D" w:rsidRDefault="00E76D8D" w:rsidP="00E76D8D">
      <w:pPr>
        <w:pStyle w:val="ListParagraph"/>
        <w:numPr>
          <w:ilvl w:val="0"/>
          <w:numId w:val="10"/>
        </w:numPr>
        <w:rPr>
          <w:rFonts w:ascii="Tahoma" w:hAnsi="Tahoma" w:cs="Tahoma"/>
          <w:sz w:val="22"/>
          <w:szCs w:val="22"/>
        </w:rPr>
      </w:pPr>
      <w:r w:rsidRPr="00E76D8D">
        <w:rPr>
          <w:rFonts w:ascii="Tahoma" w:hAnsi="Tahoma" w:cs="Tahoma"/>
          <w:sz w:val="22"/>
          <w:szCs w:val="22"/>
        </w:rPr>
        <w:t>To undertake any other duties that fall reasonably within the role of the post which may be allocated after consultation with the post-holder e.g. take part in special events, meetings, outings and home visits.</w:t>
      </w:r>
    </w:p>
    <w:p w14:paraId="5041CB4F" w14:textId="77777777" w:rsidR="00E76D8D" w:rsidRPr="00E76D8D" w:rsidRDefault="00E76D8D" w:rsidP="00E76D8D">
      <w:pPr>
        <w:pStyle w:val="ListParagraph"/>
        <w:numPr>
          <w:ilvl w:val="0"/>
          <w:numId w:val="10"/>
        </w:numPr>
        <w:rPr>
          <w:rFonts w:ascii="Tahoma" w:hAnsi="Tahoma" w:cs="Tahoma"/>
          <w:sz w:val="22"/>
          <w:szCs w:val="22"/>
        </w:rPr>
      </w:pPr>
      <w:r w:rsidRPr="00E76D8D">
        <w:rPr>
          <w:rFonts w:ascii="Tahoma" w:hAnsi="Tahoma" w:cs="Tahoma"/>
          <w:sz w:val="22"/>
          <w:szCs w:val="22"/>
        </w:rPr>
        <w:lastRenderedPageBreak/>
        <w:t>To demonstrate good understanding of the common core skills and knowledge for those working with children, young people and their families and the role of the Common Assessment Framework in supporting children and families who have additional needs.</w:t>
      </w:r>
    </w:p>
    <w:p w14:paraId="5A1E2F9D" w14:textId="77777777" w:rsidR="00E76D8D" w:rsidRDefault="00E76D8D" w:rsidP="00C006E5">
      <w:pPr>
        <w:spacing w:after="0"/>
        <w:rPr>
          <w:rFonts w:ascii="Tahoma" w:hAnsi="Tahoma" w:cs="Tahoma"/>
          <w:b/>
          <w:bCs/>
          <w:sz w:val="22"/>
          <w:szCs w:val="22"/>
        </w:rPr>
      </w:pPr>
    </w:p>
    <w:p w14:paraId="1914CCFB" w14:textId="7F577B32" w:rsidR="00C006E5" w:rsidRPr="00C006E5" w:rsidRDefault="00563D98" w:rsidP="00C006E5">
      <w:pPr>
        <w:spacing w:after="0"/>
        <w:rPr>
          <w:rFonts w:ascii="Tahoma" w:hAnsi="Tahoma" w:cs="Tahoma"/>
          <w:sz w:val="22"/>
          <w:szCs w:val="22"/>
        </w:rPr>
      </w:pPr>
      <w:r>
        <w:rPr>
          <w:rFonts w:ascii="Tahoma" w:hAnsi="Tahoma" w:cs="Tahoma"/>
          <w:b/>
          <w:bCs/>
          <w:sz w:val="22"/>
          <w:szCs w:val="22"/>
        </w:rPr>
        <w:t>SUPPORTING THE SCHOOL</w:t>
      </w:r>
    </w:p>
    <w:p w14:paraId="761DC661" w14:textId="77777777" w:rsidR="00C006E5" w:rsidRPr="00C006E5" w:rsidRDefault="00C006E5" w:rsidP="00C006E5">
      <w:pPr>
        <w:spacing w:after="0"/>
        <w:rPr>
          <w:rFonts w:ascii="Tahoma" w:hAnsi="Tahoma" w:cs="Tahoma"/>
          <w:sz w:val="22"/>
          <w:szCs w:val="22"/>
        </w:rPr>
      </w:pPr>
    </w:p>
    <w:p w14:paraId="315D60F8" w14:textId="77777777" w:rsidR="00E76D8D" w:rsidRPr="00B05E79" w:rsidRDefault="00E76D8D" w:rsidP="00E76D8D">
      <w:pPr>
        <w:spacing w:after="0" w:line="240" w:lineRule="auto"/>
        <w:rPr>
          <w:rFonts w:ascii="Tahoma" w:hAnsi="Tahoma" w:cs="Tahoma"/>
          <w:sz w:val="22"/>
          <w:szCs w:val="22"/>
        </w:rPr>
      </w:pPr>
      <w:r w:rsidRPr="00B05E79">
        <w:rPr>
          <w:rFonts w:ascii="Tahoma" w:hAnsi="Tahoma" w:cs="Tahoma"/>
          <w:sz w:val="22"/>
          <w:szCs w:val="22"/>
        </w:rPr>
        <w:t>At an appropriate level, according to the job role, grade and training received, all employees in the centre are expected to:</w:t>
      </w:r>
    </w:p>
    <w:p w14:paraId="665DCF1A" w14:textId="77777777" w:rsidR="00E76D8D" w:rsidRPr="00B05E79" w:rsidRDefault="00E76D8D" w:rsidP="00E76D8D">
      <w:pPr>
        <w:spacing w:after="0" w:line="240" w:lineRule="auto"/>
        <w:rPr>
          <w:rFonts w:ascii="Tahoma" w:hAnsi="Tahoma" w:cs="Tahoma"/>
          <w:sz w:val="22"/>
          <w:szCs w:val="22"/>
        </w:rPr>
      </w:pPr>
    </w:p>
    <w:p w14:paraId="37DEFD73" w14:textId="77777777" w:rsidR="00E76D8D" w:rsidRPr="00B05E79" w:rsidRDefault="00E76D8D" w:rsidP="00E76D8D">
      <w:pPr>
        <w:pStyle w:val="ListParagraph"/>
        <w:numPr>
          <w:ilvl w:val="0"/>
          <w:numId w:val="11"/>
        </w:numPr>
        <w:spacing w:after="0" w:line="240" w:lineRule="auto"/>
        <w:rPr>
          <w:rFonts w:ascii="Tahoma" w:hAnsi="Tahoma" w:cs="Tahoma"/>
          <w:sz w:val="22"/>
          <w:szCs w:val="22"/>
        </w:rPr>
      </w:pPr>
      <w:r w:rsidRPr="00B05E79">
        <w:rPr>
          <w:rFonts w:ascii="Tahoma" w:hAnsi="Tahoma" w:cs="Tahoma"/>
          <w:sz w:val="22"/>
          <w:szCs w:val="22"/>
        </w:rPr>
        <w:t>Support the aims, values, mission and ethos of the centre and participate in a team approach to all aspects of centre life.</w:t>
      </w:r>
    </w:p>
    <w:p w14:paraId="00ADF8ED" w14:textId="77777777" w:rsidR="00E76D8D" w:rsidRPr="00B05E79" w:rsidRDefault="00E76D8D" w:rsidP="00E76D8D">
      <w:pPr>
        <w:pStyle w:val="ListParagraph"/>
        <w:numPr>
          <w:ilvl w:val="0"/>
          <w:numId w:val="11"/>
        </w:numPr>
        <w:spacing w:after="0" w:line="240" w:lineRule="auto"/>
        <w:rPr>
          <w:rFonts w:ascii="Tahoma" w:hAnsi="Tahoma" w:cs="Tahoma"/>
          <w:sz w:val="22"/>
          <w:szCs w:val="22"/>
        </w:rPr>
      </w:pPr>
      <w:r w:rsidRPr="00B05E79">
        <w:rPr>
          <w:rFonts w:ascii="Tahoma" w:hAnsi="Tahoma" w:cs="Tahoma"/>
          <w:sz w:val="22"/>
          <w:szCs w:val="22"/>
        </w:rPr>
        <w:t>Attend and contribute to staff meetings and INSET days as required, and identify areas of personal practice and experience to develop.</w:t>
      </w:r>
    </w:p>
    <w:p w14:paraId="2D334EE7" w14:textId="77777777" w:rsidR="00E76D8D" w:rsidRPr="00B05E79" w:rsidRDefault="00E76D8D" w:rsidP="00E76D8D">
      <w:pPr>
        <w:pStyle w:val="ListParagraph"/>
        <w:numPr>
          <w:ilvl w:val="0"/>
          <w:numId w:val="11"/>
        </w:numPr>
        <w:spacing w:after="0" w:line="240" w:lineRule="auto"/>
        <w:rPr>
          <w:rFonts w:ascii="Tahoma" w:hAnsi="Tahoma" w:cs="Tahoma"/>
          <w:sz w:val="22"/>
          <w:szCs w:val="22"/>
        </w:rPr>
      </w:pPr>
      <w:r w:rsidRPr="00B05E79">
        <w:rPr>
          <w:rFonts w:ascii="Tahoma" w:hAnsi="Tahoma" w:cs="Tahoma"/>
          <w:sz w:val="22"/>
          <w:szCs w:val="22"/>
        </w:rPr>
        <w:t xml:space="preserve">Take appropriate responsibility for safeguarding and children’s welfare and be aware of confidential issues linked to home/child/teacher/centre and keep confidences appropriately.  </w:t>
      </w:r>
    </w:p>
    <w:p w14:paraId="2466AD3E" w14:textId="77777777" w:rsidR="00E76D8D" w:rsidRPr="00B05E79" w:rsidRDefault="00E76D8D" w:rsidP="00E76D8D">
      <w:pPr>
        <w:pStyle w:val="ListParagraph"/>
        <w:numPr>
          <w:ilvl w:val="0"/>
          <w:numId w:val="11"/>
        </w:numPr>
        <w:spacing w:after="0" w:line="240" w:lineRule="auto"/>
        <w:rPr>
          <w:rFonts w:ascii="Tahoma" w:hAnsi="Tahoma" w:cs="Tahoma"/>
          <w:sz w:val="22"/>
          <w:szCs w:val="22"/>
        </w:rPr>
      </w:pPr>
      <w:r w:rsidRPr="00B05E79">
        <w:rPr>
          <w:rFonts w:ascii="Tahoma" w:hAnsi="Tahoma" w:cs="Tahoma"/>
          <w:sz w:val="22"/>
          <w:szCs w:val="22"/>
        </w:rPr>
        <w:t>To maintain the confidentiality, in and out of the work place, of any information regarding the children, their families or other staff.</w:t>
      </w:r>
    </w:p>
    <w:p w14:paraId="1210E0C8" w14:textId="27776714" w:rsidR="00E76D8D" w:rsidRPr="00B05E79" w:rsidRDefault="00E76D8D" w:rsidP="00E76D8D">
      <w:pPr>
        <w:pStyle w:val="ListParagraph"/>
        <w:numPr>
          <w:ilvl w:val="0"/>
          <w:numId w:val="11"/>
        </w:numPr>
        <w:spacing w:after="0" w:line="240" w:lineRule="auto"/>
        <w:rPr>
          <w:rFonts w:ascii="Tahoma" w:hAnsi="Tahoma" w:cs="Tahoma"/>
          <w:sz w:val="22"/>
          <w:szCs w:val="22"/>
        </w:rPr>
      </w:pPr>
      <w:r w:rsidRPr="00B05E79">
        <w:rPr>
          <w:rFonts w:ascii="Tahoma" w:hAnsi="Tahoma" w:cs="Tahoma"/>
          <w:sz w:val="22"/>
          <w:szCs w:val="22"/>
        </w:rPr>
        <w:t xml:space="preserve">To assist in maintaining high standards of health and safety and act in accordance with the </w:t>
      </w:r>
      <w:r w:rsidR="001E2EF4">
        <w:rPr>
          <w:rFonts w:ascii="Tahoma" w:hAnsi="Tahoma" w:cs="Tahoma"/>
          <w:kern w:val="0"/>
          <w:sz w:val="22"/>
          <w:szCs w:val="22"/>
          <w14:ligatures w14:val="none"/>
        </w:rPr>
        <w:t xml:space="preserve">BBPS Nursery’s </w:t>
      </w:r>
      <w:r w:rsidRPr="00B05E79">
        <w:rPr>
          <w:rFonts w:ascii="Tahoma" w:hAnsi="Tahoma" w:cs="Tahoma"/>
          <w:sz w:val="22"/>
          <w:szCs w:val="22"/>
        </w:rPr>
        <w:t xml:space="preserve">Health and Safety Policy </w:t>
      </w:r>
    </w:p>
    <w:p w14:paraId="49EEC7B6" w14:textId="77777777" w:rsidR="00563D98" w:rsidRDefault="00563D98" w:rsidP="00563D98">
      <w:pPr>
        <w:spacing w:after="0" w:line="240" w:lineRule="auto"/>
        <w:rPr>
          <w:rFonts w:ascii="Tahoma" w:hAnsi="Tahoma" w:cs="Tahoma"/>
          <w:sz w:val="20"/>
          <w:szCs w:val="20"/>
        </w:rPr>
      </w:pPr>
    </w:p>
    <w:p w14:paraId="113A2D59" w14:textId="0AEC20AA" w:rsidR="00C006E5" w:rsidRPr="00C006E5" w:rsidRDefault="00563D98" w:rsidP="00C006E5">
      <w:pPr>
        <w:spacing w:line="0" w:lineRule="atLeast"/>
        <w:rPr>
          <w:rFonts w:ascii="Tahoma" w:eastAsia="Arial" w:hAnsi="Tahoma" w:cs="Tahoma"/>
          <w:b/>
          <w:iCs/>
          <w:sz w:val="22"/>
          <w:szCs w:val="22"/>
        </w:rPr>
      </w:pPr>
      <w:r>
        <w:rPr>
          <w:rFonts w:ascii="Tahoma" w:eastAsia="Arial" w:hAnsi="Tahoma" w:cs="Tahoma"/>
          <w:b/>
          <w:iCs/>
          <w:sz w:val="22"/>
          <w:szCs w:val="22"/>
        </w:rPr>
        <w:t>OTHER DUTIES</w:t>
      </w:r>
    </w:p>
    <w:p w14:paraId="7FEA643A" w14:textId="265AAACF" w:rsidR="00C006E5" w:rsidRPr="00C006E5" w:rsidRDefault="00E76D8D" w:rsidP="00C006E5">
      <w:pPr>
        <w:spacing w:line="0" w:lineRule="atLeast"/>
        <w:rPr>
          <w:rFonts w:ascii="Tahoma" w:eastAsia="Arial" w:hAnsi="Tahoma" w:cs="Tahoma"/>
          <w:sz w:val="22"/>
          <w:szCs w:val="22"/>
        </w:rPr>
      </w:pPr>
      <w:r w:rsidRPr="00E76D8D">
        <w:rPr>
          <w:rFonts w:ascii="Tahoma" w:hAnsi="Tahoma" w:cs="Tahoma"/>
          <w:sz w:val="20"/>
          <w:szCs w:val="20"/>
        </w:rPr>
        <w:t>The post holder may be expected to carry out duties other than those given in the job description where the level of responsibility is similar and he/she has appropriate qualifications or receives appropriate training to carry out these duties</w:t>
      </w:r>
      <w:r>
        <w:rPr>
          <w:rFonts w:ascii="Tahoma" w:hAnsi="Tahoma" w:cs="Tahoma"/>
          <w:sz w:val="20"/>
          <w:szCs w:val="20"/>
        </w:rPr>
        <w:t>.</w:t>
      </w:r>
    </w:p>
    <w:p w14:paraId="7B622E9F" w14:textId="77777777" w:rsidR="00C006E5" w:rsidRPr="00C006E5" w:rsidRDefault="00C006E5" w:rsidP="00C006E5">
      <w:pPr>
        <w:spacing w:after="0"/>
        <w:rPr>
          <w:rFonts w:ascii="Tahoma" w:hAnsi="Tahoma" w:cs="Tahoma"/>
          <w:sz w:val="22"/>
          <w:szCs w:val="22"/>
        </w:rPr>
      </w:pPr>
    </w:p>
    <w:p w14:paraId="7E85BC6C" w14:textId="77777777" w:rsidR="00C006E5" w:rsidRPr="00C006E5" w:rsidRDefault="00C006E5" w:rsidP="00C006E5">
      <w:pPr>
        <w:tabs>
          <w:tab w:val="left" w:pos="720"/>
        </w:tabs>
        <w:spacing w:after="0" w:line="0" w:lineRule="atLeast"/>
        <w:rPr>
          <w:rFonts w:ascii="Tahoma" w:hAnsi="Tahoma" w:cs="Tahoma"/>
          <w:sz w:val="20"/>
          <w:szCs w:val="20"/>
        </w:rPr>
      </w:pPr>
    </w:p>
    <w:p w14:paraId="10A6DF8B" w14:textId="77777777" w:rsidR="00C006E5" w:rsidRPr="00C006E5" w:rsidRDefault="00C006E5" w:rsidP="00C006E5">
      <w:pPr>
        <w:tabs>
          <w:tab w:val="left" w:pos="720"/>
        </w:tabs>
        <w:spacing w:after="0" w:line="0" w:lineRule="atLeast"/>
        <w:rPr>
          <w:rFonts w:ascii="Tahoma" w:hAnsi="Tahoma" w:cs="Tahoma"/>
          <w:sz w:val="20"/>
          <w:szCs w:val="20"/>
        </w:rPr>
      </w:pPr>
    </w:p>
    <w:sectPr w:rsidR="00C006E5" w:rsidRPr="00C006E5" w:rsidSect="009F2AFB">
      <w:foot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7DE93" w14:textId="77777777" w:rsidR="00401E39" w:rsidRDefault="00401E39" w:rsidP="00A16694">
      <w:pPr>
        <w:spacing w:after="0" w:line="240" w:lineRule="auto"/>
      </w:pPr>
      <w:r>
        <w:separator/>
      </w:r>
    </w:p>
  </w:endnote>
  <w:endnote w:type="continuationSeparator" w:id="0">
    <w:p w14:paraId="387356BB" w14:textId="77777777" w:rsidR="00401E39" w:rsidRDefault="00401E39" w:rsidP="00A16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86179" w14:textId="77777777" w:rsidR="00A16694" w:rsidRDefault="00A16694">
    <w:pPr>
      <w:pStyle w:val="Footer"/>
    </w:pPr>
    <w:r>
      <w:rPr>
        <w:noProof/>
      </w:rPr>
      <w:drawing>
        <wp:anchor distT="0" distB="0" distL="114300" distR="114300" simplePos="0" relativeHeight="251658240" behindDoc="0" locked="0" layoutInCell="1" allowOverlap="1" wp14:anchorId="67FA173C" wp14:editId="005A4226">
          <wp:simplePos x="0" y="0"/>
          <wp:positionH relativeFrom="page">
            <wp:posOffset>-27296</wp:posOffset>
          </wp:positionH>
          <wp:positionV relativeFrom="paragraph">
            <wp:posOffset>-380232</wp:posOffset>
          </wp:positionV>
          <wp:extent cx="7657221" cy="1015858"/>
          <wp:effectExtent l="0" t="0" r="1270" b="0"/>
          <wp:wrapNone/>
          <wp:docPr id="1118847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4706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57221" cy="101585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AA0B0" w14:textId="77777777" w:rsidR="00401E39" w:rsidRDefault="00401E39" w:rsidP="00A16694">
      <w:pPr>
        <w:spacing w:after="0" w:line="240" w:lineRule="auto"/>
      </w:pPr>
      <w:r>
        <w:separator/>
      </w:r>
    </w:p>
  </w:footnote>
  <w:footnote w:type="continuationSeparator" w:id="0">
    <w:p w14:paraId="69FE7126" w14:textId="77777777" w:rsidR="00401E39" w:rsidRDefault="00401E39" w:rsidP="00A16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5B655" w14:textId="4D6CE891" w:rsidR="00AB7C73" w:rsidRDefault="009F2AFB">
    <w:pPr>
      <w:pStyle w:val="Header"/>
    </w:pPr>
    <w:r>
      <w:rPr>
        <w:noProof/>
      </w:rPr>
      <w:drawing>
        <wp:anchor distT="0" distB="0" distL="114300" distR="114300" simplePos="0" relativeHeight="251660288" behindDoc="0" locked="0" layoutInCell="1" allowOverlap="1" wp14:anchorId="6622D193" wp14:editId="316086AB">
          <wp:simplePos x="0" y="0"/>
          <wp:positionH relativeFrom="page">
            <wp:posOffset>0</wp:posOffset>
          </wp:positionH>
          <wp:positionV relativeFrom="paragraph">
            <wp:posOffset>-476885</wp:posOffset>
          </wp:positionV>
          <wp:extent cx="7646024" cy="846160"/>
          <wp:effectExtent l="0" t="0" r="0" b="0"/>
          <wp:wrapNone/>
          <wp:docPr id="15488565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85650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46024" cy="8461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4B0DC5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FBF55C6"/>
    <w:multiLevelType w:val="hybridMultilevel"/>
    <w:tmpl w:val="60EA8B8A"/>
    <w:lvl w:ilvl="0" w:tplc="080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2FF344C3"/>
    <w:multiLevelType w:val="hybridMultilevel"/>
    <w:tmpl w:val="51D01FA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E272BD"/>
    <w:multiLevelType w:val="hybridMultilevel"/>
    <w:tmpl w:val="26F28870"/>
    <w:lvl w:ilvl="0" w:tplc="75F014BA">
      <w:start w:val="1"/>
      <w:numFmt w:val="decimal"/>
      <w:lvlText w:val="%1."/>
      <w:lvlJc w:val="left"/>
      <w:pPr>
        <w:tabs>
          <w:tab w:val="num" w:pos="794"/>
        </w:tabs>
        <w:ind w:left="794" w:hanging="434"/>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D6B7B68"/>
    <w:multiLevelType w:val="hybridMultilevel"/>
    <w:tmpl w:val="1FEC0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BA3E11"/>
    <w:multiLevelType w:val="hybridMultilevel"/>
    <w:tmpl w:val="85CC4B0A"/>
    <w:lvl w:ilvl="0" w:tplc="2E164A7E">
      <w:start w:val="1"/>
      <w:numFmt w:val="bullet"/>
      <w:lvlText w:val=""/>
      <w:lvlJc w:val="left"/>
      <w:pPr>
        <w:tabs>
          <w:tab w:val="num" w:pos="284"/>
        </w:tabs>
        <w:ind w:left="284" w:hanging="284"/>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8D1DDF"/>
    <w:multiLevelType w:val="hybridMultilevel"/>
    <w:tmpl w:val="62F6F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CF0650"/>
    <w:multiLevelType w:val="hybridMultilevel"/>
    <w:tmpl w:val="98AEBE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051DA0"/>
    <w:multiLevelType w:val="hybridMultilevel"/>
    <w:tmpl w:val="728E4E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A7C6AFD"/>
    <w:multiLevelType w:val="hybridMultilevel"/>
    <w:tmpl w:val="345615FE"/>
    <w:lvl w:ilvl="0" w:tplc="1436988C">
      <w:start w:val="1"/>
      <w:numFmt w:val="decimal"/>
      <w:lvlText w:val="%1."/>
      <w:lvlJc w:val="left"/>
      <w:pPr>
        <w:tabs>
          <w:tab w:val="num" w:pos="720"/>
        </w:tabs>
        <w:ind w:left="720" w:hanging="360"/>
      </w:pPr>
      <w:rPr>
        <w:rFonts w:ascii="Arial" w:hAnsi="Arial" w:cs="Arial"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F4D0CBA"/>
    <w:multiLevelType w:val="hybridMultilevel"/>
    <w:tmpl w:val="F80EB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7900472">
    <w:abstractNumId w:val="0"/>
  </w:num>
  <w:num w:numId="2" w16cid:durableId="1305113301">
    <w:abstractNumId w:val="1"/>
  </w:num>
  <w:num w:numId="3" w16cid:durableId="1978992914">
    <w:abstractNumId w:val="2"/>
  </w:num>
  <w:num w:numId="4" w16cid:durableId="1492864955">
    <w:abstractNumId w:val="10"/>
  </w:num>
  <w:num w:numId="5" w16cid:durableId="123550734">
    <w:abstractNumId w:val="6"/>
  </w:num>
  <w:num w:numId="6" w16cid:durableId="1755544717">
    <w:abstractNumId w:val="5"/>
  </w:num>
  <w:num w:numId="7" w16cid:durableId="1428506020">
    <w:abstractNumId w:val="3"/>
  </w:num>
  <w:num w:numId="8" w16cid:durableId="435489782">
    <w:abstractNumId w:val="9"/>
  </w:num>
  <w:num w:numId="9" w16cid:durableId="555043080">
    <w:abstractNumId w:val="4"/>
  </w:num>
  <w:num w:numId="10" w16cid:durableId="517044087">
    <w:abstractNumId w:val="8"/>
  </w:num>
  <w:num w:numId="11" w16cid:durableId="11255834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F35"/>
    <w:rsid w:val="00013EE1"/>
    <w:rsid w:val="000404D1"/>
    <w:rsid w:val="00096F74"/>
    <w:rsid w:val="000C473D"/>
    <w:rsid w:val="00151F4B"/>
    <w:rsid w:val="001E214E"/>
    <w:rsid w:val="001E2EF4"/>
    <w:rsid w:val="001E4D31"/>
    <w:rsid w:val="002E6D20"/>
    <w:rsid w:val="00321F35"/>
    <w:rsid w:val="00381983"/>
    <w:rsid w:val="00401E39"/>
    <w:rsid w:val="004329BE"/>
    <w:rsid w:val="004E475D"/>
    <w:rsid w:val="0050137C"/>
    <w:rsid w:val="005224BF"/>
    <w:rsid w:val="00563D98"/>
    <w:rsid w:val="00626B2A"/>
    <w:rsid w:val="006C6206"/>
    <w:rsid w:val="00766893"/>
    <w:rsid w:val="00772551"/>
    <w:rsid w:val="007925C2"/>
    <w:rsid w:val="00805B5D"/>
    <w:rsid w:val="00806D1A"/>
    <w:rsid w:val="0085595D"/>
    <w:rsid w:val="0090692A"/>
    <w:rsid w:val="00921DDB"/>
    <w:rsid w:val="00923AA2"/>
    <w:rsid w:val="00960A9E"/>
    <w:rsid w:val="009A7AD1"/>
    <w:rsid w:val="009B5F13"/>
    <w:rsid w:val="009D519E"/>
    <w:rsid w:val="009F2AFB"/>
    <w:rsid w:val="00A16694"/>
    <w:rsid w:val="00A27A65"/>
    <w:rsid w:val="00A9385B"/>
    <w:rsid w:val="00AB7C73"/>
    <w:rsid w:val="00AD1934"/>
    <w:rsid w:val="00B05E79"/>
    <w:rsid w:val="00B35633"/>
    <w:rsid w:val="00B75902"/>
    <w:rsid w:val="00BB0748"/>
    <w:rsid w:val="00BE5A61"/>
    <w:rsid w:val="00C006E5"/>
    <w:rsid w:val="00C12F02"/>
    <w:rsid w:val="00C34ACA"/>
    <w:rsid w:val="00C4336D"/>
    <w:rsid w:val="00C54F9B"/>
    <w:rsid w:val="00CF0057"/>
    <w:rsid w:val="00CF23A0"/>
    <w:rsid w:val="00D653E7"/>
    <w:rsid w:val="00DB2B6D"/>
    <w:rsid w:val="00E06F71"/>
    <w:rsid w:val="00E76D8D"/>
    <w:rsid w:val="00E92033"/>
    <w:rsid w:val="00EA26A7"/>
    <w:rsid w:val="00EE32C6"/>
    <w:rsid w:val="00F226A4"/>
    <w:rsid w:val="00FB7DF7"/>
    <w:rsid w:val="00FF73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54539"/>
  <w15:chartTrackingRefBased/>
  <w15:docId w15:val="{C300139F-ED38-4B82-BBBC-62877322D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66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66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66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66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66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66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66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66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66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6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66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66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66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66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66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66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66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6694"/>
    <w:rPr>
      <w:rFonts w:eastAsiaTheme="majorEastAsia" w:cstheme="majorBidi"/>
      <w:color w:val="272727" w:themeColor="text1" w:themeTint="D8"/>
    </w:rPr>
  </w:style>
  <w:style w:type="paragraph" w:styleId="Title">
    <w:name w:val="Title"/>
    <w:basedOn w:val="Normal"/>
    <w:next w:val="Normal"/>
    <w:link w:val="TitleChar"/>
    <w:uiPriority w:val="10"/>
    <w:qFormat/>
    <w:rsid w:val="00A166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66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66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66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6694"/>
    <w:pPr>
      <w:spacing w:before="160"/>
      <w:jc w:val="center"/>
    </w:pPr>
    <w:rPr>
      <w:i/>
      <w:iCs/>
      <w:color w:val="404040" w:themeColor="text1" w:themeTint="BF"/>
    </w:rPr>
  </w:style>
  <w:style w:type="character" w:customStyle="1" w:styleId="QuoteChar">
    <w:name w:val="Quote Char"/>
    <w:basedOn w:val="DefaultParagraphFont"/>
    <w:link w:val="Quote"/>
    <w:uiPriority w:val="29"/>
    <w:rsid w:val="00A16694"/>
    <w:rPr>
      <w:i/>
      <w:iCs/>
      <w:color w:val="404040" w:themeColor="text1" w:themeTint="BF"/>
    </w:rPr>
  </w:style>
  <w:style w:type="paragraph" w:styleId="ListParagraph">
    <w:name w:val="List Paragraph"/>
    <w:basedOn w:val="Normal"/>
    <w:uiPriority w:val="34"/>
    <w:qFormat/>
    <w:rsid w:val="00A16694"/>
    <w:pPr>
      <w:ind w:left="720"/>
      <w:contextualSpacing/>
    </w:pPr>
  </w:style>
  <w:style w:type="character" w:styleId="IntenseEmphasis">
    <w:name w:val="Intense Emphasis"/>
    <w:basedOn w:val="DefaultParagraphFont"/>
    <w:uiPriority w:val="21"/>
    <w:qFormat/>
    <w:rsid w:val="00A16694"/>
    <w:rPr>
      <w:i/>
      <w:iCs/>
      <w:color w:val="0F4761" w:themeColor="accent1" w:themeShade="BF"/>
    </w:rPr>
  </w:style>
  <w:style w:type="paragraph" w:styleId="IntenseQuote">
    <w:name w:val="Intense Quote"/>
    <w:basedOn w:val="Normal"/>
    <w:next w:val="Normal"/>
    <w:link w:val="IntenseQuoteChar"/>
    <w:uiPriority w:val="30"/>
    <w:qFormat/>
    <w:rsid w:val="00A166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6694"/>
    <w:rPr>
      <w:i/>
      <w:iCs/>
      <w:color w:val="0F4761" w:themeColor="accent1" w:themeShade="BF"/>
    </w:rPr>
  </w:style>
  <w:style w:type="character" w:styleId="IntenseReference">
    <w:name w:val="Intense Reference"/>
    <w:basedOn w:val="DefaultParagraphFont"/>
    <w:uiPriority w:val="32"/>
    <w:qFormat/>
    <w:rsid w:val="00A16694"/>
    <w:rPr>
      <w:b/>
      <w:bCs/>
      <w:smallCaps/>
      <w:color w:val="0F4761" w:themeColor="accent1" w:themeShade="BF"/>
      <w:spacing w:val="5"/>
    </w:rPr>
  </w:style>
  <w:style w:type="paragraph" w:styleId="Header">
    <w:name w:val="header"/>
    <w:basedOn w:val="Normal"/>
    <w:link w:val="HeaderChar"/>
    <w:uiPriority w:val="99"/>
    <w:unhideWhenUsed/>
    <w:rsid w:val="00A166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6694"/>
  </w:style>
  <w:style w:type="paragraph" w:styleId="Footer">
    <w:name w:val="footer"/>
    <w:basedOn w:val="Normal"/>
    <w:link w:val="FooterChar"/>
    <w:uiPriority w:val="99"/>
    <w:unhideWhenUsed/>
    <w:rsid w:val="00A166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6694"/>
  </w:style>
  <w:style w:type="character" w:styleId="Hyperlink">
    <w:name w:val="Hyperlink"/>
    <w:basedOn w:val="DefaultParagraphFont"/>
    <w:uiPriority w:val="99"/>
    <w:unhideWhenUsed/>
    <w:rsid w:val="00A16694"/>
    <w:rPr>
      <w:color w:val="467886" w:themeColor="hyperlink"/>
      <w:u w:val="single"/>
    </w:rPr>
  </w:style>
  <w:style w:type="character" w:styleId="UnresolvedMention">
    <w:name w:val="Unresolved Mention"/>
    <w:basedOn w:val="DefaultParagraphFont"/>
    <w:uiPriority w:val="99"/>
    <w:semiHidden/>
    <w:unhideWhenUsed/>
    <w:rsid w:val="00A16694"/>
    <w:rPr>
      <w:color w:val="605E5C"/>
      <w:shd w:val="clear" w:color="auto" w:fill="E1DFDD"/>
    </w:rPr>
  </w:style>
  <w:style w:type="table" w:styleId="TableGrid">
    <w:name w:val="Table Grid"/>
    <w:basedOn w:val="TableNormal"/>
    <w:uiPriority w:val="39"/>
    <w:rsid w:val="009B5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B5F13"/>
    <w:pPr>
      <w:autoSpaceDE w:val="0"/>
      <w:autoSpaceDN w:val="0"/>
      <w:adjustRightInd w:val="0"/>
      <w:spacing w:after="0" w:line="240" w:lineRule="auto"/>
    </w:pPr>
    <w:rPr>
      <w:rFonts w:ascii="Arial" w:hAnsi="Arial" w:cs="Arial"/>
      <w:color w:val="000000"/>
      <w:kern w:val="0"/>
      <w14:ligatures w14:val="none"/>
    </w:rPr>
  </w:style>
  <w:style w:type="character" w:styleId="FollowedHyperlink">
    <w:name w:val="FollowedHyperlink"/>
    <w:basedOn w:val="DefaultParagraphFont"/>
    <w:uiPriority w:val="99"/>
    <w:semiHidden/>
    <w:unhideWhenUsed/>
    <w:rsid w:val="006C6206"/>
    <w:rPr>
      <w:color w:val="96607D" w:themeColor="followedHyperlink"/>
      <w:u w:val="single"/>
    </w:rPr>
  </w:style>
  <w:style w:type="paragraph" w:styleId="NoSpacing">
    <w:name w:val="No Spacing"/>
    <w:uiPriority w:val="1"/>
    <w:qFormat/>
    <w:rsid w:val="00C006E5"/>
    <w:pPr>
      <w:spacing w:after="0" w:line="240" w:lineRule="auto"/>
    </w:pPr>
    <w:rPr>
      <w:rFonts w:ascii="Calibri" w:eastAsia="Calibri" w:hAnsi="Calibri" w:cs="Arial"/>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G:\YOUR%20WORLD%20MEDIA\WEBSITES%20-%20HOLY%20FAMILY%20PARTNERSHIP\Careers\Letter%20Head%20-%20Boa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Letter Head - Board</Template>
  <TotalTime>1</TotalTime>
  <Pages>2</Pages>
  <Words>581</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James</dc:creator>
  <cp:keywords/>
  <dc:description/>
  <cp:lastModifiedBy>rmorey</cp:lastModifiedBy>
  <cp:revision>3</cp:revision>
  <cp:lastPrinted>2025-01-21T10:03:00Z</cp:lastPrinted>
  <dcterms:created xsi:type="dcterms:W3CDTF">2026-04-22T10:27:00Z</dcterms:created>
  <dcterms:modified xsi:type="dcterms:W3CDTF">2026-04-28T09:21:00Z</dcterms:modified>
</cp:coreProperties>
</file>