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16"/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4661"/>
        <w:gridCol w:w="4494"/>
      </w:tblGrid>
      <w:tr w:rsidR="009829F4" w14:paraId="38E4C204" w14:textId="77777777" w:rsidTr="009052CC">
        <w:trPr>
          <w:trHeight w:val="334"/>
        </w:trPr>
        <w:tc>
          <w:tcPr>
            <w:tcW w:w="10704" w:type="dxa"/>
            <w:gridSpan w:val="3"/>
          </w:tcPr>
          <w:p w14:paraId="01EE955D" w14:textId="1773BD19" w:rsidR="009829F4" w:rsidRPr="009829F4" w:rsidRDefault="009829F4" w:rsidP="009829F4">
            <w:pPr>
              <w:pStyle w:val="TableParagraph"/>
              <w:spacing w:line="265" w:lineRule="exact"/>
              <w:ind w:left="7" w:firstLine="0"/>
              <w:jc w:val="center"/>
              <w:rPr>
                <w:spacing w:val="-2"/>
                <w:sz w:val="28"/>
                <w:szCs w:val="28"/>
              </w:rPr>
            </w:pPr>
            <w:r w:rsidRPr="009829F4">
              <w:rPr>
                <w:spacing w:val="-2"/>
                <w:sz w:val="28"/>
                <w:szCs w:val="28"/>
              </w:rPr>
              <w:t xml:space="preserve">EYFS Lead Person Specification </w:t>
            </w:r>
          </w:p>
        </w:tc>
      </w:tr>
      <w:tr w:rsidR="009829F4" w14:paraId="6824F32B" w14:textId="77777777" w:rsidTr="009829F4">
        <w:trPr>
          <w:trHeight w:val="334"/>
        </w:trPr>
        <w:tc>
          <w:tcPr>
            <w:tcW w:w="1549" w:type="dxa"/>
          </w:tcPr>
          <w:p w14:paraId="69696477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4661" w:type="dxa"/>
          </w:tcPr>
          <w:p w14:paraId="0B400E9D" w14:textId="77777777" w:rsidR="009829F4" w:rsidRDefault="009829F4" w:rsidP="009829F4">
            <w:pPr>
              <w:pStyle w:val="TableParagraph"/>
              <w:spacing w:line="265" w:lineRule="exact"/>
              <w:ind w:left="11" w:firstLine="0"/>
              <w:jc w:val="center"/>
            </w:pPr>
            <w:r>
              <w:rPr>
                <w:spacing w:val="-2"/>
              </w:rPr>
              <w:t>ESSENTIAL</w:t>
            </w:r>
          </w:p>
        </w:tc>
        <w:tc>
          <w:tcPr>
            <w:tcW w:w="4494" w:type="dxa"/>
          </w:tcPr>
          <w:p w14:paraId="337D474C" w14:textId="5ADD4354" w:rsidR="009829F4" w:rsidRDefault="009829F4" w:rsidP="009829F4">
            <w:pPr>
              <w:pStyle w:val="TableParagraph"/>
              <w:spacing w:line="265" w:lineRule="exact"/>
              <w:ind w:left="7" w:firstLine="0"/>
              <w:jc w:val="center"/>
            </w:pPr>
            <w:r>
              <w:rPr>
                <w:spacing w:val="-2"/>
              </w:rPr>
              <w:t>DESIRABLE</w:t>
            </w:r>
          </w:p>
        </w:tc>
      </w:tr>
      <w:tr w:rsidR="009829F4" w14:paraId="4AC87125" w14:textId="77777777" w:rsidTr="009829F4">
        <w:trPr>
          <w:trHeight w:val="3474"/>
        </w:trPr>
        <w:tc>
          <w:tcPr>
            <w:tcW w:w="1549" w:type="dxa"/>
          </w:tcPr>
          <w:p w14:paraId="6C919A2D" w14:textId="77777777" w:rsidR="009829F4" w:rsidRPr="00EE555F" w:rsidRDefault="009829F4" w:rsidP="009829F4">
            <w:pPr>
              <w:pStyle w:val="TableParagraph"/>
              <w:spacing w:before="1" w:line="254" w:lineRule="auto"/>
              <w:ind w:left="107" w:firstLine="0"/>
              <w:rPr>
                <w:b/>
                <w:bCs/>
              </w:rPr>
            </w:pPr>
            <w:r w:rsidRPr="00EE555F">
              <w:rPr>
                <w:b/>
                <w:bCs/>
                <w:spacing w:val="-2"/>
              </w:rPr>
              <w:t xml:space="preserve">Qualifications </w:t>
            </w:r>
            <w:r w:rsidRPr="00EE555F">
              <w:rPr>
                <w:b/>
                <w:bCs/>
              </w:rPr>
              <w:t>and training</w:t>
            </w:r>
          </w:p>
        </w:tc>
        <w:tc>
          <w:tcPr>
            <w:tcW w:w="4661" w:type="dxa"/>
          </w:tcPr>
          <w:p w14:paraId="28D49D38" w14:textId="77777777" w:rsidR="009829F4" w:rsidRDefault="009829F4" w:rsidP="009829F4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 w:line="256" w:lineRule="auto"/>
              <w:ind w:right="547"/>
            </w:pPr>
            <w:r>
              <w:t>Degree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qualified</w:t>
            </w:r>
            <w:r>
              <w:rPr>
                <w:spacing w:val="-12"/>
              </w:rPr>
              <w:t xml:space="preserve"> </w:t>
            </w:r>
            <w:r>
              <w:t xml:space="preserve">Teacher </w:t>
            </w:r>
            <w:r>
              <w:rPr>
                <w:spacing w:val="-2"/>
              </w:rPr>
              <w:t>Status</w:t>
            </w:r>
          </w:p>
          <w:p w14:paraId="7FA04455" w14:textId="77777777" w:rsidR="009829F4" w:rsidRDefault="009829F4" w:rsidP="009829F4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 w:line="256" w:lineRule="auto"/>
              <w:ind w:right="194"/>
            </w:pPr>
            <w:r>
              <w:t>Specialism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EYFS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taught in Early Years for</w:t>
            </w:r>
            <w:r w:rsidRPr="009E23E7">
              <w:rPr>
                <w:spacing w:val="-5"/>
              </w:rPr>
              <w:t xml:space="preserve"> </w:t>
            </w:r>
            <w:r>
              <w:t>over</w:t>
            </w:r>
            <w:r w:rsidRPr="009E23E7">
              <w:rPr>
                <w:spacing w:val="-1"/>
              </w:rPr>
              <w:t xml:space="preserve"> </w:t>
            </w:r>
            <w:r>
              <w:t>3</w:t>
            </w:r>
            <w:r w:rsidRPr="009E23E7">
              <w:rPr>
                <w:spacing w:val="-2"/>
              </w:rPr>
              <w:t xml:space="preserve"> years</w:t>
            </w:r>
          </w:p>
          <w:p w14:paraId="426A6CA9" w14:textId="77777777" w:rsidR="009829F4" w:rsidRDefault="009829F4" w:rsidP="009829F4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2" w:line="256" w:lineRule="auto"/>
              <w:ind w:right="142"/>
            </w:pPr>
            <w:r>
              <w:t>Evidence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continuous</w:t>
            </w:r>
            <w:r>
              <w:rPr>
                <w:spacing w:val="-8"/>
              </w:rPr>
              <w:t xml:space="preserve"> </w:t>
            </w:r>
            <w:r>
              <w:t>INSET</w:t>
            </w:r>
            <w:r>
              <w:rPr>
                <w:spacing w:val="-8"/>
              </w:rPr>
              <w:t xml:space="preserve"> </w:t>
            </w:r>
            <w:r>
              <w:t>and commitment to further professional development</w:t>
            </w:r>
          </w:p>
          <w:p w14:paraId="07D76BEF" w14:textId="77777777" w:rsidR="009829F4" w:rsidRDefault="009829F4" w:rsidP="009829F4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 w:line="259" w:lineRule="auto"/>
              <w:ind w:right="151"/>
            </w:pPr>
            <w:r>
              <w:t>At</w:t>
            </w:r>
            <w:r>
              <w:rPr>
                <w:spacing w:val="-8"/>
              </w:rPr>
              <w:t xml:space="preserve"> </w:t>
            </w:r>
            <w:r>
              <w:t>least</w:t>
            </w:r>
            <w:r>
              <w:rPr>
                <w:spacing w:val="-9"/>
              </w:rPr>
              <w:t xml:space="preserve"> </w:t>
            </w:r>
            <w:r>
              <w:t>three</w:t>
            </w:r>
            <w:r>
              <w:rPr>
                <w:spacing w:val="-8"/>
              </w:rPr>
              <w:t xml:space="preserve"> </w:t>
            </w:r>
            <w:r>
              <w:t>years</w:t>
            </w:r>
            <w:r>
              <w:rPr>
                <w:spacing w:val="-9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teaching experience in the EYFS in a primary school</w:t>
            </w:r>
          </w:p>
          <w:p w14:paraId="6E546FCF" w14:textId="77777777" w:rsidR="009829F4" w:rsidRDefault="009829F4" w:rsidP="009829F4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56" w:lineRule="auto"/>
              <w:ind w:right="153"/>
            </w:pPr>
            <w:r>
              <w:t>Experience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successfully</w:t>
            </w:r>
            <w:r>
              <w:rPr>
                <w:spacing w:val="-12"/>
              </w:rPr>
              <w:t xml:space="preserve"> </w:t>
            </w:r>
            <w:r>
              <w:t xml:space="preserve">leading others, in however small a </w:t>
            </w:r>
            <w:r>
              <w:rPr>
                <w:spacing w:val="-2"/>
              </w:rPr>
              <w:t>capacity.</w:t>
            </w:r>
          </w:p>
        </w:tc>
        <w:tc>
          <w:tcPr>
            <w:tcW w:w="4494" w:type="dxa"/>
          </w:tcPr>
          <w:p w14:paraId="38525D0C" w14:textId="094AC93E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9829F4" w14:paraId="3D59D83E" w14:textId="77777777" w:rsidTr="009829F4">
        <w:trPr>
          <w:trHeight w:val="2948"/>
        </w:trPr>
        <w:tc>
          <w:tcPr>
            <w:tcW w:w="1549" w:type="dxa"/>
          </w:tcPr>
          <w:p w14:paraId="06A985D7" w14:textId="77777777" w:rsidR="009829F4" w:rsidRPr="00EE555F" w:rsidRDefault="009829F4" w:rsidP="009829F4">
            <w:pPr>
              <w:pStyle w:val="TableParagraph"/>
              <w:spacing w:line="265" w:lineRule="exact"/>
              <w:ind w:left="107" w:firstLine="0"/>
              <w:rPr>
                <w:b/>
                <w:bCs/>
              </w:rPr>
            </w:pPr>
            <w:r w:rsidRPr="00EE555F">
              <w:rPr>
                <w:b/>
                <w:bCs/>
                <w:spacing w:val="-2"/>
              </w:rPr>
              <w:t>Experience</w:t>
            </w:r>
          </w:p>
        </w:tc>
        <w:tc>
          <w:tcPr>
            <w:tcW w:w="4661" w:type="dxa"/>
          </w:tcPr>
          <w:p w14:paraId="30804413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4494" w:type="dxa"/>
          </w:tcPr>
          <w:p w14:paraId="43C064DE" w14:textId="77777777" w:rsidR="009829F4" w:rsidRDefault="009829F4" w:rsidP="009829F4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56" w:lineRule="auto"/>
              <w:ind w:right="170"/>
            </w:pPr>
            <w:r>
              <w:t>Experience of working with speakers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English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Additional Language, SEN pupils and pupils from disadvantaged backgrounds</w:t>
            </w:r>
          </w:p>
          <w:p w14:paraId="46EA7BEE" w14:textId="77777777" w:rsidR="009829F4" w:rsidRDefault="009829F4" w:rsidP="009829F4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56" w:lineRule="auto"/>
              <w:ind w:right="396"/>
            </w:pPr>
            <w:r>
              <w:t>Additional</w:t>
            </w:r>
            <w:r>
              <w:rPr>
                <w:spacing w:val="-12"/>
              </w:rPr>
              <w:t xml:space="preserve"> knowledge and </w:t>
            </w:r>
            <w:r>
              <w:t>experience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working with children under 3</w:t>
            </w:r>
          </w:p>
          <w:p w14:paraId="2CA126CA" w14:textId="77777777" w:rsidR="009829F4" w:rsidRDefault="009829F4" w:rsidP="009829F4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56" w:lineRule="auto"/>
              <w:ind w:right="282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 xml:space="preserve">wide range of children’s workforce </w:t>
            </w:r>
            <w:r>
              <w:rPr>
                <w:spacing w:val="-2"/>
              </w:rPr>
              <w:t>professionals</w:t>
            </w:r>
          </w:p>
        </w:tc>
      </w:tr>
      <w:tr w:rsidR="009829F4" w14:paraId="742A3AF2" w14:textId="77777777" w:rsidTr="009829F4">
        <w:trPr>
          <w:trHeight w:val="139"/>
        </w:trPr>
        <w:tc>
          <w:tcPr>
            <w:tcW w:w="1549" w:type="dxa"/>
          </w:tcPr>
          <w:p w14:paraId="3AC99997" w14:textId="77777777" w:rsidR="009829F4" w:rsidRPr="00EE555F" w:rsidRDefault="009829F4" w:rsidP="009829F4">
            <w:pPr>
              <w:pStyle w:val="TableParagraph"/>
              <w:spacing w:line="235" w:lineRule="auto"/>
              <w:ind w:left="107" w:right="96" w:hanging="4"/>
              <w:jc w:val="center"/>
              <w:rPr>
                <w:b/>
                <w:bCs/>
              </w:rPr>
            </w:pPr>
            <w:r w:rsidRPr="00EE555F">
              <w:rPr>
                <w:b/>
                <w:bCs/>
                <w:spacing w:val="-2"/>
              </w:rPr>
              <w:t>Knowledge</w:t>
            </w:r>
            <w:r w:rsidRPr="00EE555F">
              <w:rPr>
                <w:b/>
                <w:bCs/>
              </w:rPr>
              <w:t xml:space="preserve"> </w:t>
            </w:r>
            <w:r w:rsidRPr="00EE555F">
              <w:rPr>
                <w:b/>
                <w:bCs/>
                <w:spacing w:val="-4"/>
              </w:rPr>
              <w:t xml:space="preserve">and </w:t>
            </w:r>
            <w:r w:rsidRPr="00EE555F">
              <w:rPr>
                <w:b/>
                <w:bCs/>
                <w:spacing w:val="-2"/>
              </w:rPr>
              <w:t>understanding</w:t>
            </w:r>
          </w:p>
        </w:tc>
        <w:tc>
          <w:tcPr>
            <w:tcW w:w="4661" w:type="dxa"/>
          </w:tcPr>
          <w:p w14:paraId="6316123E" w14:textId="77777777" w:rsidR="009829F4" w:rsidRDefault="009829F4" w:rsidP="009829F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56" w:lineRule="auto"/>
              <w:ind w:right="406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interpret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analyse attainment data to identify learning needs and set targets</w:t>
            </w:r>
          </w:p>
          <w:p w14:paraId="60C6ACF0" w14:textId="77777777" w:rsidR="009829F4" w:rsidRDefault="009829F4" w:rsidP="009829F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59" w:lineRule="auto"/>
              <w:ind w:right="360"/>
              <w:jc w:val="both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recognise</w:t>
            </w:r>
            <w:r>
              <w:rPr>
                <w:spacing w:val="-11"/>
              </w:rPr>
              <w:t xml:space="preserve"> </w:t>
            </w:r>
            <w:r>
              <w:t>high</w:t>
            </w:r>
            <w:r>
              <w:rPr>
                <w:spacing w:val="-10"/>
              </w:rPr>
              <w:t xml:space="preserve"> </w:t>
            </w:r>
            <w:r>
              <w:t>quality EYFS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model</w:t>
            </w:r>
            <w:r>
              <w:rPr>
                <w:spacing w:val="-7"/>
              </w:rPr>
              <w:t xml:space="preserve"> </w:t>
            </w:r>
            <w:r>
              <w:t>this for others</w:t>
            </w:r>
          </w:p>
          <w:p w14:paraId="40E559EA" w14:textId="77777777" w:rsidR="009829F4" w:rsidRDefault="009829F4" w:rsidP="009829F4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77" w:lineRule="exact"/>
              <w:ind w:left="826" w:hanging="359"/>
              <w:jc w:val="both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keep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safe,</w:t>
            </w:r>
          </w:p>
          <w:p w14:paraId="39B740F9" w14:textId="77777777" w:rsidR="009829F4" w:rsidRDefault="009829F4" w:rsidP="009829F4">
            <w:pPr>
              <w:pStyle w:val="TableParagraph"/>
              <w:spacing w:line="256" w:lineRule="auto"/>
              <w:ind w:right="908" w:firstLine="0"/>
            </w:pP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and</w:t>
            </w:r>
            <w:r>
              <w:t xml:space="preserve"> forming and maintaining appropriate</w:t>
            </w:r>
            <w:r>
              <w:rPr>
                <w:spacing w:val="-13"/>
              </w:rPr>
              <w:t xml:space="preserve"> </w:t>
            </w:r>
            <w:r>
              <w:t>relationships</w:t>
            </w:r>
          </w:p>
          <w:p w14:paraId="46445790" w14:textId="77777777" w:rsidR="009829F4" w:rsidRDefault="009829F4" w:rsidP="009829F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77"/>
              </w:tabs>
              <w:spacing w:before="3" w:line="256" w:lineRule="auto"/>
              <w:ind w:right="240" w:hanging="360"/>
            </w:pPr>
            <w:r>
              <w:t>Ability</w:t>
            </w:r>
            <w:r>
              <w:rPr>
                <w:spacing w:val="40"/>
              </w:rPr>
              <w:t xml:space="preserve"> </w:t>
            </w:r>
            <w:r>
              <w:t>to create and maintain a safe,</w:t>
            </w:r>
            <w:r>
              <w:rPr>
                <w:spacing w:val="-9"/>
              </w:rPr>
              <w:t xml:space="preserve"> </w:t>
            </w:r>
            <w:r>
              <w:t>happy,</w:t>
            </w:r>
            <w:r>
              <w:rPr>
                <w:spacing w:val="-11"/>
              </w:rPr>
              <w:t xml:space="preserve"> </w:t>
            </w:r>
            <w:r>
              <w:t>stimulating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well organised classroom and outdoor learning environment</w:t>
            </w:r>
          </w:p>
          <w:p w14:paraId="46E0179D" w14:textId="77777777" w:rsidR="009829F4" w:rsidRDefault="009829F4" w:rsidP="009829F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76"/>
              </w:tabs>
              <w:spacing w:before="2" w:line="259" w:lineRule="auto"/>
              <w:ind w:right="249" w:hanging="360"/>
            </w:pPr>
            <w:r>
              <w:t>Ability</w:t>
            </w:r>
            <w:r>
              <w:rPr>
                <w:spacing w:val="3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undertake</w:t>
            </w:r>
            <w:r>
              <w:rPr>
                <w:spacing w:val="-9"/>
              </w:rPr>
              <w:t xml:space="preserve"> </w:t>
            </w:r>
            <w:r>
              <w:t>high</w:t>
            </w:r>
            <w:r>
              <w:rPr>
                <w:spacing w:val="-8"/>
              </w:rPr>
              <w:t xml:space="preserve"> </w:t>
            </w:r>
            <w:r>
              <w:t>quality observations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5"/>
              </w:rPr>
              <w:t xml:space="preserve"> </w:t>
            </w:r>
            <w:r>
              <w:t>children’s learning and development</w:t>
            </w:r>
          </w:p>
          <w:p w14:paraId="1DF6B5E2" w14:textId="77777777" w:rsidR="009829F4" w:rsidRPr="00F44734" w:rsidRDefault="009829F4" w:rsidP="009829F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77"/>
              </w:tabs>
              <w:spacing w:line="256" w:lineRule="auto"/>
              <w:ind w:right="131" w:hanging="360"/>
            </w:pPr>
            <w:r>
              <w:t>Ability</w:t>
            </w:r>
            <w:r>
              <w:rPr>
                <w:spacing w:val="3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deliver</w:t>
            </w:r>
            <w:r>
              <w:rPr>
                <w:spacing w:val="-7"/>
              </w:rPr>
              <w:t xml:space="preserve"> </w:t>
            </w:r>
            <w:r>
              <w:t xml:space="preserve">lessons to meet the needs of all learners across all areas of their </w:t>
            </w:r>
            <w:r>
              <w:rPr>
                <w:spacing w:val="-2"/>
              </w:rPr>
              <w:t>development</w:t>
            </w:r>
          </w:p>
          <w:p w14:paraId="1CAC5C65" w14:textId="77777777" w:rsidR="009829F4" w:rsidRDefault="009829F4" w:rsidP="009829F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77"/>
              </w:tabs>
              <w:spacing w:before="2" w:line="259" w:lineRule="auto"/>
              <w:ind w:right="113" w:hanging="360"/>
            </w:pPr>
            <w:r>
              <w:t>Ability</w:t>
            </w:r>
            <w:r>
              <w:rPr>
                <w:spacing w:val="34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maintain</w:t>
            </w:r>
            <w:r>
              <w:rPr>
                <w:spacing w:val="-9"/>
              </w:rPr>
              <w:t xml:space="preserve"> </w:t>
            </w:r>
            <w:r>
              <w:t>high</w:t>
            </w:r>
            <w:r>
              <w:rPr>
                <w:spacing w:val="-9"/>
              </w:rPr>
              <w:t xml:space="preserve"> </w:t>
            </w:r>
            <w:r>
              <w:t>standards of behaviour and excellent discipline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5"/>
              </w:rPr>
              <w:t xml:space="preserve"> </w:t>
            </w:r>
            <w:r>
              <w:t>strategies</w:t>
            </w:r>
          </w:p>
          <w:p w14:paraId="1B615880" w14:textId="77777777" w:rsidR="009829F4" w:rsidRDefault="009829F4" w:rsidP="009829F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6" w:lineRule="auto"/>
              <w:ind w:right="137" w:hanging="360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lead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adults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well as work collaboratively as part of a team.</w:t>
            </w:r>
          </w:p>
          <w:p w14:paraId="008CD6C2" w14:textId="77777777" w:rsidR="009829F4" w:rsidRDefault="009829F4" w:rsidP="009829F4">
            <w:pPr>
              <w:pStyle w:val="TableParagraph"/>
              <w:spacing w:before="20"/>
              <w:ind w:firstLine="0"/>
            </w:pPr>
          </w:p>
        </w:tc>
        <w:tc>
          <w:tcPr>
            <w:tcW w:w="4494" w:type="dxa"/>
          </w:tcPr>
          <w:p w14:paraId="3617830E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F0B7ADE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675603B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4FF97925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0A965BF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6DB11A0A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E40E0AD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59F82E2E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211072AE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F0C3A22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631ED150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050D549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28132897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208DEE2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295B3628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2B395CE6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52ADAF28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6C2575EF" w14:textId="77777777" w:rsidR="009829F4" w:rsidRDefault="009829F4" w:rsidP="009829F4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</w:tbl>
    <w:p w14:paraId="09827F0D" w14:textId="0B5D5099" w:rsidR="00E31C6F" w:rsidRPr="00F44734" w:rsidRDefault="009829F4" w:rsidP="00F44734">
      <w:pPr>
        <w:tabs>
          <w:tab w:val="left" w:pos="7663"/>
        </w:tabs>
        <w:rPr>
          <w:rFonts w:ascii="Times New Roman"/>
          <w:position w:val="59"/>
          <w:sz w:val="20"/>
        </w:rPr>
        <w:sectPr w:rsidR="00E31C6F" w:rsidRPr="00F44734" w:rsidSect="009E23E7">
          <w:headerReference w:type="default" r:id="rId7"/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Tempus Sans ITC" w:hAnsi="Tempus Sans ITC"/>
          <w:noProof/>
          <w:color w:val="000080"/>
          <w:lang w:val="en-GB" w:eastAsia="en-GB" w:bidi="he-IL"/>
        </w:rPr>
        <w:drawing>
          <wp:anchor distT="0" distB="0" distL="114300" distR="114300" simplePos="0" relativeHeight="251660800" behindDoc="1" locked="0" layoutInCell="1" allowOverlap="1" wp14:anchorId="732298FD" wp14:editId="4D4429B6">
            <wp:simplePos x="0" y="0"/>
            <wp:positionH relativeFrom="column">
              <wp:posOffset>5629275</wp:posOffset>
            </wp:positionH>
            <wp:positionV relativeFrom="paragraph">
              <wp:posOffset>-687705</wp:posOffset>
            </wp:positionV>
            <wp:extent cx="1122680" cy="895985"/>
            <wp:effectExtent l="0" t="0" r="1270" b="0"/>
            <wp:wrapTight wrapText="bothSides">
              <wp:wrapPolygon edited="0">
                <wp:start x="0" y="0"/>
                <wp:lineTo x="0" y="21125"/>
                <wp:lineTo x="21258" y="21125"/>
                <wp:lineTo x="2125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ohlIJPS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418"/>
        <w:tblW w:w="10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4569"/>
        <w:gridCol w:w="4566"/>
      </w:tblGrid>
      <w:tr w:rsidR="009E23E7" w14:paraId="60FE194F" w14:textId="77777777" w:rsidTr="00F44734">
        <w:trPr>
          <w:trHeight w:val="12895"/>
        </w:trPr>
        <w:tc>
          <w:tcPr>
            <w:tcW w:w="1464" w:type="dxa"/>
          </w:tcPr>
          <w:p w14:paraId="206A4736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6A7A69F1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2C927A4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59576658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A53CA4D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4A9248B0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201FD04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475DB4DB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453805F8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55DFC480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2CD6D3B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63DAF7F8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46056F98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D85877D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CD43B1B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1CFCE2E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470E88F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8B5FC7F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60AFAB77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5D97D80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53C7DEF7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5D5CB8A3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E6E3838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2187AD2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597F303B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27D5B1B9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2C63B13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7F00D0B1" w14:textId="78FD3029" w:rsidR="00F44734" w:rsidRPr="00EE555F" w:rsidRDefault="00F44734" w:rsidP="009E23E7">
            <w:pPr>
              <w:pStyle w:val="TableParagraph"/>
              <w:ind w:left="0" w:firstLine="0"/>
              <w:rPr>
                <w:rFonts w:ascii="Times New Roman"/>
                <w:b/>
                <w:bCs/>
              </w:rPr>
            </w:pPr>
            <w:r w:rsidRPr="00EE555F">
              <w:rPr>
                <w:b/>
                <w:bCs/>
                <w:spacing w:val="-2"/>
              </w:rPr>
              <w:t>Personal qualities</w:t>
            </w:r>
          </w:p>
        </w:tc>
        <w:tc>
          <w:tcPr>
            <w:tcW w:w="4569" w:type="dxa"/>
          </w:tcPr>
          <w:p w14:paraId="2883514F" w14:textId="77777777" w:rsidR="009E23E7" w:rsidRDefault="009E23E7" w:rsidP="009E23E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56" w:lineRule="auto"/>
              <w:ind w:right="213" w:hanging="360"/>
            </w:pPr>
            <w:r>
              <w:t>Ability to train, support and challenge</w:t>
            </w:r>
            <w:r>
              <w:rPr>
                <w:spacing w:val="-12"/>
              </w:rPr>
              <w:t xml:space="preserve"> </w:t>
            </w:r>
            <w:r>
              <w:t>others</w:t>
            </w:r>
            <w:r>
              <w:rPr>
                <w:spacing w:val="-13"/>
              </w:rPr>
              <w:t xml:space="preserve"> </w:t>
            </w:r>
            <w:r>
              <w:t>when</w:t>
            </w:r>
            <w:r>
              <w:rPr>
                <w:spacing w:val="-11"/>
              </w:rPr>
              <w:t xml:space="preserve"> </w:t>
            </w:r>
            <w:r>
              <w:t>necessary</w:t>
            </w:r>
          </w:p>
          <w:p w14:paraId="5DC8AC37" w14:textId="77777777" w:rsidR="00F44734" w:rsidRDefault="009E23E7" w:rsidP="00F4473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77"/>
              </w:tabs>
              <w:spacing w:before="2" w:line="259" w:lineRule="auto"/>
              <w:ind w:right="623" w:hanging="360"/>
            </w:pPr>
            <w:r>
              <w:t>Ability</w:t>
            </w:r>
            <w:r>
              <w:rPr>
                <w:spacing w:val="40"/>
              </w:rPr>
              <w:t xml:space="preserve"> </w:t>
            </w:r>
            <w:r>
              <w:t>to communicate effectively</w:t>
            </w:r>
            <w:r>
              <w:rPr>
                <w:spacing w:val="-8"/>
              </w:rPr>
              <w:t xml:space="preserve"> </w:t>
            </w:r>
            <w:r>
              <w:t>both</w:t>
            </w:r>
            <w:r>
              <w:rPr>
                <w:spacing w:val="-11"/>
              </w:rPr>
              <w:t xml:space="preserve"> </w:t>
            </w:r>
            <w:r>
              <w:t>orally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writing</w:t>
            </w:r>
          </w:p>
          <w:p w14:paraId="4DE4AB85" w14:textId="627FD985" w:rsidR="009E23E7" w:rsidRDefault="009E23E7" w:rsidP="00F4473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77"/>
              </w:tabs>
              <w:spacing w:before="2" w:line="259" w:lineRule="auto"/>
              <w:ind w:right="623" w:hanging="360"/>
            </w:pPr>
            <w:r>
              <w:t>Excellent</w:t>
            </w:r>
            <w:r w:rsidRPr="00F44734">
              <w:rPr>
                <w:spacing w:val="-3"/>
              </w:rPr>
              <w:t xml:space="preserve"> </w:t>
            </w:r>
            <w:r>
              <w:t>ICT</w:t>
            </w:r>
            <w:r w:rsidRPr="00F44734">
              <w:rPr>
                <w:spacing w:val="-3"/>
              </w:rPr>
              <w:t xml:space="preserve"> </w:t>
            </w:r>
            <w:r w:rsidRPr="00F44734">
              <w:rPr>
                <w:spacing w:val="-2"/>
              </w:rPr>
              <w:t>skills</w:t>
            </w:r>
          </w:p>
          <w:p w14:paraId="5894F085" w14:textId="77777777" w:rsidR="009E23E7" w:rsidRDefault="009E23E7" w:rsidP="009E23E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0" w:line="259" w:lineRule="auto"/>
              <w:ind w:right="475" w:hanging="360"/>
            </w:pPr>
            <w:r>
              <w:t>Knowledge of the Statutory Framework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Early</w:t>
            </w:r>
            <w:r>
              <w:rPr>
                <w:spacing w:val="-10"/>
              </w:rPr>
              <w:t xml:space="preserve"> </w:t>
            </w:r>
            <w:r>
              <w:t>Years Foundation Stage</w:t>
            </w:r>
          </w:p>
          <w:p w14:paraId="64DC0B09" w14:textId="77777777" w:rsidR="009E23E7" w:rsidRDefault="009E23E7" w:rsidP="009E23E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6" w:lineRule="auto"/>
              <w:ind w:right="689" w:hanging="360"/>
            </w:pP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Development </w:t>
            </w:r>
            <w:r>
              <w:rPr>
                <w:spacing w:val="-2"/>
              </w:rPr>
              <w:t>Matters</w:t>
            </w:r>
          </w:p>
          <w:p w14:paraId="68A0479C" w14:textId="77777777" w:rsidR="009E23E7" w:rsidRDefault="009E23E7" w:rsidP="009E23E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6" w:lineRule="auto"/>
              <w:ind w:right="213" w:hanging="360"/>
            </w:pP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understanding</w:t>
            </w:r>
            <w:r>
              <w:rPr>
                <w:spacing w:val="-12"/>
              </w:rPr>
              <w:t xml:space="preserve"> </w:t>
            </w:r>
            <w:r>
              <w:t>of assessment for learning</w:t>
            </w:r>
          </w:p>
          <w:p w14:paraId="67E828BA" w14:textId="77777777" w:rsidR="009E23E7" w:rsidRDefault="009E23E7" w:rsidP="009E23E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 w:line="256" w:lineRule="auto"/>
              <w:ind w:right="213" w:hanging="360"/>
            </w:pP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understanding</w:t>
            </w:r>
            <w:r>
              <w:rPr>
                <w:spacing w:val="-12"/>
              </w:rPr>
              <w:t xml:space="preserve"> </w:t>
            </w:r>
            <w:r>
              <w:t>of how young children learn best, including through play</w:t>
            </w:r>
          </w:p>
          <w:p w14:paraId="506F477A" w14:textId="77777777" w:rsidR="009E23E7" w:rsidRDefault="009E23E7" w:rsidP="009E23E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 w:line="259" w:lineRule="auto"/>
              <w:ind w:right="170" w:hanging="360"/>
            </w:pPr>
            <w:r>
              <w:t>An understanding of the role of parents/carers in improving attainment and experience of working</w:t>
            </w:r>
            <w:r>
              <w:rPr>
                <w:spacing w:val="-11"/>
              </w:rPr>
              <w:t xml:space="preserve"> </w:t>
            </w:r>
            <w:r>
              <w:t>directly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parents</w:t>
            </w:r>
            <w:r>
              <w:rPr>
                <w:spacing w:val="-9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carers</w:t>
            </w:r>
          </w:p>
          <w:p w14:paraId="58160057" w14:textId="77777777" w:rsidR="009E23E7" w:rsidRDefault="009E23E7" w:rsidP="009E23E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6" w:lineRule="auto"/>
              <w:ind w:right="383" w:hanging="360"/>
            </w:pP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primary</w:t>
            </w:r>
            <w:r>
              <w:rPr>
                <w:spacing w:val="-13"/>
              </w:rPr>
              <w:t xml:space="preserve"> </w:t>
            </w:r>
            <w:r>
              <w:t>teaching and learning styles</w:t>
            </w:r>
          </w:p>
          <w:p w14:paraId="361EFBC5" w14:textId="2A6D4EAB" w:rsidR="00F44734" w:rsidRDefault="009E23E7" w:rsidP="00F4473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77"/>
              </w:tabs>
              <w:spacing w:line="254" w:lineRule="auto"/>
              <w:ind w:right="889" w:hanging="360"/>
            </w:pPr>
            <w:r>
              <w:t>Understanding</w:t>
            </w:r>
            <w:r>
              <w:rPr>
                <w:spacing w:val="3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to differentiate teaching</w:t>
            </w:r>
          </w:p>
          <w:p w14:paraId="5CA27E6F" w14:textId="77777777" w:rsidR="00EE555F" w:rsidRDefault="00EE555F" w:rsidP="00EE555F">
            <w:pPr>
              <w:pStyle w:val="TableParagraph"/>
              <w:tabs>
                <w:tab w:val="left" w:pos="827"/>
                <w:tab w:val="left" w:pos="877"/>
              </w:tabs>
              <w:spacing w:line="254" w:lineRule="auto"/>
              <w:ind w:right="889" w:firstLine="0"/>
            </w:pPr>
          </w:p>
          <w:p w14:paraId="09A0F8E0" w14:textId="77777777" w:rsidR="00EE555F" w:rsidRDefault="00EE555F" w:rsidP="00EE555F">
            <w:pPr>
              <w:pStyle w:val="TableParagraph"/>
              <w:tabs>
                <w:tab w:val="left" w:pos="827"/>
                <w:tab w:val="left" w:pos="877"/>
              </w:tabs>
              <w:spacing w:line="254" w:lineRule="auto"/>
              <w:ind w:right="889" w:firstLine="0"/>
            </w:pPr>
          </w:p>
          <w:p w14:paraId="3F2690C3" w14:textId="77777777" w:rsidR="00F44734" w:rsidRDefault="00F44734" w:rsidP="00F4473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305"/>
            </w:pPr>
            <w:r>
              <w:t>Passionate</w:t>
            </w:r>
            <w:r>
              <w:rPr>
                <w:spacing w:val="-13"/>
              </w:rPr>
              <w:t xml:space="preserve"> </w:t>
            </w:r>
            <w:r>
              <w:t>about</w:t>
            </w:r>
            <w:r>
              <w:rPr>
                <w:spacing w:val="-12"/>
              </w:rPr>
              <w:t xml:space="preserve"> </w:t>
            </w:r>
            <w:r>
              <w:t>education</w:t>
            </w:r>
            <w:r>
              <w:rPr>
                <w:spacing w:val="-12"/>
              </w:rPr>
              <w:t xml:space="preserve"> </w:t>
            </w:r>
            <w:r>
              <w:t>and particularly determined</w:t>
            </w:r>
          </w:p>
          <w:p w14:paraId="4D009510" w14:textId="2A6361B4" w:rsidR="009829F4" w:rsidRDefault="00F44734" w:rsidP="009829F4">
            <w:pPr>
              <w:pStyle w:val="TableParagraph"/>
              <w:spacing w:line="259" w:lineRule="auto"/>
              <w:ind w:left="467" w:right="1404" w:firstLine="0"/>
            </w:pPr>
            <w:r>
              <w:t xml:space="preserve">       to</w:t>
            </w:r>
            <w:r>
              <w:rPr>
                <w:spacing w:val="-13"/>
              </w:rPr>
              <w:t xml:space="preserve"> </w:t>
            </w:r>
            <w:r>
              <w:t>improve</w:t>
            </w:r>
            <w:r>
              <w:rPr>
                <w:spacing w:val="-12"/>
              </w:rPr>
              <w:t xml:space="preserve"> </w:t>
            </w:r>
            <w:r>
              <w:t xml:space="preserve">outcomes for   </w:t>
            </w:r>
            <w:r>
              <w:br/>
              <w:t xml:space="preserve">        all children</w:t>
            </w:r>
          </w:p>
          <w:p w14:paraId="63A98576" w14:textId="419804F0" w:rsidR="009829F4" w:rsidRDefault="009829F4" w:rsidP="009829F4">
            <w:pPr>
              <w:pStyle w:val="TableParagraph"/>
              <w:numPr>
                <w:ilvl w:val="0"/>
                <w:numId w:val="7"/>
              </w:numPr>
              <w:spacing w:line="259" w:lineRule="auto"/>
              <w:ind w:left="814" w:right="1404"/>
            </w:pPr>
            <w:r>
              <w:t>Enthusiastic and creative about Early Years provision</w:t>
            </w:r>
          </w:p>
          <w:p w14:paraId="36817592" w14:textId="77777777" w:rsidR="00F44734" w:rsidRDefault="00F44734" w:rsidP="00F4473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8"/>
            </w:pPr>
            <w:r>
              <w:t>Calm,</w:t>
            </w:r>
            <w:r>
              <w:rPr>
                <w:spacing w:val="-3"/>
              </w:rPr>
              <w:t xml:space="preserve"> </w:t>
            </w:r>
            <w:r>
              <w:t>friendly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approachable</w:t>
            </w:r>
          </w:p>
          <w:p w14:paraId="1F88459F" w14:textId="77777777" w:rsidR="00F44734" w:rsidRDefault="00F44734" w:rsidP="00F4473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6"/>
              <w:ind w:right="892"/>
            </w:pPr>
            <w:r>
              <w:t>Hardworking,</w:t>
            </w:r>
            <w:r>
              <w:rPr>
                <w:spacing w:val="-13"/>
              </w:rPr>
              <w:t xml:space="preserve"> </w:t>
            </w:r>
            <w:r>
              <w:t>upbeat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energetic</w:t>
            </w:r>
          </w:p>
          <w:p w14:paraId="49E3A799" w14:textId="77777777" w:rsidR="00F44734" w:rsidRDefault="00F44734" w:rsidP="00F4473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7"/>
            </w:pPr>
            <w:r>
              <w:t>Flexible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responsive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change</w:t>
            </w:r>
          </w:p>
          <w:p w14:paraId="4DFADF46" w14:textId="439786FB" w:rsidR="00F44734" w:rsidRDefault="00F44734" w:rsidP="00F4473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1" w:line="237" w:lineRule="auto"/>
              <w:ind w:right="300"/>
            </w:pPr>
            <w:r>
              <w:t>Self-motivated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work efficiently and effectively with minimum supervision </w:t>
            </w:r>
            <w:r w:rsidRPr="00F44734">
              <w:rPr>
                <w:spacing w:val="-2"/>
              </w:rPr>
              <w:t>Excellent</w:t>
            </w:r>
            <w:r>
              <w:t xml:space="preserve"> organisational</w:t>
            </w:r>
            <w:r w:rsidRPr="00F44734">
              <w:rPr>
                <w:spacing w:val="-13"/>
              </w:rPr>
              <w:t xml:space="preserve"> </w:t>
            </w:r>
            <w:r>
              <w:t>skills</w:t>
            </w:r>
          </w:p>
          <w:p w14:paraId="3D2E8E26" w14:textId="175EF2A2" w:rsidR="00F44734" w:rsidRDefault="00F44734" w:rsidP="00F4473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3" w:line="244" w:lineRule="auto"/>
              <w:ind w:right="423"/>
            </w:pPr>
            <w:r>
              <w:t>Willingness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give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 xml:space="preserve">receive </w:t>
            </w:r>
            <w:r>
              <w:rPr>
                <w:spacing w:val="-2"/>
              </w:rPr>
              <w:t>positive</w:t>
            </w:r>
            <w:r>
              <w:t xml:space="preserve"> </w:t>
            </w:r>
            <w:r w:rsidRPr="00F44734">
              <w:rPr>
                <w:spacing w:val="-2"/>
              </w:rPr>
              <w:t>criticism</w:t>
            </w:r>
          </w:p>
          <w:p w14:paraId="262707DD" w14:textId="27280DF6" w:rsidR="00F44734" w:rsidRDefault="00F44734" w:rsidP="00F4473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4" w:line="259" w:lineRule="auto"/>
              <w:ind w:left="467" w:right="1462" w:firstLine="0"/>
            </w:pPr>
            <w:r>
              <w:t>Commitment to equality</w:t>
            </w:r>
            <w:r>
              <w:rPr>
                <w:spacing w:val="-4"/>
              </w:rPr>
              <w:t xml:space="preserve">    </w:t>
            </w:r>
            <w:r>
              <w:rPr>
                <w:spacing w:val="-4"/>
              </w:rPr>
              <w:br/>
              <w:t xml:space="preserve">       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opportunity</w:t>
            </w:r>
          </w:p>
          <w:p w14:paraId="1CB5A0A7" w14:textId="77777777" w:rsidR="00F44734" w:rsidRDefault="00F44734" w:rsidP="00F4473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"/>
            </w:pPr>
            <w:r>
              <w:rPr>
                <w:spacing w:val="-2"/>
              </w:rPr>
              <w:t>Confident</w:t>
            </w:r>
          </w:p>
          <w:p w14:paraId="7EE0F3C4" w14:textId="77777777" w:rsidR="00F44734" w:rsidRDefault="00F44734" w:rsidP="00F4473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4"/>
              <w:ind w:right="558"/>
            </w:pPr>
            <w:r>
              <w:t>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initiative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find </w:t>
            </w:r>
            <w:r>
              <w:rPr>
                <w:spacing w:val="-2"/>
              </w:rPr>
              <w:t>solutions</w:t>
            </w:r>
          </w:p>
          <w:p w14:paraId="16F4A2E3" w14:textId="77777777" w:rsidR="00F44734" w:rsidRDefault="00F44734" w:rsidP="00F4473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5"/>
            </w:pPr>
            <w:r>
              <w:t>Resilient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robust</w:t>
            </w:r>
          </w:p>
          <w:p w14:paraId="5F17EE75" w14:textId="0AC20023" w:rsidR="00F44734" w:rsidRDefault="00F44734" w:rsidP="009829F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1" w:line="237" w:lineRule="auto"/>
              <w:ind w:right="300"/>
            </w:pPr>
            <w:r>
              <w:t>A sense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humour</w:t>
            </w:r>
            <w:proofErr w:type="spellEnd"/>
            <w:r>
              <w:rPr>
                <w:spacing w:val="-2"/>
              </w:rPr>
              <w:t>!</w:t>
            </w:r>
          </w:p>
        </w:tc>
        <w:tc>
          <w:tcPr>
            <w:tcW w:w="4566" w:type="dxa"/>
          </w:tcPr>
          <w:p w14:paraId="66FE4E07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50C95389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6B8751DD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2B9D644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6AA79EEC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5E081BF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7A27A2A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6F5520B4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6945652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7EDFA631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D491349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5C0AF06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4C23455D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BDC0C57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0E4DA7C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F388E82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76A733FE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93906CA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5E431B45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9047A4E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D5ABB31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67982F9C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E70BA16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762A5D5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AF252FC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27970C51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597DE1A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F37CF63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546EF1D2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4145BFC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2D50C229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09FC16C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62563324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F16FA7E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7A0222A9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668188CF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3CF29D0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69F3BCB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9D670E2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5588F1A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60327CBE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70CAA512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06A92AA4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75A14820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88C54D6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13BE0127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  <w:p w14:paraId="3423EB13" w14:textId="77777777" w:rsidR="009E23E7" w:rsidRDefault="009E23E7" w:rsidP="009E23E7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</w:tbl>
    <w:p w14:paraId="38AF9C3D" w14:textId="5DA60B23" w:rsidR="00E31C6F" w:rsidRDefault="00E31C6F" w:rsidP="00EE555F">
      <w:pPr>
        <w:spacing w:before="313"/>
        <w:ind w:right="6"/>
      </w:pPr>
    </w:p>
    <w:sectPr w:rsidR="00E31C6F" w:rsidSect="00F44734">
      <w:pgSz w:w="11910" w:h="16840"/>
      <w:pgMar w:top="1920" w:right="1133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466A" w14:textId="77777777" w:rsidR="00072A53" w:rsidRDefault="00072A53" w:rsidP="009E23E7">
      <w:r>
        <w:separator/>
      </w:r>
    </w:p>
  </w:endnote>
  <w:endnote w:type="continuationSeparator" w:id="0">
    <w:p w14:paraId="3BFFA20B" w14:textId="77777777" w:rsidR="00072A53" w:rsidRDefault="00072A53" w:rsidP="009E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A845D" w14:textId="77777777" w:rsidR="00072A53" w:rsidRDefault="00072A53" w:rsidP="009E23E7">
      <w:r>
        <w:separator/>
      </w:r>
    </w:p>
  </w:footnote>
  <w:footnote w:type="continuationSeparator" w:id="0">
    <w:p w14:paraId="3B5A5088" w14:textId="77777777" w:rsidR="00072A53" w:rsidRDefault="00072A53" w:rsidP="009E2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D0BF" w14:textId="69183FEE" w:rsidR="009E23E7" w:rsidRPr="009E23E7" w:rsidRDefault="009E23E7">
    <w:pPr>
      <w:pStyle w:val="Header"/>
      <w:rPr>
        <w:sz w:val="28"/>
        <w:szCs w:val="28"/>
      </w:rPr>
    </w:pPr>
    <w:r>
      <w:rPr>
        <w:b/>
        <w:bCs/>
        <w:sz w:val="28"/>
        <w:szCs w:val="28"/>
      </w:rPr>
      <w:t xml:space="preserve">                                    </w:t>
    </w:r>
  </w:p>
  <w:p w14:paraId="1EDD99C8" w14:textId="77777777" w:rsidR="009E23E7" w:rsidRDefault="009E23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5EAF"/>
    <w:multiLevelType w:val="hybridMultilevel"/>
    <w:tmpl w:val="3F88B644"/>
    <w:lvl w:ilvl="0" w:tplc="01DA843C">
      <w:numFmt w:val="bullet"/>
      <w:lvlText w:val="•"/>
      <w:lvlJc w:val="left"/>
      <w:pPr>
        <w:ind w:left="1435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807C02">
      <w:numFmt w:val="bullet"/>
      <w:lvlText w:val="•"/>
      <w:lvlJc w:val="left"/>
      <w:pPr>
        <w:ind w:left="2302" w:hanging="358"/>
      </w:pPr>
      <w:rPr>
        <w:rFonts w:hint="default"/>
        <w:lang w:val="en-US" w:eastAsia="en-US" w:bidi="ar-SA"/>
      </w:rPr>
    </w:lvl>
    <w:lvl w:ilvl="2" w:tplc="E7C06C0C">
      <w:numFmt w:val="bullet"/>
      <w:lvlText w:val="•"/>
      <w:lvlJc w:val="left"/>
      <w:pPr>
        <w:ind w:left="3165" w:hanging="358"/>
      </w:pPr>
      <w:rPr>
        <w:rFonts w:hint="default"/>
        <w:lang w:val="en-US" w:eastAsia="en-US" w:bidi="ar-SA"/>
      </w:rPr>
    </w:lvl>
    <w:lvl w:ilvl="3" w:tplc="91EA2364">
      <w:numFmt w:val="bullet"/>
      <w:lvlText w:val="•"/>
      <w:lvlJc w:val="left"/>
      <w:pPr>
        <w:ind w:left="4027" w:hanging="358"/>
      </w:pPr>
      <w:rPr>
        <w:rFonts w:hint="default"/>
        <w:lang w:val="en-US" w:eastAsia="en-US" w:bidi="ar-SA"/>
      </w:rPr>
    </w:lvl>
    <w:lvl w:ilvl="4" w:tplc="33A21E6A">
      <w:numFmt w:val="bullet"/>
      <w:lvlText w:val="•"/>
      <w:lvlJc w:val="left"/>
      <w:pPr>
        <w:ind w:left="4890" w:hanging="358"/>
      </w:pPr>
      <w:rPr>
        <w:rFonts w:hint="default"/>
        <w:lang w:val="en-US" w:eastAsia="en-US" w:bidi="ar-SA"/>
      </w:rPr>
    </w:lvl>
    <w:lvl w:ilvl="5" w:tplc="3938AD48">
      <w:numFmt w:val="bullet"/>
      <w:lvlText w:val="•"/>
      <w:lvlJc w:val="left"/>
      <w:pPr>
        <w:ind w:left="5752" w:hanging="358"/>
      </w:pPr>
      <w:rPr>
        <w:rFonts w:hint="default"/>
        <w:lang w:val="en-US" w:eastAsia="en-US" w:bidi="ar-SA"/>
      </w:rPr>
    </w:lvl>
    <w:lvl w:ilvl="6" w:tplc="2C808202">
      <w:numFmt w:val="bullet"/>
      <w:lvlText w:val="•"/>
      <w:lvlJc w:val="left"/>
      <w:pPr>
        <w:ind w:left="6615" w:hanging="358"/>
      </w:pPr>
      <w:rPr>
        <w:rFonts w:hint="default"/>
        <w:lang w:val="en-US" w:eastAsia="en-US" w:bidi="ar-SA"/>
      </w:rPr>
    </w:lvl>
    <w:lvl w:ilvl="7" w:tplc="139CB1E8">
      <w:numFmt w:val="bullet"/>
      <w:lvlText w:val="•"/>
      <w:lvlJc w:val="left"/>
      <w:pPr>
        <w:ind w:left="7477" w:hanging="358"/>
      </w:pPr>
      <w:rPr>
        <w:rFonts w:hint="default"/>
        <w:lang w:val="en-US" w:eastAsia="en-US" w:bidi="ar-SA"/>
      </w:rPr>
    </w:lvl>
    <w:lvl w:ilvl="8" w:tplc="C0E6DBEE">
      <w:numFmt w:val="bullet"/>
      <w:lvlText w:val="•"/>
      <w:lvlJc w:val="left"/>
      <w:pPr>
        <w:ind w:left="8340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493E26DF"/>
    <w:multiLevelType w:val="hybridMultilevel"/>
    <w:tmpl w:val="DCB478CC"/>
    <w:lvl w:ilvl="0" w:tplc="CEB47D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30318C">
      <w:numFmt w:val="bullet"/>
      <w:lvlText w:val="•"/>
      <w:lvlJc w:val="left"/>
      <w:pPr>
        <w:ind w:left="1156" w:hanging="360"/>
      </w:pPr>
      <w:rPr>
        <w:rFonts w:hint="default"/>
        <w:lang w:val="en-US" w:eastAsia="en-US" w:bidi="ar-SA"/>
      </w:rPr>
    </w:lvl>
    <w:lvl w:ilvl="2" w:tplc="139CACE8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3" w:tplc="B540D2EA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164CCA18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5" w:tplc="8DBE1E1C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6" w:tplc="80EAFE6A">
      <w:numFmt w:val="bullet"/>
      <w:lvlText w:val="•"/>
      <w:lvlJc w:val="left"/>
      <w:pPr>
        <w:ind w:left="2838" w:hanging="360"/>
      </w:pPr>
      <w:rPr>
        <w:rFonts w:hint="default"/>
        <w:lang w:val="en-US" w:eastAsia="en-US" w:bidi="ar-SA"/>
      </w:rPr>
    </w:lvl>
    <w:lvl w:ilvl="7" w:tplc="CF26852E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8" w:tplc="B948A11A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BC11AC"/>
    <w:multiLevelType w:val="hybridMultilevel"/>
    <w:tmpl w:val="333A863E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" w15:restartNumberingAfterBreak="0">
    <w:nsid w:val="5D490927"/>
    <w:multiLevelType w:val="hybridMultilevel"/>
    <w:tmpl w:val="BAAE36F8"/>
    <w:lvl w:ilvl="0" w:tplc="1E3AD7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FE7604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2" w:tplc="D6D65B34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68DA00B4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4" w:tplc="502AA9B2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5" w:tplc="90DE24D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6" w:tplc="1E54F92A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7" w:tplc="4410AFF8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8" w:tplc="3C4C9432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1EF2AB5"/>
    <w:multiLevelType w:val="hybridMultilevel"/>
    <w:tmpl w:val="44EA318A"/>
    <w:lvl w:ilvl="0" w:tplc="D916BD46">
      <w:numFmt w:val="bullet"/>
      <w:lvlText w:val=""/>
      <w:lvlJc w:val="left"/>
      <w:pPr>
        <w:ind w:left="827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FE2E3C">
      <w:numFmt w:val="bullet"/>
      <w:lvlText w:val="•"/>
      <w:lvlJc w:val="left"/>
      <w:pPr>
        <w:ind w:left="1138" w:hanging="411"/>
      </w:pPr>
      <w:rPr>
        <w:rFonts w:hint="default"/>
        <w:lang w:val="en-US" w:eastAsia="en-US" w:bidi="ar-SA"/>
      </w:rPr>
    </w:lvl>
    <w:lvl w:ilvl="2" w:tplc="3EF0E06A">
      <w:numFmt w:val="bullet"/>
      <w:lvlText w:val="•"/>
      <w:lvlJc w:val="left"/>
      <w:pPr>
        <w:ind w:left="1456" w:hanging="411"/>
      </w:pPr>
      <w:rPr>
        <w:rFonts w:hint="default"/>
        <w:lang w:val="en-US" w:eastAsia="en-US" w:bidi="ar-SA"/>
      </w:rPr>
    </w:lvl>
    <w:lvl w:ilvl="3" w:tplc="E3224B22">
      <w:numFmt w:val="bullet"/>
      <w:lvlText w:val="•"/>
      <w:lvlJc w:val="left"/>
      <w:pPr>
        <w:ind w:left="1775" w:hanging="411"/>
      </w:pPr>
      <w:rPr>
        <w:rFonts w:hint="default"/>
        <w:lang w:val="en-US" w:eastAsia="en-US" w:bidi="ar-SA"/>
      </w:rPr>
    </w:lvl>
    <w:lvl w:ilvl="4" w:tplc="C010CC96">
      <w:numFmt w:val="bullet"/>
      <w:lvlText w:val="•"/>
      <w:lvlJc w:val="left"/>
      <w:pPr>
        <w:ind w:left="2093" w:hanging="411"/>
      </w:pPr>
      <w:rPr>
        <w:rFonts w:hint="default"/>
        <w:lang w:val="en-US" w:eastAsia="en-US" w:bidi="ar-SA"/>
      </w:rPr>
    </w:lvl>
    <w:lvl w:ilvl="5" w:tplc="1F7C6022">
      <w:numFmt w:val="bullet"/>
      <w:lvlText w:val="•"/>
      <w:lvlJc w:val="left"/>
      <w:pPr>
        <w:ind w:left="2412" w:hanging="411"/>
      </w:pPr>
      <w:rPr>
        <w:rFonts w:hint="default"/>
        <w:lang w:val="en-US" w:eastAsia="en-US" w:bidi="ar-SA"/>
      </w:rPr>
    </w:lvl>
    <w:lvl w:ilvl="6" w:tplc="64C8DC92">
      <w:numFmt w:val="bullet"/>
      <w:lvlText w:val="•"/>
      <w:lvlJc w:val="left"/>
      <w:pPr>
        <w:ind w:left="2730" w:hanging="411"/>
      </w:pPr>
      <w:rPr>
        <w:rFonts w:hint="default"/>
        <w:lang w:val="en-US" w:eastAsia="en-US" w:bidi="ar-SA"/>
      </w:rPr>
    </w:lvl>
    <w:lvl w:ilvl="7" w:tplc="77D23B8C">
      <w:numFmt w:val="bullet"/>
      <w:lvlText w:val="•"/>
      <w:lvlJc w:val="left"/>
      <w:pPr>
        <w:ind w:left="3048" w:hanging="411"/>
      </w:pPr>
      <w:rPr>
        <w:rFonts w:hint="default"/>
        <w:lang w:val="en-US" w:eastAsia="en-US" w:bidi="ar-SA"/>
      </w:rPr>
    </w:lvl>
    <w:lvl w:ilvl="8" w:tplc="B50C28DC">
      <w:numFmt w:val="bullet"/>
      <w:lvlText w:val="•"/>
      <w:lvlJc w:val="left"/>
      <w:pPr>
        <w:ind w:left="3367" w:hanging="411"/>
      </w:pPr>
      <w:rPr>
        <w:rFonts w:hint="default"/>
        <w:lang w:val="en-US" w:eastAsia="en-US" w:bidi="ar-SA"/>
      </w:rPr>
    </w:lvl>
  </w:abstractNum>
  <w:abstractNum w:abstractNumId="5" w15:restartNumberingAfterBreak="0">
    <w:nsid w:val="739D2654"/>
    <w:multiLevelType w:val="hybridMultilevel"/>
    <w:tmpl w:val="47A04DE8"/>
    <w:lvl w:ilvl="0" w:tplc="3F82E62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1847D0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2" w:tplc="5C8CCC6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651A1FCC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4" w:tplc="59F8F91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5" w:tplc="534AA50C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6" w:tplc="2666841C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7" w:tplc="A9EA1C82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8" w:tplc="2B6A0162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CCE365E"/>
    <w:multiLevelType w:val="hybridMultilevel"/>
    <w:tmpl w:val="EE26D04C"/>
    <w:lvl w:ilvl="0" w:tplc="A2DEA0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E0229A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2" w:tplc="BF44089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18B40F1C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4" w:tplc="02C8EEA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5" w:tplc="E27ADD8C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6" w:tplc="F1D8860A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7" w:tplc="D3564AA4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8" w:tplc="0492981C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</w:abstractNum>
  <w:num w:numId="1" w16cid:durableId="2079205134">
    <w:abstractNumId w:val="0"/>
  </w:num>
  <w:num w:numId="2" w16cid:durableId="1571765523">
    <w:abstractNumId w:val="5"/>
  </w:num>
  <w:num w:numId="3" w16cid:durableId="1100179691">
    <w:abstractNumId w:val="4"/>
  </w:num>
  <w:num w:numId="4" w16cid:durableId="2121954363">
    <w:abstractNumId w:val="6"/>
  </w:num>
  <w:num w:numId="5" w16cid:durableId="119764269">
    <w:abstractNumId w:val="1"/>
  </w:num>
  <w:num w:numId="6" w16cid:durableId="580915467">
    <w:abstractNumId w:val="3"/>
  </w:num>
  <w:num w:numId="7" w16cid:durableId="264000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6F"/>
    <w:rsid w:val="00041FF6"/>
    <w:rsid w:val="00072A53"/>
    <w:rsid w:val="001D1909"/>
    <w:rsid w:val="009829F4"/>
    <w:rsid w:val="009E23E7"/>
    <w:rsid w:val="00C56785"/>
    <w:rsid w:val="00D6268D"/>
    <w:rsid w:val="00E31C6F"/>
    <w:rsid w:val="00EE555F"/>
    <w:rsid w:val="00F4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3DC1"/>
  <w15:docId w15:val="{1B4F5370-9A86-40C4-92A4-0D42FADA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2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5"/>
      <w:ind w:left="1435" w:hanging="358"/>
    </w:pPr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paragraph" w:styleId="Header">
    <w:name w:val="header"/>
    <w:basedOn w:val="Normal"/>
    <w:link w:val="HeaderChar"/>
    <w:uiPriority w:val="99"/>
    <w:unhideWhenUsed/>
    <w:rsid w:val="009E23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3E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E23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3E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20D7D08D54748B675C7862B410105" ma:contentTypeVersion="11" ma:contentTypeDescription="Create a new document." ma:contentTypeScope="" ma:versionID="69e7922d098f2879e984e55fe134732e">
  <xsd:schema xmlns:xsd="http://www.w3.org/2001/XMLSchema" xmlns:xs="http://www.w3.org/2001/XMLSchema" xmlns:p="http://schemas.microsoft.com/office/2006/metadata/properties" xmlns:ns2="9d6d5096-57f2-4b4b-ab53-981a4e08b73c" xmlns:ns3="2e8d89c0-8cb9-4d24-bb26-734fe2118d81" targetNamespace="http://schemas.microsoft.com/office/2006/metadata/properties" ma:root="true" ma:fieldsID="308eb13c449b710091df8620bcb4795d" ns2:_="" ns3:_="">
    <xsd:import namespace="9d6d5096-57f2-4b4b-ab53-981a4e08b73c"/>
    <xsd:import namespace="2e8d89c0-8cb9-4d24-bb26-734fe2118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d5096-57f2-4b4b-ab53-981a4e08b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6f983c-ec24-438f-b216-a201ce654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d89c0-8cb9-4d24-bb26-734fe2118d8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4824b-0339-480e-92b5-c37718b180ef}" ma:internalName="TaxCatchAll" ma:showField="CatchAllData" ma:web="2e8d89c0-8cb9-4d24-bb26-734fe2118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d5096-57f2-4b4b-ab53-981a4e08b73c">
      <Terms xmlns="http://schemas.microsoft.com/office/infopath/2007/PartnerControls"/>
    </lcf76f155ced4ddcb4097134ff3c332f>
    <TaxCatchAll xmlns="2e8d89c0-8cb9-4d24-bb26-734fe2118d81" xsi:nil="true"/>
  </documentManagement>
</p:properties>
</file>

<file path=customXml/itemProps1.xml><?xml version="1.0" encoding="utf-8"?>
<ds:datastoreItem xmlns:ds="http://schemas.openxmlformats.org/officeDocument/2006/customXml" ds:itemID="{CAD5BC81-362C-42ED-B8C2-A327DF5B1E5C}"/>
</file>

<file path=customXml/itemProps2.xml><?xml version="1.0" encoding="utf-8"?>
<ds:datastoreItem xmlns:ds="http://schemas.openxmlformats.org/officeDocument/2006/customXml" ds:itemID="{D41C3DE6-14A0-41A7-B060-4A4E2E15FEE3}"/>
</file>

<file path=customXml/itemProps3.xml><?xml version="1.0" encoding="utf-8"?>
<ds:datastoreItem xmlns:ds="http://schemas.openxmlformats.org/officeDocument/2006/customXml" ds:itemID="{F9811E5A-A42B-4325-890A-CD842DBE4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EYFS Lead Job Description</vt:lpstr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EYFS Lead Job Description</dc:title>
  <dc:creator>KHarper</dc:creator>
  <cp:lastModifiedBy>Angela Mallach</cp:lastModifiedBy>
  <cp:revision>2</cp:revision>
  <dcterms:created xsi:type="dcterms:W3CDTF">2026-05-11T10:24:00Z</dcterms:created>
  <dcterms:modified xsi:type="dcterms:W3CDTF">2026-05-11T10:24:00Z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0x0101005FB20D7D08D54748B675C7862B410105</vt:lpwstr>
  </property>
</Properties>
</file>