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B266B" w14:textId="3010A4EF" w:rsidR="005C50F6" w:rsidRPr="005C50F6" w:rsidRDefault="005C50F6" w:rsidP="035536AD">
      <w:pPr>
        <w:tabs>
          <w:tab w:val="left" w:pos="2370"/>
        </w:tabs>
        <w:jc w:val="both"/>
        <w:rPr>
          <w:rFonts w:ascii="Century Gothic" w:hAnsi="Century Gothic"/>
        </w:rPr>
      </w:pPr>
    </w:p>
    <w:p w14:paraId="552FE9AC" w14:textId="77777777" w:rsidR="005C50F6" w:rsidRDefault="005C50F6" w:rsidP="035536AD">
      <w:pPr>
        <w:tabs>
          <w:tab w:val="left" w:pos="2370"/>
        </w:tabs>
        <w:jc w:val="both"/>
        <w:rPr>
          <w:rFonts w:ascii="Century Gothic" w:hAnsi="Century Gothic"/>
          <w:b/>
          <w:bCs/>
        </w:rPr>
      </w:pPr>
    </w:p>
    <w:p w14:paraId="4D47CA08" w14:textId="77777777" w:rsidR="005C50F6" w:rsidRDefault="005C50F6" w:rsidP="035536AD">
      <w:pPr>
        <w:tabs>
          <w:tab w:val="left" w:pos="2370"/>
        </w:tabs>
        <w:jc w:val="both"/>
        <w:rPr>
          <w:rFonts w:ascii="Century Gothic" w:hAnsi="Century Gothic"/>
          <w:b/>
          <w:bCs/>
        </w:rPr>
      </w:pPr>
    </w:p>
    <w:p w14:paraId="66B9BC02" w14:textId="77777777" w:rsidR="005C50F6" w:rsidRDefault="005C50F6" w:rsidP="035536AD">
      <w:pPr>
        <w:tabs>
          <w:tab w:val="left" w:pos="2370"/>
        </w:tabs>
        <w:jc w:val="both"/>
        <w:rPr>
          <w:rFonts w:ascii="Century Gothic" w:hAnsi="Century Gothic"/>
          <w:b/>
          <w:bCs/>
        </w:rPr>
      </w:pPr>
    </w:p>
    <w:p w14:paraId="706CDC7B" w14:textId="77777777" w:rsidR="005C50F6" w:rsidRDefault="005C50F6" w:rsidP="035536AD">
      <w:pPr>
        <w:tabs>
          <w:tab w:val="left" w:pos="2370"/>
        </w:tabs>
        <w:jc w:val="both"/>
        <w:rPr>
          <w:rFonts w:ascii="Century Gothic" w:hAnsi="Century Gothic"/>
          <w:b/>
          <w:bCs/>
        </w:rPr>
      </w:pPr>
    </w:p>
    <w:p w14:paraId="355027C4" w14:textId="26B66909" w:rsidR="00065A02" w:rsidRPr="00F5579D" w:rsidRDefault="0077473F" w:rsidP="035536AD">
      <w:pPr>
        <w:tabs>
          <w:tab w:val="left" w:pos="2370"/>
        </w:tabs>
        <w:jc w:val="both"/>
        <w:rPr>
          <w:rFonts w:ascii="Century Gothic" w:hAnsi="Century Gothic"/>
          <w:b/>
          <w:bCs/>
        </w:rPr>
      </w:pPr>
      <w:r>
        <w:rPr>
          <w:rFonts w:ascii="Century Gothic" w:hAnsi="Century Gothic"/>
          <w:b/>
          <w:bCs/>
        </w:rPr>
        <w:t xml:space="preserve">Nursery </w:t>
      </w:r>
      <w:r w:rsidR="00065A02" w:rsidRPr="035536AD">
        <w:rPr>
          <w:rFonts w:ascii="Century Gothic" w:hAnsi="Century Gothic"/>
          <w:b/>
          <w:bCs/>
        </w:rPr>
        <w:t xml:space="preserve">Teaching Assistant Post Grade </w:t>
      </w:r>
      <w:r w:rsidR="00395D4E">
        <w:rPr>
          <w:rFonts w:ascii="Century Gothic" w:hAnsi="Century Gothic"/>
          <w:b/>
          <w:bCs/>
        </w:rPr>
        <w:t>3</w:t>
      </w:r>
      <w:r w:rsidR="00065A02" w:rsidRPr="035536AD">
        <w:rPr>
          <w:rFonts w:ascii="Century Gothic" w:hAnsi="Century Gothic"/>
          <w:b/>
          <w:bCs/>
        </w:rPr>
        <w:t xml:space="preserve"> </w:t>
      </w:r>
    </w:p>
    <w:p w14:paraId="5F1253EF" w14:textId="77777777" w:rsidR="00065A02" w:rsidRPr="00F5579D" w:rsidRDefault="00065A02" w:rsidP="00065A02">
      <w:pPr>
        <w:rPr>
          <w:rFonts w:ascii="Century Gothic" w:hAnsi="Century Gothic"/>
        </w:rPr>
      </w:pPr>
    </w:p>
    <w:p w14:paraId="5D2AD2F9" w14:textId="1CF582BB" w:rsidR="00065A02" w:rsidRPr="00113D18" w:rsidRDefault="00065A02" w:rsidP="00065A02">
      <w:pPr>
        <w:rPr>
          <w:rFonts w:ascii="Century Gothic" w:hAnsi="Century Gothic" w:cs="Arial"/>
          <w:sz w:val="22"/>
          <w:szCs w:val="22"/>
          <w:lang w:val="it-IT"/>
        </w:rPr>
      </w:pPr>
      <w:r w:rsidRPr="00113D18">
        <w:rPr>
          <w:rFonts w:ascii="Century Gothic" w:hAnsi="Century Gothic" w:cs="Arial"/>
          <w:sz w:val="22"/>
          <w:szCs w:val="22"/>
          <w:lang w:val="it-IT"/>
        </w:rPr>
        <w:t>Scale</w:t>
      </w:r>
      <w:r w:rsidR="00FA22D7" w:rsidRPr="00113D18">
        <w:rPr>
          <w:rFonts w:ascii="Century Gothic" w:hAnsi="Century Gothic" w:cs="Arial"/>
          <w:sz w:val="22"/>
          <w:szCs w:val="22"/>
          <w:lang w:val="it-IT"/>
        </w:rPr>
        <w:t>: 3</w:t>
      </w:r>
    </w:p>
    <w:p w14:paraId="4EEC8634" w14:textId="2220350F" w:rsidR="00065A02" w:rsidRPr="00113D18" w:rsidRDefault="00EA4D93" w:rsidP="00065A02">
      <w:pPr>
        <w:rPr>
          <w:rFonts w:ascii="Century Gothic" w:hAnsi="Century Gothic" w:cs="Arial"/>
          <w:sz w:val="22"/>
          <w:szCs w:val="22"/>
          <w:lang w:val="it-IT"/>
        </w:rPr>
      </w:pPr>
      <w:r w:rsidRPr="00113D18">
        <w:rPr>
          <w:rFonts w:ascii="Century Gothic" w:hAnsi="Century Gothic" w:cs="Arial"/>
          <w:sz w:val="22"/>
          <w:szCs w:val="22"/>
          <w:lang w:val="it-IT"/>
        </w:rPr>
        <w:t xml:space="preserve">SCP </w:t>
      </w:r>
      <w:r w:rsidR="00FA22D7" w:rsidRPr="00113D18">
        <w:rPr>
          <w:rFonts w:ascii="Century Gothic" w:hAnsi="Century Gothic" w:cs="Arial"/>
          <w:sz w:val="22"/>
          <w:szCs w:val="22"/>
          <w:lang w:val="it-IT"/>
        </w:rPr>
        <w:t>7 – 17 £</w:t>
      </w:r>
      <w:r w:rsidR="00FB18D5" w:rsidRPr="00113D18">
        <w:rPr>
          <w:rFonts w:ascii="Century Gothic" w:hAnsi="Century Gothic" w:cs="Arial"/>
          <w:sz w:val="22"/>
          <w:szCs w:val="22"/>
          <w:lang w:val="it-IT"/>
        </w:rPr>
        <w:t>16,540</w:t>
      </w:r>
      <w:r w:rsidR="00FA22D7" w:rsidRPr="00113D18">
        <w:rPr>
          <w:rFonts w:ascii="Century Gothic" w:hAnsi="Century Gothic" w:cs="Arial"/>
          <w:sz w:val="22"/>
          <w:szCs w:val="22"/>
          <w:lang w:val="it-IT"/>
        </w:rPr>
        <w:t xml:space="preserve"> – </w:t>
      </w:r>
      <w:r w:rsidR="00CE1B05" w:rsidRPr="00113D18">
        <w:rPr>
          <w:rFonts w:ascii="Century Gothic" w:hAnsi="Century Gothic" w:cs="Arial"/>
          <w:sz w:val="22"/>
          <w:szCs w:val="22"/>
          <w:lang w:val="it-IT"/>
        </w:rPr>
        <w:t>£</w:t>
      </w:r>
      <w:r w:rsidR="00FA22D7" w:rsidRPr="00113D18">
        <w:rPr>
          <w:rFonts w:ascii="Century Gothic" w:hAnsi="Century Gothic" w:cs="Arial"/>
          <w:sz w:val="22"/>
          <w:szCs w:val="22"/>
          <w:lang w:val="it-IT"/>
        </w:rPr>
        <w:t>2</w:t>
      </w:r>
      <w:r w:rsidR="00CE1B05" w:rsidRPr="00113D18">
        <w:rPr>
          <w:rFonts w:ascii="Century Gothic" w:hAnsi="Century Gothic" w:cs="Arial"/>
          <w:sz w:val="22"/>
          <w:szCs w:val="22"/>
          <w:lang w:val="it-IT"/>
        </w:rPr>
        <w:t>1,161</w:t>
      </w:r>
      <w:r w:rsidR="00FA22D7" w:rsidRPr="00113D18">
        <w:rPr>
          <w:rFonts w:ascii="Century Gothic" w:hAnsi="Century Gothic" w:cs="Arial"/>
          <w:sz w:val="22"/>
          <w:szCs w:val="22"/>
          <w:lang w:val="it-IT"/>
        </w:rPr>
        <w:t xml:space="preserve"> </w:t>
      </w:r>
      <w:r w:rsidR="00CE1B05" w:rsidRPr="00113D18">
        <w:rPr>
          <w:rFonts w:ascii="Century Gothic" w:hAnsi="Century Gothic" w:cs="Arial"/>
          <w:sz w:val="22"/>
          <w:szCs w:val="22"/>
          <w:lang w:val="it-IT"/>
        </w:rPr>
        <w:t>Pro-Rata</w:t>
      </w:r>
      <w:r w:rsidR="00966C78" w:rsidRPr="00113D18">
        <w:rPr>
          <w:rFonts w:ascii="Century Gothic" w:hAnsi="Century Gothic" w:cs="Arial"/>
          <w:sz w:val="22"/>
          <w:szCs w:val="22"/>
          <w:lang w:val="it-IT"/>
        </w:rPr>
        <w:t xml:space="preserve"> (FTE £20,444-£24,920)</w:t>
      </w:r>
    </w:p>
    <w:p w14:paraId="3B624273" w14:textId="77777777" w:rsidR="005F4267" w:rsidRPr="00113D18" w:rsidRDefault="005F4267" w:rsidP="00065A02">
      <w:pPr>
        <w:rPr>
          <w:rFonts w:ascii="Century Gothic" w:hAnsi="Century Gothic" w:cs="Arial"/>
          <w:sz w:val="22"/>
          <w:szCs w:val="22"/>
          <w:lang w:val="it-IT"/>
        </w:rPr>
      </w:pPr>
    </w:p>
    <w:p w14:paraId="62E55A5F" w14:textId="42C70793" w:rsidR="00065A02" w:rsidRPr="00FE5125" w:rsidRDefault="00065A02" w:rsidP="00065A02">
      <w:pPr>
        <w:rPr>
          <w:rFonts w:ascii="Century Gothic" w:hAnsi="Century Gothic" w:cs="Arial"/>
          <w:sz w:val="22"/>
          <w:szCs w:val="22"/>
        </w:rPr>
      </w:pPr>
      <w:r w:rsidRPr="00FE5125">
        <w:rPr>
          <w:rFonts w:ascii="Century Gothic" w:hAnsi="Century Gothic" w:cs="Arial"/>
          <w:sz w:val="22"/>
          <w:szCs w:val="22"/>
        </w:rPr>
        <w:t>Fixed term contract starting date</w:t>
      </w:r>
      <w:r w:rsidR="0008019E" w:rsidRPr="00FE5125">
        <w:rPr>
          <w:rFonts w:ascii="Century Gothic" w:hAnsi="Century Gothic" w:cs="Arial"/>
          <w:sz w:val="22"/>
          <w:szCs w:val="22"/>
        </w:rPr>
        <w:t xml:space="preserve">: </w:t>
      </w:r>
      <w:r w:rsidR="00576510" w:rsidRPr="00FE5125">
        <w:rPr>
          <w:rFonts w:ascii="Century Gothic" w:hAnsi="Century Gothic" w:cs="Arial"/>
          <w:sz w:val="22"/>
          <w:szCs w:val="22"/>
        </w:rPr>
        <w:t>5</w:t>
      </w:r>
      <w:r w:rsidR="00576510" w:rsidRPr="00FE5125">
        <w:rPr>
          <w:rFonts w:ascii="Century Gothic" w:hAnsi="Century Gothic" w:cs="Arial"/>
          <w:sz w:val="22"/>
          <w:szCs w:val="22"/>
          <w:vertAlign w:val="superscript"/>
        </w:rPr>
        <w:t>th</w:t>
      </w:r>
      <w:r w:rsidR="00576510" w:rsidRPr="00FE5125">
        <w:rPr>
          <w:rFonts w:ascii="Century Gothic" w:hAnsi="Century Gothic" w:cs="Arial"/>
          <w:sz w:val="22"/>
          <w:szCs w:val="22"/>
        </w:rPr>
        <w:t xml:space="preserve"> September 2022</w:t>
      </w:r>
      <w:r w:rsidR="0008019E" w:rsidRPr="00FE5125">
        <w:rPr>
          <w:rFonts w:ascii="Century Gothic" w:hAnsi="Century Gothic" w:cs="Arial"/>
          <w:sz w:val="20"/>
          <w:szCs w:val="20"/>
        </w:rPr>
        <w:t xml:space="preserve"> </w:t>
      </w:r>
    </w:p>
    <w:p w14:paraId="13C8D46B" w14:textId="38F6B675" w:rsidR="00065A02" w:rsidRPr="00FE5125" w:rsidRDefault="00D81519" w:rsidP="00065A02">
      <w:pPr>
        <w:rPr>
          <w:rFonts w:ascii="Century Gothic" w:hAnsi="Century Gothic"/>
          <w:sz w:val="22"/>
          <w:szCs w:val="22"/>
        </w:rPr>
      </w:pPr>
      <w:r w:rsidRPr="00FE5125">
        <w:rPr>
          <w:rFonts w:ascii="Century Gothic" w:hAnsi="Century Gothic"/>
          <w:sz w:val="22"/>
          <w:szCs w:val="22"/>
        </w:rPr>
        <w:t>3</w:t>
      </w:r>
      <w:r w:rsidR="00576510" w:rsidRPr="00FE5125">
        <w:rPr>
          <w:rFonts w:ascii="Century Gothic" w:hAnsi="Century Gothic"/>
          <w:sz w:val="22"/>
          <w:szCs w:val="22"/>
        </w:rPr>
        <w:t>5</w:t>
      </w:r>
      <w:r w:rsidR="1FF1815B" w:rsidRPr="00FE5125">
        <w:rPr>
          <w:rFonts w:ascii="Century Gothic" w:hAnsi="Century Gothic"/>
          <w:sz w:val="22"/>
          <w:szCs w:val="22"/>
        </w:rPr>
        <w:t xml:space="preserve"> </w:t>
      </w:r>
      <w:r w:rsidR="00065A02" w:rsidRPr="00FE5125">
        <w:rPr>
          <w:rFonts w:ascii="Century Gothic" w:hAnsi="Century Gothic"/>
          <w:sz w:val="22"/>
          <w:szCs w:val="22"/>
        </w:rPr>
        <w:t>hours</w:t>
      </w:r>
      <w:r w:rsidR="6023C6CB" w:rsidRPr="00FE5125">
        <w:rPr>
          <w:rFonts w:ascii="Century Gothic" w:hAnsi="Century Gothic"/>
          <w:sz w:val="22"/>
          <w:szCs w:val="22"/>
        </w:rPr>
        <w:t xml:space="preserve"> per week</w:t>
      </w:r>
      <w:r w:rsidR="00EE4BD2" w:rsidRPr="00FE5125">
        <w:rPr>
          <w:rFonts w:ascii="Century Gothic" w:hAnsi="Century Gothic"/>
          <w:sz w:val="22"/>
          <w:szCs w:val="22"/>
        </w:rPr>
        <w:t>,</w:t>
      </w:r>
      <w:r w:rsidR="00065A02" w:rsidRPr="00FE5125">
        <w:rPr>
          <w:rFonts w:ascii="Century Gothic" w:hAnsi="Century Gothic"/>
          <w:sz w:val="22"/>
          <w:szCs w:val="22"/>
        </w:rPr>
        <w:t xml:space="preserve"> </w:t>
      </w:r>
      <w:r w:rsidR="00EE4BD2" w:rsidRPr="00FE5125">
        <w:rPr>
          <w:rFonts w:ascii="Century Gothic" w:hAnsi="Century Gothic"/>
          <w:sz w:val="22"/>
          <w:szCs w:val="22"/>
        </w:rPr>
        <w:t>T</w:t>
      </w:r>
      <w:r w:rsidR="00065A02" w:rsidRPr="00FE5125">
        <w:rPr>
          <w:rFonts w:ascii="Century Gothic" w:hAnsi="Century Gothic"/>
          <w:sz w:val="22"/>
          <w:szCs w:val="22"/>
        </w:rPr>
        <w:t>erm time only</w:t>
      </w:r>
    </w:p>
    <w:p w14:paraId="1A89C18C" w14:textId="77777777" w:rsidR="00065A02" w:rsidRPr="00FE5125" w:rsidRDefault="00065A02" w:rsidP="00065A02">
      <w:pPr>
        <w:rPr>
          <w:rFonts w:ascii="Century Gothic" w:hAnsi="Century Gothic"/>
          <w:sz w:val="22"/>
          <w:szCs w:val="22"/>
        </w:rPr>
      </w:pPr>
    </w:p>
    <w:p w14:paraId="3CC420E2" w14:textId="7A16EC54" w:rsidR="00D81519" w:rsidRPr="00FE5125" w:rsidRDefault="00D81519" w:rsidP="00065A02">
      <w:pPr>
        <w:rPr>
          <w:rFonts w:ascii="Century Gothic" w:hAnsi="Century Gothic"/>
          <w:sz w:val="22"/>
          <w:szCs w:val="22"/>
        </w:rPr>
      </w:pPr>
      <w:r w:rsidRPr="00FE5125">
        <w:rPr>
          <w:rFonts w:ascii="Century Gothic" w:hAnsi="Century Gothic"/>
          <w:sz w:val="22"/>
          <w:szCs w:val="22"/>
        </w:rPr>
        <w:t>Applications Close</w:t>
      </w:r>
      <w:r w:rsidR="00AF3EDA" w:rsidRPr="00FE5125">
        <w:rPr>
          <w:rFonts w:ascii="Century Gothic" w:hAnsi="Century Gothic"/>
          <w:sz w:val="22"/>
          <w:szCs w:val="22"/>
        </w:rPr>
        <w:t xml:space="preserve">s: </w:t>
      </w:r>
      <w:r w:rsidR="007C6072" w:rsidRPr="00FE5125">
        <w:rPr>
          <w:rFonts w:ascii="Century Gothic" w:hAnsi="Century Gothic"/>
          <w:sz w:val="22"/>
          <w:szCs w:val="22"/>
        </w:rPr>
        <w:t>Friday 8</w:t>
      </w:r>
      <w:r w:rsidR="007C6072" w:rsidRPr="00FE5125">
        <w:rPr>
          <w:rFonts w:ascii="Century Gothic" w:hAnsi="Century Gothic"/>
          <w:sz w:val="22"/>
          <w:szCs w:val="22"/>
          <w:vertAlign w:val="superscript"/>
        </w:rPr>
        <w:t>th</w:t>
      </w:r>
      <w:r w:rsidR="007C6072" w:rsidRPr="00FE5125">
        <w:rPr>
          <w:rFonts w:ascii="Century Gothic" w:hAnsi="Century Gothic"/>
          <w:sz w:val="22"/>
          <w:szCs w:val="22"/>
        </w:rPr>
        <w:t xml:space="preserve"> July 2022 </w:t>
      </w:r>
      <w:r w:rsidR="008D74A1" w:rsidRPr="00FE5125">
        <w:rPr>
          <w:rFonts w:ascii="Century Gothic" w:hAnsi="Century Gothic"/>
          <w:sz w:val="22"/>
          <w:szCs w:val="22"/>
        </w:rPr>
        <w:t>Midday</w:t>
      </w:r>
    </w:p>
    <w:p w14:paraId="1DA6E637" w14:textId="3786F43A" w:rsidR="00D457F7" w:rsidRPr="00065A02" w:rsidRDefault="00D457F7" w:rsidP="00065A02">
      <w:pPr>
        <w:rPr>
          <w:rFonts w:ascii="Century Gothic" w:hAnsi="Century Gothic"/>
          <w:sz w:val="22"/>
          <w:szCs w:val="22"/>
        </w:rPr>
      </w:pPr>
      <w:r w:rsidRPr="00FE5125">
        <w:rPr>
          <w:rFonts w:ascii="Century Gothic" w:hAnsi="Century Gothic"/>
          <w:sz w:val="22"/>
          <w:szCs w:val="22"/>
        </w:rPr>
        <w:t>Interview: Week beginning</w:t>
      </w:r>
      <w:r w:rsidR="00FE5125" w:rsidRPr="00FE5125">
        <w:rPr>
          <w:rFonts w:ascii="Century Gothic" w:hAnsi="Century Gothic"/>
          <w:sz w:val="22"/>
          <w:szCs w:val="22"/>
        </w:rPr>
        <w:t xml:space="preserve"> 11</w:t>
      </w:r>
      <w:r w:rsidR="00FE5125" w:rsidRPr="00FE5125">
        <w:rPr>
          <w:rFonts w:ascii="Century Gothic" w:hAnsi="Century Gothic"/>
          <w:sz w:val="22"/>
          <w:szCs w:val="22"/>
          <w:vertAlign w:val="superscript"/>
        </w:rPr>
        <w:t>th</w:t>
      </w:r>
      <w:r w:rsidR="00FE5125" w:rsidRPr="00FE5125">
        <w:rPr>
          <w:rFonts w:ascii="Century Gothic" w:hAnsi="Century Gothic"/>
          <w:sz w:val="22"/>
          <w:szCs w:val="22"/>
        </w:rPr>
        <w:t xml:space="preserve"> July</w:t>
      </w:r>
    </w:p>
    <w:p w14:paraId="02CBE602" w14:textId="77777777" w:rsidR="00065A02" w:rsidRPr="00065A02" w:rsidRDefault="00065A02" w:rsidP="00065A02">
      <w:pPr>
        <w:rPr>
          <w:rFonts w:ascii="Century Gothic" w:hAnsi="Century Gothic" w:cs="Arial"/>
          <w:sz w:val="22"/>
          <w:szCs w:val="22"/>
        </w:rPr>
      </w:pPr>
    </w:p>
    <w:p w14:paraId="63438895" w14:textId="45F211B8" w:rsidR="00065A02" w:rsidRPr="00065A02" w:rsidRDefault="00065A02" w:rsidP="00065A02">
      <w:pPr>
        <w:tabs>
          <w:tab w:val="left" w:pos="2370"/>
        </w:tabs>
        <w:jc w:val="both"/>
        <w:rPr>
          <w:rFonts w:ascii="Century Gothic" w:hAnsi="Century Gothic"/>
          <w:sz w:val="22"/>
          <w:szCs w:val="22"/>
        </w:rPr>
      </w:pPr>
      <w:r w:rsidRPr="00065A02">
        <w:rPr>
          <w:rFonts w:ascii="Century Gothic" w:hAnsi="Century Gothic"/>
          <w:sz w:val="22"/>
          <w:szCs w:val="22"/>
        </w:rPr>
        <w:t xml:space="preserve">We are a friendly school with approximately </w:t>
      </w:r>
      <w:r w:rsidR="0008019E">
        <w:rPr>
          <w:rFonts w:ascii="Century Gothic" w:hAnsi="Century Gothic"/>
          <w:sz w:val="22"/>
          <w:szCs w:val="22"/>
        </w:rPr>
        <w:t>2</w:t>
      </w:r>
      <w:r w:rsidR="005A56BF">
        <w:rPr>
          <w:rFonts w:ascii="Century Gothic" w:hAnsi="Century Gothic"/>
          <w:sz w:val="22"/>
          <w:szCs w:val="22"/>
        </w:rPr>
        <w:t>30</w:t>
      </w:r>
      <w:r w:rsidRPr="00065A02">
        <w:rPr>
          <w:rFonts w:ascii="Century Gothic" w:hAnsi="Century Gothic"/>
          <w:sz w:val="22"/>
          <w:szCs w:val="22"/>
        </w:rPr>
        <w:t xml:space="preserve"> pupils aged between </w:t>
      </w:r>
      <w:r w:rsidR="005A56BF">
        <w:rPr>
          <w:rFonts w:ascii="Century Gothic" w:hAnsi="Century Gothic"/>
          <w:sz w:val="22"/>
          <w:szCs w:val="22"/>
        </w:rPr>
        <w:t>2</w:t>
      </w:r>
      <w:r w:rsidRPr="00065A02">
        <w:rPr>
          <w:rFonts w:ascii="Century Gothic" w:hAnsi="Century Gothic"/>
          <w:sz w:val="22"/>
          <w:szCs w:val="22"/>
        </w:rPr>
        <w:t xml:space="preserve"> and 11years. The school fosters close links with parents</w:t>
      </w:r>
      <w:r w:rsidR="00380AAE">
        <w:rPr>
          <w:rFonts w:ascii="Century Gothic" w:hAnsi="Century Gothic"/>
          <w:sz w:val="22"/>
          <w:szCs w:val="22"/>
        </w:rPr>
        <w:t>/carers</w:t>
      </w:r>
      <w:r w:rsidRPr="00065A02">
        <w:rPr>
          <w:rFonts w:ascii="Century Gothic" w:hAnsi="Century Gothic"/>
          <w:sz w:val="22"/>
          <w:szCs w:val="22"/>
        </w:rPr>
        <w:t xml:space="preserve"> and the </w:t>
      </w:r>
      <w:r w:rsidR="00380AAE">
        <w:rPr>
          <w:rFonts w:ascii="Century Gothic" w:hAnsi="Century Gothic"/>
          <w:sz w:val="22"/>
          <w:szCs w:val="22"/>
        </w:rPr>
        <w:t>whole school</w:t>
      </w:r>
      <w:r w:rsidRPr="00065A02">
        <w:rPr>
          <w:rFonts w:ascii="Century Gothic" w:hAnsi="Century Gothic"/>
          <w:sz w:val="22"/>
          <w:szCs w:val="22"/>
        </w:rPr>
        <w:t xml:space="preserve"> community. We aim to provide a happy, stimulating and supportive climate in order for our children to achieve their maximum potential. To achieve </w:t>
      </w:r>
      <w:r w:rsidR="008E0341" w:rsidRPr="00065A02">
        <w:rPr>
          <w:rFonts w:ascii="Century Gothic" w:hAnsi="Century Gothic"/>
          <w:sz w:val="22"/>
          <w:szCs w:val="22"/>
        </w:rPr>
        <w:t>this,</w:t>
      </w:r>
      <w:r w:rsidRPr="00065A02">
        <w:rPr>
          <w:rFonts w:ascii="Century Gothic" w:hAnsi="Century Gothic"/>
          <w:sz w:val="22"/>
          <w:szCs w:val="22"/>
        </w:rPr>
        <w:t xml:space="preserve"> we provide a wide variety of experiences for the children both on and off the school site. These are organised by the staff team of teachers and teaching assistants working together.  </w:t>
      </w:r>
    </w:p>
    <w:p w14:paraId="30DB9C44" w14:textId="77777777" w:rsidR="00EE4BD2" w:rsidRDefault="00EE4BD2" w:rsidP="00065A02">
      <w:pPr>
        <w:tabs>
          <w:tab w:val="left" w:pos="2370"/>
        </w:tabs>
        <w:jc w:val="both"/>
        <w:rPr>
          <w:rFonts w:ascii="Century Gothic" w:hAnsi="Century Gothic"/>
          <w:sz w:val="22"/>
          <w:szCs w:val="22"/>
        </w:rPr>
      </w:pPr>
    </w:p>
    <w:p w14:paraId="7406A8E7" w14:textId="1509D9DA" w:rsidR="00065A02" w:rsidRDefault="00065A02" w:rsidP="00065A02">
      <w:pPr>
        <w:tabs>
          <w:tab w:val="left" w:pos="2370"/>
        </w:tabs>
        <w:jc w:val="both"/>
        <w:rPr>
          <w:rFonts w:ascii="Century Gothic" w:hAnsi="Century Gothic"/>
          <w:sz w:val="22"/>
          <w:szCs w:val="22"/>
        </w:rPr>
      </w:pPr>
      <w:r w:rsidRPr="035536AD">
        <w:rPr>
          <w:rFonts w:ascii="Century Gothic" w:hAnsi="Century Gothic"/>
          <w:sz w:val="22"/>
          <w:szCs w:val="22"/>
        </w:rPr>
        <w:t xml:space="preserve">We are looking for a committed person who can enhance the teaching and learning of our </w:t>
      </w:r>
      <w:r w:rsidR="00B072B4">
        <w:rPr>
          <w:rFonts w:ascii="Century Gothic" w:hAnsi="Century Gothic"/>
          <w:sz w:val="22"/>
          <w:szCs w:val="22"/>
        </w:rPr>
        <w:t>children</w:t>
      </w:r>
      <w:r w:rsidRPr="035536AD">
        <w:rPr>
          <w:rFonts w:ascii="Century Gothic" w:hAnsi="Century Gothic"/>
          <w:sz w:val="22"/>
          <w:szCs w:val="22"/>
        </w:rPr>
        <w:t>.</w:t>
      </w:r>
      <w:r w:rsidR="00B072B4">
        <w:rPr>
          <w:rFonts w:ascii="Century Gothic" w:hAnsi="Century Gothic"/>
          <w:sz w:val="22"/>
          <w:szCs w:val="22"/>
        </w:rPr>
        <w:t xml:space="preserve"> </w:t>
      </w:r>
      <w:r w:rsidR="00081374" w:rsidRPr="00081374">
        <w:rPr>
          <w:rFonts w:ascii="Century Gothic" w:hAnsi="Century Gothic"/>
          <w:sz w:val="22"/>
          <w:szCs w:val="22"/>
        </w:rPr>
        <w:t xml:space="preserve">You will be working across the </w:t>
      </w:r>
      <w:r w:rsidR="00081374">
        <w:rPr>
          <w:rFonts w:ascii="Century Gothic" w:hAnsi="Century Gothic"/>
          <w:sz w:val="22"/>
          <w:szCs w:val="22"/>
        </w:rPr>
        <w:t>Early Years</w:t>
      </w:r>
      <w:r w:rsidR="00081374" w:rsidRPr="00081374">
        <w:rPr>
          <w:rFonts w:ascii="Century Gothic" w:hAnsi="Century Gothic"/>
          <w:sz w:val="22"/>
          <w:szCs w:val="22"/>
        </w:rPr>
        <w:t xml:space="preserve"> Phase</w:t>
      </w:r>
      <w:r w:rsidR="00004B33">
        <w:rPr>
          <w:rFonts w:ascii="Century Gothic" w:hAnsi="Century Gothic"/>
          <w:sz w:val="22"/>
          <w:szCs w:val="22"/>
        </w:rPr>
        <w:t xml:space="preserve"> but primarily based in Nursery.</w:t>
      </w:r>
      <w:r w:rsidR="00EC1322" w:rsidRPr="00EC1322">
        <w:rPr>
          <w:rFonts w:ascii="Noto Sans" w:hAnsi="Noto Sans" w:cs="Noto Sans"/>
          <w:color w:val="2D2D2D"/>
          <w:sz w:val="20"/>
          <w:szCs w:val="20"/>
        </w:rPr>
        <w:t xml:space="preserve"> </w:t>
      </w:r>
      <w:r w:rsidR="00EC1322" w:rsidRPr="00EC1322">
        <w:rPr>
          <w:rFonts w:ascii="Century Gothic" w:hAnsi="Century Gothic"/>
          <w:sz w:val="22"/>
          <w:szCs w:val="22"/>
        </w:rPr>
        <w:t xml:space="preserve">You will also be promoting learning through play &amp; </w:t>
      </w:r>
      <w:r w:rsidR="00C95880">
        <w:rPr>
          <w:rFonts w:ascii="Century Gothic" w:hAnsi="Century Gothic"/>
          <w:sz w:val="22"/>
          <w:szCs w:val="22"/>
        </w:rPr>
        <w:t xml:space="preserve"> adult </w:t>
      </w:r>
      <w:r w:rsidR="00EC1322" w:rsidRPr="00EC1322">
        <w:rPr>
          <w:rFonts w:ascii="Century Gothic" w:hAnsi="Century Gothic"/>
          <w:sz w:val="22"/>
          <w:szCs w:val="22"/>
        </w:rPr>
        <w:t xml:space="preserve">child </w:t>
      </w:r>
      <w:r w:rsidR="00C95880">
        <w:rPr>
          <w:rFonts w:ascii="Century Gothic" w:hAnsi="Century Gothic"/>
          <w:sz w:val="22"/>
          <w:szCs w:val="22"/>
        </w:rPr>
        <w:t>initiated</w:t>
      </w:r>
      <w:r w:rsidR="00EC1322" w:rsidRPr="00EC1322">
        <w:rPr>
          <w:rFonts w:ascii="Century Gothic" w:hAnsi="Century Gothic"/>
          <w:sz w:val="22"/>
          <w:szCs w:val="22"/>
        </w:rPr>
        <w:t xml:space="preserve"> learning, but also utilising/creating Phonics, Reading, Writing and Maths sessions.</w:t>
      </w:r>
      <w:r w:rsidR="00892955" w:rsidRPr="035536AD">
        <w:rPr>
          <w:rFonts w:ascii="Century Gothic" w:hAnsi="Century Gothic"/>
          <w:sz w:val="22"/>
          <w:szCs w:val="22"/>
        </w:rPr>
        <w:t xml:space="preserve"> </w:t>
      </w:r>
    </w:p>
    <w:p w14:paraId="0A67D36E" w14:textId="77777777" w:rsidR="007B2A13" w:rsidRDefault="007B2A13" w:rsidP="00065A02">
      <w:pPr>
        <w:tabs>
          <w:tab w:val="left" w:pos="2370"/>
        </w:tabs>
        <w:jc w:val="both"/>
        <w:rPr>
          <w:rFonts w:ascii="Century Gothic" w:hAnsi="Century Gothic"/>
          <w:sz w:val="22"/>
          <w:szCs w:val="22"/>
        </w:rPr>
      </w:pPr>
    </w:p>
    <w:p w14:paraId="3512DF6C" w14:textId="09D24064" w:rsidR="00234BB5" w:rsidRPr="00234BB5" w:rsidRDefault="00234BB5" w:rsidP="00234BB5">
      <w:pPr>
        <w:tabs>
          <w:tab w:val="left" w:pos="2370"/>
        </w:tabs>
        <w:jc w:val="both"/>
        <w:rPr>
          <w:rFonts w:ascii="Century Gothic" w:hAnsi="Century Gothic"/>
          <w:sz w:val="22"/>
          <w:szCs w:val="22"/>
        </w:rPr>
      </w:pPr>
      <w:r w:rsidRPr="00234BB5">
        <w:rPr>
          <w:rFonts w:ascii="Century Gothic" w:hAnsi="Century Gothic"/>
          <w:sz w:val="22"/>
          <w:szCs w:val="22"/>
        </w:rPr>
        <w:t>The Head</w:t>
      </w:r>
      <w:r w:rsidR="0025040B">
        <w:rPr>
          <w:rFonts w:ascii="Century Gothic" w:hAnsi="Century Gothic"/>
          <w:sz w:val="22"/>
          <w:szCs w:val="22"/>
        </w:rPr>
        <w:t>t</w:t>
      </w:r>
      <w:r w:rsidRPr="00234BB5">
        <w:rPr>
          <w:rFonts w:ascii="Century Gothic" w:hAnsi="Century Gothic"/>
          <w:sz w:val="22"/>
          <w:szCs w:val="22"/>
        </w:rPr>
        <w:t xml:space="preserve">eacher is eager to find a </w:t>
      </w:r>
      <w:r w:rsidR="005A29C5">
        <w:rPr>
          <w:rFonts w:ascii="Century Gothic" w:hAnsi="Century Gothic"/>
          <w:sz w:val="22"/>
          <w:szCs w:val="22"/>
        </w:rPr>
        <w:t>candidate</w:t>
      </w:r>
      <w:r w:rsidRPr="00234BB5">
        <w:rPr>
          <w:rFonts w:ascii="Century Gothic" w:hAnsi="Century Gothic"/>
          <w:sz w:val="22"/>
          <w:szCs w:val="22"/>
        </w:rPr>
        <w:t xml:space="preserve"> with a genuine passion towards EYFS. The perfect candidate would be hardworking, ambitious, creative and a real team player. </w:t>
      </w:r>
      <w:r>
        <w:rPr>
          <w:rFonts w:ascii="Century Gothic" w:hAnsi="Century Gothic"/>
          <w:sz w:val="22"/>
          <w:szCs w:val="22"/>
        </w:rPr>
        <w:t>T</w:t>
      </w:r>
      <w:r w:rsidRPr="00234BB5">
        <w:rPr>
          <w:rFonts w:ascii="Century Gothic" w:hAnsi="Century Gothic"/>
          <w:sz w:val="22"/>
          <w:szCs w:val="22"/>
        </w:rPr>
        <w:t xml:space="preserve">he Headteacher would like to appoint an EYFS Teaching Assistant with a </w:t>
      </w:r>
      <w:r w:rsidRPr="00234BB5">
        <w:rPr>
          <w:rFonts w:ascii="Century Gothic" w:hAnsi="Century Gothic"/>
          <w:b/>
          <w:bCs/>
          <w:sz w:val="22"/>
          <w:szCs w:val="22"/>
        </w:rPr>
        <w:t xml:space="preserve">level 3 </w:t>
      </w:r>
      <w:r w:rsidR="0065392C">
        <w:rPr>
          <w:rFonts w:ascii="Century Gothic" w:hAnsi="Century Gothic"/>
          <w:b/>
          <w:bCs/>
          <w:sz w:val="22"/>
          <w:szCs w:val="22"/>
        </w:rPr>
        <w:t>Early Years</w:t>
      </w:r>
      <w:r w:rsidRPr="00234BB5">
        <w:rPr>
          <w:rFonts w:ascii="Century Gothic" w:hAnsi="Century Gothic"/>
          <w:b/>
          <w:bCs/>
          <w:sz w:val="22"/>
          <w:szCs w:val="22"/>
        </w:rPr>
        <w:t xml:space="preserve"> qualification </w:t>
      </w:r>
      <w:r w:rsidR="00FF7959" w:rsidRPr="00FF7959">
        <w:rPr>
          <w:rFonts w:ascii="Century Gothic" w:hAnsi="Century Gothic"/>
          <w:sz w:val="22"/>
          <w:szCs w:val="22"/>
        </w:rPr>
        <w:t>and</w:t>
      </w:r>
      <w:r w:rsidR="00FF7959">
        <w:rPr>
          <w:rFonts w:ascii="Century Gothic" w:hAnsi="Century Gothic"/>
          <w:b/>
          <w:bCs/>
          <w:sz w:val="22"/>
          <w:szCs w:val="22"/>
        </w:rPr>
        <w:t xml:space="preserve"> </w:t>
      </w:r>
      <w:r w:rsidRPr="00234BB5">
        <w:rPr>
          <w:rFonts w:ascii="Century Gothic" w:hAnsi="Century Gothic"/>
          <w:sz w:val="22"/>
          <w:szCs w:val="22"/>
        </w:rPr>
        <w:t>experience working with EYFS aged children, whether that is in a Private Nursery, School, or other setting.</w:t>
      </w:r>
    </w:p>
    <w:p w14:paraId="3E8A9BB5" w14:textId="77777777" w:rsidR="00065A02" w:rsidRPr="00065A02" w:rsidRDefault="00065A02" w:rsidP="00065A02">
      <w:pPr>
        <w:pStyle w:val="NormalWeb"/>
        <w:rPr>
          <w:rFonts w:ascii="Century Gothic" w:hAnsi="Century Gothic"/>
          <w:sz w:val="22"/>
          <w:szCs w:val="22"/>
        </w:rPr>
      </w:pPr>
      <w:r w:rsidRPr="00065A02">
        <w:rPr>
          <w:rFonts w:ascii="Century Gothic" w:hAnsi="Century Gothic"/>
          <w:sz w:val="22"/>
          <w:szCs w:val="22"/>
        </w:rPr>
        <w:t>The position is subject to a DBS Enhanced disclosure check. The school is committed to safeguarding and promoting the welfare of children and young people and expects all staff and volunteers to share this commitment. The school is an equal opportunity employer.</w:t>
      </w:r>
    </w:p>
    <w:p w14:paraId="668436E8" w14:textId="07705CB8" w:rsidR="00065A02" w:rsidRDefault="00065A02" w:rsidP="00065A02">
      <w:pPr>
        <w:pStyle w:val="NormalWeb"/>
        <w:rPr>
          <w:rFonts w:ascii="Century Gothic" w:hAnsi="Century Gothic"/>
          <w:sz w:val="22"/>
          <w:szCs w:val="22"/>
        </w:rPr>
      </w:pPr>
      <w:r w:rsidRPr="035536AD">
        <w:rPr>
          <w:rFonts w:ascii="Century Gothic" w:hAnsi="Century Gothic"/>
          <w:sz w:val="22"/>
          <w:szCs w:val="22"/>
        </w:rPr>
        <w:t>Visits to the school are</w:t>
      </w:r>
      <w:r w:rsidR="004709B2" w:rsidRPr="035536AD">
        <w:rPr>
          <w:rFonts w:ascii="Century Gothic" w:hAnsi="Century Gothic"/>
          <w:sz w:val="22"/>
          <w:szCs w:val="22"/>
        </w:rPr>
        <w:t xml:space="preserve"> encouraged</w:t>
      </w:r>
      <w:r w:rsidRPr="035536AD">
        <w:rPr>
          <w:rFonts w:ascii="Century Gothic" w:hAnsi="Century Gothic"/>
          <w:sz w:val="22"/>
          <w:szCs w:val="22"/>
        </w:rPr>
        <w:t xml:space="preserve">. </w:t>
      </w:r>
      <w:r w:rsidR="006118A9">
        <w:rPr>
          <w:rFonts w:ascii="Century Gothic" w:hAnsi="Century Gothic"/>
          <w:sz w:val="22"/>
          <w:szCs w:val="22"/>
        </w:rPr>
        <w:t xml:space="preserve">Please contact the school office on </w:t>
      </w:r>
      <w:hyperlink r:id="rId10" w:history="1">
        <w:r w:rsidR="006118A9" w:rsidRPr="00A226B1">
          <w:rPr>
            <w:rStyle w:val="Hyperlink"/>
            <w:rFonts w:ascii="Century Gothic" w:hAnsi="Century Gothic"/>
            <w:sz w:val="22"/>
            <w:szCs w:val="22"/>
          </w:rPr>
          <w:t>office@stgprimary.org</w:t>
        </w:r>
      </w:hyperlink>
      <w:r w:rsidR="006118A9">
        <w:rPr>
          <w:rFonts w:ascii="Century Gothic" w:hAnsi="Century Gothic"/>
          <w:sz w:val="22"/>
          <w:szCs w:val="22"/>
        </w:rPr>
        <w:t xml:space="preserve"> or phone 01562 824206 to arrange a tour of the school.</w:t>
      </w:r>
    </w:p>
    <w:p w14:paraId="0E3DFF33" w14:textId="77777777" w:rsidR="00146E54" w:rsidRDefault="00146E54" w:rsidP="00065A02">
      <w:pPr>
        <w:pStyle w:val="NormalWeb"/>
        <w:rPr>
          <w:rFonts w:ascii="Century Gothic" w:hAnsi="Century Gothic"/>
          <w:sz w:val="22"/>
          <w:szCs w:val="22"/>
        </w:rPr>
      </w:pPr>
    </w:p>
    <w:p w14:paraId="2C6E1BA8" w14:textId="77777777" w:rsidR="00146E54" w:rsidRDefault="00146E54" w:rsidP="00065A02">
      <w:pPr>
        <w:pStyle w:val="NormalWeb"/>
        <w:rPr>
          <w:rFonts w:ascii="Century Gothic" w:hAnsi="Century Gothic"/>
          <w:sz w:val="22"/>
          <w:szCs w:val="22"/>
        </w:rPr>
      </w:pPr>
    </w:p>
    <w:p w14:paraId="6B9E3C34" w14:textId="77777777" w:rsidR="00146E54" w:rsidRDefault="00146E54" w:rsidP="00065A02">
      <w:pPr>
        <w:pStyle w:val="NormalWeb"/>
        <w:rPr>
          <w:rFonts w:ascii="Century Gothic" w:hAnsi="Century Gothic"/>
          <w:sz w:val="22"/>
          <w:szCs w:val="22"/>
        </w:rPr>
      </w:pPr>
    </w:p>
    <w:p w14:paraId="197DB12E" w14:textId="77777777" w:rsidR="00146E54" w:rsidRDefault="00146E54" w:rsidP="00065A02">
      <w:pPr>
        <w:pStyle w:val="NormalWeb"/>
        <w:rPr>
          <w:rFonts w:ascii="Century Gothic" w:hAnsi="Century Gothic"/>
          <w:sz w:val="22"/>
          <w:szCs w:val="22"/>
        </w:rPr>
      </w:pPr>
    </w:p>
    <w:p w14:paraId="3EA28DDB" w14:textId="77777777" w:rsidR="0025040B" w:rsidRDefault="0025040B" w:rsidP="00065A02">
      <w:pPr>
        <w:pStyle w:val="NormalWeb"/>
        <w:rPr>
          <w:rFonts w:ascii="Century Gothic" w:hAnsi="Century Gothic"/>
          <w:b/>
          <w:bCs/>
          <w:sz w:val="22"/>
          <w:szCs w:val="22"/>
          <w:u w:val="single"/>
        </w:rPr>
      </w:pPr>
    </w:p>
    <w:p w14:paraId="2267CA68" w14:textId="77777777" w:rsidR="0025040B" w:rsidRDefault="0025040B" w:rsidP="00065A02">
      <w:pPr>
        <w:pStyle w:val="NormalWeb"/>
        <w:rPr>
          <w:rFonts w:ascii="Century Gothic" w:hAnsi="Century Gothic"/>
          <w:b/>
          <w:bCs/>
          <w:sz w:val="22"/>
          <w:szCs w:val="22"/>
          <w:u w:val="single"/>
        </w:rPr>
      </w:pPr>
    </w:p>
    <w:p w14:paraId="3ADF746D" w14:textId="7D28D45C" w:rsidR="00146E54" w:rsidRPr="00543BCA" w:rsidRDefault="00146E54" w:rsidP="00065A02">
      <w:pPr>
        <w:pStyle w:val="NormalWeb"/>
        <w:rPr>
          <w:rFonts w:ascii="Century Gothic" w:hAnsi="Century Gothic"/>
          <w:b/>
          <w:bCs/>
          <w:sz w:val="22"/>
          <w:szCs w:val="22"/>
          <w:u w:val="single"/>
        </w:rPr>
      </w:pPr>
      <w:r w:rsidRPr="00543BCA">
        <w:rPr>
          <w:rFonts w:ascii="Century Gothic" w:hAnsi="Century Gothic"/>
          <w:b/>
          <w:bCs/>
          <w:sz w:val="22"/>
          <w:szCs w:val="22"/>
          <w:u w:val="single"/>
        </w:rPr>
        <w:lastRenderedPageBreak/>
        <w:t>Person</w:t>
      </w:r>
      <w:r w:rsidR="00A82805" w:rsidRPr="00543BCA">
        <w:rPr>
          <w:rFonts w:ascii="Century Gothic" w:hAnsi="Century Gothic"/>
          <w:b/>
          <w:bCs/>
          <w:sz w:val="22"/>
          <w:szCs w:val="22"/>
          <w:u w:val="single"/>
        </w:rPr>
        <w:t xml:space="preserve"> Specification: </w:t>
      </w:r>
    </w:p>
    <w:tbl>
      <w:tblPr>
        <w:tblStyle w:val="TableGrid"/>
        <w:tblW w:w="0" w:type="auto"/>
        <w:tblLook w:val="04A0" w:firstRow="1" w:lastRow="0" w:firstColumn="1" w:lastColumn="0" w:noHBand="0" w:noVBand="1"/>
      </w:tblPr>
      <w:tblGrid>
        <w:gridCol w:w="4956"/>
        <w:gridCol w:w="4957"/>
      </w:tblGrid>
      <w:tr w:rsidR="00DD271B" w14:paraId="449F4A62" w14:textId="77777777" w:rsidTr="00DD271B">
        <w:tc>
          <w:tcPr>
            <w:tcW w:w="4956" w:type="dxa"/>
          </w:tcPr>
          <w:p w14:paraId="30AD04B2" w14:textId="156758E8" w:rsidR="00DD271B" w:rsidRPr="00C4631F" w:rsidRDefault="00DD271B" w:rsidP="00065A02">
            <w:pPr>
              <w:pStyle w:val="NormalWeb"/>
              <w:rPr>
                <w:rFonts w:ascii="Century Gothic" w:hAnsi="Century Gothic"/>
                <w:b/>
                <w:bCs/>
                <w:sz w:val="22"/>
                <w:szCs w:val="22"/>
              </w:rPr>
            </w:pPr>
            <w:r w:rsidRPr="00DD271B">
              <w:rPr>
                <w:rFonts w:ascii="Century Gothic" w:hAnsi="Century Gothic"/>
                <w:b/>
                <w:bCs/>
                <w:sz w:val="22"/>
                <w:szCs w:val="22"/>
              </w:rPr>
              <w:t>Qualifications and experience</w:t>
            </w:r>
          </w:p>
        </w:tc>
        <w:tc>
          <w:tcPr>
            <w:tcW w:w="4957" w:type="dxa"/>
          </w:tcPr>
          <w:p w14:paraId="7899F029" w14:textId="23F27967" w:rsidR="00DD271B" w:rsidRPr="00AD60A3" w:rsidRDefault="00DD271B" w:rsidP="00065A02">
            <w:pPr>
              <w:pStyle w:val="NormalWeb"/>
              <w:rPr>
                <w:rFonts w:ascii="Century Gothic" w:hAnsi="Century Gothic"/>
                <w:b/>
                <w:bCs/>
                <w:sz w:val="22"/>
                <w:szCs w:val="22"/>
              </w:rPr>
            </w:pPr>
            <w:r w:rsidRPr="00DD271B">
              <w:rPr>
                <w:rFonts w:ascii="Century Gothic" w:hAnsi="Century Gothic"/>
                <w:b/>
                <w:bCs/>
                <w:sz w:val="22"/>
                <w:szCs w:val="22"/>
              </w:rPr>
              <w:t>Essential / Desirable</w:t>
            </w:r>
          </w:p>
        </w:tc>
      </w:tr>
      <w:tr w:rsidR="00DD271B" w14:paraId="1FBFA018" w14:textId="77777777" w:rsidTr="00DD271B">
        <w:tc>
          <w:tcPr>
            <w:tcW w:w="4956" w:type="dxa"/>
          </w:tcPr>
          <w:p w14:paraId="52EFA182" w14:textId="77777777" w:rsidR="006E5DCD" w:rsidRDefault="006E5DCD" w:rsidP="00DD271B">
            <w:pPr>
              <w:pStyle w:val="NormalWeb"/>
              <w:rPr>
                <w:rFonts w:ascii="Century Gothic" w:hAnsi="Century Gothic"/>
                <w:b/>
                <w:bCs/>
                <w:sz w:val="22"/>
                <w:szCs w:val="22"/>
              </w:rPr>
            </w:pPr>
          </w:p>
          <w:p w14:paraId="21A92E77" w14:textId="5C15FF4A" w:rsidR="00DD271B" w:rsidRPr="00247F9D" w:rsidRDefault="00247F9D" w:rsidP="00DD271B">
            <w:pPr>
              <w:pStyle w:val="NormalWeb"/>
              <w:rPr>
                <w:rFonts w:ascii="Century Gothic" w:hAnsi="Century Gothic"/>
                <w:b/>
                <w:bCs/>
                <w:sz w:val="22"/>
                <w:szCs w:val="22"/>
              </w:rPr>
            </w:pPr>
            <w:r w:rsidRPr="00247F9D">
              <w:rPr>
                <w:rFonts w:ascii="Century Gothic" w:hAnsi="Century Gothic"/>
                <w:b/>
                <w:bCs/>
                <w:sz w:val="22"/>
                <w:szCs w:val="22"/>
              </w:rPr>
              <w:t xml:space="preserve">Level 3 Early Years Qualification </w:t>
            </w:r>
          </w:p>
          <w:p w14:paraId="4937FBDC" w14:textId="550DFC53" w:rsidR="00DD271B" w:rsidRPr="00F34EA8" w:rsidRDefault="00DD271B" w:rsidP="00DD271B">
            <w:pPr>
              <w:pStyle w:val="NormalWeb"/>
              <w:rPr>
                <w:rFonts w:ascii="Century Gothic" w:hAnsi="Century Gothic"/>
                <w:b/>
                <w:bCs/>
                <w:sz w:val="22"/>
                <w:szCs w:val="22"/>
              </w:rPr>
            </w:pPr>
            <w:r w:rsidRPr="00DD271B">
              <w:rPr>
                <w:rFonts w:ascii="Century Gothic" w:hAnsi="Century Gothic"/>
                <w:sz w:val="22"/>
                <w:szCs w:val="22"/>
              </w:rPr>
              <w:t xml:space="preserve">Good standard of education – GCSE or equivalent English and Maths </w:t>
            </w:r>
            <w:r w:rsidRPr="00F34EA8">
              <w:rPr>
                <w:rFonts w:ascii="Century Gothic" w:hAnsi="Century Gothic"/>
                <w:b/>
                <w:bCs/>
                <w:sz w:val="22"/>
                <w:szCs w:val="22"/>
              </w:rPr>
              <w:t>Grade C</w:t>
            </w:r>
            <w:r w:rsidRPr="00DD271B">
              <w:rPr>
                <w:rFonts w:ascii="Century Gothic" w:hAnsi="Century Gothic"/>
                <w:sz w:val="22"/>
                <w:szCs w:val="22"/>
              </w:rPr>
              <w:t xml:space="preserve"> or above</w:t>
            </w:r>
            <w:r w:rsidR="00247F9D">
              <w:rPr>
                <w:rFonts w:ascii="Century Gothic" w:hAnsi="Century Gothic"/>
                <w:sz w:val="22"/>
                <w:szCs w:val="22"/>
              </w:rPr>
              <w:t xml:space="preserve"> </w:t>
            </w:r>
            <w:r w:rsidR="00247F9D" w:rsidRPr="00F34EA8">
              <w:rPr>
                <w:rFonts w:ascii="Century Gothic" w:hAnsi="Century Gothic"/>
                <w:b/>
                <w:bCs/>
                <w:sz w:val="22"/>
                <w:szCs w:val="22"/>
              </w:rPr>
              <w:t xml:space="preserve">or </w:t>
            </w:r>
            <w:r w:rsidR="00654F5E" w:rsidRPr="00F34EA8">
              <w:rPr>
                <w:rFonts w:ascii="Century Gothic" w:hAnsi="Century Gothic"/>
                <w:b/>
                <w:bCs/>
                <w:sz w:val="22"/>
                <w:szCs w:val="22"/>
              </w:rPr>
              <w:t>Functional skills Lev</w:t>
            </w:r>
            <w:r w:rsidR="00C4631F" w:rsidRPr="00F34EA8">
              <w:rPr>
                <w:rFonts w:ascii="Century Gothic" w:hAnsi="Century Gothic"/>
                <w:b/>
                <w:bCs/>
                <w:sz w:val="22"/>
                <w:szCs w:val="22"/>
              </w:rPr>
              <w:t>el 2 in English and Maths</w:t>
            </w:r>
          </w:p>
          <w:p w14:paraId="03C610F3" w14:textId="1375844F" w:rsidR="00DD271B" w:rsidRPr="00DD271B" w:rsidRDefault="00DD271B" w:rsidP="00DD271B">
            <w:pPr>
              <w:pStyle w:val="NormalWeb"/>
              <w:rPr>
                <w:rFonts w:ascii="Century Gothic" w:hAnsi="Century Gothic"/>
                <w:sz w:val="22"/>
                <w:szCs w:val="22"/>
              </w:rPr>
            </w:pPr>
            <w:r w:rsidRPr="00DD271B">
              <w:rPr>
                <w:rFonts w:ascii="Century Gothic" w:hAnsi="Century Gothic"/>
                <w:sz w:val="22"/>
                <w:szCs w:val="22"/>
              </w:rPr>
              <w:t xml:space="preserve">Confident and competent in oral English, written English and </w:t>
            </w:r>
            <w:r w:rsidR="001A172F">
              <w:rPr>
                <w:rFonts w:ascii="Century Gothic" w:hAnsi="Century Gothic"/>
                <w:sz w:val="22"/>
                <w:szCs w:val="22"/>
              </w:rPr>
              <w:t>M</w:t>
            </w:r>
            <w:r w:rsidRPr="00DD271B">
              <w:rPr>
                <w:rFonts w:ascii="Century Gothic" w:hAnsi="Century Gothic"/>
                <w:sz w:val="22"/>
                <w:szCs w:val="22"/>
              </w:rPr>
              <w:t xml:space="preserve">aths skills </w:t>
            </w:r>
          </w:p>
          <w:p w14:paraId="6084EE93" w14:textId="74805845" w:rsidR="00DD271B" w:rsidRPr="00DD271B" w:rsidRDefault="00DD271B" w:rsidP="00DD271B">
            <w:pPr>
              <w:pStyle w:val="NormalWeb"/>
              <w:rPr>
                <w:rFonts w:ascii="Century Gothic" w:hAnsi="Century Gothic"/>
                <w:sz w:val="22"/>
                <w:szCs w:val="22"/>
              </w:rPr>
            </w:pPr>
            <w:r w:rsidRPr="00DD271B">
              <w:rPr>
                <w:rFonts w:ascii="Century Gothic" w:hAnsi="Century Gothic"/>
                <w:sz w:val="22"/>
                <w:szCs w:val="22"/>
              </w:rPr>
              <w:t xml:space="preserve">Understanding of the Early Years curriculum and characteristics of learning </w:t>
            </w:r>
          </w:p>
          <w:p w14:paraId="66C1755C" w14:textId="43DA1101" w:rsidR="00DD271B" w:rsidRPr="00DD271B" w:rsidRDefault="00DD271B" w:rsidP="00DD271B">
            <w:pPr>
              <w:pStyle w:val="NormalWeb"/>
              <w:rPr>
                <w:rFonts w:ascii="Century Gothic" w:hAnsi="Century Gothic"/>
                <w:sz w:val="22"/>
                <w:szCs w:val="22"/>
              </w:rPr>
            </w:pPr>
            <w:r w:rsidRPr="00DD271B">
              <w:rPr>
                <w:rFonts w:ascii="Century Gothic" w:hAnsi="Century Gothic"/>
                <w:sz w:val="22"/>
                <w:szCs w:val="22"/>
              </w:rPr>
              <w:t xml:space="preserve">Knowledge and experience of teaching phonics </w:t>
            </w:r>
          </w:p>
          <w:p w14:paraId="38DF1A9A" w14:textId="01F1C062" w:rsidR="00DD271B" w:rsidRPr="00DD271B" w:rsidRDefault="00DD271B" w:rsidP="00DD271B">
            <w:pPr>
              <w:pStyle w:val="NormalWeb"/>
              <w:rPr>
                <w:rFonts w:ascii="Century Gothic" w:hAnsi="Century Gothic"/>
                <w:sz w:val="22"/>
                <w:szCs w:val="22"/>
              </w:rPr>
            </w:pPr>
            <w:r w:rsidRPr="00DD271B">
              <w:rPr>
                <w:rFonts w:ascii="Century Gothic" w:hAnsi="Century Gothic"/>
                <w:sz w:val="22"/>
                <w:szCs w:val="22"/>
              </w:rPr>
              <w:t>Knowledge and awareness of issues and factors related to underachievement and barriers to</w:t>
            </w:r>
            <w:r w:rsidR="008E50FB">
              <w:rPr>
                <w:rFonts w:ascii="Century Gothic" w:hAnsi="Century Gothic"/>
                <w:sz w:val="22"/>
                <w:szCs w:val="22"/>
              </w:rPr>
              <w:t xml:space="preserve"> </w:t>
            </w:r>
            <w:r w:rsidRPr="00DD271B">
              <w:rPr>
                <w:rFonts w:ascii="Century Gothic" w:hAnsi="Century Gothic"/>
                <w:sz w:val="22"/>
                <w:szCs w:val="22"/>
              </w:rPr>
              <w:t xml:space="preserve">learning and participation, including children with English as an additional language </w:t>
            </w:r>
          </w:p>
          <w:p w14:paraId="620C5152" w14:textId="5F8DB957" w:rsidR="00DD271B" w:rsidRPr="00DD271B" w:rsidRDefault="00DD271B" w:rsidP="00DD271B">
            <w:pPr>
              <w:pStyle w:val="NormalWeb"/>
              <w:rPr>
                <w:rFonts w:ascii="Century Gothic" w:hAnsi="Century Gothic"/>
                <w:sz w:val="22"/>
                <w:szCs w:val="22"/>
              </w:rPr>
            </w:pPr>
            <w:r w:rsidRPr="00DD271B">
              <w:rPr>
                <w:rFonts w:ascii="Century Gothic" w:hAnsi="Century Gothic"/>
                <w:sz w:val="22"/>
                <w:szCs w:val="22"/>
              </w:rPr>
              <w:t xml:space="preserve">Knowledge and understanding of Child Protection and Health &amp; Safety practices and procedures </w:t>
            </w:r>
          </w:p>
          <w:p w14:paraId="0D98ACA8" w14:textId="704CE2DF" w:rsidR="00DD271B" w:rsidRPr="00DD271B" w:rsidRDefault="00DD271B" w:rsidP="00DD271B">
            <w:pPr>
              <w:pStyle w:val="NormalWeb"/>
              <w:rPr>
                <w:rFonts w:ascii="Century Gothic" w:hAnsi="Century Gothic"/>
                <w:sz w:val="22"/>
                <w:szCs w:val="22"/>
              </w:rPr>
            </w:pPr>
            <w:r w:rsidRPr="00DD271B">
              <w:rPr>
                <w:rFonts w:ascii="Century Gothic" w:hAnsi="Century Gothic"/>
                <w:sz w:val="22"/>
                <w:szCs w:val="22"/>
              </w:rPr>
              <w:t xml:space="preserve">Hold a relevant Teaching Assistant or teaching qualification </w:t>
            </w:r>
          </w:p>
          <w:p w14:paraId="352451CB" w14:textId="4E9DE6EF" w:rsidR="00DD271B" w:rsidRPr="00DD271B" w:rsidRDefault="00DD271B" w:rsidP="00DD271B">
            <w:pPr>
              <w:pStyle w:val="NormalWeb"/>
              <w:rPr>
                <w:rFonts w:ascii="Century Gothic" w:hAnsi="Century Gothic"/>
                <w:sz w:val="22"/>
                <w:szCs w:val="22"/>
              </w:rPr>
            </w:pPr>
            <w:r w:rsidRPr="00DD271B">
              <w:rPr>
                <w:rFonts w:ascii="Century Gothic" w:hAnsi="Century Gothic"/>
                <w:sz w:val="22"/>
                <w:szCs w:val="22"/>
              </w:rPr>
              <w:t xml:space="preserve">Paediatric First Aid </w:t>
            </w:r>
          </w:p>
          <w:p w14:paraId="2DF56440" w14:textId="77777777" w:rsidR="00DD271B" w:rsidRDefault="00DD271B" w:rsidP="00CE6FF8">
            <w:pPr>
              <w:pStyle w:val="NormalWeb"/>
              <w:rPr>
                <w:rFonts w:ascii="Century Gothic" w:hAnsi="Century Gothic"/>
                <w:sz w:val="22"/>
                <w:szCs w:val="22"/>
              </w:rPr>
            </w:pPr>
          </w:p>
        </w:tc>
        <w:tc>
          <w:tcPr>
            <w:tcW w:w="4957" w:type="dxa"/>
          </w:tcPr>
          <w:p w14:paraId="6AA23A02" w14:textId="77777777" w:rsidR="006E5DCD" w:rsidRDefault="006E5DCD" w:rsidP="00065A02">
            <w:pPr>
              <w:pStyle w:val="NormalWeb"/>
              <w:rPr>
                <w:rFonts w:ascii="Century Gothic" w:hAnsi="Century Gothic"/>
                <w:sz w:val="22"/>
                <w:szCs w:val="22"/>
              </w:rPr>
            </w:pPr>
          </w:p>
          <w:p w14:paraId="2B29ADED" w14:textId="4E13DA15" w:rsidR="00DD271B" w:rsidRDefault="00DD271B" w:rsidP="00065A02">
            <w:pPr>
              <w:pStyle w:val="NormalWeb"/>
              <w:rPr>
                <w:rFonts w:ascii="Century Gothic" w:hAnsi="Century Gothic"/>
                <w:sz w:val="22"/>
                <w:szCs w:val="22"/>
              </w:rPr>
            </w:pPr>
            <w:r w:rsidRPr="00DD271B">
              <w:rPr>
                <w:rFonts w:ascii="Century Gothic" w:hAnsi="Century Gothic"/>
                <w:sz w:val="22"/>
                <w:szCs w:val="22"/>
              </w:rPr>
              <w:t>Essential</w:t>
            </w:r>
          </w:p>
          <w:p w14:paraId="6C5B44C5" w14:textId="77777777" w:rsidR="004C1FDB" w:rsidRDefault="004C1FDB" w:rsidP="004C1FDB">
            <w:pPr>
              <w:rPr>
                <w:rFonts w:ascii="Century Gothic" w:hAnsi="Century Gothic"/>
                <w:sz w:val="22"/>
                <w:szCs w:val="22"/>
              </w:rPr>
            </w:pPr>
            <w:r w:rsidRPr="00DD271B">
              <w:rPr>
                <w:rFonts w:ascii="Century Gothic" w:hAnsi="Century Gothic"/>
                <w:sz w:val="22"/>
                <w:szCs w:val="22"/>
              </w:rPr>
              <w:t>Essential</w:t>
            </w:r>
          </w:p>
          <w:p w14:paraId="75B0A05B" w14:textId="77777777" w:rsidR="008E50FB" w:rsidRDefault="008E50FB" w:rsidP="004C1FDB"/>
          <w:p w14:paraId="119F02E3" w14:textId="77777777" w:rsidR="008E50FB" w:rsidRDefault="008E50FB" w:rsidP="004C1FDB"/>
          <w:p w14:paraId="22979CDF" w14:textId="77777777" w:rsidR="008E50FB" w:rsidRDefault="008E50FB" w:rsidP="004C1FDB"/>
          <w:p w14:paraId="0D071E39" w14:textId="77777777" w:rsidR="00F34EA8" w:rsidRDefault="00F34EA8" w:rsidP="004C1FDB">
            <w:pPr>
              <w:rPr>
                <w:rFonts w:ascii="Century Gothic" w:hAnsi="Century Gothic"/>
                <w:sz w:val="22"/>
                <w:szCs w:val="22"/>
              </w:rPr>
            </w:pPr>
          </w:p>
          <w:p w14:paraId="4BC2D59B" w14:textId="3A5C9684" w:rsidR="008E50FB" w:rsidRDefault="008E50FB" w:rsidP="004C1FDB">
            <w:pPr>
              <w:rPr>
                <w:rFonts w:ascii="Century Gothic" w:hAnsi="Century Gothic"/>
                <w:sz w:val="22"/>
                <w:szCs w:val="22"/>
              </w:rPr>
            </w:pPr>
            <w:r w:rsidRPr="00DD271B">
              <w:rPr>
                <w:rFonts w:ascii="Century Gothic" w:hAnsi="Century Gothic"/>
                <w:sz w:val="22"/>
                <w:szCs w:val="22"/>
              </w:rPr>
              <w:t>Essential</w:t>
            </w:r>
          </w:p>
          <w:p w14:paraId="10770372" w14:textId="77777777" w:rsidR="008E50FB" w:rsidRPr="008E50FB" w:rsidRDefault="008E50FB" w:rsidP="008E50FB"/>
          <w:p w14:paraId="6916B6F6" w14:textId="77777777" w:rsidR="008E50FB" w:rsidRDefault="008E50FB" w:rsidP="008E50FB">
            <w:pPr>
              <w:rPr>
                <w:rFonts w:ascii="Century Gothic" w:hAnsi="Century Gothic"/>
                <w:sz w:val="22"/>
                <w:szCs w:val="22"/>
              </w:rPr>
            </w:pPr>
          </w:p>
          <w:p w14:paraId="4E25117F" w14:textId="77777777" w:rsidR="008E50FB" w:rsidRDefault="008E50FB" w:rsidP="008E50FB">
            <w:pPr>
              <w:rPr>
                <w:rFonts w:ascii="Century Gothic" w:hAnsi="Century Gothic"/>
                <w:sz w:val="22"/>
                <w:szCs w:val="22"/>
              </w:rPr>
            </w:pPr>
            <w:r w:rsidRPr="00DD271B">
              <w:rPr>
                <w:rFonts w:ascii="Century Gothic" w:hAnsi="Century Gothic"/>
                <w:sz w:val="22"/>
                <w:szCs w:val="22"/>
              </w:rPr>
              <w:t>Essential</w:t>
            </w:r>
          </w:p>
          <w:p w14:paraId="19EE11D2" w14:textId="77777777" w:rsidR="00A82FEA" w:rsidRPr="00A82FEA" w:rsidRDefault="00A82FEA" w:rsidP="00A82FEA"/>
          <w:p w14:paraId="58B68A5A" w14:textId="77777777" w:rsidR="00A82FEA" w:rsidRDefault="00A82FEA" w:rsidP="00A82FEA">
            <w:pPr>
              <w:rPr>
                <w:rFonts w:ascii="Century Gothic" w:hAnsi="Century Gothic"/>
                <w:sz w:val="22"/>
                <w:szCs w:val="22"/>
              </w:rPr>
            </w:pPr>
          </w:p>
          <w:p w14:paraId="0254B7F7" w14:textId="77777777" w:rsidR="00A82FEA" w:rsidRDefault="00A82FEA" w:rsidP="00A82FEA">
            <w:pPr>
              <w:rPr>
                <w:rFonts w:ascii="Century Gothic" w:hAnsi="Century Gothic"/>
                <w:sz w:val="22"/>
                <w:szCs w:val="22"/>
              </w:rPr>
            </w:pPr>
            <w:r w:rsidRPr="00DD271B">
              <w:rPr>
                <w:rFonts w:ascii="Century Gothic" w:hAnsi="Century Gothic"/>
                <w:sz w:val="22"/>
                <w:szCs w:val="22"/>
              </w:rPr>
              <w:t>Desirable</w:t>
            </w:r>
          </w:p>
          <w:p w14:paraId="479379EB" w14:textId="77777777" w:rsidR="00CE6FF8" w:rsidRPr="00CE6FF8" w:rsidRDefault="00CE6FF8" w:rsidP="00CE6FF8"/>
          <w:p w14:paraId="7704C8B9" w14:textId="77777777" w:rsidR="00CE6FF8" w:rsidRDefault="00CE6FF8" w:rsidP="00CE6FF8">
            <w:pPr>
              <w:rPr>
                <w:rFonts w:ascii="Century Gothic" w:hAnsi="Century Gothic"/>
                <w:sz w:val="22"/>
                <w:szCs w:val="22"/>
              </w:rPr>
            </w:pPr>
          </w:p>
          <w:p w14:paraId="7C433154" w14:textId="77777777" w:rsidR="00CE6FF8" w:rsidRDefault="00CE6FF8" w:rsidP="00CE6FF8">
            <w:pPr>
              <w:rPr>
                <w:rFonts w:ascii="Century Gothic" w:hAnsi="Century Gothic"/>
                <w:sz w:val="22"/>
                <w:szCs w:val="22"/>
              </w:rPr>
            </w:pPr>
            <w:r w:rsidRPr="00DD271B">
              <w:rPr>
                <w:rFonts w:ascii="Century Gothic" w:hAnsi="Century Gothic"/>
                <w:sz w:val="22"/>
                <w:szCs w:val="22"/>
              </w:rPr>
              <w:t>Desirable</w:t>
            </w:r>
          </w:p>
          <w:p w14:paraId="79AF26B6" w14:textId="77777777" w:rsidR="00CE6FF8" w:rsidRPr="00CE6FF8" w:rsidRDefault="00CE6FF8" w:rsidP="00CE6FF8"/>
          <w:p w14:paraId="234A66A6" w14:textId="77777777" w:rsidR="00CE6FF8" w:rsidRPr="00CE6FF8" w:rsidRDefault="00CE6FF8" w:rsidP="00CE6FF8"/>
          <w:p w14:paraId="4B71C3C3" w14:textId="77777777" w:rsidR="00CE6FF8" w:rsidRPr="00CE6FF8" w:rsidRDefault="00CE6FF8" w:rsidP="00CE6FF8"/>
          <w:p w14:paraId="70F9AC23" w14:textId="77777777" w:rsidR="00CE6FF8" w:rsidRPr="00CE6FF8" w:rsidRDefault="00CE6FF8" w:rsidP="00CE6FF8"/>
          <w:p w14:paraId="7DE6CAB5" w14:textId="77777777" w:rsidR="00CE6FF8" w:rsidRDefault="00CE6FF8" w:rsidP="00CE6FF8">
            <w:pPr>
              <w:rPr>
                <w:rFonts w:ascii="Century Gothic" w:hAnsi="Century Gothic"/>
                <w:sz w:val="22"/>
                <w:szCs w:val="22"/>
              </w:rPr>
            </w:pPr>
          </w:p>
          <w:p w14:paraId="69F798BA" w14:textId="77777777" w:rsidR="00CE6FF8" w:rsidRDefault="00CE6FF8" w:rsidP="00CE6FF8">
            <w:pPr>
              <w:rPr>
                <w:rFonts w:ascii="Century Gothic" w:hAnsi="Century Gothic"/>
                <w:sz w:val="22"/>
                <w:szCs w:val="22"/>
              </w:rPr>
            </w:pPr>
            <w:r w:rsidRPr="00DD271B">
              <w:rPr>
                <w:rFonts w:ascii="Century Gothic" w:hAnsi="Century Gothic"/>
                <w:sz w:val="22"/>
                <w:szCs w:val="22"/>
              </w:rPr>
              <w:t>Desirable</w:t>
            </w:r>
          </w:p>
          <w:p w14:paraId="6C46ABF1" w14:textId="77777777" w:rsidR="00CE6FF8" w:rsidRPr="00CE6FF8" w:rsidRDefault="00CE6FF8" w:rsidP="00CE6FF8"/>
          <w:p w14:paraId="08F101F9" w14:textId="77777777" w:rsidR="00CE6FF8" w:rsidRPr="00CE6FF8" w:rsidRDefault="00CE6FF8" w:rsidP="00CE6FF8"/>
          <w:p w14:paraId="1B377D53" w14:textId="77777777" w:rsidR="00CE6FF8" w:rsidRDefault="00CE6FF8" w:rsidP="00CE6FF8">
            <w:pPr>
              <w:rPr>
                <w:rFonts w:ascii="Century Gothic" w:hAnsi="Century Gothic"/>
                <w:sz w:val="22"/>
                <w:szCs w:val="22"/>
              </w:rPr>
            </w:pPr>
          </w:p>
          <w:p w14:paraId="1E898465" w14:textId="77777777" w:rsidR="00CE6FF8" w:rsidRDefault="00CE6FF8" w:rsidP="00CE6FF8">
            <w:pPr>
              <w:rPr>
                <w:rFonts w:ascii="Century Gothic" w:hAnsi="Century Gothic"/>
                <w:sz w:val="22"/>
                <w:szCs w:val="22"/>
              </w:rPr>
            </w:pPr>
            <w:r w:rsidRPr="00DD271B">
              <w:rPr>
                <w:rFonts w:ascii="Century Gothic" w:hAnsi="Century Gothic"/>
                <w:sz w:val="22"/>
                <w:szCs w:val="22"/>
              </w:rPr>
              <w:t>Essential</w:t>
            </w:r>
          </w:p>
          <w:p w14:paraId="13915796" w14:textId="77777777" w:rsidR="00CE6FF8" w:rsidRDefault="00CE6FF8" w:rsidP="00CE6FF8">
            <w:pPr>
              <w:rPr>
                <w:rFonts w:ascii="Century Gothic" w:hAnsi="Century Gothic"/>
                <w:sz w:val="22"/>
                <w:szCs w:val="22"/>
              </w:rPr>
            </w:pPr>
          </w:p>
          <w:p w14:paraId="4674FBEF" w14:textId="77777777" w:rsidR="00CE6FF8" w:rsidRDefault="00CE6FF8" w:rsidP="00CE6FF8"/>
          <w:p w14:paraId="3A13AC23" w14:textId="10F1D5EC" w:rsidR="00CE6FF8" w:rsidRPr="00CE6FF8" w:rsidRDefault="00CE6FF8" w:rsidP="00CE6FF8">
            <w:r w:rsidRPr="00DD271B">
              <w:rPr>
                <w:rFonts w:ascii="Century Gothic" w:hAnsi="Century Gothic"/>
                <w:sz w:val="22"/>
                <w:szCs w:val="22"/>
              </w:rPr>
              <w:t>Desirable</w:t>
            </w:r>
          </w:p>
        </w:tc>
      </w:tr>
      <w:tr w:rsidR="00CE6FF8" w14:paraId="079B8564" w14:textId="77777777" w:rsidTr="00DD271B">
        <w:tc>
          <w:tcPr>
            <w:tcW w:w="4956" w:type="dxa"/>
          </w:tcPr>
          <w:p w14:paraId="0E639BE8" w14:textId="77777777" w:rsidR="00CE6FF8" w:rsidRPr="00DD271B" w:rsidRDefault="00CE6FF8" w:rsidP="00CE6FF8">
            <w:pPr>
              <w:pStyle w:val="NormalWeb"/>
              <w:rPr>
                <w:rFonts w:ascii="Century Gothic" w:hAnsi="Century Gothic"/>
                <w:b/>
                <w:bCs/>
                <w:sz w:val="22"/>
                <w:szCs w:val="22"/>
              </w:rPr>
            </w:pPr>
            <w:r w:rsidRPr="00DD271B">
              <w:rPr>
                <w:rFonts w:ascii="Century Gothic" w:hAnsi="Century Gothic"/>
                <w:b/>
                <w:bCs/>
                <w:sz w:val="22"/>
                <w:szCs w:val="22"/>
              </w:rPr>
              <w:t>Skills and abilities</w:t>
            </w:r>
          </w:p>
          <w:p w14:paraId="1E60D12D" w14:textId="1E617D21" w:rsidR="00CE6FF8" w:rsidRPr="00DD271B" w:rsidRDefault="00CE6FF8" w:rsidP="00CE6FF8">
            <w:pPr>
              <w:pStyle w:val="NormalWeb"/>
              <w:rPr>
                <w:rFonts w:ascii="Century Gothic" w:hAnsi="Century Gothic"/>
                <w:sz w:val="22"/>
                <w:szCs w:val="22"/>
              </w:rPr>
            </w:pPr>
            <w:r w:rsidRPr="00DD271B">
              <w:rPr>
                <w:rFonts w:ascii="Century Gothic" w:hAnsi="Century Gothic"/>
                <w:sz w:val="22"/>
                <w:szCs w:val="22"/>
              </w:rPr>
              <w:t xml:space="preserve">Confidence and ability to work with children across the Early Years age range 3 – 5 years </w:t>
            </w:r>
          </w:p>
          <w:p w14:paraId="0345602D" w14:textId="2CACB773" w:rsidR="00CE6FF8" w:rsidRPr="00DD271B" w:rsidRDefault="00CE6FF8" w:rsidP="00CE6FF8">
            <w:pPr>
              <w:pStyle w:val="NormalWeb"/>
              <w:rPr>
                <w:rFonts w:ascii="Century Gothic" w:hAnsi="Century Gothic"/>
                <w:sz w:val="22"/>
                <w:szCs w:val="22"/>
              </w:rPr>
            </w:pPr>
            <w:r w:rsidRPr="00DD271B">
              <w:rPr>
                <w:rFonts w:ascii="Century Gothic" w:hAnsi="Century Gothic"/>
                <w:sz w:val="22"/>
                <w:szCs w:val="22"/>
              </w:rPr>
              <w:t xml:space="preserve">Able to work independently and from own initiative </w:t>
            </w:r>
          </w:p>
          <w:p w14:paraId="3DAE3994" w14:textId="360732BC" w:rsidR="00CE6FF8" w:rsidRPr="00DD271B" w:rsidRDefault="00CE6FF8" w:rsidP="00CE6FF8">
            <w:pPr>
              <w:pStyle w:val="NormalWeb"/>
              <w:rPr>
                <w:rFonts w:ascii="Century Gothic" w:hAnsi="Century Gothic"/>
                <w:sz w:val="22"/>
                <w:szCs w:val="22"/>
              </w:rPr>
            </w:pPr>
            <w:r w:rsidRPr="00DD271B">
              <w:rPr>
                <w:rFonts w:ascii="Century Gothic" w:hAnsi="Century Gothic"/>
                <w:sz w:val="22"/>
                <w:szCs w:val="22"/>
              </w:rPr>
              <w:t>Ability to communicate with a range of audiences including other employees within the school,</w:t>
            </w:r>
            <w:r>
              <w:rPr>
                <w:rFonts w:ascii="Century Gothic" w:hAnsi="Century Gothic"/>
                <w:sz w:val="22"/>
                <w:szCs w:val="22"/>
              </w:rPr>
              <w:t xml:space="preserve"> </w:t>
            </w:r>
            <w:r w:rsidRPr="00DD271B">
              <w:rPr>
                <w:rFonts w:ascii="Century Gothic" w:hAnsi="Century Gothic"/>
                <w:sz w:val="22"/>
                <w:szCs w:val="22"/>
              </w:rPr>
              <w:t xml:space="preserve">governors, pupils and parents </w:t>
            </w:r>
          </w:p>
          <w:p w14:paraId="5FE3A85F" w14:textId="2BB8FA46" w:rsidR="00CE6FF8" w:rsidRPr="00DD271B" w:rsidRDefault="00CE6FF8" w:rsidP="00CE6FF8">
            <w:pPr>
              <w:pStyle w:val="NormalWeb"/>
              <w:rPr>
                <w:rFonts w:ascii="Century Gothic" w:hAnsi="Century Gothic"/>
                <w:sz w:val="22"/>
                <w:szCs w:val="22"/>
              </w:rPr>
            </w:pPr>
            <w:r w:rsidRPr="00DD271B">
              <w:rPr>
                <w:rFonts w:ascii="Century Gothic" w:hAnsi="Century Gothic"/>
                <w:sz w:val="22"/>
                <w:szCs w:val="22"/>
              </w:rPr>
              <w:t>Ability to engage and enthuse children in their learning</w:t>
            </w:r>
          </w:p>
          <w:p w14:paraId="3BBF3AE6" w14:textId="713DDD1A" w:rsidR="00CE6FF8" w:rsidRPr="00DD271B" w:rsidRDefault="00CE6FF8" w:rsidP="00CE6FF8">
            <w:pPr>
              <w:pStyle w:val="NormalWeb"/>
              <w:rPr>
                <w:rFonts w:ascii="Century Gothic" w:hAnsi="Century Gothic"/>
                <w:sz w:val="22"/>
                <w:szCs w:val="22"/>
              </w:rPr>
            </w:pPr>
            <w:r w:rsidRPr="00DD271B">
              <w:rPr>
                <w:rFonts w:ascii="Century Gothic" w:hAnsi="Century Gothic"/>
                <w:sz w:val="22"/>
                <w:szCs w:val="22"/>
              </w:rPr>
              <w:lastRenderedPageBreak/>
              <w:t>Understanding of and ability to maintain confidentiality</w:t>
            </w:r>
          </w:p>
          <w:p w14:paraId="32436318" w14:textId="0C46476A" w:rsidR="00CE6FF8" w:rsidRPr="00DD271B" w:rsidRDefault="00CE6FF8" w:rsidP="00CE6FF8">
            <w:pPr>
              <w:pStyle w:val="NormalWeb"/>
              <w:rPr>
                <w:rFonts w:ascii="Century Gothic" w:hAnsi="Century Gothic"/>
                <w:sz w:val="22"/>
                <w:szCs w:val="22"/>
              </w:rPr>
            </w:pPr>
            <w:r w:rsidRPr="00DD271B">
              <w:rPr>
                <w:rFonts w:ascii="Century Gothic" w:hAnsi="Century Gothic"/>
                <w:sz w:val="22"/>
                <w:szCs w:val="22"/>
              </w:rPr>
              <w:t xml:space="preserve">Creative, able to produce displays of children’s work or to support learning </w:t>
            </w:r>
          </w:p>
          <w:p w14:paraId="7ED551B9" w14:textId="77777777" w:rsidR="00CE6FF8" w:rsidRPr="00247F9D" w:rsidRDefault="00CE6FF8" w:rsidP="00654F5E">
            <w:pPr>
              <w:pStyle w:val="NormalWeb"/>
              <w:rPr>
                <w:rFonts w:ascii="Century Gothic" w:hAnsi="Century Gothic"/>
                <w:b/>
                <w:bCs/>
                <w:sz w:val="22"/>
                <w:szCs w:val="22"/>
              </w:rPr>
            </w:pPr>
          </w:p>
        </w:tc>
        <w:tc>
          <w:tcPr>
            <w:tcW w:w="4957" w:type="dxa"/>
          </w:tcPr>
          <w:p w14:paraId="34445A34" w14:textId="77777777" w:rsidR="00CE6FF8" w:rsidRDefault="00CE6FF8" w:rsidP="00065A02">
            <w:pPr>
              <w:pStyle w:val="NormalWeb"/>
              <w:rPr>
                <w:rFonts w:ascii="Century Gothic" w:hAnsi="Century Gothic"/>
                <w:sz w:val="22"/>
                <w:szCs w:val="22"/>
              </w:rPr>
            </w:pPr>
          </w:p>
          <w:p w14:paraId="0B1218A5" w14:textId="77777777" w:rsidR="00CE6FF8" w:rsidRDefault="00CE6FF8" w:rsidP="00065A02">
            <w:pPr>
              <w:pStyle w:val="NormalWeb"/>
              <w:rPr>
                <w:rFonts w:ascii="Century Gothic" w:hAnsi="Century Gothic"/>
                <w:sz w:val="22"/>
                <w:szCs w:val="22"/>
              </w:rPr>
            </w:pPr>
            <w:r w:rsidRPr="00DD271B">
              <w:rPr>
                <w:rFonts w:ascii="Century Gothic" w:hAnsi="Century Gothic"/>
                <w:sz w:val="22"/>
                <w:szCs w:val="22"/>
              </w:rPr>
              <w:t>Essential</w:t>
            </w:r>
          </w:p>
          <w:p w14:paraId="7A744FAE" w14:textId="77777777" w:rsidR="00CE6FF8" w:rsidRPr="00CE6FF8" w:rsidRDefault="00CE6FF8" w:rsidP="00CE6FF8"/>
          <w:p w14:paraId="18B588AB" w14:textId="77777777" w:rsidR="00CE6FF8" w:rsidRDefault="00CE6FF8" w:rsidP="00CE6FF8">
            <w:pPr>
              <w:rPr>
                <w:rFonts w:ascii="Century Gothic" w:hAnsi="Century Gothic"/>
                <w:sz w:val="22"/>
                <w:szCs w:val="22"/>
              </w:rPr>
            </w:pPr>
            <w:r w:rsidRPr="00DD271B">
              <w:rPr>
                <w:rFonts w:ascii="Century Gothic" w:hAnsi="Century Gothic"/>
                <w:sz w:val="22"/>
                <w:szCs w:val="22"/>
              </w:rPr>
              <w:t>Essential</w:t>
            </w:r>
          </w:p>
          <w:p w14:paraId="0B88774F" w14:textId="77777777" w:rsidR="00CE6FF8" w:rsidRPr="00CE6FF8" w:rsidRDefault="00CE6FF8" w:rsidP="00CE6FF8"/>
          <w:p w14:paraId="31657F65" w14:textId="77777777" w:rsidR="00CE6FF8" w:rsidRDefault="00CE6FF8" w:rsidP="00CE6FF8">
            <w:pPr>
              <w:rPr>
                <w:rFonts w:ascii="Century Gothic" w:hAnsi="Century Gothic"/>
                <w:sz w:val="22"/>
                <w:szCs w:val="22"/>
              </w:rPr>
            </w:pPr>
          </w:p>
          <w:p w14:paraId="68FCFF54" w14:textId="77777777" w:rsidR="00CE6FF8" w:rsidRDefault="00CE6FF8" w:rsidP="00CE6FF8">
            <w:pPr>
              <w:rPr>
                <w:rFonts w:ascii="Century Gothic" w:hAnsi="Century Gothic"/>
                <w:sz w:val="22"/>
                <w:szCs w:val="22"/>
              </w:rPr>
            </w:pPr>
            <w:r w:rsidRPr="00DD271B">
              <w:rPr>
                <w:rFonts w:ascii="Century Gothic" w:hAnsi="Century Gothic"/>
                <w:sz w:val="22"/>
                <w:szCs w:val="22"/>
              </w:rPr>
              <w:t>Essential</w:t>
            </w:r>
          </w:p>
          <w:p w14:paraId="34CABA1B" w14:textId="77777777" w:rsidR="00CE6FF8" w:rsidRPr="00CE6FF8" w:rsidRDefault="00CE6FF8" w:rsidP="00CE6FF8"/>
          <w:p w14:paraId="571B2918" w14:textId="77777777" w:rsidR="00CE6FF8" w:rsidRPr="00CE6FF8" w:rsidRDefault="00CE6FF8" w:rsidP="00CE6FF8"/>
          <w:p w14:paraId="6E06A7EC" w14:textId="77777777" w:rsidR="00CE6FF8" w:rsidRDefault="00CE6FF8" w:rsidP="00CE6FF8">
            <w:pPr>
              <w:rPr>
                <w:rFonts w:ascii="Century Gothic" w:hAnsi="Century Gothic"/>
                <w:sz w:val="22"/>
                <w:szCs w:val="22"/>
              </w:rPr>
            </w:pPr>
          </w:p>
          <w:p w14:paraId="72C6FBF5" w14:textId="77777777" w:rsidR="00CE6FF8" w:rsidRDefault="00CE6FF8" w:rsidP="00CE6FF8">
            <w:pPr>
              <w:rPr>
                <w:rFonts w:ascii="Century Gothic" w:hAnsi="Century Gothic"/>
                <w:sz w:val="22"/>
                <w:szCs w:val="22"/>
              </w:rPr>
            </w:pPr>
            <w:r w:rsidRPr="00DD271B">
              <w:rPr>
                <w:rFonts w:ascii="Century Gothic" w:hAnsi="Century Gothic"/>
                <w:sz w:val="22"/>
                <w:szCs w:val="22"/>
              </w:rPr>
              <w:t>Essential</w:t>
            </w:r>
          </w:p>
          <w:p w14:paraId="27C15209" w14:textId="77777777" w:rsidR="00CE6FF8" w:rsidRPr="00CE6FF8" w:rsidRDefault="00CE6FF8" w:rsidP="00CE6FF8"/>
          <w:p w14:paraId="294A0AE8" w14:textId="77777777" w:rsidR="00CE6FF8" w:rsidRDefault="00CE6FF8" w:rsidP="00CE6FF8">
            <w:pPr>
              <w:rPr>
                <w:rFonts w:ascii="Century Gothic" w:hAnsi="Century Gothic"/>
                <w:sz w:val="22"/>
                <w:szCs w:val="22"/>
              </w:rPr>
            </w:pPr>
          </w:p>
          <w:p w14:paraId="6EC22235" w14:textId="77777777" w:rsidR="00AD60A3" w:rsidRDefault="00AD60A3" w:rsidP="00CE6FF8">
            <w:pPr>
              <w:rPr>
                <w:rFonts w:ascii="Century Gothic" w:hAnsi="Century Gothic"/>
                <w:sz w:val="22"/>
                <w:szCs w:val="22"/>
              </w:rPr>
            </w:pPr>
          </w:p>
          <w:p w14:paraId="316622F3" w14:textId="77777777" w:rsidR="00AD60A3" w:rsidRDefault="00AD60A3" w:rsidP="00CE6FF8">
            <w:pPr>
              <w:rPr>
                <w:rFonts w:ascii="Century Gothic" w:hAnsi="Century Gothic"/>
                <w:sz w:val="22"/>
                <w:szCs w:val="22"/>
              </w:rPr>
            </w:pPr>
          </w:p>
          <w:p w14:paraId="30B03C34" w14:textId="28A73342" w:rsidR="00CE6FF8" w:rsidRDefault="00CE6FF8" w:rsidP="00CE6FF8">
            <w:pPr>
              <w:rPr>
                <w:rFonts w:ascii="Century Gothic" w:hAnsi="Century Gothic"/>
                <w:sz w:val="22"/>
                <w:szCs w:val="22"/>
              </w:rPr>
            </w:pPr>
            <w:r w:rsidRPr="00DD271B">
              <w:rPr>
                <w:rFonts w:ascii="Century Gothic" w:hAnsi="Century Gothic"/>
                <w:sz w:val="22"/>
                <w:szCs w:val="22"/>
              </w:rPr>
              <w:lastRenderedPageBreak/>
              <w:t>Essential</w:t>
            </w:r>
          </w:p>
          <w:p w14:paraId="1B751593" w14:textId="77777777" w:rsidR="00654F5E" w:rsidRDefault="00654F5E" w:rsidP="00CE6FF8"/>
          <w:p w14:paraId="4C407118" w14:textId="77777777" w:rsidR="00654F5E" w:rsidRDefault="00654F5E" w:rsidP="00CE6FF8"/>
          <w:p w14:paraId="58AD3372" w14:textId="5F3F8C72" w:rsidR="00654F5E" w:rsidRPr="00CE6FF8" w:rsidRDefault="00654F5E" w:rsidP="00CE6FF8">
            <w:r w:rsidRPr="00DD271B">
              <w:rPr>
                <w:rFonts w:ascii="Century Gothic" w:hAnsi="Century Gothic"/>
                <w:sz w:val="22"/>
                <w:szCs w:val="22"/>
              </w:rPr>
              <w:t>Desirable</w:t>
            </w:r>
          </w:p>
        </w:tc>
      </w:tr>
      <w:tr w:rsidR="00654F5E" w14:paraId="358323D0" w14:textId="77777777" w:rsidTr="00DD271B">
        <w:tc>
          <w:tcPr>
            <w:tcW w:w="4956" w:type="dxa"/>
          </w:tcPr>
          <w:p w14:paraId="0301C21A" w14:textId="77777777" w:rsidR="00654F5E" w:rsidRPr="00DD271B" w:rsidRDefault="00654F5E" w:rsidP="00654F5E">
            <w:pPr>
              <w:pStyle w:val="NormalWeb"/>
              <w:rPr>
                <w:rFonts w:ascii="Century Gothic" w:hAnsi="Century Gothic"/>
                <w:b/>
                <w:bCs/>
                <w:sz w:val="22"/>
                <w:szCs w:val="22"/>
              </w:rPr>
            </w:pPr>
            <w:r w:rsidRPr="00DD271B">
              <w:rPr>
                <w:rFonts w:ascii="Century Gothic" w:hAnsi="Century Gothic"/>
                <w:b/>
                <w:bCs/>
                <w:sz w:val="22"/>
                <w:szCs w:val="22"/>
              </w:rPr>
              <w:lastRenderedPageBreak/>
              <w:t>Personal Qualities</w:t>
            </w:r>
          </w:p>
          <w:p w14:paraId="75800342" w14:textId="4AE96136" w:rsidR="00654F5E" w:rsidRPr="00DD271B" w:rsidRDefault="00654F5E" w:rsidP="00654F5E">
            <w:pPr>
              <w:pStyle w:val="NormalWeb"/>
              <w:rPr>
                <w:rFonts w:ascii="Century Gothic" w:hAnsi="Century Gothic"/>
                <w:sz w:val="22"/>
                <w:szCs w:val="22"/>
              </w:rPr>
            </w:pPr>
            <w:r w:rsidRPr="00DD271B">
              <w:rPr>
                <w:rFonts w:ascii="Century Gothic" w:hAnsi="Century Gothic"/>
                <w:sz w:val="22"/>
                <w:szCs w:val="22"/>
              </w:rPr>
              <w:t xml:space="preserve">Good people skills, demonstrating sensitivity, patience, tact and tolerance </w:t>
            </w:r>
          </w:p>
          <w:p w14:paraId="4B09F470" w14:textId="515E080E" w:rsidR="00654F5E" w:rsidRPr="00DD271B" w:rsidRDefault="00654F5E" w:rsidP="00654F5E">
            <w:pPr>
              <w:pStyle w:val="NormalWeb"/>
              <w:rPr>
                <w:rFonts w:ascii="Century Gothic" w:hAnsi="Century Gothic"/>
                <w:sz w:val="22"/>
                <w:szCs w:val="22"/>
              </w:rPr>
            </w:pPr>
            <w:r w:rsidRPr="00DD271B">
              <w:rPr>
                <w:rFonts w:ascii="Century Gothic" w:hAnsi="Century Gothic"/>
                <w:sz w:val="22"/>
                <w:szCs w:val="22"/>
              </w:rPr>
              <w:t xml:space="preserve">Friendly, flexible, open and positive attitude and works well in a team </w:t>
            </w:r>
          </w:p>
          <w:p w14:paraId="57F34806" w14:textId="64D4C387" w:rsidR="00654F5E" w:rsidRPr="00DD271B" w:rsidRDefault="00654F5E" w:rsidP="00654F5E">
            <w:pPr>
              <w:pStyle w:val="NormalWeb"/>
              <w:rPr>
                <w:rFonts w:ascii="Century Gothic" w:hAnsi="Century Gothic"/>
                <w:sz w:val="22"/>
                <w:szCs w:val="22"/>
              </w:rPr>
            </w:pPr>
            <w:r w:rsidRPr="00DD271B">
              <w:rPr>
                <w:rFonts w:ascii="Century Gothic" w:hAnsi="Century Gothic"/>
                <w:sz w:val="22"/>
                <w:szCs w:val="22"/>
              </w:rPr>
              <w:t xml:space="preserve">A keen interest in children and their teaching and learning </w:t>
            </w:r>
          </w:p>
          <w:p w14:paraId="2B1EF821" w14:textId="242A7DCE" w:rsidR="00654F5E" w:rsidRPr="00DD271B" w:rsidRDefault="00654F5E" w:rsidP="00654F5E">
            <w:pPr>
              <w:pStyle w:val="NormalWeb"/>
              <w:rPr>
                <w:rFonts w:ascii="Century Gothic" w:hAnsi="Century Gothic"/>
                <w:sz w:val="22"/>
                <w:szCs w:val="22"/>
              </w:rPr>
            </w:pPr>
            <w:r w:rsidRPr="00DD271B">
              <w:rPr>
                <w:rFonts w:ascii="Century Gothic" w:hAnsi="Century Gothic"/>
                <w:sz w:val="22"/>
                <w:szCs w:val="22"/>
              </w:rPr>
              <w:t xml:space="preserve">Commitment to a child-centred approach, with high expectations of self and others </w:t>
            </w:r>
          </w:p>
          <w:p w14:paraId="5442584B" w14:textId="5D2FF56E" w:rsidR="00654F5E" w:rsidRPr="00DD271B" w:rsidRDefault="00654F5E" w:rsidP="00654F5E">
            <w:pPr>
              <w:pStyle w:val="NormalWeb"/>
              <w:rPr>
                <w:rFonts w:ascii="Century Gothic" w:hAnsi="Century Gothic"/>
                <w:sz w:val="22"/>
                <w:szCs w:val="22"/>
              </w:rPr>
            </w:pPr>
            <w:r w:rsidRPr="00DD271B">
              <w:rPr>
                <w:rFonts w:ascii="Century Gothic" w:hAnsi="Century Gothic"/>
                <w:sz w:val="22"/>
                <w:szCs w:val="22"/>
              </w:rPr>
              <w:t>Willingness to participate in further training and developmental opportunities offered by the school</w:t>
            </w:r>
            <w:r w:rsidR="00F125FB">
              <w:rPr>
                <w:rFonts w:ascii="Century Gothic" w:hAnsi="Century Gothic"/>
                <w:sz w:val="22"/>
                <w:szCs w:val="22"/>
              </w:rPr>
              <w:t xml:space="preserve"> </w:t>
            </w:r>
            <w:r w:rsidRPr="00DD271B">
              <w:rPr>
                <w:rFonts w:ascii="Century Gothic" w:hAnsi="Century Gothic"/>
                <w:sz w:val="22"/>
                <w:szCs w:val="22"/>
              </w:rPr>
              <w:t xml:space="preserve">and county, to further knowledge </w:t>
            </w:r>
          </w:p>
          <w:p w14:paraId="1042074C" w14:textId="3669F108" w:rsidR="00654F5E" w:rsidRPr="00DD271B" w:rsidRDefault="00654F5E" w:rsidP="00654F5E">
            <w:pPr>
              <w:pStyle w:val="NormalWeb"/>
              <w:rPr>
                <w:rFonts w:ascii="Century Gothic" w:hAnsi="Century Gothic"/>
                <w:sz w:val="22"/>
                <w:szCs w:val="22"/>
              </w:rPr>
            </w:pPr>
            <w:r w:rsidRPr="00DD271B">
              <w:rPr>
                <w:rFonts w:ascii="Century Gothic" w:hAnsi="Century Gothic"/>
                <w:sz w:val="22"/>
                <w:szCs w:val="22"/>
              </w:rPr>
              <w:t xml:space="preserve">Hard-working, conscientious, well organised and enthusiastic </w:t>
            </w:r>
          </w:p>
          <w:p w14:paraId="501E9E1D" w14:textId="117B24E4" w:rsidR="00654F5E" w:rsidRPr="00DD271B" w:rsidRDefault="00654F5E" w:rsidP="00654F5E">
            <w:pPr>
              <w:pStyle w:val="NormalWeb"/>
              <w:rPr>
                <w:rFonts w:ascii="Century Gothic" w:hAnsi="Century Gothic"/>
                <w:sz w:val="22"/>
                <w:szCs w:val="22"/>
              </w:rPr>
            </w:pPr>
            <w:r w:rsidRPr="00DD271B">
              <w:rPr>
                <w:rFonts w:ascii="Century Gothic" w:hAnsi="Century Gothic"/>
                <w:sz w:val="22"/>
                <w:szCs w:val="22"/>
              </w:rPr>
              <w:t xml:space="preserve">Able to demonstrate a commitment to equal opportunities </w:t>
            </w:r>
          </w:p>
          <w:p w14:paraId="12DF3D21" w14:textId="77777777" w:rsidR="00654F5E" w:rsidRPr="00DD271B" w:rsidRDefault="00654F5E" w:rsidP="00F125FB">
            <w:pPr>
              <w:pStyle w:val="NormalWeb"/>
              <w:rPr>
                <w:rFonts w:ascii="Century Gothic" w:hAnsi="Century Gothic"/>
                <w:b/>
                <w:bCs/>
                <w:sz w:val="22"/>
                <w:szCs w:val="22"/>
              </w:rPr>
            </w:pPr>
          </w:p>
        </w:tc>
        <w:tc>
          <w:tcPr>
            <w:tcW w:w="4957" w:type="dxa"/>
          </w:tcPr>
          <w:p w14:paraId="0B5CC48A" w14:textId="77777777" w:rsidR="00654F5E" w:rsidRDefault="00654F5E" w:rsidP="00065A02">
            <w:pPr>
              <w:pStyle w:val="NormalWeb"/>
              <w:rPr>
                <w:rFonts w:ascii="Century Gothic" w:hAnsi="Century Gothic"/>
                <w:sz w:val="22"/>
                <w:szCs w:val="22"/>
              </w:rPr>
            </w:pPr>
          </w:p>
          <w:p w14:paraId="0A8A066F" w14:textId="77777777" w:rsidR="00A84C99" w:rsidRDefault="00A84C99" w:rsidP="00065A02">
            <w:pPr>
              <w:pStyle w:val="NormalWeb"/>
              <w:rPr>
                <w:rFonts w:ascii="Century Gothic" w:hAnsi="Century Gothic"/>
                <w:sz w:val="22"/>
                <w:szCs w:val="22"/>
              </w:rPr>
            </w:pPr>
            <w:r w:rsidRPr="00DD271B">
              <w:rPr>
                <w:rFonts w:ascii="Century Gothic" w:hAnsi="Century Gothic"/>
                <w:sz w:val="22"/>
                <w:szCs w:val="22"/>
              </w:rPr>
              <w:t>Essential</w:t>
            </w:r>
          </w:p>
          <w:p w14:paraId="6E6C0070" w14:textId="77777777" w:rsidR="00A84C99" w:rsidRDefault="00A84C99" w:rsidP="00065A02">
            <w:pPr>
              <w:pStyle w:val="NormalWeb"/>
              <w:rPr>
                <w:rFonts w:ascii="Century Gothic" w:hAnsi="Century Gothic"/>
                <w:sz w:val="22"/>
                <w:szCs w:val="22"/>
              </w:rPr>
            </w:pPr>
          </w:p>
          <w:p w14:paraId="73EF6BB8" w14:textId="1A19E4D2" w:rsidR="00A84C99" w:rsidRDefault="00A84C99" w:rsidP="00065A02">
            <w:pPr>
              <w:pStyle w:val="NormalWeb"/>
              <w:rPr>
                <w:rFonts w:ascii="Century Gothic" w:hAnsi="Century Gothic"/>
                <w:sz w:val="22"/>
                <w:szCs w:val="22"/>
              </w:rPr>
            </w:pPr>
            <w:r w:rsidRPr="00DD271B">
              <w:rPr>
                <w:rFonts w:ascii="Century Gothic" w:hAnsi="Century Gothic"/>
                <w:sz w:val="22"/>
                <w:szCs w:val="22"/>
              </w:rPr>
              <w:t>Essential</w:t>
            </w:r>
          </w:p>
          <w:p w14:paraId="114857E6" w14:textId="77777777" w:rsidR="00A84C99" w:rsidRDefault="00A84C99" w:rsidP="00065A02">
            <w:pPr>
              <w:pStyle w:val="NormalWeb"/>
              <w:rPr>
                <w:rFonts w:ascii="Century Gothic" w:hAnsi="Century Gothic"/>
                <w:sz w:val="22"/>
                <w:szCs w:val="22"/>
              </w:rPr>
            </w:pPr>
            <w:r w:rsidRPr="00DD271B">
              <w:rPr>
                <w:rFonts w:ascii="Century Gothic" w:hAnsi="Century Gothic"/>
                <w:sz w:val="22"/>
                <w:szCs w:val="22"/>
              </w:rPr>
              <w:t>Essential</w:t>
            </w:r>
          </w:p>
          <w:p w14:paraId="5CF36596" w14:textId="77777777" w:rsidR="00A84C99" w:rsidRPr="00A84C99" w:rsidRDefault="00A84C99" w:rsidP="00A84C99"/>
          <w:p w14:paraId="62FC4A0B" w14:textId="77777777" w:rsidR="00A84C99" w:rsidRDefault="00A84C99" w:rsidP="00A84C99">
            <w:pPr>
              <w:rPr>
                <w:rFonts w:ascii="Century Gothic" w:hAnsi="Century Gothic"/>
                <w:sz w:val="22"/>
                <w:szCs w:val="22"/>
              </w:rPr>
            </w:pPr>
            <w:r w:rsidRPr="00DD271B">
              <w:rPr>
                <w:rFonts w:ascii="Century Gothic" w:hAnsi="Century Gothic"/>
                <w:sz w:val="22"/>
                <w:szCs w:val="22"/>
              </w:rPr>
              <w:t>Essential</w:t>
            </w:r>
          </w:p>
          <w:p w14:paraId="496D249C" w14:textId="77777777" w:rsidR="00F125FB" w:rsidRPr="00F125FB" w:rsidRDefault="00F125FB" w:rsidP="00F125FB"/>
          <w:p w14:paraId="6D8CB05F" w14:textId="77777777" w:rsidR="00F125FB" w:rsidRPr="00F125FB" w:rsidRDefault="00F125FB" w:rsidP="00F125FB"/>
          <w:p w14:paraId="00ED50FF" w14:textId="77777777" w:rsidR="00F125FB" w:rsidRDefault="00F125FB" w:rsidP="00F125FB">
            <w:pPr>
              <w:rPr>
                <w:rFonts w:ascii="Century Gothic" w:hAnsi="Century Gothic"/>
                <w:sz w:val="22"/>
                <w:szCs w:val="22"/>
              </w:rPr>
            </w:pPr>
            <w:r w:rsidRPr="00DD271B">
              <w:rPr>
                <w:rFonts w:ascii="Century Gothic" w:hAnsi="Century Gothic"/>
                <w:sz w:val="22"/>
                <w:szCs w:val="22"/>
              </w:rPr>
              <w:t>Essential</w:t>
            </w:r>
          </w:p>
          <w:p w14:paraId="286E0AB2" w14:textId="77777777" w:rsidR="00F125FB" w:rsidRPr="00F125FB" w:rsidRDefault="00F125FB" w:rsidP="00F125FB"/>
          <w:p w14:paraId="443DEB9B" w14:textId="77777777" w:rsidR="00F125FB" w:rsidRPr="00F125FB" w:rsidRDefault="00F125FB" w:rsidP="00F125FB"/>
          <w:p w14:paraId="71D39F7E" w14:textId="77777777" w:rsidR="00F125FB" w:rsidRPr="00F125FB" w:rsidRDefault="00F125FB" w:rsidP="00F125FB"/>
          <w:p w14:paraId="6934508E" w14:textId="77777777" w:rsidR="00F125FB" w:rsidRDefault="00F125FB" w:rsidP="00F125FB">
            <w:pPr>
              <w:rPr>
                <w:rFonts w:ascii="Century Gothic" w:hAnsi="Century Gothic"/>
                <w:sz w:val="22"/>
                <w:szCs w:val="22"/>
              </w:rPr>
            </w:pPr>
          </w:p>
          <w:p w14:paraId="3C396347" w14:textId="77777777" w:rsidR="00F125FB" w:rsidRDefault="00F125FB" w:rsidP="00F125FB">
            <w:pPr>
              <w:rPr>
                <w:rFonts w:ascii="Century Gothic" w:hAnsi="Century Gothic"/>
                <w:sz w:val="22"/>
                <w:szCs w:val="22"/>
              </w:rPr>
            </w:pPr>
            <w:r w:rsidRPr="00DD271B">
              <w:rPr>
                <w:rFonts w:ascii="Century Gothic" w:hAnsi="Century Gothic"/>
                <w:sz w:val="22"/>
                <w:szCs w:val="22"/>
              </w:rPr>
              <w:t>Essential</w:t>
            </w:r>
          </w:p>
          <w:p w14:paraId="71C34F25" w14:textId="77777777" w:rsidR="00A647FF" w:rsidRPr="00A647FF" w:rsidRDefault="00A647FF" w:rsidP="00A647FF"/>
          <w:p w14:paraId="2311012F" w14:textId="77777777" w:rsidR="00A647FF" w:rsidRDefault="00A647FF" w:rsidP="00A647FF">
            <w:pPr>
              <w:rPr>
                <w:rFonts w:ascii="Century Gothic" w:hAnsi="Century Gothic"/>
                <w:sz w:val="22"/>
                <w:szCs w:val="22"/>
              </w:rPr>
            </w:pPr>
          </w:p>
          <w:p w14:paraId="1938DD01" w14:textId="1C6CEF25" w:rsidR="00A647FF" w:rsidRPr="00A647FF" w:rsidRDefault="00A647FF" w:rsidP="00A647FF">
            <w:r w:rsidRPr="00DD271B">
              <w:rPr>
                <w:rFonts w:ascii="Century Gothic" w:hAnsi="Century Gothic"/>
                <w:sz w:val="22"/>
                <w:szCs w:val="22"/>
              </w:rPr>
              <w:t>Essential</w:t>
            </w:r>
          </w:p>
        </w:tc>
      </w:tr>
      <w:tr w:rsidR="00F125FB" w14:paraId="3CCC6CB0" w14:textId="77777777" w:rsidTr="00DD271B">
        <w:tc>
          <w:tcPr>
            <w:tcW w:w="4956" w:type="dxa"/>
          </w:tcPr>
          <w:p w14:paraId="097282AB" w14:textId="77777777" w:rsidR="00F125FB" w:rsidRPr="00DD271B" w:rsidRDefault="00F125FB" w:rsidP="00F125FB">
            <w:pPr>
              <w:pStyle w:val="NormalWeb"/>
              <w:rPr>
                <w:rFonts w:ascii="Century Gothic" w:hAnsi="Century Gothic"/>
                <w:b/>
                <w:bCs/>
                <w:sz w:val="22"/>
                <w:szCs w:val="22"/>
              </w:rPr>
            </w:pPr>
            <w:r w:rsidRPr="00DD271B">
              <w:rPr>
                <w:rFonts w:ascii="Century Gothic" w:hAnsi="Century Gothic"/>
                <w:b/>
                <w:bCs/>
                <w:sz w:val="22"/>
                <w:szCs w:val="22"/>
              </w:rPr>
              <w:t>Safeguarding</w:t>
            </w:r>
          </w:p>
          <w:p w14:paraId="1B6F1651" w14:textId="3F0D5EC3" w:rsidR="00F125FB" w:rsidRPr="00DD271B" w:rsidRDefault="00F125FB" w:rsidP="00F125FB">
            <w:pPr>
              <w:pStyle w:val="NormalWeb"/>
              <w:rPr>
                <w:rFonts w:ascii="Century Gothic" w:hAnsi="Century Gothic"/>
                <w:sz w:val="22"/>
                <w:szCs w:val="22"/>
              </w:rPr>
            </w:pPr>
            <w:r w:rsidRPr="00DD271B">
              <w:rPr>
                <w:rFonts w:ascii="Century Gothic" w:hAnsi="Century Gothic"/>
                <w:sz w:val="22"/>
                <w:szCs w:val="22"/>
              </w:rPr>
              <w:t>In addition to candidates’ ability to perform the duties of the post, the interview will also explore</w:t>
            </w:r>
            <w:r w:rsidR="00A647FF">
              <w:rPr>
                <w:rFonts w:ascii="Century Gothic" w:hAnsi="Century Gothic"/>
                <w:sz w:val="22"/>
                <w:szCs w:val="22"/>
              </w:rPr>
              <w:t xml:space="preserve"> </w:t>
            </w:r>
            <w:r w:rsidRPr="00DD271B">
              <w:rPr>
                <w:rFonts w:ascii="Century Gothic" w:hAnsi="Century Gothic"/>
                <w:sz w:val="22"/>
                <w:szCs w:val="22"/>
              </w:rPr>
              <w:t>issues relating to safeguarding and promoting the welfare of children including:</w:t>
            </w:r>
          </w:p>
          <w:p w14:paraId="0FB7E35E" w14:textId="1D0A17D5" w:rsidR="00F125FB" w:rsidRPr="00DD271B" w:rsidRDefault="00F125FB" w:rsidP="00F125FB">
            <w:pPr>
              <w:pStyle w:val="NormalWeb"/>
              <w:rPr>
                <w:rFonts w:ascii="Century Gothic" w:hAnsi="Century Gothic"/>
                <w:sz w:val="22"/>
                <w:szCs w:val="22"/>
              </w:rPr>
            </w:pPr>
            <w:r w:rsidRPr="00DD271B">
              <w:rPr>
                <w:rFonts w:ascii="Century Gothic" w:hAnsi="Century Gothic"/>
                <w:sz w:val="22"/>
                <w:szCs w:val="22"/>
              </w:rPr>
              <w:t xml:space="preserve"> Motivation to work with children and young people</w:t>
            </w:r>
          </w:p>
          <w:p w14:paraId="63C81624" w14:textId="059277A5" w:rsidR="00F125FB" w:rsidRPr="00DD271B" w:rsidRDefault="00F125FB" w:rsidP="00F125FB">
            <w:pPr>
              <w:pStyle w:val="NormalWeb"/>
              <w:rPr>
                <w:rFonts w:ascii="Century Gothic" w:hAnsi="Century Gothic"/>
                <w:sz w:val="22"/>
                <w:szCs w:val="22"/>
              </w:rPr>
            </w:pPr>
            <w:r w:rsidRPr="00DD271B">
              <w:rPr>
                <w:rFonts w:ascii="Century Gothic" w:hAnsi="Century Gothic"/>
                <w:sz w:val="22"/>
                <w:szCs w:val="22"/>
              </w:rPr>
              <w:t>Ability to form and maintain appropriate relationships and personal boundaries with children</w:t>
            </w:r>
            <w:r w:rsidR="00A647FF">
              <w:rPr>
                <w:rFonts w:ascii="Century Gothic" w:hAnsi="Century Gothic"/>
                <w:sz w:val="22"/>
                <w:szCs w:val="22"/>
              </w:rPr>
              <w:t xml:space="preserve"> </w:t>
            </w:r>
            <w:r w:rsidRPr="00DD271B">
              <w:rPr>
                <w:rFonts w:ascii="Century Gothic" w:hAnsi="Century Gothic"/>
                <w:sz w:val="22"/>
                <w:szCs w:val="22"/>
              </w:rPr>
              <w:t xml:space="preserve">and young people </w:t>
            </w:r>
          </w:p>
          <w:p w14:paraId="0EFF206B" w14:textId="77777777" w:rsidR="00F125FB" w:rsidRPr="00DD271B" w:rsidRDefault="00F125FB" w:rsidP="00654F5E">
            <w:pPr>
              <w:pStyle w:val="NormalWeb"/>
              <w:rPr>
                <w:rFonts w:ascii="Century Gothic" w:hAnsi="Century Gothic"/>
                <w:b/>
                <w:bCs/>
                <w:sz w:val="22"/>
                <w:szCs w:val="22"/>
              </w:rPr>
            </w:pPr>
          </w:p>
        </w:tc>
        <w:tc>
          <w:tcPr>
            <w:tcW w:w="4957" w:type="dxa"/>
          </w:tcPr>
          <w:p w14:paraId="4D9608D8" w14:textId="77777777" w:rsidR="00F125FB" w:rsidRDefault="00F125FB" w:rsidP="00065A02">
            <w:pPr>
              <w:pStyle w:val="NormalWeb"/>
              <w:rPr>
                <w:rFonts w:ascii="Century Gothic" w:hAnsi="Century Gothic"/>
                <w:sz w:val="22"/>
                <w:szCs w:val="22"/>
              </w:rPr>
            </w:pPr>
          </w:p>
          <w:p w14:paraId="566235B1" w14:textId="77777777" w:rsidR="00A647FF" w:rsidRPr="00A647FF" w:rsidRDefault="00A647FF" w:rsidP="00A647FF"/>
          <w:p w14:paraId="302A5042" w14:textId="77777777" w:rsidR="00A647FF" w:rsidRPr="00A647FF" w:rsidRDefault="00A647FF" w:rsidP="00A647FF"/>
          <w:p w14:paraId="1146F6C8" w14:textId="77777777" w:rsidR="00A647FF" w:rsidRPr="00A647FF" w:rsidRDefault="00A647FF" w:rsidP="00A647FF"/>
          <w:p w14:paraId="4E52A1CE" w14:textId="77777777" w:rsidR="00A647FF" w:rsidRPr="00A647FF" w:rsidRDefault="00A647FF" w:rsidP="00A647FF"/>
          <w:p w14:paraId="18F8BE49" w14:textId="77777777" w:rsidR="00A647FF" w:rsidRPr="00A647FF" w:rsidRDefault="00A647FF" w:rsidP="00A647FF"/>
          <w:p w14:paraId="78BEF416" w14:textId="77777777" w:rsidR="00A647FF" w:rsidRPr="00A647FF" w:rsidRDefault="00A647FF" w:rsidP="00A647FF"/>
          <w:p w14:paraId="2F95DD1F" w14:textId="77777777" w:rsidR="00A647FF" w:rsidRPr="00A647FF" w:rsidRDefault="00A647FF" w:rsidP="00A647FF"/>
          <w:p w14:paraId="6B8F90D5" w14:textId="77777777" w:rsidR="00A647FF" w:rsidRPr="00A647FF" w:rsidRDefault="00A647FF" w:rsidP="00A647FF"/>
          <w:p w14:paraId="6C8B731F" w14:textId="69F6E072" w:rsidR="00A647FF" w:rsidRPr="00A647FF" w:rsidRDefault="00A647FF" w:rsidP="00A647FF">
            <w:r w:rsidRPr="00DD271B">
              <w:rPr>
                <w:rFonts w:ascii="Century Gothic" w:hAnsi="Century Gothic"/>
                <w:sz w:val="22"/>
                <w:szCs w:val="22"/>
              </w:rPr>
              <w:t>Essential</w:t>
            </w:r>
          </w:p>
        </w:tc>
      </w:tr>
    </w:tbl>
    <w:p w14:paraId="595FC4A8" w14:textId="77777777" w:rsidR="00A82805" w:rsidRDefault="00A82805" w:rsidP="00065A02">
      <w:pPr>
        <w:pStyle w:val="NormalWeb"/>
        <w:rPr>
          <w:rFonts w:ascii="Century Gothic" w:hAnsi="Century Gothic"/>
          <w:sz w:val="22"/>
          <w:szCs w:val="22"/>
        </w:rPr>
      </w:pPr>
    </w:p>
    <w:p w14:paraId="5A2E7385" w14:textId="77777777" w:rsidR="00A82805" w:rsidRPr="00065A02" w:rsidRDefault="00A82805" w:rsidP="00065A02">
      <w:pPr>
        <w:pStyle w:val="NormalWeb"/>
        <w:rPr>
          <w:rFonts w:ascii="Century Gothic" w:hAnsi="Century Gothic"/>
          <w:sz w:val="22"/>
          <w:szCs w:val="22"/>
        </w:rPr>
      </w:pPr>
    </w:p>
    <w:p w14:paraId="5DCED0B4" w14:textId="77777777" w:rsidR="00D1567A" w:rsidRDefault="00D1567A" w:rsidP="00543BCA">
      <w:pPr>
        <w:rPr>
          <w:rFonts w:ascii="Century Gothic" w:hAnsi="Century Gothic" w:cs="Arial"/>
          <w:sz w:val="22"/>
          <w:szCs w:val="22"/>
        </w:rPr>
      </w:pPr>
    </w:p>
    <w:p w14:paraId="6F817BD2" w14:textId="77777777" w:rsidR="00A31408" w:rsidRDefault="00A31408" w:rsidP="00543BCA">
      <w:pPr>
        <w:rPr>
          <w:rFonts w:ascii="Century Gothic" w:hAnsi="Century Gothic" w:cs="Arial"/>
          <w:sz w:val="22"/>
          <w:szCs w:val="22"/>
        </w:rPr>
      </w:pPr>
    </w:p>
    <w:p w14:paraId="7BAFD40A" w14:textId="7AAFE615" w:rsidR="00A31408" w:rsidRDefault="00A31408" w:rsidP="00543BCA">
      <w:pPr>
        <w:rPr>
          <w:rFonts w:ascii="Century Gothic" w:hAnsi="Century Gothic" w:cs="Arial"/>
          <w:sz w:val="22"/>
          <w:szCs w:val="22"/>
        </w:rPr>
      </w:pPr>
      <w:r>
        <w:rPr>
          <w:rFonts w:ascii="Century Gothic" w:hAnsi="Century Gothic" w:cs="Arial"/>
          <w:sz w:val="22"/>
          <w:szCs w:val="22"/>
        </w:rPr>
        <w:t>Job Description</w:t>
      </w:r>
    </w:p>
    <w:p w14:paraId="223ACFA4" w14:textId="77777777" w:rsidR="00A31408" w:rsidRDefault="00A31408" w:rsidP="00543BCA">
      <w:pPr>
        <w:rPr>
          <w:rFonts w:ascii="Century Gothic" w:hAnsi="Century Gothic" w:cs="Arial"/>
          <w:sz w:val="22"/>
          <w:szCs w:val="22"/>
        </w:rPr>
      </w:pPr>
    </w:p>
    <w:p w14:paraId="19A50D78" w14:textId="77777777" w:rsidR="00A31408" w:rsidRPr="004830F8" w:rsidRDefault="00A31408" w:rsidP="00543BCA">
      <w:pPr>
        <w:rPr>
          <w:rFonts w:ascii="Century Gothic" w:hAnsi="Century Gothic" w:cs="Arial"/>
          <w:b/>
          <w:bCs/>
          <w:sz w:val="22"/>
          <w:szCs w:val="22"/>
        </w:rPr>
      </w:pPr>
      <w:r w:rsidRPr="004830F8">
        <w:rPr>
          <w:rFonts w:ascii="Century Gothic" w:hAnsi="Century Gothic" w:cs="Arial"/>
          <w:b/>
          <w:bCs/>
          <w:sz w:val="22"/>
          <w:szCs w:val="22"/>
        </w:rPr>
        <w:t>Main duties:</w:t>
      </w:r>
    </w:p>
    <w:p w14:paraId="5BE24A73" w14:textId="15F43912" w:rsidR="00395D4E" w:rsidRDefault="00003A18" w:rsidP="00543BCA">
      <w:pPr>
        <w:pStyle w:val="ListParagraph"/>
        <w:numPr>
          <w:ilvl w:val="0"/>
          <w:numId w:val="1"/>
        </w:numPr>
        <w:rPr>
          <w:rFonts w:ascii="Century Gothic" w:hAnsi="Century Gothic" w:cs="Arial"/>
          <w:sz w:val="22"/>
          <w:szCs w:val="22"/>
        </w:rPr>
      </w:pPr>
      <w:r>
        <w:rPr>
          <w:rFonts w:ascii="Century Gothic" w:hAnsi="Century Gothic" w:cs="Arial"/>
          <w:sz w:val="22"/>
          <w:szCs w:val="22"/>
        </w:rPr>
        <w:t>Be a named Key worker for identified children</w:t>
      </w:r>
      <w:r w:rsidR="00775AB1">
        <w:rPr>
          <w:rFonts w:ascii="Century Gothic" w:hAnsi="Century Gothic" w:cs="Arial"/>
          <w:sz w:val="22"/>
          <w:szCs w:val="22"/>
        </w:rPr>
        <w:t xml:space="preserve">, supporting the teacher to plan effectively for </w:t>
      </w:r>
      <w:r w:rsidR="006047B0">
        <w:rPr>
          <w:rFonts w:ascii="Century Gothic" w:hAnsi="Century Gothic" w:cs="Arial"/>
          <w:sz w:val="22"/>
          <w:szCs w:val="22"/>
        </w:rPr>
        <w:t>individual</w:t>
      </w:r>
      <w:r w:rsidR="00775AB1">
        <w:rPr>
          <w:rFonts w:ascii="Century Gothic" w:hAnsi="Century Gothic" w:cs="Arial"/>
          <w:sz w:val="22"/>
          <w:szCs w:val="22"/>
        </w:rPr>
        <w:t xml:space="preserve"> needs and next steps</w:t>
      </w:r>
    </w:p>
    <w:p w14:paraId="0B18A235" w14:textId="3DF0D9DA" w:rsidR="002C1A6F" w:rsidRDefault="00A31408" w:rsidP="00543BCA">
      <w:pPr>
        <w:pStyle w:val="ListParagraph"/>
        <w:numPr>
          <w:ilvl w:val="0"/>
          <w:numId w:val="1"/>
        </w:numPr>
        <w:rPr>
          <w:rFonts w:ascii="Century Gothic" w:hAnsi="Century Gothic" w:cs="Arial"/>
          <w:sz w:val="22"/>
          <w:szCs w:val="22"/>
        </w:rPr>
      </w:pPr>
      <w:r w:rsidRPr="002C1A6F">
        <w:rPr>
          <w:rFonts w:ascii="Century Gothic" w:hAnsi="Century Gothic" w:cs="Arial"/>
          <w:sz w:val="22"/>
          <w:szCs w:val="22"/>
        </w:rPr>
        <w:t xml:space="preserve">Working with the EYFS staff team to deliver high quality childcare and education throughout the nursery </w:t>
      </w:r>
    </w:p>
    <w:p w14:paraId="48E59B98" w14:textId="7B947578" w:rsidR="002C1A6F" w:rsidRDefault="00A31408" w:rsidP="00543BCA">
      <w:pPr>
        <w:pStyle w:val="ListParagraph"/>
        <w:numPr>
          <w:ilvl w:val="0"/>
          <w:numId w:val="1"/>
        </w:numPr>
        <w:rPr>
          <w:rFonts w:ascii="Century Gothic" w:hAnsi="Century Gothic" w:cs="Arial"/>
          <w:sz w:val="22"/>
          <w:szCs w:val="22"/>
        </w:rPr>
      </w:pPr>
      <w:r w:rsidRPr="002C1A6F">
        <w:rPr>
          <w:rFonts w:ascii="Century Gothic" w:hAnsi="Century Gothic" w:cs="Arial"/>
          <w:sz w:val="22"/>
          <w:szCs w:val="22"/>
        </w:rPr>
        <w:t xml:space="preserve">to be a member of a multi-disciplinary team, communicating and working together to create an environment in which children’s development is fostered and in which good relationships grow </w:t>
      </w:r>
    </w:p>
    <w:p w14:paraId="24183295" w14:textId="78B6F146" w:rsidR="002C1A6F" w:rsidRDefault="00A31408" w:rsidP="00543BCA">
      <w:pPr>
        <w:pStyle w:val="ListParagraph"/>
        <w:numPr>
          <w:ilvl w:val="0"/>
          <w:numId w:val="1"/>
        </w:numPr>
        <w:rPr>
          <w:rFonts w:ascii="Century Gothic" w:hAnsi="Century Gothic" w:cs="Arial"/>
          <w:sz w:val="22"/>
          <w:szCs w:val="22"/>
        </w:rPr>
      </w:pPr>
      <w:r w:rsidRPr="002C1A6F">
        <w:rPr>
          <w:rFonts w:ascii="Century Gothic" w:hAnsi="Century Gothic" w:cs="Arial"/>
          <w:sz w:val="22"/>
          <w:szCs w:val="22"/>
        </w:rPr>
        <w:t xml:space="preserve">take responsibility for promoting and safeguarding the welfare of children </w:t>
      </w:r>
    </w:p>
    <w:p w14:paraId="7E297D51" w14:textId="14B4E739" w:rsidR="003F47F0" w:rsidRDefault="00A31408" w:rsidP="00543BCA">
      <w:pPr>
        <w:pStyle w:val="ListParagraph"/>
        <w:numPr>
          <w:ilvl w:val="0"/>
          <w:numId w:val="1"/>
        </w:numPr>
        <w:rPr>
          <w:rFonts w:ascii="Century Gothic" w:hAnsi="Century Gothic" w:cs="Arial"/>
          <w:sz w:val="22"/>
          <w:szCs w:val="22"/>
        </w:rPr>
      </w:pPr>
      <w:r w:rsidRPr="002C1A6F">
        <w:rPr>
          <w:rFonts w:ascii="Century Gothic" w:hAnsi="Century Gothic" w:cs="Arial"/>
          <w:sz w:val="22"/>
          <w:szCs w:val="22"/>
        </w:rPr>
        <w:t xml:space="preserve">assist in providing a high quality of teaching and offer appropriate stimulation and support to all children including those with special educational needs and those for whom English is an additional language </w:t>
      </w:r>
    </w:p>
    <w:p w14:paraId="752E662D" w14:textId="670B6407" w:rsidR="003F47F0" w:rsidRDefault="003F47F0" w:rsidP="00543BCA">
      <w:pPr>
        <w:pStyle w:val="ListParagraph"/>
        <w:numPr>
          <w:ilvl w:val="0"/>
          <w:numId w:val="1"/>
        </w:numPr>
        <w:rPr>
          <w:rFonts w:ascii="Century Gothic" w:hAnsi="Century Gothic" w:cs="Arial"/>
          <w:sz w:val="22"/>
          <w:szCs w:val="22"/>
        </w:rPr>
      </w:pPr>
      <w:r>
        <w:rPr>
          <w:rFonts w:ascii="Century Gothic" w:hAnsi="Century Gothic" w:cs="Arial"/>
          <w:sz w:val="22"/>
          <w:szCs w:val="22"/>
        </w:rPr>
        <w:t xml:space="preserve">help </w:t>
      </w:r>
      <w:r w:rsidR="00A31408" w:rsidRPr="002C1A6F">
        <w:rPr>
          <w:rFonts w:ascii="Century Gothic" w:hAnsi="Century Gothic" w:cs="Arial"/>
          <w:sz w:val="22"/>
          <w:szCs w:val="22"/>
        </w:rPr>
        <w:t>plan, create and implement nursery activities and events suitable for all children</w:t>
      </w:r>
    </w:p>
    <w:p w14:paraId="306EB5BA" w14:textId="4C00CA38" w:rsidR="003F47F0" w:rsidRDefault="00A31408" w:rsidP="00543BCA">
      <w:pPr>
        <w:pStyle w:val="ListParagraph"/>
        <w:numPr>
          <w:ilvl w:val="0"/>
          <w:numId w:val="1"/>
        </w:numPr>
        <w:rPr>
          <w:rFonts w:ascii="Century Gothic" w:hAnsi="Century Gothic" w:cs="Arial"/>
          <w:sz w:val="22"/>
          <w:szCs w:val="22"/>
        </w:rPr>
      </w:pPr>
      <w:r w:rsidRPr="002C1A6F">
        <w:rPr>
          <w:rFonts w:ascii="Century Gothic" w:hAnsi="Century Gothic" w:cs="Arial"/>
          <w:sz w:val="22"/>
          <w:szCs w:val="22"/>
        </w:rPr>
        <w:t>be responsible for implementing systems of observation and record keeping so that children’s progress is effectively and regularly assessed; to monitor the effectiveness of assessment procedures</w:t>
      </w:r>
    </w:p>
    <w:p w14:paraId="28CB7FF7" w14:textId="77777777" w:rsidR="003F47F0" w:rsidRDefault="00A31408" w:rsidP="00543BCA">
      <w:pPr>
        <w:pStyle w:val="ListParagraph"/>
        <w:numPr>
          <w:ilvl w:val="0"/>
          <w:numId w:val="1"/>
        </w:numPr>
        <w:rPr>
          <w:rFonts w:ascii="Century Gothic" w:hAnsi="Century Gothic" w:cs="Arial"/>
          <w:sz w:val="22"/>
          <w:szCs w:val="22"/>
        </w:rPr>
      </w:pPr>
      <w:r w:rsidRPr="002C1A6F">
        <w:rPr>
          <w:rFonts w:ascii="Century Gothic" w:hAnsi="Century Gothic" w:cs="Arial"/>
          <w:sz w:val="22"/>
          <w:szCs w:val="22"/>
        </w:rPr>
        <w:t xml:space="preserve">ensure records are properly maintained, e.g. daily attendance register, accident and incident records </w:t>
      </w:r>
    </w:p>
    <w:p w14:paraId="424212D5" w14:textId="60EE8139" w:rsidR="003F47F0" w:rsidRDefault="00A31408" w:rsidP="00543BCA">
      <w:pPr>
        <w:pStyle w:val="ListParagraph"/>
        <w:numPr>
          <w:ilvl w:val="0"/>
          <w:numId w:val="1"/>
        </w:numPr>
        <w:rPr>
          <w:rFonts w:ascii="Century Gothic" w:hAnsi="Century Gothic" w:cs="Arial"/>
          <w:sz w:val="22"/>
          <w:szCs w:val="22"/>
        </w:rPr>
      </w:pPr>
      <w:r w:rsidRPr="002C1A6F">
        <w:rPr>
          <w:rFonts w:ascii="Century Gothic" w:hAnsi="Century Gothic" w:cs="Arial"/>
          <w:sz w:val="22"/>
          <w:szCs w:val="22"/>
        </w:rPr>
        <w:t xml:space="preserve">to participate in staff review meetings and to identify in-service training needs </w:t>
      </w:r>
    </w:p>
    <w:p w14:paraId="7A51945E" w14:textId="77777777" w:rsidR="0000201F" w:rsidRDefault="00A31408" w:rsidP="00543BCA">
      <w:pPr>
        <w:pStyle w:val="ListParagraph"/>
        <w:numPr>
          <w:ilvl w:val="0"/>
          <w:numId w:val="1"/>
        </w:numPr>
        <w:rPr>
          <w:rFonts w:ascii="Century Gothic" w:hAnsi="Century Gothic" w:cs="Arial"/>
          <w:sz w:val="22"/>
          <w:szCs w:val="22"/>
        </w:rPr>
      </w:pPr>
      <w:r w:rsidRPr="002C1A6F">
        <w:rPr>
          <w:rFonts w:ascii="Century Gothic" w:hAnsi="Century Gothic" w:cs="Arial"/>
          <w:sz w:val="22"/>
          <w:szCs w:val="22"/>
        </w:rPr>
        <w:t xml:space="preserve">develop partnerships with families and liaise closely with parents/carers, informing them about the nursery and its curriculum, exchanging information about children’s progress and encouraging parents’ involvement in their children’s learning </w:t>
      </w:r>
    </w:p>
    <w:p w14:paraId="13FC7DEB" w14:textId="59444DDD" w:rsidR="0000201F" w:rsidRDefault="00A31408" w:rsidP="00543BCA">
      <w:pPr>
        <w:pStyle w:val="ListParagraph"/>
        <w:numPr>
          <w:ilvl w:val="0"/>
          <w:numId w:val="1"/>
        </w:numPr>
        <w:rPr>
          <w:rFonts w:ascii="Century Gothic" w:hAnsi="Century Gothic" w:cs="Arial"/>
          <w:sz w:val="22"/>
          <w:szCs w:val="22"/>
        </w:rPr>
      </w:pPr>
      <w:r w:rsidRPr="002C1A6F">
        <w:rPr>
          <w:rFonts w:ascii="Century Gothic" w:hAnsi="Century Gothic" w:cs="Arial"/>
          <w:sz w:val="22"/>
          <w:szCs w:val="22"/>
        </w:rPr>
        <w:t xml:space="preserve">ensure the nursery is a safe environment for children, that equipment is safe, standards of hygiene are high, safety procedures are implemented at all times  </w:t>
      </w:r>
    </w:p>
    <w:p w14:paraId="153DFEEC" w14:textId="46F277EB" w:rsidR="00A47F42" w:rsidRDefault="00A31408" w:rsidP="00543BCA">
      <w:pPr>
        <w:pStyle w:val="ListParagraph"/>
        <w:numPr>
          <w:ilvl w:val="0"/>
          <w:numId w:val="1"/>
        </w:numPr>
        <w:rPr>
          <w:rFonts w:ascii="Century Gothic" w:hAnsi="Century Gothic" w:cs="Arial"/>
          <w:sz w:val="22"/>
          <w:szCs w:val="22"/>
        </w:rPr>
      </w:pPr>
      <w:r w:rsidRPr="002C1A6F">
        <w:rPr>
          <w:rFonts w:ascii="Century Gothic" w:hAnsi="Century Gothic" w:cs="Arial"/>
          <w:sz w:val="22"/>
          <w:szCs w:val="22"/>
        </w:rPr>
        <w:t>ensure that all legal and statutory requirements are implemented</w:t>
      </w:r>
    </w:p>
    <w:p w14:paraId="4068BDA8" w14:textId="77777777" w:rsidR="00A47F42" w:rsidRDefault="00A31408" w:rsidP="00543BCA">
      <w:pPr>
        <w:pStyle w:val="ListParagraph"/>
        <w:numPr>
          <w:ilvl w:val="0"/>
          <w:numId w:val="1"/>
        </w:numPr>
        <w:rPr>
          <w:rFonts w:ascii="Century Gothic" w:hAnsi="Century Gothic" w:cs="Arial"/>
          <w:sz w:val="22"/>
          <w:szCs w:val="22"/>
        </w:rPr>
      </w:pPr>
      <w:r w:rsidRPr="002C1A6F">
        <w:rPr>
          <w:rFonts w:ascii="Century Gothic" w:hAnsi="Century Gothic" w:cs="Arial"/>
          <w:sz w:val="22"/>
          <w:szCs w:val="22"/>
        </w:rPr>
        <w:t xml:space="preserve">adhere to the schools’ policies and procedures </w:t>
      </w:r>
    </w:p>
    <w:p w14:paraId="4CC55FAC" w14:textId="77777777" w:rsidR="00A47F42" w:rsidRDefault="00A31408" w:rsidP="00543BCA">
      <w:pPr>
        <w:pStyle w:val="ListParagraph"/>
        <w:numPr>
          <w:ilvl w:val="0"/>
          <w:numId w:val="1"/>
        </w:numPr>
        <w:rPr>
          <w:rFonts w:ascii="Century Gothic" w:hAnsi="Century Gothic" w:cs="Arial"/>
          <w:sz w:val="22"/>
          <w:szCs w:val="22"/>
        </w:rPr>
      </w:pPr>
      <w:r w:rsidRPr="002C1A6F">
        <w:rPr>
          <w:rFonts w:ascii="Century Gothic" w:hAnsi="Century Gothic" w:cs="Arial"/>
          <w:sz w:val="22"/>
          <w:szCs w:val="22"/>
        </w:rPr>
        <w:t xml:space="preserve">promote positive behaviour </w:t>
      </w:r>
    </w:p>
    <w:p w14:paraId="085CE315" w14:textId="77777777" w:rsidR="00A47F42" w:rsidRDefault="00A31408" w:rsidP="00543BCA">
      <w:pPr>
        <w:pStyle w:val="ListParagraph"/>
        <w:numPr>
          <w:ilvl w:val="0"/>
          <w:numId w:val="1"/>
        </w:numPr>
        <w:rPr>
          <w:rFonts w:ascii="Century Gothic" w:hAnsi="Century Gothic" w:cs="Arial"/>
          <w:sz w:val="22"/>
          <w:szCs w:val="22"/>
        </w:rPr>
      </w:pPr>
      <w:r w:rsidRPr="002C1A6F">
        <w:rPr>
          <w:rFonts w:ascii="Century Gothic" w:hAnsi="Century Gothic" w:cs="Arial"/>
          <w:sz w:val="22"/>
          <w:szCs w:val="22"/>
        </w:rPr>
        <w:t xml:space="preserve">assist in the preparation and cleaning up of activities </w:t>
      </w:r>
    </w:p>
    <w:p w14:paraId="36F77686" w14:textId="41812EAF" w:rsidR="00A47F42" w:rsidRDefault="00A31408" w:rsidP="00543BCA">
      <w:pPr>
        <w:pStyle w:val="ListParagraph"/>
        <w:numPr>
          <w:ilvl w:val="0"/>
          <w:numId w:val="1"/>
        </w:numPr>
        <w:rPr>
          <w:rFonts w:ascii="Century Gothic" w:hAnsi="Century Gothic" w:cs="Arial"/>
          <w:sz w:val="22"/>
          <w:szCs w:val="22"/>
        </w:rPr>
      </w:pPr>
      <w:r w:rsidRPr="002C1A6F">
        <w:rPr>
          <w:rFonts w:ascii="Century Gothic" w:hAnsi="Century Gothic" w:cs="Arial"/>
          <w:sz w:val="22"/>
          <w:szCs w:val="22"/>
        </w:rPr>
        <w:t>advise the</w:t>
      </w:r>
      <w:r w:rsidR="00014D8F">
        <w:rPr>
          <w:rFonts w:ascii="Century Gothic" w:hAnsi="Century Gothic" w:cs="Arial"/>
          <w:sz w:val="22"/>
          <w:szCs w:val="22"/>
        </w:rPr>
        <w:t xml:space="preserve"> Headteacher</w:t>
      </w:r>
      <w:r w:rsidRPr="002C1A6F">
        <w:rPr>
          <w:rFonts w:ascii="Century Gothic" w:hAnsi="Century Gothic" w:cs="Arial"/>
          <w:sz w:val="22"/>
          <w:szCs w:val="22"/>
        </w:rPr>
        <w:t xml:space="preserve"> of any concerns,</w:t>
      </w:r>
      <w:r w:rsidR="006E5DCD">
        <w:rPr>
          <w:rFonts w:ascii="Century Gothic" w:hAnsi="Century Gothic" w:cs="Arial"/>
          <w:sz w:val="22"/>
          <w:szCs w:val="22"/>
        </w:rPr>
        <w:t xml:space="preserve"> </w:t>
      </w:r>
      <w:r w:rsidRPr="002C1A6F">
        <w:rPr>
          <w:rFonts w:ascii="Century Gothic" w:hAnsi="Century Gothic" w:cs="Arial"/>
          <w:sz w:val="22"/>
          <w:szCs w:val="22"/>
        </w:rPr>
        <w:t xml:space="preserve">accidents/incidents </w:t>
      </w:r>
    </w:p>
    <w:p w14:paraId="51C32A53" w14:textId="77777777" w:rsidR="00014D8F" w:rsidRDefault="00A31408" w:rsidP="00543BCA">
      <w:pPr>
        <w:pStyle w:val="ListParagraph"/>
        <w:numPr>
          <w:ilvl w:val="0"/>
          <w:numId w:val="1"/>
        </w:numPr>
        <w:rPr>
          <w:rFonts w:ascii="Century Gothic" w:hAnsi="Century Gothic" w:cs="Arial"/>
          <w:sz w:val="22"/>
          <w:szCs w:val="22"/>
        </w:rPr>
      </w:pPr>
      <w:r w:rsidRPr="002C1A6F">
        <w:rPr>
          <w:rFonts w:ascii="Century Gothic" w:hAnsi="Century Gothic" w:cs="Arial"/>
          <w:sz w:val="22"/>
          <w:szCs w:val="22"/>
        </w:rPr>
        <w:t xml:space="preserve">attend in-service training and meetings as required </w:t>
      </w:r>
    </w:p>
    <w:p w14:paraId="3DB2CAC8" w14:textId="14E48884" w:rsidR="00A31408" w:rsidRPr="002C1A6F" w:rsidRDefault="00A31408" w:rsidP="00543BCA">
      <w:pPr>
        <w:pStyle w:val="ListParagraph"/>
        <w:numPr>
          <w:ilvl w:val="0"/>
          <w:numId w:val="1"/>
        </w:numPr>
        <w:rPr>
          <w:rFonts w:ascii="Century Gothic" w:hAnsi="Century Gothic" w:cs="Arial"/>
          <w:sz w:val="22"/>
          <w:szCs w:val="22"/>
        </w:rPr>
      </w:pPr>
      <w:r w:rsidRPr="002C1A6F">
        <w:rPr>
          <w:rFonts w:ascii="Century Gothic" w:hAnsi="Century Gothic" w:cs="Arial"/>
          <w:sz w:val="22"/>
          <w:szCs w:val="22"/>
        </w:rPr>
        <w:t>carry out any other tasks which may reasonably be required as part of this post</w:t>
      </w:r>
    </w:p>
    <w:sectPr w:rsidR="00A31408" w:rsidRPr="002C1A6F" w:rsidSect="00D1567A">
      <w:headerReference w:type="default" r:id="rId11"/>
      <w:footerReference w:type="default" r:id="rId12"/>
      <w:headerReference w:type="first" r:id="rId13"/>
      <w:pgSz w:w="11906" w:h="16838"/>
      <w:pgMar w:top="942" w:right="849" w:bottom="993" w:left="1134"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ED98D" w14:textId="77777777" w:rsidR="00FE50D6" w:rsidRDefault="00FE50D6" w:rsidP="00C431CB">
      <w:r>
        <w:separator/>
      </w:r>
    </w:p>
  </w:endnote>
  <w:endnote w:type="continuationSeparator" w:id="0">
    <w:p w14:paraId="067303AA" w14:textId="77777777" w:rsidR="00FE50D6" w:rsidRDefault="00FE50D6" w:rsidP="00C4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0B9C" w14:textId="77777777" w:rsidR="00C431CB" w:rsidRDefault="00C431CB" w:rsidP="00C431CB">
    <w:pPr>
      <w:pStyle w:val="Footer"/>
      <w:jc w:val="center"/>
    </w:pPr>
    <w:r>
      <w:t>Company Number: 08922754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B8BFD" w14:textId="77777777" w:rsidR="00FE50D6" w:rsidRDefault="00FE50D6" w:rsidP="00C431CB">
      <w:bookmarkStart w:id="0" w:name="_Hlk29978400"/>
      <w:bookmarkEnd w:id="0"/>
      <w:r>
        <w:separator/>
      </w:r>
    </w:p>
  </w:footnote>
  <w:footnote w:type="continuationSeparator" w:id="0">
    <w:p w14:paraId="309E714B" w14:textId="77777777" w:rsidR="00FE50D6" w:rsidRDefault="00FE50D6" w:rsidP="00C43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B789" w14:textId="77777777" w:rsidR="00897E2B" w:rsidRPr="000F22AA" w:rsidRDefault="00897E2B" w:rsidP="00C431CB">
    <w:pPr>
      <w:pStyle w:val="Header"/>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4F69" w14:textId="464D9878" w:rsidR="0008019E" w:rsidRDefault="0008019E" w:rsidP="00D1567A">
    <w:pPr>
      <w:pStyle w:val="Header"/>
      <w:jc w:val="right"/>
    </w:pPr>
  </w:p>
  <w:p w14:paraId="49C40C05" w14:textId="3ECBC101" w:rsidR="0008019E" w:rsidRDefault="0008019E" w:rsidP="00D1567A">
    <w:pPr>
      <w:pStyle w:val="Header"/>
      <w:jc w:val="right"/>
    </w:pPr>
  </w:p>
  <w:p w14:paraId="4ED1F977" w14:textId="1B982776" w:rsidR="0008019E" w:rsidRDefault="00113D18">
    <w:pPr>
      <w:pStyle w:val="Header"/>
    </w:pPr>
    <w:r>
      <w:rPr>
        <w:noProof/>
      </w:rPr>
      <w:drawing>
        <wp:anchor distT="0" distB="0" distL="114300" distR="114300" simplePos="0" relativeHeight="251657216" behindDoc="0" locked="0" layoutInCell="1" allowOverlap="1" wp14:anchorId="372E9B21" wp14:editId="120222D9">
          <wp:simplePos x="0" y="0"/>
          <wp:positionH relativeFrom="column">
            <wp:posOffset>0</wp:posOffset>
          </wp:positionH>
          <wp:positionV relativeFrom="page">
            <wp:posOffset>611505</wp:posOffset>
          </wp:positionV>
          <wp:extent cx="3120572" cy="937975"/>
          <wp:effectExtent l="0" t="0" r="3810" b="1905"/>
          <wp:wrapNone/>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rotWithShape="1">
                  <a:blip r:embed="rId1">
                    <a:extLst>
                      <a:ext uri="{28A0092B-C50C-407E-A947-70E740481C1C}">
                        <a14:useLocalDpi xmlns:a14="http://schemas.microsoft.com/office/drawing/2010/main" val="0"/>
                      </a:ext>
                    </a:extLst>
                  </a:blip>
                  <a:srcRect t="-5748" b="2216"/>
                  <a:stretch/>
                </pic:blipFill>
                <pic:spPr bwMode="auto">
                  <a:xfrm>
                    <a:off x="0" y="0"/>
                    <a:ext cx="3120572" cy="937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9FE435" w14:textId="77777777" w:rsidR="0008019E" w:rsidRDefault="00080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967FF"/>
    <w:multiLevelType w:val="hybridMultilevel"/>
    <w:tmpl w:val="F2869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4477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1CB"/>
    <w:rsid w:val="0000201F"/>
    <w:rsid w:val="00003A18"/>
    <w:rsid w:val="00004B33"/>
    <w:rsid w:val="00014D8F"/>
    <w:rsid w:val="00053ADC"/>
    <w:rsid w:val="00065A02"/>
    <w:rsid w:val="0008019E"/>
    <w:rsid w:val="00081374"/>
    <w:rsid w:val="00091212"/>
    <w:rsid w:val="000F22AA"/>
    <w:rsid w:val="00113D18"/>
    <w:rsid w:val="00146E54"/>
    <w:rsid w:val="001A172F"/>
    <w:rsid w:val="00234BB5"/>
    <w:rsid w:val="00247F9D"/>
    <w:rsid w:val="0025040B"/>
    <w:rsid w:val="00260629"/>
    <w:rsid w:val="002804A3"/>
    <w:rsid w:val="00291EFE"/>
    <w:rsid w:val="002C1A6F"/>
    <w:rsid w:val="00380AAE"/>
    <w:rsid w:val="00395D4E"/>
    <w:rsid w:val="003F47F0"/>
    <w:rsid w:val="00427108"/>
    <w:rsid w:val="004709B2"/>
    <w:rsid w:val="004741CC"/>
    <w:rsid w:val="004830F8"/>
    <w:rsid w:val="004C1FDB"/>
    <w:rsid w:val="004F1D9F"/>
    <w:rsid w:val="00521CF6"/>
    <w:rsid w:val="00543BCA"/>
    <w:rsid w:val="00576510"/>
    <w:rsid w:val="005A29C5"/>
    <w:rsid w:val="005A56BF"/>
    <w:rsid w:val="005C50F6"/>
    <w:rsid w:val="005F4267"/>
    <w:rsid w:val="006047B0"/>
    <w:rsid w:val="006118A9"/>
    <w:rsid w:val="006125AF"/>
    <w:rsid w:val="00646342"/>
    <w:rsid w:val="0065392C"/>
    <w:rsid w:val="00654F5E"/>
    <w:rsid w:val="00670467"/>
    <w:rsid w:val="006B6A79"/>
    <w:rsid w:val="006E5DCD"/>
    <w:rsid w:val="006F68DB"/>
    <w:rsid w:val="007171C6"/>
    <w:rsid w:val="00742241"/>
    <w:rsid w:val="0077473F"/>
    <w:rsid w:val="00775AB1"/>
    <w:rsid w:val="007B2A13"/>
    <w:rsid w:val="007C6072"/>
    <w:rsid w:val="007E1D21"/>
    <w:rsid w:val="007F24C7"/>
    <w:rsid w:val="007F46CD"/>
    <w:rsid w:val="007F696C"/>
    <w:rsid w:val="00892955"/>
    <w:rsid w:val="00892B54"/>
    <w:rsid w:val="00896DA9"/>
    <w:rsid w:val="00897E2B"/>
    <w:rsid w:val="008B6839"/>
    <w:rsid w:val="008D74A1"/>
    <w:rsid w:val="008E0341"/>
    <w:rsid w:val="008E482E"/>
    <w:rsid w:val="008E50FB"/>
    <w:rsid w:val="008F6691"/>
    <w:rsid w:val="008F6ED9"/>
    <w:rsid w:val="00966C78"/>
    <w:rsid w:val="00980449"/>
    <w:rsid w:val="009B73A3"/>
    <w:rsid w:val="009E4978"/>
    <w:rsid w:val="009E7E61"/>
    <w:rsid w:val="00A31408"/>
    <w:rsid w:val="00A47F42"/>
    <w:rsid w:val="00A647FF"/>
    <w:rsid w:val="00A82805"/>
    <w:rsid w:val="00A82FEA"/>
    <w:rsid w:val="00A84C99"/>
    <w:rsid w:val="00AD60A3"/>
    <w:rsid w:val="00AF3EDA"/>
    <w:rsid w:val="00AF48C6"/>
    <w:rsid w:val="00B072B4"/>
    <w:rsid w:val="00B16237"/>
    <w:rsid w:val="00B3377A"/>
    <w:rsid w:val="00B625E6"/>
    <w:rsid w:val="00B72667"/>
    <w:rsid w:val="00BA1913"/>
    <w:rsid w:val="00BF1397"/>
    <w:rsid w:val="00C175B1"/>
    <w:rsid w:val="00C431CB"/>
    <w:rsid w:val="00C4631F"/>
    <w:rsid w:val="00C60996"/>
    <w:rsid w:val="00C95880"/>
    <w:rsid w:val="00CA32F3"/>
    <w:rsid w:val="00CB3A9F"/>
    <w:rsid w:val="00CE1B05"/>
    <w:rsid w:val="00CE6FF8"/>
    <w:rsid w:val="00D1567A"/>
    <w:rsid w:val="00D21653"/>
    <w:rsid w:val="00D404F5"/>
    <w:rsid w:val="00D457F7"/>
    <w:rsid w:val="00D63CD4"/>
    <w:rsid w:val="00D64428"/>
    <w:rsid w:val="00D81519"/>
    <w:rsid w:val="00D96194"/>
    <w:rsid w:val="00DA0819"/>
    <w:rsid w:val="00DD271B"/>
    <w:rsid w:val="00E36F6F"/>
    <w:rsid w:val="00E533E9"/>
    <w:rsid w:val="00EA4D93"/>
    <w:rsid w:val="00EC1322"/>
    <w:rsid w:val="00EC3BA0"/>
    <w:rsid w:val="00EE4BD2"/>
    <w:rsid w:val="00EF0909"/>
    <w:rsid w:val="00F125FB"/>
    <w:rsid w:val="00F34EA8"/>
    <w:rsid w:val="00FA22D7"/>
    <w:rsid w:val="00FB18D5"/>
    <w:rsid w:val="00FC27A1"/>
    <w:rsid w:val="00FE50D6"/>
    <w:rsid w:val="00FE5125"/>
    <w:rsid w:val="00FF7959"/>
    <w:rsid w:val="035536AD"/>
    <w:rsid w:val="0DDB3214"/>
    <w:rsid w:val="19AC8C5A"/>
    <w:rsid w:val="1FF1815B"/>
    <w:rsid w:val="31D9292B"/>
    <w:rsid w:val="50DA0138"/>
    <w:rsid w:val="6023C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FD2D8"/>
  <w15:docId w15:val="{D4B36074-B780-4664-B1B7-2B8F78F8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99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1C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431CB"/>
  </w:style>
  <w:style w:type="paragraph" w:styleId="Footer">
    <w:name w:val="footer"/>
    <w:basedOn w:val="Normal"/>
    <w:link w:val="FooterChar"/>
    <w:uiPriority w:val="99"/>
    <w:unhideWhenUsed/>
    <w:rsid w:val="00C431C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431CB"/>
  </w:style>
  <w:style w:type="paragraph" w:styleId="BalloonText">
    <w:name w:val="Balloon Text"/>
    <w:basedOn w:val="Normal"/>
    <w:link w:val="BalloonTextChar"/>
    <w:uiPriority w:val="99"/>
    <w:semiHidden/>
    <w:unhideWhenUsed/>
    <w:rsid w:val="00C431C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431CB"/>
    <w:rPr>
      <w:rFonts w:ascii="Tahoma" w:hAnsi="Tahoma" w:cs="Tahoma"/>
      <w:sz w:val="16"/>
      <w:szCs w:val="16"/>
    </w:rPr>
  </w:style>
  <w:style w:type="paragraph" w:styleId="NormalWeb">
    <w:name w:val="Normal (Web)"/>
    <w:basedOn w:val="Normal"/>
    <w:unhideWhenUsed/>
    <w:rsid w:val="00C60996"/>
    <w:pPr>
      <w:spacing w:before="100" w:beforeAutospacing="1" w:after="100" w:afterAutospacing="1"/>
    </w:pPr>
  </w:style>
  <w:style w:type="character" w:styleId="Hyperlink">
    <w:name w:val="Hyperlink"/>
    <w:unhideWhenUsed/>
    <w:rsid w:val="00892B54"/>
    <w:rPr>
      <w:color w:val="0000FF"/>
      <w:u w:val="single"/>
    </w:rPr>
  </w:style>
  <w:style w:type="table" w:styleId="TableGrid">
    <w:name w:val="Table Grid"/>
    <w:basedOn w:val="TableNormal"/>
    <w:uiPriority w:val="59"/>
    <w:rsid w:val="00DD2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A6F"/>
    <w:pPr>
      <w:ind w:left="720"/>
      <w:contextualSpacing/>
    </w:pPr>
  </w:style>
  <w:style w:type="character" w:styleId="UnresolvedMention">
    <w:name w:val="Unresolved Mention"/>
    <w:basedOn w:val="DefaultParagraphFont"/>
    <w:uiPriority w:val="99"/>
    <w:semiHidden/>
    <w:unhideWhenUsed/>
    <w:rsid w:val="00611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0976">
      <w:bodyDiv w:val="1"/>
      <w:marLeft w:val="0"/>
      <w:marRight w:val="0"/>
      <w:marTop w:val="0"/>
      <w:marBottom w:val="0"/>
      <w:divBdr>
        <w:top w:val="none" w:sz="0" w:space="0" w:color="auto"/>
        <w:left w:val="none" w:sz="0" w:space="0" w:color="auto"/>
        <w:bottom w:val="none" w:sz="0" w:space="0" w:color="auto"/>
        <w:right w:val="none" w:sz="0" w:space="0" w:color="auto"/>
      </w:divBdr>
    </w:div>
    <w:div w:id="122697676">
      <w:bodyDiv w:val="1"/>
      <w:marLeft w:val="0"/>
      <w:marRight w:val="0"/>
      <w:marTop w:val="0"/>
      <w:marBottom w:val="0"/>
      <w:divBdr>
        <w:top w:val="none" w:sz="0" w:space="0" w:color="auto"/>
        <w:left w:val="none" w:sz="0" w:space="0" w:color="auto"/>
        <w:bottom w:val="none" w:sz="0" w:space="0" w:color="auto"/>
        <w:right w:val="none" w:sz="0" w:space="0" w:color="auto"/>
      </w:divBdr>
    </w:div>
    <w:div w:id="820731403">
      <w:bodyDiv w:val="1"/>
      <w:marLeft w:val="0"/>
      <w:marRight w:val="0"/>
      <w:marTop w:val="0"/>
      <w:marBottom w:val="0"/>
      <w:divBdr>
        <w:top w:val="none" w:sz="0" w:space="0" w:color="auto"/>
        <w:left w:val="none" w:sz="0" w:space="0" w:color="auto"/>
        <w:bottom w:val="none" w:sz="0" w:space="0" w:color="auto"/>
        <w:right w:val="none" w:sz="0" w:space="0" w:color="auto"/>
      </w:divBdr>
    </w:div>
    <w:div w:id="13711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office@stgprimar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784B9EB16FDC42A9070588B7C6523B" ma:contentTypeVersion="12" ma:contentTypeDescription="Create a new document." ma:contentTypeScope="" ma:versionID="a353bb76ea62d0d2987d962902f9ea77">
  <xsd:schema xmlns:xsd="http://www.w3.org/2001/XMLSchema" xmlns:xs="http://www.w3.org/2001/XMLSchema" xmlns:p="http://schemas.microsoft.com/office/2006/metadata/properties" xmlns:ns2="ba8688ee-32cb-4564-8f58-f2c391f94a08" xmlns:ns3="59f306a9-4b52-4a56-8dec-350fdce5d113" targetNamespace="http://schemas.microsoft.com/office/2006/metadata/properties" ma:root="true" ma:fieldsID="2b2db971402443d529fcb6b51c653cc8" ns2:_="" ns3:_="">
    <xsd:import namespace="ba8688ee-32cb-4564-8f58-f2c391f94a08"/>
    <xsd:import namespace="59f306a9-4b52-4a56-8dec-350fdce5d1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688ee-32cb-4564-8f58-f2c391f94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f306a9-4b52-4a56-8dec-350fdce5d1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DB0CA-D61A-4E5F-AFEF-69F509581D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203B5C-2434-4BB7-9B67-E7B4DB394B62}">
  <ds:schemaRefs>
    <ds:schemaRef ds:uri="http://schemas.microsoft.com/sharepoint/v3/contenttype/forms"/>
  </ds:schemaRefs>
</ds:datastoreItem>
</file>

<file path=customXml/itemProps3.xml><?xml version="1.0" encoding="utf-8"?>
<ds:datastoreItem xmlns:ds="http://schemas.openxmlformats.org/officeDocument/2006/customXml" ds:itemID="{C9E22BAA-D03D-4AE5-B243-01AB2F087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688ee-32cb-4564-8f58-f2c391f94a08"/>
    <ds:schemaRef ds:uri="59f306a9-4b52-4a56-8dec-350fdce5d1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Any Authorised User</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c:creator>
  <cp:lastModifiedBy>Janet Jones</cp:lastModifiedBy>
  <cp:revision>9</cp:revision>
  <cp:lastPrinted>2022-06-28T08:49:00Z</cp:lastPrinted>
  <dcterms:created xsi:type="dcterms:W3CDTF">2022-06-28T08:48:00Z</dcterms:created>
  <dcterms:modified xsi:type="dcterms:W3CDTF">2022-06-28T09:09:00Z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0x0101000C784B9EB16FDC42A9070588B7C6523B</vt:lpwstr>
  </property>
  <property fmtid="{D5CDD505-2E9C-101B-9397-08002B2CF9AE}" pid="3" name="Order">
    <vt:r8>2325100</vt:r8>
  </property>
</Properties>
</file>