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A016" w14:textId="6ECADC0C" w:rsidR="00C64702" w:rsidRDefault="00C64702" w:rsidP="00C64702">
      <w:pPr>
        <w:jc w:val="center"/>
        <w:rPr>
          <w:rFonts w:cs="Arial"/>
          <w:b/>
          <w:sz w:val="28"/>
          <w:szCs w:val="28"/>
        </w:rPr>
      </w:pPr>
    </w:p>
    <w:p w14:paraId="4E1BA017" w14:textId="5FDC3B39" w:rsidR="00C64702" w:rsidRDefault="00B1072F" w:rsidP="00C64702">
      <w:pPr>
        <w:jc w:val="center"/>
        <w:rPr>
          <w:rFonts w:cs="Arial"/>
          <w:b/>
          <w:sz w:val="28"/>
          <w:szCs w:val="28"/>
        </w:rPr>
      </w:pPr>
      <w:r>
        <w:rPr>
          <w:rFonts w:cs="Arial"/>
          <w:b/>
          <w:noProof/>
          <w:sz w:val="28"/>
          <w:szCs w:val="28"/>
        </w:rPr>
        <w:drawing>
          <wp:inline distT="0" distB="0" distL="0" distR="0" wp14:anchorId="1ED8E36F" wp14:editId="068FB597">
            <wp:extent cx="1181100" cy="1705047"/>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661" cy="1707301"/>
                    </a:xfrm>
                    <a:prstGeom prst="rect">
                      <a:avLst/>
                    </a:prstGeom>
                  </pic:spPr>
                </pic:pic>
              </a:graphicData>
            </a:graphic>
          </wp:inline>
        </w:drawing>
      </w:r>
    </w:p>
    <w:p w14:paraId="4E1BA018" w14:textId="77777777" w:rsidR="00C64702" w:rsidRDefault="00C64702" w:rsidP="00C64702">
      <w:pPr>
        <w:jc w:val="center"/>
        <w:rPr>
          <w:rFonts w:cs="Arial"/>
          <w:b/>
          <w:sz w:val="28"/>
          <w:szCs w:val="28"/>
        </w:rPr>
      </w:pPr>
    </w:p>
    <w:p w14:paraId="4E1BA01A" w14:textId="77777777" w:rsidR="00C64702" w:rsidRPr="00227409" w:rsidRDefault="00C64702" w:rsidP="00C64702">
      <w:pPr>
        <w:rPr>
          <w:rFonts w:cs="Arial"/>
          <w:szCs w:val="23"/>
        </w:rPr>
      </w:pPr>
    </w:p>
    <w:p w14:paraId="4E1BA01B" w14:textId="77777777" w:rsidR="00C64702" w:rsidRPr="00227409" w:rsidRDefault="00C64702" w:rsidP="00C64702">
      <w:pPr>
        <w:tabs>
          <w:tab w:val="left" w:pos="2880"/>
        </w:tabs>
        <w:rPr>
          <w:rFonts w:cs="Arial"/>
          <w:szCs w:val="23"/>
        </w:rPr>
      </w:pPr>
      <w:r>
        <w:rPr>
          <w:rFonts w:cs="Arial"/>
          <w:b/>
          <w:szCs w:val="23"/>
        </w:rPr>
        <w:t>Job Title</w:t>
      </w:r>
      <w:r w:rsidRPr="00227409">
        <w:rPr>
          <w:rFonts w:cs="Arial"/>
          <w:b/>
          <w:szCs w:val="23"/>
        </w:rPr>
        <w:t>:</w:t>
      </w:r>
      <w:r w:rsidRPr="00227409">
        <w:rPr>
          <w:rFonts w:cs="Arial"/>
          <w:szCs w:val="23"/>
        </w:rPr>
        <w:tab/>
      </w:r>
      <w:r>
        <w:rPr>
          <w:rFonts w:cs="Arial"/>
          <w:szCs w:val="23"/>
        </w:rPr>
        <w:t xml:space="preserve">Teaching Assistant Grade </w:t>
      </w:r>
      <w:r w:rsidR="00061F31">
        <w:rPr>
          <w:rFonts w:cs="Arial"/>
          <w:szCs w:val="23"/>
        </w:rPr>
        <w:t>3</w:t>
      </w:r>
      <w:r>
        <w:rPr>
          <w:rFonts w:cs="Arial"/>
          <w:szCs w:val="23"/>
        </w:rPr>
        <w:t xml:space="preserve"> </w:t>
      </w:r>
    </w:p>
    <w:p w14:paraId="4E1BA01C" w14:textId="77777777" w:rsidR="00C64702" w:rsidRPr="00227409" w:rsidRDefault="00C64702" w:rsidP="00C64702">
      <w:pPr>
        <w:rPr>
          <w:rFonts w:cs="Arial"/>
          <w:szCs w:val="23"/>
        </w:rPr>
      </w:pPr>
    </w:p>
    <w:p w14:paraId="4E1BA022" w14:textId="77777777" w:rsidR="00C64702" w:rsidRPr="00227409" w:rsidRDefault="00C64702" w:rsidP="00C64702">
      <w:pPr>
        <w:tabs>
          <w:tab w:val="left" w:pos="2880"/>
        </w:tabs>
        <w:rPr>
          <w:rFonts w:cs="Arial"/>
          <w:szCs w:val="23"/>
        </w:rPr>
      </w:pPr>
    </w:p>
    <w:p w14:paraId="4E1BA023" w14:textId="0082CB1F" w:rsidR="00061F31" w:rsidRDefault="00061F31" w:rsidP="00061F31">
      <w:pPr>
        <w:tabs>
          <w:tab w:val="left" w:pos="2880"/>
        </w:tabs>
        <w:rPr>
          <w:rFonts w:cs="Arial"/>
          <w:szCs w:val="23"/>
        </w:rPr>
      </w:pPr>
      <w:r w:rsidRPr="00227409">
        <w:rPr>
          <w:rFonts w:cs="Arial"/>
          <w:b/>
          <w:szCs w:val="23"/>
        </w:rPr>
        <w:t>Grade:</w:t>
      </w:r>
      <w:r w:rsidRPr="00227409">
        <w:rPr>
          <w:rFonts w:cs="Arial"/>
          <w:b/>
          <w:szCs w:val="23"/>
        </w:rPr>
        <w:tab/>
      </w:r>
      <w:r w:rsidRPr="00B05A2A">
        <w:rPr>
          <w:rFonts w:cs="Arial"/>
          <w:szCs w:val="23"/>
        </w:rPr>
        <w:t xml:space="preserve">Scale </w:t>
      </w:r>
      <w:r w:rsidR="003951CD">
        <w:rPr>
          <w:rFonts w:cs="Arial"/>
          <w:szCs w:val="23"/>
        </w:rPr>
        <w:t>4</w:t>
      </w:r>
      <w:r w:rsidRPr="00B05A2A">
        <w:rPr>
          <w:rFonts w:cs="Arial"/>
          <w:szCs w:val="23"/>
        </w:rPr>
        <w:t xml:space="preserve"> -  Point</w:t>
      </w:r>
      <w:r w:rsidRPr="0045429A">
        <w:rPr>
          <w:rFonts w:cs="Arial"/>
          <w:szCs w:val="23"/>
        </w:rPr>
        <w:t xml:space="preserve"> Range</w:t>
      </w:r>
      <w:r>
        <w:rPr>
          <w:rFonts w:cs="Arial"/>
          <w:szCs w:val="23"/>
        </w:rPr>
        <w:t xml:space="preserve"> </w:t>
      </w:r>
      <w:r w:rsidR="003951CD">
        <w:rPr>
          <w:rFonts w:cs="Arial"/>
          <w:szCs w:val="23"/>
        </w:rPr>
        <w:t>7-17</w:t>
      </w:r>
    </w:p>
    <w:p w14:paraId="4E1BA024" w14:textId="77777777" w:rsidR="00061F31" w:rsidRDefault="00061F31" w:rsidP="00061F31">
      <w:pPr>
        <w:tabs>
          <w:tab w:val="left" w:pos="2880"/>
        </w:tabs>
        <w:rPr>
          <w:rFonts w:cs="Arial"/>
          <w:szCs w:val="23"/>
        </w:rPr>
      </w:pPr>
    </w:p>
    <w:p w14:paraId="4E1BA025" w14:textId="77777777" w:rsidR="00061F31" w:rsidRPr="00227409" w:rsidRDefault="00061F31" w:rsidP="00061F31">
      <w:pPr>
        <w:rPr>
          <w:rFonts w:cs="Arial"/>
          <w:b/>
          <w:szCs w:val="23"/>
        </w:rPr>
      </w:pPr>
      <w:r w:rsidRPr="00227409">
        <w:rPr>
          <w:rFonts w:cs="Arial"/>
          <w:b/>
          <w:szCs w:val="23"/>
        </w:rPr>
        <w:t>JOB PURPOSE</w:t>
      </w:r>
    </w:p>
    <w:p w14:paraId="4E1BA026" w14:textId="77777777" w:rsidR="00061F31" w:rsidRDefault="00061F31" w:rsidP="00061F31">
      <w:pPr>
        <w:rPr>
          <w:rFonts w:cs="Arial"/>
          <w:szCs w:val="23"/>
        </w:rPr>
      </w:pPr>
      <w:r w:rsidRPr="00227409">
        <w:rPr>
          <w:rFonts w:cs="Arial"/>
          <w:szCs w:val="23"/>
        </w:rPr>
        <w:t>To work collaboratively with teaching staff with their responsibility for the development and education of children, including those with special physical, emotional and educational needs, by utilising advanced/high level of knowledge and specialist skills across a range of specialist disciplines being responsible for a team of Teaching Assistants.</w:t>
      </w:r>
    </w:p>
    <w:p w14:paraId="4E1BA027" w14:textId="77777777" w:rsidR="006F4395" w:rsidRDefault="006F4395" w:rsidP="00061F31">
      <w:pPr>
        <w:rPr>
          <w:rFonts w:cs="Arial"/>
          <w:szCs w:val="23"/>
          <w:lang w:val="en-US"/>
        </w:rPr>
      </w:pPr>
    </w:p>
    <w:p w14:paraId="4E1BA028" w14:textId="77777777" w:rsidR="00061F31" w:rsidRDefault="00061F31" w:rsidP="00061F31">
      <w:pPr>
        <w:rPr>
          <w:rFonts w:ascii="Times New Roman" w:hAnsi="Times New Roman"/>
          <w:sz w:val="24"/>
          <w:szCs w:val="22"/>
        </w:rPr>
      </w:pPr>
      <w:r w:rsidRPr="00061F31">
        <w:rPr>
          <w:rFonts w:cs="Arial"/>
          <w:szCs w:val="23"/>
          <w:lang w:val="en-US"/>
        </w:rPr>
        <w:t>Take responsibility for promoting and safeguarding the welfare of children and young people within the school. To ensure current practices and procedures are followed by maintaining up to date training, including reading statutory government documents</w:t>
      </w:r>
      <w:r>
        <w:rPr>
          <w:rFonts w:cs="Arial"/>
          <w:sz w:val="22"/>
          <w:szCs w:val="16"/>
          <w:lang w:val="en-US"/>
        </w:rPr>
        <w:t xml:space="preserve">. </w:t>
      </w:r>
    </w:p>
    <w:p w14:paraId="4E1BA029" w14:textId="77777777" w:rsidR="00061F31" w:rsidRPr="00227409" w:rsidRDefault="00061F31" w:rsidP="00061F31">
      <w:pPr>
        <w:rPr>
          <w:rFonts w:cs="Arial"/>
          <w:szCs w:val="23"/>
        </w:rPr>
      </w:pPr>
    </w:p>
    <w:p w14:paraId="4E1BA02A" w14:textId="77777777" w:rsidR="00061F31" w:rsidRPr="00227409" w:rsidRDefault="00061F31" w:rsidP="00061F31">
      <w:pPr>
        <w:rPr>
          <w:rFonts w:cs="Arial"/>
          <w:szCs w:val="23"/>
        </w:rPr>
      </w:pPr>
    </w:p>
    <w:p w14:paraId="4E1BA02B" w14:textId="77777777" w:rsidR="00061F31" w:rsidRPr="00227409" w:rsidRDefault="00061F31" w:rsidP="00061F31">
      <w:pPr>
        <w:rPr>
          <w:rFonts w:cs="Arial"/>
          <w:b/>
          <w:szCs w:val="23"/>
        </w:rPr>
      </w:pPr>
      <w:r w:rsidRPr="00227409">
        <w:rPr>
          <w:rFonts w:cs="Arial"/>
          <w:b/>
          <w:szCs w:val="23"/>
        </w:rPr>
        <w:t>OUTLINE RESPONSIBILITIES AND TASKS</w:t>
      </w:r>
    </w:p>
    <w:p w14:paraId="4E1BA02C" w14:textId="77777777" w:rsidR="00061F31" w:rsidRPr="00227409" w:rsidRDefault="00061F31" w:rsidP="00061F31">
      <w:pPr>
        <w:rPr>
          <w:rFonts w:cs="Arial"/>
          <w:szCs w:val="23"/>
        </w:rPr>
      </w:pPr>
      <w:r w:rsidRPr="00227409">
        <w:rPr>
          <w:rFonts w:cs="Arial"/>
          <w:szCs w:val="23"/>
        </w:rPr>
        <w:t>Under the educational plan agreed with teaching staff and with the minimum of supervision:</w:t>
      </w:r>
      <w:r w:rsidRPr="00227409">
        <w:rPr>
          <w:rFonts w:cs="Arial"/>
          <w:szCs w:val="23"/>
        </w:rPr>
        <w:br/>
      </w:r>
    </w:p>
    <w:p w14:paraId="4E1BA02D" w14:textId="77777777" w:rsidR="00061F31" w:rsidRPr="00B05A2A" w:rsidRDefault="00061F31" w:rsidP="00061F31">
      <w:pPr>
        <w:numPr>
          <w:ilvl w:val="0"/>
          <w:numId w:val="1"/>
        </w:numPr>
        <w:ind w:left="360" w:hanging="360"/>
        <w:rPr>
          <w:rFonts w:cs="Arial"/>
          <w:szCs w:val="23"/>
        </w:rPr>
      </w:pPr>
      <w:r w:rsidRPr="00B05A2A">
        <w:rPr>
          <w:rFonts w:cs="Arial"/>
          <w:szCs w:val="23"/>
        </w:rPr>
        <w:t xml:space="preserve">To be fully involved in all stages of the planning cycle to ensure full and effective evaluation of children's curriculum </w:t>
      </w:r>
      <w:proofErr w:type="gramStart"/>
      <w:r w:rsidRPr="00B05A2A">
        <w:rPr>
          <w:rFonts w:cs="Arial"/>
          <w:szCs w:val="23"/>
        </w:rPr>
        <w:t>experiences,  i.e.</w:t>
      </w:r>
      <w:proofErr w:type="gramEnd"/>
      <w:r w:rsidRPr="00B05A2A">
        <w:rPr>
          <w:rFonts w:cs="Arial"/>
          <w:szCs w:val="23"/>
        </w:rPr>
        <w:t> planning for children's curriculum experiences, organising and managing learning experiences, intervene in/direct experiences, assess quality of experiences and recording achievement.</w:t>
      </w:r>
    </w:p>
    <w:p w14:paraId="4E1BA02E" w14:textId="77777777" w:rsidR="00061F31" w:rsidRPr="00B05A2A" w:rsidRDefault="00061F31" w:rsidP="00061F31">
      <w:pPr>
        <w:numPr>
          <w:ilvl w:val="0"/>
          <w:numId w:val="1"/>
        </w:numPr>
        <w:ind w:left="360" w:hanging="360"/>
        <w:rPr>
          <w:rFonts w:cs="Arial"/>
          <w:szCs w:val="23"/>
        </w:rPr>
      </w:pPr>
      <w:r w:rsidRPr="00B05A2A">
        <w:rPr>
          <w:rFonts w:cs="Arial"/>
          <w:szCs w:val="23"/>
        </w:rPr>
        <w:t>Supervise the activities of individuals or groups of children to ensure their safety and facilitate their physical and emotional development.</w:t>
      </w:r>
    </w:p>
    <w:p w14:paraId="4E1BA02F" w14:textId="77777777" w:rsidR="00061F31" w:rsidRPr="00B05A2A" w:rsidRDefault="00061F31" w:rsidP="00061F31">
      <w:pPr>
        <w:numPr>
          <w:ilvl w:val="0"/>
          <w:numId w:val="1"/>
        </w:numPr>
        <w:ind w:left="360" w:hanging="360"/>
        <w:rPr>
          <w:rFonts w:cs="Arial"/>
          <w:szCs w:val="23"/>
        </w:rPr>
      </w:pPr>
      <w:r w:rsidRPr="00B05A2A">
        <w:rPr>
          <w:rFonts w:cs="Arial"/>
          <w:szCs w:val="23"/>
        </w:rPr>
        <w:t>Use specialist skills to undertake those activities necessary to meet the physical and emotional needs of pupils.</w:t>
      </w:r>
    </w:p>
    <w:p w14:paraId="4E1BA030" w14:textId="77777777" w:rsidR="00061F31" w:rsidRPr="00B05A2A" w:rsidRDefault="00061F31" w:rsidP="00061F31">
      <w:pPr>
        <w:numPr>
          <w:ilvl w:val="0"/>
          <w:numId w:val="1"/>
        </w:numPr>
        <w:ind w:left="360" w:hanging="360"/>
        <w:rPr>
          <w:rFonts w:cs="Arial"/>
          <w:szCs w:val="23"/>
        </w:rPr>
      </w:pPr>
      <w:r w:rsidRPr="00B05A2A">
        <w:rPr>
          <w:rFonts w:cs="Arial"/>
          <w:szCs w:val="23"/>
        </w:rPr>
        <w:t>Use specialist skills to foster the intellectual and social development of children.</w:t>
      </w:r>
    </w:p>
    <w:p w14:paraId="4E1BA031" w14:textId="77777777" w:rsidR="00061F31" w:rsidRPr="00B05A2A" w:rsidRDefault="00061F31" w:rsidP="00061F31">
      <w:pPr>
        <w:numPr>
          <w:ilvl w:val="0"/>
          <w:numId w:val="1"/>
        </w:numPr>
        <w:ind w:left="360" w:hanging="360"/>
        <w:rPr>
          <w:rFonts w:cs="Arial"/>
          <w:szCs w:val="23"/>
        </w:rPr>
      </w:pPr>
      <w:r w:rsidRPr="00B05A2A">
        <w:rPr>
          <w:rFonts w:cs="Arial"/>
          <w:szCs w:val="23"/>
        </w:rPr>
        <w:t>Monitor the needs of individual pupils and, in conjunction with teaching staff, to develop appropriate measures to acknowledge progress and achievements, overcome problems and to facilitate physical, emotional and education development of pupils and groups of pupils.</w:t>
      </w:r>
    </w:p>
    <w:p w14:paraId="4E1BA032" w14:textId="77777777" w:rsidR="00061F31" w:rsidRPr="00B05A2A" w:rsidRDefault="00061F31" w:rsidP="00061F31">
      <w:pPr>
        <w:numPr>
          <w:ilvl w:val="0"/>
          <w:numId w:val="1"/>
        </w:numPr>
        <w:ind w:left="360" w:hanging="360"/>
        <w:rPr>
          <w:rFonts w:cs="Arial"/>
          <w:szCs w:val="23"/>
        </w:rPr>
      </w:pPr>
      <w:r w:rsidRPr="00B05A2A">
        <w:rPr>
          <w:rFonts w:cs="Arial"/>
          <w:szCs w:val="23"/>
        </w:rPr>
        <w:t>To lead and supervise the work of individual or team of Teaching Assistants.</w:t>
      </w:r>
    </w:p>
    <w:p w14:paraId="4E1BA033" w14:textId="77777777" w:rsidR="00061F31" w:rsidRPr="00B05A2A" w:rsidRDefault="00061F31" w:rsidP="00061F31">
      <w:pPr>
        <w:numPr>
          <w:ilvl w:val="0"/>
          <w:numId w:val="1"/>
        </w:numPr>
        <w:ind w:left="360" w:hanging="360"/>
        <w:rPr>
          <w:rFonts w:cs="Arial"/>
          <w:szCs w:val="23"/>
        </w:rPr>
      </w:pPr>
      <w:r w:rsidRPr="00B05A2A">
        <w:rPr>
          <w:rFonts w:cs="Arial"/>
          <w:szCs w:val="23"/>
        </w:rPr>
        <w:t>To be part of the school/service management and planning team.</w:t>
      </w:r>
    </w:p>
    <w:p w14:paraId="4E1BA034" w14:textId="77777777" w:rsidR="00061F31" w:rsidRPr="00B05A2A" w:rsidRDefault="00061F31" w:rsidP="00061F31">
      <w:pPr>
        <w:numPr>
          <w:ilvl w:val="0"/>
          <w:numId w:val="1"/>
        </w:numPr>
        <w:ind w:left="360" w:hanging="360"/>
        <w:rPr>
          <w:rFonts w:cs="Arial"/>
          <w:szCs w:val="23"/>
        </w:rPr>
      </w:pPr>
      <w:r w:rsidRPr="00B05A2A">
        <w:rPr>
          <w:rFonts w:cs="Arial"/>
          <w:szCs w:val="23"/>
        </w:rPr>
        <w:t>To be responsible for planning of work programmes for individuals and groups of children.</w:t>
      </w:r>
    </w:p>
    <w:p w14:paraId="4E1BA035" w14:textId="77777777" w:rsidR="00061F31" w:rsidRPr="00227409" w:rsidRDefault="00061F31" w:rsidP="00061F31">
      <w:pPr>
        <w:rPr>
          <w:rFonts w:cs="Arial"/>
          <w:szCs w:val="23"/>
        </w:rPr>
      </w:pPr>
    </w:p>
    <w:p w14:paraId="4E1BA036" w14:textId="77777777" w:rsidR="00061F31" w:rsidRDefault="00061F31" w:rsidP="00061F31">
      <w:pPr>
        <w:rPr>
          <w:rFonts w:cs="Arial"/>
          <w:b/>
          <w:szCs w:val="23"/>
        </w:rPr>
      </w:pPr>
      <w:r w:rsidRPr="00227409">
        <w:rPr>
          <w:rFonts w:cs="Arial"/>
          <w:b/>
          <w:szCs w:val="23"/>
        </w:rPr>
        <w:t>QUALIFICATIONS REQUIRED (ESSENTIAL)</w:t>
      </w:r>
    </w:p>
    <w:p w14:paraId="4E1BA037" w14:textId="77777777" w:rsidR="00061F31" w:rsidRDefault="00061F31" w:rsidP="00061F31">
      <w:pPr>
        <w:rPr>
          <w:rFonts w:cs="Arial"/>
          <w:szCs w:val="23"/>
        </w:rPr>
      </w:pPr>
      <w:r w:rsidRPr="00227409">
        <w:rPr>
          <w:rFonts w:cs="Arial"/>
          <w:szCs w:val="23"/>
        </w:rPr>
        <w:t xml:space="preserve">Qualified Status (see </w:t>
      </w:r>
      <w:r>
        <w:rPr>
          <w:rFonts w:cs="Arial"/>
          <w:szCs w:val="23"/>
        </w:rPr>
        <w:t xml:space="preserve">paragraph </w:t>
      </w:r>
      <w:r w:rsidRPr="00945DE3">
        <w:rPr>
          <w:rFonts w:cs="Arial"/>
          <w:b/>
          <w:szCs w:val="23"/>
        </w:rPr>
        <w:t>(e)</w:t>
      </w:r>
      <w:r>
        <w:rPr>
          <w:rFonts w:cs="Arial"/>
          <w:szCs w:val="23"/>
        </w:rPr>
        <w:t xml:space="preserve"> </w:t>
      </w:r>
    </w:p>
    <w:p w14:paraId="4E1BA038" w14:textId="77777777" w:rsidR="00061F31" w:rsidRPr="004C1C8F" w:rsidRDefault="00061F31" w:rsidP="00061F31">
      <w:pPr>
        <w:rPr>
          <w:rFonts w:cs="Arial"/>
          <w:szCs w:val="23"/>
        </w:rPr>
      </w:pPr>
      <w:r>
        <w:rPr>
          <w:rFonts w:cs="Arial"/>
          <w:szCs w:val="23"/>
        </w:rPr>
        <w:t>The ability to support pupils and staff and communicate with parents through fluent and accurately spoken English</w:t>
      </w:r>
    </w:p>
    <w:p w14:paraId="4E1BA039" w14:textId="77777777" w:rsidR="00061F31" w:rsidRPr="00227409" w:rsidRDefault="00061F31" w:rsidP="00061F31">
      <w:pPr>
        <w:rPr>
          <w:rFonts w:cs="Arial"/>
          <w:szCs w:val="23"/>
        </w:rPr>
      </w:pPr>
    </w:p>
    <w:p w14:paraId="4E1BA03A" w14:textId="77777777" w:rsidR="00061F31" w:rsidRDefault="00061F31" w:rsidP="00061F31">
      <w:pPr>
        <w:rPr>
          <w:rFonts w:cs="Arial"/>
          <w:b/>
          <w:szCs w:val="23"/>
        </w:rPr>
      </w:pPr>
      <w:r w:rsidRPr="00227409">
        <w:rPr>
          <w:rFonts w:cs="Arial"/>
          <w:b/>
          <w:szCs w:val="23"/>
        </w:rPr>
        <w:t>SUPERVISORY RESPONSIBILITY</w:t>
      </w:r>
    </w:p>
    <w:p w14:paraId="4E1BA03B" w14:textId="77777777" w:rsidR="00061F31" w:rsidRPr="00227409" w:rsidRDefault="00061F31" w:rsidP="00061F31">
      <w:pPr>
        <w:rPr>
          <w:rFonts w:cs="Arial"/>
          <w:szCs w:val="23"/>
        </w:rPr>
      </w:pPr>
      <w:r w:rsidRPr="00227409">
        <w:rPr>
          <w:rFonts w:cs="Arial"/>
          <w:szCs w:val="23"/>
        </w:rPr>
        <w:t xml:space="preserve">Individual or team of </w:t>
      </w:r>
      <w:r>
        <w:rPr>
          <w:rFonts w:cs="Arial"/>
          <w:szCs w:val="23"/>
        </w:rPr>
        <w:t>Teaching A</w:t>
      </w:r>
      <w:r w:rsidRPr="00227409">
        <w:rPr>
          <w:rFonts w:cs="Arial"/>
          <w:szCs w:val="23"/>
        </w:rPr>
        <w:t>ssistants.</w:t>
      </w:r>
    </w:p>
    <w:p w14:paraId="4E1BA03C" w14:textId="77777777" w:rsidR="00061F31" w:rsidRPr="00227409" w:rsidRDefault="00061F31" w:rsidP="00061F31">
      <w:pPr>
        <w:rPr>
          <w:rFonts w:cs="Arial"/>
          <w:szCs w:val="23"/>
        </w:rPr>
      </w:pPr>
    </w:p>
    <w:p w14:paraId="4E1BA03D" w14:textId="77777777" w:rsidR="00061F31" w:rsidRDefault="00061F31" w:rsidP="00061F31">
      <w:pPr>
        <w:rPr>
          <w:rFonts w:cs="Arial"/>
          <w:b/>
          <w:szCs w:val="23"/>
        </w:rPr>
      </w:pPr>
      <w:proofErr w:type="gramStart"/>
      <w:r w:rsidRPr="00227409">
        <w:rPr>
          <w:rFonts w:cs="Arial"/>
          <w:b/>
          <w:szCs w:val="23"/>
        </w:rPr>
        <w:t>SUPERVISION  RECEIVED</w:t>
      </w:r>
      <w:proofErr w:type="gramEnd"/>
    </w:p>
    <w:p w14:paraId="4E1BA03E" w14:textId="77777777" w:rsidR="00061F31" w:rsidRPr="00227409" w:rsidRDefault="00061F31" w:rsidP="00061F31">
      <w:pPr>
        <w:rPr>
          <w:rFonts w:cs="Arial"/>
          <w:szCs w:val="23"/>
        </w:rPr>
      </w:pPr>
      <w:r w:rsidRPr="00227409">
        <w:rPr>
          <w:rFonts w:cs="Arial"/>
          <w:szCs w:val="23"/>
        </w:rPr>
        <w:t>Headteacher/classroom teacher.</w:t>
      </w:r>
    </w:p>
    <w:p w14:paraId="4E1BA03F" w14:textId="77777777" w:rsidR="00061F31" w:rsidRPr="00227409" w:rsidRDefault="00061F31" w:rsidP="00061F31">
      <w:pPr>
        <w:rPr>
          <w:rFonts w:cs="Arial"/>
          <w:szCs w:val="23"/>
        </w:rPr>
      </w:pPr>
    </w:p>
    <w:p w14:paraId="4E1BA040" w14:textId="77777777" w:rsidR="00061F31" w:rsidRDefault="00061F31" w:rsidP="00061F31">
      <w:pPr>
        <w:rPr>
          <w:rFonts w:cs="Arial"/>
          <w:b/>
          <w:szCs w:val="23"/>
        </w:rPr>
      </w:pPr>
      <w:r w:rsidRPr="00227409">
        <w:rPr>
          <w:rFonts w:cs="Arial"/>
          <w:b/>
          <w:szCs w:val="23"/>
        </w:rPr>
        <w:t>PRINCIPAL CONTACTS</w:t>
      </w:r>
    </w:p>
    <w:p w14:paraId="4E1BA041" w14:textId="77777777" w:rsidR="00061F31" w:rsidRDefault="00061F31" w:rsidP="00061F31">
      <w:pPr>
        <w:rPr>
          <w:rFonts w:cs="Arial"/>
          <w:szCs w:val="23"/>
        </w:rPr>
      </w:pPr>
      <w:r>
        <w:rPr>
          <w:rFonts w:cs="Arial"/>
          <w:szCs w:val="23"/>
        </w:rPr>
        <w:t>P</w:t>
      </w:r>
      <w:r w:rsidRPr="00227409">
        <w:rPr>
          <w:rFonts w:cs="Arial"/>
          <w:szCs w:val="23"/>
        </w:rPr>
        <w:t>upils, parents, Headteacher, classroom teacher, other professional groups, Governors, Teaching Assistants.</w:t>
      </w:r>
    </w:p>
    <w:p w14:paraId="4E1BA042" w14:textId="77777777" w:rsidR="00DC36DA" w:rsidRPr="00227409" w:rsidRDefault="00DC36DA" w:rsidP="00DC36DA">
      <w:pPr>
        <w:rPr>
          <w:rFonts w:cs="Arial"/>
          <w:szCs w:val="23"/>
        </w:rPr>
      </w:pPr>
    </w:p>
    <w:p w14:paraId="4E1BA043" w14:textId="77777777" w:rsidR="00DC36DA" w:rsidRPr="00227409" w:rsidRDefault="00DC36DA" w:rsidP="00DC36DA">
      <w:pPr>
        <w:rPr>
          <w:rFonts w:cs="Arial"/>
          <w:b/>
          <w:szCs w:val="23"/>
        </w:rPr>
      </w:pPr>
      <w:r w:rsidRPr="00227409">
        <w:rPr>
          <w:rFonts w:cs="Arial"/>
          <w:b/>
          <w:szCs w:val="23"/>
        </w:rPr>
        <w:t>PRINCIPAL CONTACTS</w:t>
      </w:r>
    </w:p>
    <w:p w14:paraId="4E1BA044" w14:textId="77777777" w:rsidR="00DC36DA" w:rsidRPr="00227409" w:rsidRDefault="00DC36DA" w:rsidP="00DC36DA">
      <w:pPr>
        <w:rPr>
          <w:rFonts w:cs="Arial"/>
          <w:szCs w:val="23"/>
        </w:rPr>
        <w:sectPr w:rsidR="00DC36DA" w:rsidRPr="00227409">
          <w:pgSz w:w="11909" w:h="16834" w:code="9"/>
          <w:pgMar w:top="720" w:right="720" w:bottom="360" w:left="720" w:header="357" w:footer="357" w:gutter="0"/>
          <w:paperSrc w:first="256" w:other="256"/>
          <w:cols w:space="720"/>
        </w:sectPr>
      </w:pPr>
      <w:r w:rsidRPr="00227409">
        <w:rPr>
          <w:rFonts w:cs="Arial"/>
          <w:szCs w:val="23"/>
        </w:rPr>
        <w:t>Pupils, parents, classroom teacher/supervisor, other professional gro</w:t>
      </w:r>
      <w:r>
        <w:rPr>
          <w:rFonts w:cs="Arial"/>
          <w:szCs w:val="23"/>
        </w:rPr>
        <w:t>ups, other Teaching Assistants</w:t>
      </w:r>
    </w:p>
    <w:p w14:paraId="4E1BA045" w14:textId="77777777" w:rsidR="00C64702" w:rsidRPr="00227409" w:rsidRDefault="00C64702" w:rsidP="00C64702">
      <w:pPr>
        <w:rPr>
          <w:rFonts w:cs="Arial"/>
          <w:szCs w:val="23"/>
        </w:rPr>
      </w:pPr>
    </w:p>
    <w:p w14:paraId="4E1BA046" w14:textId="77777777" w:rsidR="004C3ABD" w:rsidRDefault="004C3ABD"/>
    <w:sectPr w:rsidR="004C3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8574C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2"/>
    <w:rsid w:val="00061F31"/>
    <w:rsid w:val="003951CD"/>
    <w:rsid w:val="004C3ABD"/>
    <w:rsid w:val="004E6355"/>
    <w:rsid w:val="005E2D62"/>
    <w:rsid w:val="006F4395"/>
    <w:rsid w:val="00B1072F"/>
    <w:rsid w:val="00C64702"/>
    <w:rsid w:val="00CD0426"/>
    <w:rsid w:val="00DC36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A016"/>
  <w15:chartTrackingRefBased/>
  <w15:docId w15:val="{67EF303A-952C-4B64-8107-2150B6E7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02"/>
    <w:pPr>
      <w:spacing w:after="0" w:line="240" w:lineRule="auto"/>
    </w:pPr>
    <w:rPr>
      <w:rFonts w:ascii="Arial" w:eastAsia="Times New Roman" w:hAnsi="Arial"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87846">
      <w:bodyDiv w:val="1"/>
      <w:marLeft w:val="0"/>
      <w:marRight w:val="0"/>
      <w:marTop w:val="0"/>
      <w:marBottom w:val="0"/>
      <w:divBdr>
        <w:top w:val="none" w:sz="0" w:space="0" w:color="auto"/>
        <w:left w:val="none" w:sz="0" w:space="0" w:color="auto"/>
        <w:bottom w:val="none" w:sz="0" w:space="0" w:color="auto"/>
        <w:right w:val="none" w:sz="0" w:space="0" w:color="auto"/>
      </w:divBdr>
    </w:div>
    <w:div w:id="14828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A00E47AFC4A448F31DA07A86054D5" ma:contentTypeVersion="12" ma:contentTypeDescription="Create a new document." ma:contentTypeScope="" ma:versionID="7ffce4115ec41902c920d4f21ec48c8a">
  <xsd:schema xmlns:xsd="http://www.w3.org/2001/XMLSchema" xmlns:xs="http://www.w3.org/2001/XMLSchema" xmlns:p="http://schemas.microsoft.com/office/2006/metadata/properties" xmlns:ns2="5029ace9-3f6b-4d1f-a0f5-7ec7399238b4" xmlns:ns3="4a911e3d-ff37-4d5c-9b6a-b61d151ca9eb" targetNamespace="http://schemas.microsoft.com/office/2006/metadata/properties" ma:root="true" ma:fieldsID="3e77f8a80aa70f63b9a60bee431ae8de" ns2:_="" ns3:_="">
    <xsd:import namespace="5029ace9-3f6b-4d1f-a0f5-7ec7399238b4"/>
    <xsd:import namespace="4a911e3d-ff37-4d5c-9b6a-b61d151ca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9ace9-3f6b-4d1f-a0f5-7ec739923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11e3d-ff37-4d5c-9b6a-b61d151ca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7C0E5-BF44-4E8B-8E8D-8B689640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9ace9-3f6b-4d1f-a0f5-7ec7399238b4"/>
    <ds:schemaRef ds:uri="4a911e3d-ff37-4d5c-9b6a-b61d151ca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CCF0-AAF4-4781-8283-DE7C1E83A783}">
  <ds:schemaRefs>
    <ds:schemaRef ds:uri="http://schemas.microsoft.com/sharepoint/v3/contenttype/forms"/>
  </ds:schemaRefs>
</ds:datastoreItem>
</file>

<file path=customXml/itemProps3.xml><?xml version="1.0" encoding="utf-8"?>
<ds:datastoreItem xmlns:ds="http://schemas.openxmlformats.org/officeDocument/2006/customXml" ds:itemID="{762DBF69-4F4C-43F8-B113-5CC943B4C4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Pritchard</dc:creator>
  <cp:keywords/>
  <dc:description/>
  <cp:lastModifiedBy>Kate Joiner</cp:lastModifiedBy>
  <cp:revision>9</cp:revision>
  <dcterms:created xsi:type="dcterms:W3CDTF">2017-06-02T11:27:00Z</dcterms:created>
  <dcterms:modified xsi:type="dcterms:W3CDTF">2021-11-17T19:52:00Z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0x010100E52A00E47AFC4A448F31DA07A86054D5</vt:lpwstr>
  </property>
</Properties>
</file>