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D8E" w:rsidRDefault="0087677F">
      <w:pPr>
        <w:pStyle w:val="Title"/>
        <w:rPr>
          <w:rFonts w:ascii="Arial" w:hAnsi="Arial" w:cs="Arial"/>
          <w:b/>
          <w:bCs/>
          <w:sz w:val="28"/>
          <w:szCs w:val="28"/>
          <w:u w:val="none"/>
        </w:rPr>
      </w:pPr>
      <w:proofErr w:type="spellStart"/>
      <w:r>
        <w:rPr>
          <w:rFonts w:ascii="Arial" w:hAnsi="Arial" w:cs="Arial"/>
          <w:b/>
          <w:bCs/>
          <w:sz w:val="28"/>
          <w:szCs w:val="28"/>
          <w:u w:val="none"/>
        </w:rPr>
        <w:t>Langstone</w:t>
      </w:r>
      <w:proofErr w:type="spellEnd"/>
      <w:r>
        <w:rPr>
          <w:rFonts w:ascii="Arial" w:hAnsi="Arial" w:cs="Arial"/>
          <w:b/>
          <w:bCs/>
          <w:sz w:val="28"/>
          <w:szCs w:val="28"/>
          <w:u w:val="none"/>
        </w:rPr>
        <w:t xml:space="preserve"> Infant Acad</w:t>
      </w:r>
      <w:r w:rsidR="00B25BBE">
        <w:rPr>
          <w:rFonts w:ascii="Arial" w:hAnsi="Arial" w:cs="Arial"/>
          <w:b/>
          <w:bCs/>
          <w:sz w:val="28"/>
          <w:szCs w:val="28"/>
          <w:u w:val="none"/>
        </w:rPr>
        <w:t>e</w:t>
      </w:r>
      <w:r>
        <w:rPr>
          <w:rFonts w:ascii="Arial" w:hAnsi="Arial" w:cs="Arial"/>
          <w:b/>
          <w:bCs/>
          <w:sz w:val="28"/>
          <w:szCs w:val="28"/>
          <w:u w:val="none"/>
        </w:rPr>
        <w:t>my</w:t>
      </w:r>
    </w:p>
    <w:p w:rsidR="00B56798" w:rsidRDefault="00B56798">
      <w:pPr>
        <w:pStyle w:val="Title"/>
        <w:rPr>
          <w:rFonts w:ascii="Arial" w:hAnsi="Arial" w:cs="Arial"/>
          <w:b/>
          <w:bCs/>
          <w:sz w:val="28"/>
          <w:szCs w:val="28"/>
          <w:u w:val="none"/>
        </w:rPr>
      </w:pPr>
      <w:r>
        <w:rPr>
          <w:rFonts w:ascii="Arial" w:hAnsi="Arial" w:cs="Arial"/>
          <w:b/>
          <w:bCs/>
          <w:sz w:val="28"/>
          <w:szCs w:val="28"/>
          <w:u w:val="none"/>
        </w:rPr>
        <w:t>Job Description:</w:t>
      </w:r>
      <w:r w:rsidR="0087677F">
        <w:rPr>
          <w:rFonts w:ascii="Arial" w:hAnsi="Arial" w:cs="Arial"/>
          <w:b/>
          <w:bCs/>
          <w:sz w:val="28"/>
          <w:szCs w:val="28"/>
          <w:u w:val="none"/>
        </w:rPr>
        <w:t xml:space="preserve"> Nu</w:t>
      </w:r>
      <w:r w:rsidR="00B25BBE">
        <w:rPr>
          <w:rFonts w:ascii="Arial" w:hAnsi="Arial" w:cs="Arial"/>
          <w:b/>
          <w:bCs/>
          <w:sz w:val="28"/>
          <w:szCs w:val="28"/>
          <w:u w:val="none"/>
        </w:rPr>
        <w:t>r</w:t>
      </w:r>
      <w:r w:rsidR="0087677F">
        <w:rPr>
          <w:rFonts w:ascii="Arial" w:hAnsi="Arial" w:cs="Arial"/>
          <w:b/>
          <w:bCs/>
          <w:sz w:val="28"/>
          <w:szCs w:val="28"/>
          <w:u w:val="none"/>
        </w:rPr>
        <w:t>ture Support Worker</w:t>
      </w:r>
    </w:p>
    <w:p w:rsidR="00B56798" w:rsidRDefault="00B56798">
      <w:pPr>
        <w:pStyle w:val="Title"/>
        <w:rPr>
          <w:rFonts w:ascii="Arial" w:hAnsi="Arial" w:cs="Arial"/>
          <w:b/>
          <w:bCs/>
          <w:sz w:val="28"/>
          <w:szCs w:val="28"/>
          <w:u w:val="none"/>
        </w:rPr>
      </w:pPr>
    </w:p>
    <w:p w:rsidR="00243474" w:rsidRDefault="00243474">
      <w:pPr>
        <w:pStyle w:val="Title"/>
        <w:rPr>
          <w:rFonts w:ascii="Arial" w:hAnsi="Arial" w:cs="Arial"/>
          <w:b/>
          <w:bCs/>
          <w:sz w:val="28"/>
          <w:szCs w:val="28"/>
          <w:u w:val="none"/>
        </w:rPr>
      </w:pPr>
    </w:p>
    <w:p w:rsidR="00243474" w:rsidRPr="0017431E" w:rsidRDefault="00243474" w:rsidP="00243474">
      <w:pPr>
        <w:rPr>
          <w:b/>
          <w:sz w:val="24"/>
          <w:szCs w:val="24"/>
        </w:rPr>
      </w:pPr>
      <w:proofErr w:type="spellStart"/>
      <w:r w:rsidRPr="0017431E">
        <w:rPr>
          <w:b/>
          <w:sz w:val="24"/>
          <w:szCs w:val="24"/>
        </w:rPr>
        <w:t>Langstone</w:t>
      </w:r>
      <w:proofErr w:type="spellEnd"/>
      <w:r w:rsidRPr="0017431E">
        <w:rPr>
          <w:b/>
          <w:sz w:val="24"/>
          <w:szCs w:val="24"/>
        </w:rPr>
        <w:t xml:space="preserve"> </w:t>
      </w:r>
      <w:r w:rsidR="0087677F">
        <w:rPr>
          <w:b/>
          <w:sz w:val="24"/>
          <w:szCs w:val="24"/>
        </w:rPr>
        <w:t>Infant Academy</w:t>
      </w:r>
      <w:r w:rsidRPr="0017431E">
        <w:rPr>
          <w:b/>
          <w:sz w:val="24"/>
          <w:szCs w:val="24"/>
        </w:rPr>
        <w:t xml:space="preserve"> is committed to safeguarding and promoting the welfare of children and young people and expects all staff and volunteers to share this commitment.</w:t>
      </w:r>
    </w:p>
    <w:p w:rsidR="00E66D8E" w:rsidRPr="005F6047" w:rsidRDefault="00E66D8E">
      <w:pPr>
        <w:rPr>
          <w:b/>
          <w:sz w:val="22"/>
        </w:rPr>
      </w:pPr>
    </w:p>
    <w:p w:rsidR="00013E61" w:rsidRDefault="00013E61" w:rsidP="00013E61">
      <w:pPr>
        <w:pStyle w:val="HTMLPreformatted"/>
        <w:rPr>
          <w:rFonts w:ascii="Arial" w:hAnsi="Arial"/>
          <w:color w:val="000000"/>
          <w:sz w:val="22"/>
        </w:rPr>
      </w:pPr>
      <w:r w:rsidRPr="005F6047">
        <w:rPr>
          <w:rFonts w:ascii="Arial" w:hAnsi="Arial"/>
          <w:b/>
          <w:color w:val="000000"/>
          <w:sz w:val="22"/>
        </w:rPr>
        <w:t>Post Title</w:t>
      </w:r>
      <w:r w:rsidR="0087677F">
        <w:rPr>
          <w:rFonts w:ascii="Arial" w:hAnsi="Arial"/>
          <w:color w:val="000000"/>
          <w:sz w:val="22"/>
        </w:rPr>
        <w:t>:</w:t>
      </w:r>
      <w:r w:rsidR="0087677F">
        <w:rPr>
          <w:rFonts w:ascii="Arial" w:hAnsi="Arial"/>
          <w:color w:val="000000"/>
          <w:sz w:val="22"/>
        </w:rPr>
        <w:tab/>
      </w:r>
      <w:r w:rsidR="0087677F">
        <w:rPr>
          <w:rFonts w:ascii="Arial" w:hAnsi="Arial"/>
          <w:color w:val="000000"/>
          <w:sz w:val="22"/>
        </w:rPr>
        <w:tab/>
        <w:t>Nurture Support Worker</w:t>
      </w:r>
    </w:p>
    <w:p w:rsidR="00482A93" w:rsidRPr="005F6047" w:rsidRDefault="00482A93" w:rsidP="00013E61">
      <w:pPr>
        <w:pStyle w:val="HTMLPreformatted"/>
        <w:rPr>
          <w:rFonts w:ascii="Arial" w:hAnsi="Arial"/>
          <w:color w:val="000000"/>
          <w:sz w:val="22"/>
        </w:rPr>
      </w:pPr>
    </w:p>
    <w:p w:rsidR="00013E61" w:rsidRPr="005F6047" w:rsidRDefault="00013E61" w:rsidP="00013E61">
      <w:pPr>
        <w:pStyle w:val="HTMLPreformatted"/>
        <w:rPr>
          <w:rFonts w:ascii="Arial" w:hAnsi="Arial"/>
          <w:color w:val="000000"/>
          <w:sz w:val="22"/>
        </w:rPr>
      </w:pPr>
      <w:r w:rsidRPr="005F6047">
        <w:rPr>
          <w:rFonts w:ascii="Arial" w:hAnsi="Arial"/>
          <w:b/>
          <w:color w:val="000000"/>
          <w:sz w:val="22"/>
        </w:rPr>
        <w:t>Responsible to:</w:t>
      </w:r>
      <w:r w:rsidRPr="005F6047">
        <w:rPr>
          <w:rFonts w:ascii="Arial" w:hAnsi="Arial"/>
          <w:color w:val="000000"/>
          <w:sz w:val="22"/>
        </w:rPr>
        <w:tab/>
      </w:r>
      <w:r w:rsidRPr="005F6047">
        <w:rPr>
          <w:rFonts w:ascii="Arial" w:hAnsi="Arial"/>
          <w:color w:val="000000"/>
          <w:sz w:val="22"/>
        </w:rPr>
        <w:tab/>
        <w:t>Initially SEN</w:t>
      </w:r>
      <w:r w:rsidR="005F6047" w:rsidRPr="005F6047">
        <w:rPr>
          <w:rFonts w:ascii="Arial" w:hAnsi="Arial"/>
          <w:color w:val="000000"/>
          <w:sz w:val="22"/>
        </w:rPr>
        <w:t>C</w:t>
      </w:r>
      <w:r w:rsidRPr="005F6047">
        <w:rPr>
          <w:rFonts w:ascii="Arial" w:hAnsi="Arial"/>
          <w:color w:val="000000"/>
          <w:sz w:val="22"/>
        </w:rPr>
        <w:t>o but ultimately the Headteacher</w:t>
      </w:r>
    </w:p>
    <w:p w:rsidR="00013E61" w:rsidRPr="005F6047" w:rsidRDefault="00013E61" w:rsidP="00013E61">
      <w:pPr>
        <w:pStyle w:val="HTMLPreformatted"/>
        <w:rPr>
          <w:rFonts w:ascii="Arial" w:hAnsi="Arial"/>
          <w:color w:val="000000"/>
          <w:sz w:val="22"/>
        </w:rPr>
      </w:pPr>
    </w:p>
    <w:p w:rsidR="0050153A" w:rsidRPr="00482A93" w:rsidRDefault="00013E61" w:rsidP="00013E61">
      <w:pPr>
        <w:pStyle w:val="HTMLPreformatted"/>
        <w:ind w:left="2745" w:hanging="2745"/>
        <w:rPr>
          <w:rFonts w:ascii="Arial" w:hAnsi="Arial" w:cs="Arial"/>
          <w:color w:val="000000"/>
          <w:sz w:val="22"/>
          <w:szCs w:val="22"/>
        </w:rPr>
      </w:pPr>
      <w:r w:rsidRPr="005F6047">
        <w:rPr>
          <w:rFonts w:ascii="Arial" w:hAnsi="Arial"/>
          <w:b/>
          <w:color w:val="000000"/>
          <w:sz w:val="22"/>
        </w:rPr>
        <w:t>Purpose of job</w:t>
      </w:r>
      <w:r w:rsidRPr="005F6047">
        <w:rPr>
          <w:rFonts w:ascii="Arial" w:hAnsi="Arial"/>
          <w:color w:val="000000"/>
          <w:sz w:val="22"/>
        </w:rPr>
        <w:t>:</w:t>
      </w:r>
      <w:r w:rsidRPr="005F6047">
        <w:rPr>
          <w:rFonts w:ascii="Arial" w:hAnsi="Arial"/>
          <w:color w:val="000000"/>
          <w:sz w:val="22"/>
        </w:rPr>
        <w:tab/>
      </w:r>
      <w:r w:rsidRPr="005F6047">
        <w:rPr>
          <w:rFonts w:ascii="Arial" w:hAnsi="Arial"/>
          <w:color w:val="000000"/>
          <w:sz w:val="22"/>
        </w:rPr>
        <w:tab/>
      </w:r>
      <w:r w:rsidRPr="005F6047">
        <w:rPr>
          <w:rFonts w:ascii="Arial" w:hAnsi="Arial"/>
          <w:color w:val="000000"/>
          <w:sz w:val="22"/>
        </w:rPr>
        <w:tab/>
        <w:t>To support children needing pastoral care/social skill development</w:t>
      </w:r>
      <w:r w:rsidR="00482A93">
        <w:rPr>
          <w:rFonts w:ascii="Arial" w:hAnsi="Arial"/>
          <w:color w:val="000000"/>
          <w:sz w:val="22"/>
        </w:rPr>
        <w:t xml:space="preserve"> in </w:t>
      </w:r>
      <w:r w:rsidR="00482A93" w:rsidRPr="00482A93">
        <w:rPr>
          <w:rFonts w:ascii="Arial" w:hAnsi="Arial" w:cs="Arial"/>
          <w:color w:val="000000"/>
          <w:sz w:val="22"/>
          <w:szCs w:val="22"/>
        </w:rPr>
        <w:t>order t</w:t>
      </w:r>
      <w:r w:rsidR="00482A93" w:rsidRPr="00482A93">
        <w:rPr>
          <w:rFonts w:ascii="Arial" w:hAnsi="Arial" w:cs="Arial"/>
          <w:sz w:val="22"/>
          <w:szCs w:val="22"/>
        </w:rPr>
        <w:t xml:space="preserve">o overcome barriers to </w:t>
      </w:r>
      <w:r w:rsidR="009F26D5">
        <w:rPr>
          <w:rFonts w:ascii="Arial" w:hAnsi="Arial" w:cs="Arial"/>
          <w:sz w:val="22"/>
          <w:szCs w:val="22"/>
        </w:rPr>
        <w:t xml:space="preserve">their </w:t>
      </w:r>
      <w:r w:rsidR="00482A93" w:rsidRPr="00482A93">
        <w:rPr>
          <w:rFonts w:ascii="Arial" w:hAnsi="Arial" w:cs="Arial"/>
          <w:sz w:val="22"/>
          <w:szCs w:val="22"/>
        </w:rPr>
        <w:t>learning.</w:t>
      </w:r>
    </w:p>
    <w:p w:rsidR="0050153A" w:rsidRPr="00482A93" w:rsidRDefault="0050153A" w:rsidP="008552E7">
      <w:pPr>
        <w:pStyle w:val="HTMLPreformatted"/>
        <w:jc w:val="center"/>
        <w:rPr>
          <w:rFonts w:ascii="Arial" w:hAnsi="Arial" w:cs="Arial"/>
          <w:color w:val="000000"/>
          <w:sz w:val="22"/>
          <w:szCs w:val="22"/>
        </w:rPr>
      </w:pPr>
    </w:p>
    <w:p w:rsidR="00E66D8E" w:rsidRDefault="00E66D8E">
      <w:pPr>
        <w:pStyle w:val="Subtitle"/>
      </w:pPr>
    </w:p>
    <w:p w:rsidR="00E66D8E" w:rsidRDefault="00E66D8E">
      <w:pPr>
        <w:jc w:val="center"/>
        <w:rPr>
          <w:sz w:val="22"/>
        </w:rPr>
      </w:pPr>
    </w:p>
    <w:p w:rsidR="00E66D8E" w:rsidRDefault="00E66D8E">
      <w:pPr>
        <w:pStyle w:val="Heading1"/>
      </w:pPr>
      <w:r>
        <w:t>Support for Pupils</w:t>
      </w:r>
      <w:r w:rsidR="00482A93">
        <w:t>:</w:t>
      </w:r>
    </w:p>
    <w:p w:rsidR="00482A93" w:rsidRPr="00482A93" w:rsidRDefault="00482A93" w:rsidP="00482A93"/>
    <w:p w:rsidR="00E66D8E" w:rsidRDefault="00E66D8E">
      <w:pPr>
        <w:numPr>
          <w:ilvl w:val="0"/>
          <w:numId w:val="1"/>
        </w:numPr>
        <w:rPr>
          <w:sz w:val="22"/>
        </w:rPr>
      </w:pPr>
      <w:r>
        <w:rPr>
          <w:sz w:val="22"/>
        </w:rPr>
        <w:t>Provide pastoral support to pupils</w:t>
      </w:r>
    </w:p>
    <w:p w:rsidR="00E66D8E" w:rsidRDefault="00E66D8E">
      <w:pPr>
        <w:numPr>
          <w:ilvl w:val="0"/>
          <w:numId w:val="1"/>
        </w:numPr>
        <w:rPr>
          <w:sz w:val="22"/>
        </w:rPr>
      </w:pPr>
      <w:r>
        <w:rPr>
          <w:sz w:val="22"/>
        </w:rPr>
        <w:t>Receive and supervise pupils excluded from, or otherwise not working to, a normal timetable</w:t>
      </w:r>
    </w:p>
    <w:p w:rsidR="00E66D8E" w:rsidRDefault="00E66D8E">
      <w:pPr>
        <w:numPr>
          <w:ilvl w:val="0"/>
          <w:numId w:val="1"/>
        </w:numPr>
        <w:rPr>
          <w:sz w:val="22"/>
        </w:rPr>
      </w:pPr>
      <w:r>
        <w:rPr>
          <w:sz w:val="22"/>
        </w:rPr>
        <w:t>Attend to pupils’ personal needs and provide advice to assist in their social, health and hygiene development</w:t>
      </w:r>
    </w:p>
    <w:p w:rsidR="00E66D8E" w:rsidRDefault="00E66D8E">
      <w:pPr>
        <w:numPr>
          <w:ilvl w:val="0"/>
          <w:numId w:val="1"/>
        </w:numPr>
        <w:rPr>
          <w:sz w:val="22"/>
        </w:rPr>
      </w:pPr>
      <w:r>
        <w:rPr>
          <w:sz w:val="22"/>
        </w:rPr>
        <w:t>Participate in comprehensive assessment of pupils to determine those in need of particular help</w:t>
      </w:r>
    </w:p>
    <w:p w:rsidR="00E66D8E" w:rsidRDefault="00E66D8E">
      <w:pPr>
        <w:numPr>
          <w:ilvl w:val="0"/>
          <w:numId w:val="1"/>
        </w:numPr>
        <w:rPr>
          <w:sz w:val="22"/>
        </w:rPr>
      </w:pPr>
      <w:r>
        <w:rPr>
          <w:sz w:val="22"/>
        </w:rPr>
        <w:t>Assist the teacher with the development and implementation of Individual Education/ Behaviour/Support/Mentoring plans</w:t>
      </w:r>
    </w:p>
    <w:p w:rsidR="00E66D8E" w:rsidRDefault="00E66D8E">
      <w:pPr>
        <w:numPr>
          <w:ilvl w:val="0"/>
          <w:numId w:val="1"/>
        </w:numPr>
        <w:rPr>
          <w:sz w:val="22"/>
        </w:rPr>
      </w:pPr>
      <w:r>
        <w:rPr>
          <w:sz w:val="22"/>
        </w:rPr>
        <w:t>Support provision for children with special needs</w:t>
      </w:r>
    </w:p>
    <w:p w:rsidR="00E66D8E" w:rsidRDefault="00E66D8E">
      <w:pPr>
        <w:numPr>
          <w:ilvl w:val="0"/>
          <w:numId w:val="1"/>
        </w:numPr>
        <w:rPr>
          <w:sz w:val="22"/>
        </w:rPr>
      </w:pPr>
      <w:r>
        <w:rPr>
          <w:sz w:val="22"/>
        </w:rPr>
        <w:t>Establish productive working arrangements with pupils, acting as a role model</w:t>
      </w:r>
    </w:p>
    <w:p w:rsidR="00E66D8E" w:rsidRDefault="00E66D8E">
      <w:pPr>
        <w:numPr>
          <w:ilvl w:val="0"/>
          <w:numId w:val="1"/>
        </w:numPr>
        <w:rPr>
          <w:sz w:val="22"/>
        </w:rPr>
      </w:pPr>
      <w:r>
        <w:rPr>
          <w:sz w:val="22"/>
        </w:rPr>
        <w:t>Develop 1:1 mentoring arrangements with pupils and provide support for distressed pupils</w:t>
      </w:r>
    </w:p>
    <w:p w:rsidR="00E66D8E" w:rsidRDefault="00E66D8E">
      <w:pPr>
        <w:numPr>
          <w:ilvl w:val="0"/>
          <w:numId w:val="1"/>
        </w:numPr>
        <w:rPr>
          <w:sz w:val="22"/>
        </w:rPr>
      </w:pPr>
      <w:r>
        <w:rPr>
          <w:sz w:val="22"/>
        </w:rPr>
        <w:t>Promote the speedy/effective transfer of pupils across phases/integration of those who have been absent</w:t>
      </w:r>
    </w:p>
    <w:p w:rsidR="00E66D8E" w:rsidRDefault="00E66D8E">
      <w:pPr>
        <w:numPr>
          <w:ilvl w:val="0"/>
          <w:numId w:val="1"/>
        </w:numPr>
        <w:rPr>
          <w:sz w:val="22"/>
        </w:rPr>
      </w:pPr>
      <w:r>
        <w:rPr>
          <w:sz w:val="22"/>
        </w:rPr>
        <w:t>Provide information and advice to enable pupils to make choices about their own learning/behaviour/attendance</w:t>
      </w:r>
    </w:p>
    <w:p w:rsidR="00E66D8E" w:rsidRDefault="00E66D8E">
      <w:pPr>
        <w:numPr>
          <w:ilvl w:val="0"/>
          <w:numId w:val="1"/>
        </w:numPr>
        <w:rPr>
          <w:sz w:val="22"/>
        </w:rPr>
      </w:pPr>
      <w:r>
        <w:rPr>
          <w:sz w:val="22"/>
        </w:rPr>
        <w:t>Challenge and motivate pupils, promote and reinforce self-esteem</w:t>
      </w:r>
    </w:p>
    <w:p w:rsidR="00E66D8E" w:rsidRDefault="00E66D8E">
      <w:pPr>
        <w:numPr>
          <w:ilvl w:val="0"/>
          <w:numId w:val="1"/>
        </w:numPr>
        <w:rPr>
          <w:sz w:val="22"/>
        </w:rPr>
      </w:pPr>
      <w:r>
        <w:rPr>
          <w:sz w:val="22"/>
        </w:rPr>
        <w:t>Provide feedback to pupils in relation to progress, achievement, behaviour, attendance etc.</w:t>
      </w:r>
    </w:p>
    <w:p w:rsidR="00477361" w:rsidRDefault="00477361">
      <w:pPr>
        <w:numPr>
          <w:ilvl w:val="0"/>
          <w:numId w:val="1"/>
        </w:numPr>
        <w:rPr>
          <w:sz w:val="22"/>
        </w:rPr>
      </w:pPr>
      <w:r>
        <w:rPr>
          <w:sz w:val="22"/>
        </w:rPr>
        <w:t>Assist with general Teaching Assistant duties.</w:t>
      </w:r>
    </w:p>
    <w:p w:rsidR="00477361" w:rsidRDefault="00477361">
      <w:pPr>
        <w:numPr>
          <w:ilvl w:val="0"/>
          <w:numId w:val="1"/>
        </w:numPr>
        <w:rPr>
          <w:sz w:val="22"/>
        </w:rPr>
      </w:pPr>
      <w:r>
        <w:rPr>
          <w:sz w:val="22"/>
        </w:rPr>
        <w:t>Assist with general Lunchtime duties.</w:t>
      </w:r>
    </w:p>
    <w:p w:rsidR="00E66D8E" w:rsidRDefault="00E66D8E">
      <w:pPr>
        <w:rPr>
          <w:sz w:val="22"/>
        </w:rPr>
      </w:pPr>
    </w:p>
    <w:p w:rsidR="00482A93" w:rsidRDefault="00482A93">
      <w:pPr>
        <w:rPr>
          <w:sz w:val="22"/>
        </w:rPr>
      </w:pPr>
    </w:p>
    <w:p w:rsidR="00E66D8E" w:rsidRDefault="00E66D8E">
      <w:pPr>
        <w:pStyle w:val="Heading1"/>
      </w:pPr>
      <w:r>
        <w:t>Support for Teachers</w:t>
      </w:r>
    </w:p>
    <w:p w:rsidR="00482A93" w:rsidRPr="00482A93" w:rsidRDefault="00482A93" w:rsidP="00482A93"/>
    <w:p w:rsidR="00E66D8E" w:rsidRDefault="00E66D8E">
      <w:pPr>
        <w:numPr>
          <w:ilvl w:val="0"/>
          <w:numId w:val="2"/>
        </w:numPr>
        <w:rPr>
          <w:sz w:val="22"/>
        </w:rPr>
      </w:pPr>
      <w:r>
        <w:rPr>
          <w:sz w:val="22"/>
        </w:rPr>
        <w:t>Lia</w:t>
      </w:r>
      <w:r w:rsidR="00B277E4">
        <w:rPr>
          <w:sz w:val="22"/>
        </w:rPr>
        <w:t>i</w:t>
      </w:r>
      <w:r>
        <w:rPr>
          <w:sz w:val="22"/>
        </w:rPr>
        <w:t>se with feeder schools and other relevant bodies to gather pupil information</w:t>
      </w:r>
    </w:p>
    <w:p w:rsidR="00E66D8E" w:rsidRDefault="00E66D8E">
      <w:pPr>
        <w:numPr>
          <w:ilvl w:val="0"/>
          <w:numId w:val="2"/>
        </w:numPr>
        <w:rPr>
          <w:sz w:val="22"/>
        </w:rPr>
      </w:pPr>
      <w:r>
        <w:rPr>
          <w:sz w:val="22"/>
        </w:rPr>
        <w:t>Support pupils’ access to learning using appropriate strategies, resources etc.</w:t>
      </w:r>
    </w:p>
    <w:p w:rsidR="00E66D8E" w:rsidRDefault="00E66D8E">
      <w:pPr>
        <w:numPr>
          <w:ilvl w:val="0"/>
          <w:numId w:val="2"/>
        </w:numPr>
        <w:rPr>
          <w:sz w:val="22"/>
        </w:rPr>
      </w:pPr>
      <w:r>
        <w:rPr>
          <w:sz w:val="22"/>
        </w:rPr>
        <w:t>Work with other staff in planning, evaluating and adjusting learning activities as appropriate</w:t>
      </w:r>
    </w:p>
    <w:p w:rsidR="00E66D8E" w:rsidRDefault="00E66D8E">
      <w:pPr>
        <w:numPr>
          <w:ilvl w:val="0"/>
          <w:numId w:val="2"/>
        </w:numPr>
        <w:rPr>
          <w:sz w:val="22"/>
        </w:rPr>
      </w:pPr>
      <w:r>
        <w:rPr>
          <w:sz w:val="22"/>
        </w:rPr>
        <w:t>Monitor and evaluate pupils’ responses and progress against action plans through observation and planned recording</w:t>
      </w:r>
    </w:p>
    <w:p w:rsidR="00E66D8E" w:rsidRDefault="00E66D8E">
      <w:pPr>
        <w:numPr>
          <w:ilvl w:val="0"/>
          <w:numId w:val="2"/>
        </w:numPr>
        <w:rPr>
          <w:sz w:val="22"/>
        </w:rPr>
      </w:pPr>
      <w:r>
        <w:rPr>
          <w:sz w:val="22"/>
        </w:rPr>
        <w:t xml:space="preserve">Provide objective and accurate feedback and reports as required, to other staff on </w:t>
      </w:r>
      <w:proofErr w:type="gramStart"/>
      <w:r>
        <w:rPr>
          <w:sz w:val="22"/>
        </w:rPr>
        <w:t>pupils</w:t>
      </w:r>
      <w:proofErr w:type="gramEnd"/>
      <w:r>
        <w:rPr>
          <w:sz w:val="22"/>
        </w:rPr>
        <w:t xml:space="preserve"> achievement, progress and other matters, ensuring the availability of appropriate evidence</w:t>
      </w:r>
    </w:p>
    <w:p w:rsidR="00E66D8E" w:rsidRDefault="00E66D8E">
      <w:pPr>
        <w:numPr>
          <w:ilvl w:val="0"/>
          <w:numId w:val="2"/>
        </w:numPr>
        <w:rPr>
          <w:sz w:val="22"/>
        </w:rPr>
      </w:pPr>
      <w:r>
        <w:rPr>
          <w:sz w:val="22"/>
        </w:rPr>
        <w:t>Be responsible for keeping and updating records as agreed with other staff, contributing to reviews of system/records as requested</w:t>
      </w:r>
    </w:p>
    <w:p w:rsidR="00E66D8E" w:rsidRDefault="00E66D8E">
      <w:pPr>
        <w:numPr>
          <w:ilvl w:val="0"/>
          <w:numId w:val="2"/>
        </w:numPr>
        <w:rPr>
          <w:sz w:val="22"/>
        </w:rPr>
      </w:pPr>
      <w:r>
        <w:rPr>
          <w:sz w:val="22"/>
        </w:rPr>
        <w:t>Assist in the development and implementation of appropriate behaviour strategies</w:t>
      </w:r>
    </w:p>
    <w:p w:rsidR="00E66D8E" w:rsidRDefault="00E66D8E">
      <w:pPr>
        <w:numPr>
          <w:ilvl w:val="0"/>
          <w:numId w:val="2"/>
        </w:numPr>
        <w:rPr>
          <w:sz w:val="22"/>
        </w:rPr>
      </w:pPr>
      <w:r>
        <w:rPr>
          <w:sz w:val="22"/>
        </w:rPr>
        <w:lastRenderedPageBreak/>
        <w:t>Establish constructive relationships with parents/carers, exchanging information, facilitating their support for their child</w:t>
      </w:r>
      <w:r w:rsidR="00482A93">
        <w:rPr>
          <w:sz w:val="22"/>
        </w:rPr>
        <w:t>’</w:t>
      </w:r>
      <w:r>
        <w:rPr>
          <w:sz w:val="22"/>
        </w:rPr>
        <w:t>s attendance, access and learning and supporting home to school and community links</w:t>
      </w:r>
    </w:p>
    <w:p w:rsidR="00E66D8E" w:rsidRDefault="00E66D8E">
      <w:pPr>
        <w:numPr>
          <w:ilvl w:val="0"/>
          <w:numId w:val="2"/>
        </w:numPr>
        <w:rPr>
          <w:sz w:val="22"/>
        </w:rPr>
      </w:pPr>
      <w:r>
        <w:rPr>
          <w:sz w:val="22"/>
        </w:rPr>
        <w:t xml:space="preserve">Assist in the development, implementation and monitoring of </w:t>
      </w:r>
      <w:r w:rsidR="00482A93">
        <w:rPr>
          <w:sz w:val="22"/>
        </w:rPr>
        <w:t>systems</w:t>
      </w:r>
      <w:r>
        <w:rPr>
          <w:sz w:val="22"/>
        </w:rPr>
        <w:t xml:space="preserve"> relating to attendance and integration</w:t>
      </w:r>
    </w:p>
    <w:p w:rsidR="00E66D8E" w:rsidRDefault="00E66D8E">
      <w:pPr>
        <w:numPr>
          <w:ilvl w:val="0"/>
          <w:numId w:val="2"/>
        </w:numPr>
        <w:rPr>
          <w:sz w:val="22"/>
        </w:rPr>
      </w:pPr>
      <w:r>
        <w:rPr>
          <w:sz w:val="22"/>
        </w:rPr>
        <w:t xml:space="preserve">Clerical/admin support e.g. dealing with correspondence, </w:t>
      </w:r>
      <w:r w:rsidR="00482A93">
        <w:rPr>
          <w:sz w:val="22"/>
        </w:rPr>
        <w:t>compilation</w:t>
      </w:r>
      <w:r>
        <w:rPr>
          <w:sz w:val="22"/>
        </w:rPr>
        <w:t>/analysis/reporting on attendance, exclusions etc., making phone calls etc</w:t>
      </w:r>
    </w:p>
    <w:p w:rsidR="00E66D8E" w:rsidRDefault="00E66D8E">
      <w:pPr>
        <w:rPr>
          <w:sz w:val="22"/>
        </w:rPr>
      </w:pPr>
    </w:p>
    <w:p w:rsidR="00482A93" w:rsidRDefault="00482A93">
      <w:pPr>
        <w:rPr>
          <w:sz w:val="22"/>
        </w:rPr>
      </w:pPr>
    </w:p>
    <w:p w:rsidR="00482A93" w:rsidRDefault="00482A93">
      <w:pPr>
        <w:rPr>
          <w:sz w:val="22"/>
        </w:rPr>
      </w:pPr>
    </w:p>
    <w:p w:rsidR="00482A93" w:rsidRDefault="00482A93">
      <w:pPr>
        <w:rPr>
          <w:sz w:val="22"/>
        </w:rPr>
      </w:pPr>
    </w:p>
    <w:p w:rsidR="00E66D8E" w:rsidRDefault="00E66D8E">
      <w:pPr>
        <w:pStyle w:val="Heading1"/>
      </w:pPr>
      <w:r>
        <w:t>Support for the Curriculum</w:t>
      </w:r>
      <w:r w:rsidR="00482A93">
        <w:t>:</w:t>
      </w:r>
    </w:p>
    <w:p w:rsidR="00482A93" w:rsidRPr="00482A93" w:rsidRDefault="00482A93" w:rsidP="00482A93"/>
    <w:p w:rsidR="00E66D8E" w:rsidRDefault="00E66D8E">
      <w:pPr>
        <w:numPr>
          <w:ilvl w:val="0"/>
          <w:numId w:val="3"/>
        </w:numPr>
        <w:rPr>
          <w:sz w:val="22"/>
        </w:rPr>
      </w:pPr>
      <w:r>
        <w:rPr>
          <w:sz w:val="22"/>
        </w:rPr>
        <w:t>Implement agreed learning activities/teaching programmes, adjusting activities according to pupil responses/needs</w:t>
      </w:r>
    </w:p>
    <w:p w:rsidR="00E66D8E" w:rsidRDefault="00E66D8E">
      <w:pPr>
        <w:numPr>
          <w:ilvl w:val="0"/>
          <w:numId w:val="3"/>
        </w:numPr>
        <w:rPr>
          <w:sz w:val="22"/>
        </w:rPr>
      </w:pPr>
      <w:r>
        <w:rPr>
          <w:sz w:val="22"/>
        </w:rPr>
        <w:t>Be aware of and appreciate a range of activities, courses, organisations and individuals to provide support for pupils to broaden and enrich their learning</w:t>
      </w:r>
    </w:p>
    <w:p w:rsidR="00E66D8E" w:rsidRDefault="00E66D8E">
      <w:pPr>
        <w:numPr>
          <w:ilvl w:val="0"/>
          <w:numId w:val="3"/>
        </w:numPr>
        <w:rPr>
          <w:sz w:val="22"/>
        </w:rPr>
      </w:pPr>
      <w:r>
        <w:rPr>
          <w:sz w:val="22"/>
        </w:rPr>
        <w:t>Determine the need for, prepare and use specialist equipment, plans and resources to support pupils</w:t>
      </w:r>
    </w:p>
    <w:p w:rsidR="00E66D8E" w:rsidRDefault="00E66D8E">
      <w:pPr>
        <w:rPr>
          <w:sz w:val="22"/>
        </w:rPr>
      </w:pPr>
    </w:p>
    <w:p w:rsidR="00482A93" w:rsidRDefault="00482A93">
      <w:pPr>
        <w:rPr>
          <w:sz w:val="22"/>
        </w:rPr>
      </w:pPr>
    </w:p>
    <w:p w:rsidR="00E66D8E" w:rsidRDefault="00E66D8E">
      <w:pPr>
        <w:pStyle w:val="Heading1"/>
      </w:pPr>
      <w:r>
        <w:t>Support for the School</w:t>
      </w:r>
      <w:r w:rsidR="00482A93">
        <w:t>:</w:t>
      </w:r>
    </w:p>
    <w:p w:rsidR="00482A93" w:rsidRPr="00482A93" w:rsidRDefault="00482A93" w:rsidP="00482A93"/>
    <w:p w:rsidR="00E66D8E" w:rsidRDefault="00E66D8E">
      <w:pPr>
        <w:numPr>
          <w:ilvl w:val="0"/>
          <w:numId w:val="4"/>
        </w:numPr>
        <w:rPr>
          <w:sz w:val="22"/>
        </w:rPr>
      </w:pPr>
      <w:r>
        <w:rPr>
          <w:sz w:val="22"/>
        </w:rPr>
        <w:t>Be aware and comply with policies and procedures relating to child protection, health safety and security, confidentiality and data protection, reporting all concerns to appropriate person</w:t>
      </w:r>
    </w:p>
    <w:p w:rsidR="00E66D8E" w:rsidRDefault="00E66D8E">
      <w:pPr>
        <w:numPr>
          <w:ilvl w:val="0"/>
          <w:numId w:val="4"/>
        </w:numPr>
        <w:rPr>
          <w:sz w:val="22"/>
        </w:rPr>
      </w:pPr>
      <w:r>
        <w:rPr>
          <w:sz w:val="22"/>
        </w:rPr>
        <w:t>Be aware of and support difference and ensure all pupils have equal access to opportunities to learn and develop</w:t>
      </w:r>
    </w:p>
    <w:p w:rsidR="00E66D8E" w:rsidRDefault="00E66D8E">
      <w:pPr>
        <w:numPr>
          <w:ilvl w:val="0"/>
          <w:numId w:val="4"/>
        </w:numPr>
        <w:rPr>
          <w:sz w:val="22"/>
        </w:rPr>
      </w:pPr>
      <w:r>
        <w:rPr>
          <w:sz w:val="22"/>
        </w:rPr>
        <w:t>Contribute to the overall ethos/work/aims of the school</w:t>
      </w:r>
    </w:p>
    <w:p w:rsidR="00E66D8E" w:rsidRDefault="00E66D8E">
      <w:pPr>
        <w:numPr>
          <w:ilvl w:val="0"/>
          <w:numId w:val="4"/>
        </w:numPr>
        <w:rPr>
          <w:sz w:val="22"/>
        </w:rPr>
      </w:pPr>
      <w:r>
        <w:rPr>
          <w:sz w:val="22"/>
        </w:rPr>
        <w:t>Establish constructive relationships and communicate with other agencies/professionals, in lia</w:t>
      </w:r>
      <w:r w:rsidR="00482A93">
        <w:rPr>
          <w:sz w:val="22"/>
        </w:rPr>
        <w:t>i</w:t>
      </w:r>
      <w:r>
        <w:rPr>
          <w:sz w:val="22"/>
        </w:rPr>
        <w:t>son with the teacher, to support achievement and progress of pupils</w:t>
      </w:r>
    </w:p>
    <w:p w:rsidR="00E66D8E" w:rsidRDefault="00E66D8E">
      <w:pPr>
        <w:numPr>
          <w:ilvl w:val="0"/>
          <w:numId w:val="4"/>
        </w:numPr>
        <w:rPr>
          <w:sz w:val="22"/>
        </w:rPr>
      </w:pPr>
      <w:r>
        <w:rPr>
          <w:sz w:val="22"/>
        </w:rPr>
        <w:t>Attend and participate in regular meetings</w:t>
      </w:r>
    </w:p>
    <w:p w:rsidR="00E66D8E" w:rsidRDefault="00E66D8E">
      <w:pPr>
        <w:numPr>
          <w:ilvl w:val="0"/>
          <w:numId w:val="4"/>
        </w:numPr>
        <w:rPr>
          <w:sz w:val="22"/>
        </w:rPr>
      </w:pPr>
      <w:r>
        <w:rPr>
          <w:sz w:val="22"/>
        </w:rPr>
        <w:t>Participate in training and any other learning activities as required</w:t>
      </w:r>
    </w:p>
    <w:p w:rsidR="00E66D8E" w:rsidRDefault="00E66D8E">
      <w:pPr>
        <w:numPr>
          <w:ilvl w:val="0"/>
          <w:numId w:val="4"/>
        </w:numPr>
        <w:rPr>
          <w:sz w:val="22"/>
        </w:rPr>
      </w:pPr>
      <w:r>
        <w:rPr>
          <w:sz w:val="22"/>
        </w:rPr>
        <w:t>Recognise own strengths and areas of expertise and use these to advise and support others</w:t>
      </w:r>
    </w:p>
    <w:p w:rsidR="00E66D8E" w:rsidRDefault="00E66D8E">
      <w:pPr>
        <w:numPr>
          <w:ilvl w:val="0"/>
          <w:numId w:val="4"/>
        </w:numPr>
        <w:rPr>
          <w:sz w:val="22"/>
        </w:rPr>
      </w:pPr>
      <w:r>
        <w:rPr>
          <w:sz w:val="22"/>
        </w:rPr>
        <w:t>Assist in the supervision, training and development of staff</w:t>
      </w:r>
    </w:p>
    <w:p w:rsidR="00E66D8E" w:rsidRDefault="00E66D8E">
      <w:pPr>
        <w:numPr>
          <w:ilvl w:val="0"/>
          <w:numId w:val="4"/>
        </w:numPr>
        <w:rPr>
          <w:sz w:val="22"/>
        </w:rPr>
      </w:pPr>
      <w:r>
        <w:rPr>
          <w:sz w:val="22"/>
        </w:rPr>
        <w:t>Supervise pupils on visits, trips and out of school activities as required</w:t>
      </w:r>
    </w:p>
    <w:p w:rsidR="0050153A" w:rsidRPr="0050153A" w:rsidRDefault="0050153A" w:rsidP="0050153A">
      <w:pPr>
        <w:pStyle w:val="Heading1"/>
        <w:numPr>
          <w:ilvl w:val="0"/>
          <w:numId w:val="4"/>
        </w:numPr>
        <w:rPr>
          <w:b w:val="0"/>
        </w:rPr>
      </w:pPr>
      <w:r w:rsidRPr="0050153A">
        <w:rPr>
          <w:b w:val="0"/>
        </w:rPr>
        <w:t>To carry out any other administrative duties as deemed necessary by the Headteacher.</w:t>
      </w:r>
    </w:p>
    <w:p w:rsidR="0050153A" w:rsidRDefault="0050153A" w:rsidP="0050153A">
      <w:pPr>
        <w:ind w:left="360"/>
        <w:rPr>
          <w:sz w:val="22"/>
        </w:rPr>
      </w:pPr>
    </w:p>
    <w:p w:rsidR="00E66D8E" w:rsidRDefault="00E66D8E"/>
    <w:p w:rsidR="00E66D8E" w:rsidRDefault="00E66D8E"/>
    <w:p w:rsidR="00482A93" w:rsidRDefault="00482A93"/>
    <w:p w:rsidR="00482A93" w:rsidRDefault="00482A93"/>
    <w:p w:rsidR="00482A93" w:rsidRDefault="00482A93"/>
    <w:p w:rsidR="00482A93" w:rsidRDefault="00482A93"/>
    <w:p w:rsidR="00482A93" w:rsidRDefault="00482A93"/>
    <w:p w:rsidR="00482A93" w:rsidRDefault="00482A93"/>
    <w:p w:rsidR="00E66D8E" w:rsidRDefault="00E66D8E"/>
    <w:p w:rsidR="00E66D8E" w:rsidRDefault="00E66D8E">
      <w:pPr>
        <w:rPr>
          <w:color w:val="000000"/>
          <w:sz w:val="22"/>
        </w:rPr>
      </w:pPr>
      <w:r>
        <w:rPr>
          <w:color w:val="000000"/>
          <w:sz w:val="22"/>
        </w:rPr>
        <w:t>Signed ………………………………Learning</w:t>
      </w:r>
      <w:r w:rsidR="00482A93">
        <w:rPr>
          <w:color w:val="000000"/>
          <w:sz w:val="22"/>
        </w:rPr>
        <w:t xml:space="preserve"> Mentor</w:t>
      </w:r>
      <w:r>
        <w:rPr>
          <w:color w:val="000000"/>
          <w:sz w:val="22"/>
        </w:rPr>
        <w:tab/>
      </w:r>
      <w:r w:rsidR="00482A93">
        <w:rPr>
          <w:color w:val="000000"/>
          <w:sz w:val="22"/>
        </w:rPr>
        <w:tab/>
      </w:r>
    </w:p>
    <w:p w:rsidR="00E66D8E" w:rsidRDefault="00E66D8E">
      <w:pPr>
        <w:rPr>
          <w:color w:val="000000"/>
          <w:sz w:val="22"/>
        </w:rPr>
      </w:pPr>
    </w:p>
    <w:p w:rsidR="00E66D8E" w:rsidRDefault="00E66D8E">
      <w:pPr>
        <w:rPr>
          <w:color w:val="000000"/>
          <w:sz w:val="22"/>
        </w:rPr>
      </w:pPr>
    </w:p>
    <w:p w:rsidR="00FB5D18" w:rsidRDefault="00E66D8E" w:rsidP="00FB5D18">
      <w:pPr>
        <w:rPr>
          <w:color w:val="000000"/>
          <w:sz w:val="22"/>
        </w:rPr>
      </w:pPr>
      <w:r>
        <w:rPr>
          <w:color w:val="000000"/>
          <w:sz w:val="22"/>
        </w:rPr>
        <w:t>Signed …………………………………</w:t>
      </w:r>
      <w:r w:rsidR="00FB5D18">
        <w:rPr>
          <w:color w:val="000000"/>
          <w:sz w:val="22"/>
        </w:rPr>
        <w:t xml:space="preserve">Acting </w:t>
      </w:r>
      <w:r>
        <w:rPr>
          <w:color w:val="000000"/>
          <w:sz w:val="22"/>
        </w:rPr>
        <w:t xml:space="preserve">Headteacher </w:t>
      </w:r>
      <w:r>
        <w:rPr>
          <w:color w:val="000000"/>
          <w:sz w:val="22"/>
        </w:rPr>
        <w:tab/>
      </w:r>
      <w:r>
        <w:rPr>
          <w:color w:val="000000"/>
          <w:sz w:val="22"/>
        </w:rPr>
        <w:tab/>
      </w:r>
    </w:p>
    <w:p w:rsidR="00E66D8E" w:rsidRDefault="00E66D8E"/>
    <w:p w:rsidR="00602870" w:rsidRDefault="00602870" w:rsidP="00602870">
      <w:pPr>
        <w:rPr>
          <w:rFonts w:cs="Arial"/>
          <w:b/>
          <w:sz w:val="22"/>
          <w:szCs w:val="22"/>
        </w:rPr>
      </w:pPr>
    </w:p>
    <w:p w:rsidR="00602870" w:rsidRPr="00602870" w:rsidRDefault="00602870" w:rsidP="00602870">
      <w:pPr>
        <w:rPr>
          <w:rFonts w:cs="Arial"/>
          <w:b/>
          <w:sz w:val="22"/>
          <w:szCs w:val="22"/>
        </w:rPr>
      </w:pPr>
      <w:r w:rsidRPr="00602870">
        <w:rPr>
          <w:rFonts w:cs="Arial"/>
          <w:b/>
          <w:sz w:val="22"/>
          <w:szCs w:val="22"/>
        </w:rPr>
        <w:lastRenderedPageBreak/>
        <w:t>Principal Attributes and Person Specification:</w:t>
      </w:r>
    </w:p>
    <w:p w:rsidR="00602870" w:rsidRPr="00602870" w:rsidRDefault="00602870" w:rsidP="00602870">
      <w:pPr>
        <w:jc w:val="both"/>
        <w:rPr>
          <w:rFonts w:cs="Arial"/>
          <w:sz w:val="22"/>
          <w:szCs w:val="22"/>
        </w:rPr>
      </w:pPr>
      <w:r w:rsidRPr="00602870">
        <w:rPr>
          <w:rFonts w:cs="Arial"/>
          <w:sz w:val="22"/>
          <w:szCs w:val="22"/>
        </w:rPr>
        <w:t>Essential requirements are those, without which, the candidate would not be able to do the job.  It is expected that the post holder will have the knowledge and qualifications indicated or equivalent qualifications and experience.</w:t>
      </w:r>
    </w:p>
    <w:p w:rsidR="00602870" w:rsidRPr="00602870" w:rsidRDefault="00602870" w:rsidP="00602870">
      <w:pPr>
        <w:jc w:val="both"/>
        <w:rPr>
          <w:rFonts w:cs="Arial"/>
          <w:sz w:val="22"/>
          <w:szCs w:val="22"/>
        </w:rPr>
      </w:pPr>
    </w:p>
    <w:p w:rsidR="00602870" w:rsidRPr="00602870" w:rsidRDefault="00602870" w:rsidP="00602870">
      <w:pPr>
        <w:jc w:val="both"/>
        <w:rPr>
          <w:rFonts w:cs="Arial"/>
          <w:sz w:val="22"/>
          <w:szCs w:val="22"/>
        </w:rPr>
      </w:pPr>
      <w:r w:rsidRPr="00602870">
        <w:rPr>
          <w:rFonts w:cs="Arial"/>
          <w:sz w:val="22"/>
          <w:szCs w:val="22"/>
        </w:rPr>
        <w:t>Desirable requirements are those which would be useful for the post holder to possess and will be considered when more than one applicant meets the essential requirements.</w:t>
      </w:r>
    </w:p>
    <w:p w:rsidR="00602870" w:rsidRPr="00602870" w:rsidRDefault="00602870" w:rsidP="00602870">
      <w:pPr>
        <w:jc w:val="both"/>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3711"/>
        <w:gridCol w:w="2835"/>
        <w:gridCol w:w="1411"/>
      </w:tblGrid>
      <w:tr w:rsidR="00602870" w:rsidRPr="00602870" w:rsidTr="00602870">
        <w:trPr>
          <w:jc w:val="center"/>
        </w:trPr>
        <w:tc>
          <w:tcPr>
            <w:tcW w:w="1671" w:type="dxa"/>
            <w:tcBorders>
              <w:top w:val="single" w:sz="4" w:space="0" w:color="auto"/>
              <w:left w:val="single" w:sz="4" w:space="0" w:color="auto"/>
              <w:bottom w:val="single" w:sz="4" w:space="0" w:color="auto"/>
              <w:right w:val="single" w:sz="4" w:space="0" w:color="auto"/>
            </w:tcBorders>
          </w:tcPr>
          <w:p w:rsidR="00602870" w:rsidRPr="00602870" w:rsidRDefault="00602870" w:rsidP="003A1673">
            <w:pPr>
              <w:jc w:val="both"/>
              <w:rPr>
                <w:rFonts w:cs="Arial"/>
                <w:b/>
                <w:sz w:val="22"/>
                <w:szCs w:val="22"/>
              </w:rPr>
            </w:pPr>
          </w:p>
        </w:tc>
        <w:tc>
          <w:tcPr>
            <w:tcW w:w="3711" w:type="dxa"/>
            <w:tcBorders>
              <w:top w:val="single" w:sz="4" w:space="0" w:color="auto"/>
              <w:left w:val="single" w:sz="4" w:space="0" w:color="auto"/>
              <w:bottom w:val="single" w:sz="4" w:space="0" w:color="auto"/>
              <w:right w:val="single" w:sz="4" w:space="0" w:color="auto"/>
            </w:tcBorders>
            <w:hideMark/>
          </w:tcPr>
          <w:p w:rsidR="00602870" w:rsidRPr="00602870" w:rsidRDefault="00602870" w:rsidP="003A1673">
            <w:pPr>
              <w:jc w:val="both"/>
              <w:rPr>
                <w:rFonts w:cs="Arial"/>
                <w:b/>
                <w:sz w:val="22"/>
                <w:szCs w:val="22"/>
              </w:rPr>
            </w:pPr>
            <w:r w:rsidRPr="00602870">
              <w:rPr>
                <w:rFonts w:cs="Arial"/>
                <w:b/>
                <w:sz w:val="22"/>
                <w:szCs w:val="22"/>
              </w:rPr>
              <w:t>Essential</w:t>
            </w:r>
          </w:p>
        </w:tc>
        <w:tc>
          <w:tcPr>
            <w:tcW w:w="2835" w:type="dxa"/>
            <w:tcBorders>
              <w:top w:val="single" w:sz="4" w:space="0" w:color="auto"/>
              <w:left w:val="single" w:sz="4" w:space="0" w:color="auto"/>
              <w:bottom w:val="single" w:sz="4" w:space="0" w:color="auto"/>
              <w:right w:val="single" w:sz="4" w:space="0" w:color="auto"/>
            </w:tcBorders>
            <w:hideMark/>
          </w:tcPr>
          <w:p w:rsidR="00602870" w:rsidRPr="00602870" w:rsidRDefault="00602870" w:rsidP="003A1673">
            <w:pPr>
              <w:jc w:val="both"/>
              <w:rPr>
                <w:rFonts w:cs="Arial"/>
                <w:b/>
                <w:sz w:val="22"/>
                <w:szCs w:val="22"/>
              </w:rPr>
            </w:pPr>
            <w:r w:rsidRPr="00602870">
              <w:rPr>
                <w:rFonts w:cs="Arial"/>
                <w:b/>
                <w:sz w:val="22"/>
                <w:szCs w:val="22"/>
              </w:rPr>
              <w:t>Desirable</w:t>
            </w:r>
          </w:p>
        </w:tc>
        <w:tc>
          <w:tcPr>
            <w:tcW w:w="1411" w:type="dxa"/>
            <w:tcBorders>
              <w:top w:val="single" w:sz="4" w:space="0" w:color="auto"/>
              <w:left w:val="single" w:sz="4" w:space="0" w:color="auto"/>
              <w:bottom w:val="single" w:sz="4" w:space="0" w:color="auto"/>
              <w:right w:val="single" w:sz="4" w:space="0" w:color="auto"/>
            </w:tcBorders>
          </w:tcPr>
          <w:p w:rsidR="00602870" w:rsidRPr="00602870" w:rsidRDefault="00602870" w:rsidP="003A1673">
            <w:pPr>
              <w:jc w:val="both"/>
              <w:rPr>
                <w:rFonts w:cs="Arial"/>
                <w:b/>
                <w:sz w:val="22"/>
                <w:szCs w:val="22"/>
              </w:rPr>
            </w:pPr>
            <w:r w:rsidRPr="00602870">
              <w:rPr>
                <w:rFonts w:cs="Arial"/>
                <w:b/>
                <w:sz w:val="22"/>
                <w:szCs w:val="22"/>
              </w:rPr>
              <w:t>Evidenced through</w:t>
            </w:r>
          </w:p>
          <w:p w:rsidR="00602870" w:rsidRPr="00602870" w:rsidRDefault="00602870" w:rsidP="003A1673">
            <w:pPr>
              <w:jc w:val="both"/>
              <w:rPr>
                <w:rFonts w:cs="Arial"/>
                <w:b/>
                <w:sz w:val="22"/>
                <w:szCs w:val="22"/>
              </w:rPr>
            </w:pPr>
          </w:p>
          <w:p w:rsidR="00602870" w:rsidRPr="00602870" w:rsidRDefault="00602870" w:rsidP="003A1673">
            <w:pPr>
              <w:jc w:val="both"/>
              <w:rPr>
                <w:rFonts w:cs="Arial"/>
                <w:b/>
                <w:sz w:val="22"/>
                <w:szCs w:val="22"/>
              </w:rPr>
            </w:pPr>
          </w:p>
        </w:tc>
      </w:tr>
      <w:tr w:rsidR="00602870" w:rsidRPr="00602870" w:rsidTr="00602870">
        <w:trPr>
          <w:jc w:val="center"/>
        </w:trPr>
        <w:tc>
          <w:tcPr>
            <w:tcW w:w="1671" w:type="dxa"/>
            <w:tcBorders>
              <w:top w:val="single" w:sz="4" w:space="0" w:color="auto"/>
              <w:left w:val="single" w:sz="4" w:space="0" w:color="auto"/>
              <w:bottom w:val="single" w:sz="4" w:space="0" w:color="auto"/>
              <w:right w:val="single" w:sz="4" w:space="0" w:color="auto"/>
            </w:tcBorders>
          </w:tcPr>
          <w:p w:rsidR="00602870" w:rsidRPr="00602870" w:rsidRDefault="00602870" w:rsidP="003A1673">
            <w:pPr>
              <w:rPr>
                <w:rFonts w:cs="Arial"/>
                <w:b/>
                <w:sz w:val="22"/>
                <w:szCs w:val="22"/>
              </w:rPr>
            </w:pPr>
          </w:p>
          <w:p w:rsidR="00602870" w:rsidRPr="00602870" w:rsidRDefault="00602870" w:rsidP="003A1673">
            <w:pPr>
              <w:rPr>
                <w:rFonts w:cs="Arial"/>
                <w:b/>
                <w:sz w:val="22"/>
                <w:szCs w:val="22"/>
              </w:rPr>
            </w:pPr>
            <w:r w:rsidRPr="00602870">
              <w:rPr>
                <w:rFonts w:cs="Arial"/>
                <w:b/>
                <w:sz w:val="22"/>
                <w:szCs w:val="22"/>
              </w:rPr>
              <w:t>Knowledge and Qualifications</w:t>
            </w:r>
          </w:p>
          <w:p w:rsidR="00602870" w:rsidRPr="00602870" w:rsidRDefault="00602870" w:rsidP="003A1673">
            <w:pPr>
              <w:jc w:val="both"/>
              <w:rPr>
                <w:rFonts w:cs="Arial"/>
                <w:b/>
                <w:sz w:val="22"/>
                <w:szCs w:val="22"/>
              </w:rPr>
            </w:pPr>
          </w:p>
          <w:p w:rsidR="00602870" w:rsidRPr="00602870" w:rsidRDefault="00602870" w:rsidP="003A1673">
            <w:pPr>
              <w:jc w:val="both"/>
              <w:rPr>
                <w:rFonts w:cs="Arial"/>
                <w:b/>
                <w:sz w:val="22"/>
                <w:szCs w:val="22"/>
              </w:rPr>
            </w:pPr>
          </w:p>
          <w:p w:rsidR="00602870" w:rsidRPr="00602870" w:rsidRDefault="00602870" w:rsidP="003A1673">
            <w:pPr>
              <w:jc w:val="both"/>
              <w:rPr>
                <w:rFonts w:cs="Arial"/>
                <w:b/>
                <w:sz w:val="22"/>
                <w:szCs w:val="22"/>
              </w:rPr>
            </w:pPr>
          </w:p>
          <w:p w:rsidR="00602870" w:rsidRPr="00602870" w:rsidRDefault="00602870" w:rsidP="003A1673">
            <w:pPr>
              <w:jc w:val="both"/>
              <w:rPr>
                <w:rFonts w:cs="Arial"/>
                <w:b/>
                <w:sz w:val="22"/>
                <w:szCs w:val="22"/>
              </w:rPr>
            </w:pPr>
          </w:p>
          <w:p w:rsidR="00602870" w:rsidRPr="00602870" w:rsidRDefault="00602870" w:rsidP="003A1673">
            <w:pPr>
              <w:jc w:val="both"/>
              <w:rPr>
                <w:rFonts w:cs="Arial"/>
                <w:b/>
                <w:sz w:val="22"/>
                <w:szCs w:val="22"/>
              </w:rPr>
            </w:pPr>
          </w:p>
        </w:tc>
        <w:tc>
          <w:tcPr>
            <w:tcW w:w="3711" w:type="dxa"/>
            <w:tcBorders>
              <w:top w:val="single" w:sz="4" w:space="0" w:color="auto"/>
              <w:left w:val="single" w:sz="4" w:space="0" w:color="auto"/>
              <w:bottom w:val="single" w:sz="4" w:space="0" w:color="auto"/>
              <w:right w:val="single" w:sz="4" w:space="0" w:color="auto"/>
            </w:tcBorders>
          </w:tcPr>
          <w:p w:rsidR="00602870" w:rsidRPr="00602870" w:rsidRDefault="00602870" w:rsidP="003A1673">
            <w:pPr>
              <w:rPr>
                <w:rFonts w:cs="Arial"/>
                <w:sz w:val="22"/>
                <w:szCs w:val="22"/>
              </w:rPr>
            </w:pPr>
          </w:p>
          <w:p w:rsidR="00602870" w:rsidRPr="00602870" w:rsidRDefault="00602870" w:rsidP="003A1673">
            <w:pPr>
              <w:rPr>
                <w:rFonts w:cs="Arial"/>
                <w:sz w:val="22"/>
                <w:szCs w:val="22"/>
              </w:rPr>
            </w:pPr>
            <w:r w:rsidRPr="00602870">
              <w:rPr>
                <w:rFonts w:cs="Arial"/>
                <w:sz w:val="22"/>
                <w:szCs w:val="22"/>
              </w:rPr>
              <w:t>GCSE Grade C or above in Mathematics and English Language, or equivalent qualification or skill level</w:t>
            </w:r>
          </w:p>
          <w:p w:rsidR="00602870" w:rsidRPr="00602870" w:rsidRDefault="00602870" w:rsidP="003A1673">
            <w:pPr>
              <w:rPr>
                <w:rFonts w:cs="Arial"/>
                <w:sz w:val="22"/>
                <w:szCs w:val="22"/>
              </w:rPr>
            </w:pPr>
          </w:p>
          <w:p w:rsidR="00602870" w:rsidRPr="00602870" w:rsidRDefault="00602870" w:rsidP="003A1673">
            <w:pPr>
              <w:rPr>
                <w:rFonts w:cs="Arial"/>
                <w:sz w:val="22"/>
                <w:szCs w:val="22"/>
              </w:rPr>
            </w:pPr>
            <w:r w:rsidRPr="00602870">
              <w:rPr>
                <w:rFonts w:cs="Arial"/>
                <w:sz w:val="22"/>
                <w:szCs w:val="22"/>
              </w:rPr>
              <w:t xml:space="preserve">Awareness of the National Occupational Standards for Supporting Teaching and Learning at level 2  </w:t>
            </w:r>
          </w:p>
          <w:p w:rsidR="00602870" w:rsidRPr="00602870" w:rsidRDefault="00602870" w:rsidP="003A1673">
            <w:pPr>
              <w:rPr>
                <w:rFonts w:cs="Arial"/>
                <w:sz w:val="22"/>
                <w:szCs w:val="22"/>
              </w:rPr>
            </w:pPr>
          </w:p>
          <w:p w:rsidR="00602870" w:rsidRPr="00602870" w:rsidRDefault="00602870" w:rsidP="003A1673">
            <w:pPr>
              <w:rPr>
                <w:rFonts w:cs="Arial"/>
                <w:sz w:val="22"/>
                <w:szCs w:val="22"/>
              </w:rPr>
            </w:pPr>
            <w:r w:rsidRPr="00602870">
              <w:rPr>
                <w:rFonts w:cs="Arial"/>
                <w:sz w:val="22"/>
                <w:szCs w:val="22"/>
              </w:rPr>
              <w:t xml:space="preserve">General understanding of effective strategies that underpin positive behaviour at primary school level, and which recognises and rewards effort and achievement </w:t>
            </w:r>
          </w:p>
          <w:p w:rsidR="00602870" w:rsidRPr="00602870" w:rsidRDefault="00602870" w:rsidP="003A1673">
            <w:pPr>
              <w:rPr>
                <w:rFonts w:cs="Arial"/>
                <w:sz w:val="22"/>
                <w:szCs w:val="22"/>
              </w:rPr>
            </w:pPr>
          </w:p>
          <w:p w:rsidR="00602870" w:rsidRPr="00602870" w:rsidRDefault="00602870" w:rsidP="003A1673">
            <w:pPr>
              <w:rPr>
                <w:rFonts w:cs="Arial"/>
                <w:sz w:val="22"/>
                <w:szCs w:val="22"/>
              </w:rPr>
            </w:pPr>
            <w:r w:rsidRPr="00602870">
              <w:rPr>
                <w:rFonts w:cs="Arial"/>
                <w:sz w:val="22"/>
                <w:szCs w:val="22"/>
              </w:rPr>
              <w:t>General awareness of the current Special Educational needs and disability Code of Practice</w:t>
            </w:r>
          </w:p>
          <w:p w:rsidR="00602870" w:rsidRPr="00602870" w:rsidRDefault="00602870" w:rsidP="003A1673">
            <w:pPr>
              <w:rPr>
                <w:rFonts w:cs="Arial"/>
                <w:sz w:val="22"/>
                <w:szCs w:val="22"/>
              </w:rPr>
            </w:pPr>
          </w:p>
        </w:tc>
        <w:tc>
          <w:tcPr>
            <w:tcW w:w="2835" w:type="dxa"/>
            <w:tcBorders>
              <w:top w:val="single" w:sz="4" w:space="0" w:color="auto"/>
              <w:left w:val="single" w:sz="4" w:space="0" w:color="auto"/>
              <w:bottom w:val="single" w:sz="4" w:space="0" w:color="auto"/>
              <w:right w:val="single" w:sz="4" w:space="0" w:color="auto"/>
            </w:tcBorders>
          </w:tcPr>
          <w:p w:rsidR="00602870" w:rsidRPr="00602870" w:rsidRDefault="00602870" w:rsidP="003A1673">
            <w:pPr>
              <w:rPr>
                <w:rFonts w:cs="Arial"/>
                <w:sz w:val="22"/>
                <w:szCs w:val="22"/>
              </w:rPr>
            </w:pPr>
          </w:p>
          <w:p w:rsidR="00602870" w:rsidRPr="00602870" w:rsidRDefault="00602870" w:rsidP="003A1673">
            <w:pPr>
              <w:rPr>
                <w:rFonts w:cs="Arial"/>
                <w:sz w:val="22"/>
                <w:szCs w:val="22"/>
              </w:rPr>
            </w:pPr>
            <w:r w:rsidRPr="00602870">
              <w:rPr>
                <w:rFonts w:cs="Arial"/>
                <w:sz w:val="22"/>
                <w:szCs w:val="22"/>
              </w:rPr>
              <w:t>Higher qualifications relevant to the duties of the post</w:t>
            </w:r>
          </w:p>
          <w:p w:rsidR="00602870" w:rsidRPr="00602870" w:rsidRDefault="00602870" w:rsidP="003A1673">
            <w:pPr>
              <w:rPr>
                <w:rFonts w:cs="Arial"/>
                <w:sz w:val="22"/>
                <w:szCs w:val="22"/>
              </w:rPr>
            </w:pPr>
          </w:p>
          <w:p w:rsidR="00602870" w:rsidRPr="00602870" w:rsidRDefault="00602870" w:rsidP="003A1673">
            <w:pPr>
              <w:rPr>
                <w:rFonts w:cs="Arial"/>
                <w:sz w:val="22"/>
                <w:szCs w:val="22"/>
              </w:rPr>
            </w:pPr>
            <w:r w:rsidRPr="00602870">
              <w:rPr>
                <w:rFonts w:cs="Arial"/>
                <w:sz w:val="22"/>
                <w:szCs w:val="22"/>
              </w:rPr>
              <w:t xml:space="preserve">Knowledge of safeguarding &amp; Health and Safety requirements within a primary school environment </w:t>
            </w:r>
          </w:p>
          <w:p w:rsidR="00602870" w:rsidRPr="00602870" w:rsidRDefault="00602870" w:rsidP="003A1673">
            <w:pPr>
              <w:rPr>
                <w:rFonts w:cs="Arial"/>
                <w:sz w:val="22"/>
                <w:szCs w:val="22"/>
              </w:rPr>
            </w:pPr>
          </w:p>
          <w:p w:rsidR="00602870" w:rsidRPr="00602870" w:rsidRDefault="00602870" w:rsidP="003A1673">
            <w:pPr>
              <w:tabs>
                <w:tab w:val="center" w:pos="4513"/>
                <w:tab w:val="right" w:pos="9026"/>
              </w:tabs>
              <w:rPr>
                <w:rFonts w:eastAsia="SimSun" w:cs="Arial"/>
                <w:sz w:val="22"/>
                <w:szCs w:val="22"/>
                <w:lang w:eastAsia="zh-CN"/>
              </w:rPr>
            </w:pPr>
            <w:r w:rsidRPr="00602870">
              <w:rPr>
                <w:rFonts w:eastAsia="SimSun" w:cs="Arial"/>
                <w:sz w:val="22"/>
                <w:szCs w:val="22"/>
                <w:lang w:eastAsia="zh-CN"/>
              </w:rPr>
              <w:t>Awareness of the primary national curriculum</w:t>
            </w:r>
          </w:p>
          <w:p w:rsidR="00602870" w:rsidRPr="00602870" w:rsidRDefault="00602870" w:rsidP="003A1673">
            <w:pPr>
              <w:rPr>
                <w:rFonts w:cs="Arial"/>
                <w:sz w:val="22"/>
                <w:szCs w:val="22"/>
              </w:rPr>
            </w:pPr>
          </w:p>
          <w:p w:rsidR="00602870" w:rsidRPr="00602870" w:rsidRDefault="00602870" w:rsidP="003A1673">
            <w:pPr>
              <w:rPr>
                <w:rFonts w:cs="Arial"/>
                <w:sz w:val="22"/>
                <w:szCs w:val="22"/>
              </w:rPr>
            </w:pPr>
          </w:p>
        </w:tc>
        <w:tc>
          <w:tcPr>
            <w:tcW w:w="1411" w:type="dxa"/>
            <w:tcBorders>
              <w:top w:val="single" w:sz="4" w:space="0" w:color="auto"/>
              <w:left w:val="single" w:sz="4" w:space="0" w:color="auto"/>
              <w:bottom w:val="single" w:sz="4" w:space="0" w:color="auto"/>
              <w:right w:val="single" w:sz="4" w:space="0" w:color="auto"/>
            </w:tcBorders>
            <w:hideMark/>
          </w:tcPr>
          <w:p w:rsidR="00602870" w:rsidRPr="00602870" w:rsidRDefault="00602870" w:rsidP="003A1673">
            <w:pPr>
              <w:rPr>
                <w:rFonts w:cs="Arial"/>
                <w:sz w:val="22"/>
                <w:szCs w:val="22"/>
              </w:rPr>
            </w:pPr>
          </w:p>
          <w:p w:rsidR="00602870" w:rsidRPr="00602870" w:rsidRDefault="00602870" w:rsidP="003A1673">
            <w:pPr>
              <w:rPr>
                <w:rFonts w:cs="Arial"/>
                <w:sz w:val="22"/>
                <w:szCs w:val="22"/>
              </w:rPr>
            </w:pPr>
            <w:r w:rsidRPr="00602870">
              <w:rPr>
                <w:rFonts w:cs="Arial"/>
                <w:sz w:val="22"/>
                <w:szCs w:val="22"/>
              </w:rPr>
              <w:t>Application</w:t>
            </w:r>
          </w:p>
          <w:p w:rsidR="00602870" w:rsidRPr="00602870" w:rsidRDefault="00602870" w:rsidP="003A1673">
            <w:pPr>
              <w:rPr>
                <w:rFonts w:cs="Arial"/>
                <w:sz w:val="22"/>
                <w:szCs w:val="22"/>
              </w:rPr>
            </w:pPr>
            <w:r w:rsidRPr="00602870">
              <w:rPr>
                <w:rFonts w:cs="Arial"/>
                <w:sz w:val="22"/>
                <w:szCs w:val="22"/>
              </w:rPr>
              <w:t xml:space="preserve">Interview </w:t>
            </w:r>
          </w:p>
          <w:p w:rsidR="00602870" w:rsidRPr="00602870" w:rsidRDefault="00602870" w:rsidP="003A1673">
            <w:pPr>
              <w:rPr>
                <w:rFonts w:cs="Arial"/>
                <w:sz w:val="22"/>
                <w:szCs w:val="22"/>
              </w:rPr>
            </w:pPr>
            <w:r w:rsidRPr="00602870">
              <w:rPr>
                <w:rFonts w:cs="Arial"/>
                <w:sz w:val="22"/>
                <w:szCs w:val="22"/>
              </w:rPr>
              <w:t xml:space="preserve">References </w:t>
            </w:r>
          </w:p>
        </w:tc>
      </w:tr>
      <w:tr w:rsidR="00602870" w:rsidRPr="00602870" w:rsidTr="00602870">
        <w:trPr>
          <w:jc w:val="center"/>
        </w:trPr>
        <w:tc>
          <w:tcPr>
            <w:tcW w:w="1671" w:type="dxa"/>
            <w:tcBorders>
              <w:top w:val="single" w:sz="4" w:space="0" w:color="auto"/>
              <w:left w:val="single" w:sz="4" w:space="0" w:color="auto"/>
              <w:bottom w:val="single" w:sz="4" w:space="0" w:color="auto"/>
              <w:right w:val="single" w:sz="4" w:space="0" w:color="auto"/>
            </w:tcBorders>
          </w:tcPr>
          <w:p w:rsidR="00602870" w:rsidRPr="00602870" w:rsidRDefault="00602870" w:rsidP="003A1673">
            <w:pPr>
              <w:jc w:val="both"/>
              <w:rPr>
                <w:rFonts w:cs="Arial"/>
                <w:b/>
                <w:sz w:val="22"/>
                <w:szCs w:val="22"/>
              </w:rPr>
            </w:pPr>
          </w:p>
          <w:p w:rsidR="00602870" w:rsidRPr="00602870" w:rsidRDefault="00602870" w:rsidP="003A1673">
            <w:pPr>
              <w:jc w:val="both"/>
              <w:rPr>
                <w:rFonts w:cs="Arial"/>
                <w:b/>
                <w:sz w:val="22"/>
                <w:szCs w:val="22"/>
              </w:rPr>
            </w:pPr>
            <w:r w:rsidRPr="00602870">
              <w:rPr>
                <w:rFonts w:cs="Arial"/>
                <w:b/>
                <w:sz w:val="22"/>
                <w:szCs w:val="22"/>
              </w:rPr>
              <w:t>Skills</w:t>
            </w:r>
          </w:p>
          <w:p w:rsidR="00602870" w:rsidRPr="00602870" w:rsidRDefault="00602870" w:rsidP="003A1673">
            <w:pPr>
              <w:jc w:val="both"/>
              <w:rPr>
                <w:rFonts w:cs="Arial"/>
                <w:b/>
                <w:sz w:val="22"/>
                <w:szCs w:val="22"/>
              </w:rPr>
            </w:pPr>
          </w:p>
          <w:p w:rsidR="00602870" w:rsidRPr="00602870" w:rsidRDefault="00602870" w:rsidP="003A1673">
            <w:pPr>
              <w:jc w:val="both"/>
              <w:rPr>
                <w:rFonts w:cs="Arial"/>
                <w:b/>
                <w:sz w:val="22"/>
                <w:szCs w:val="22"/>
              </w:rPr>
            </w:pPr>
          </w:p>
          <w:p w:rsidR="00602870" w:rsidRPr="00602870" w:rsidRDefault="00602870" w:rsidP="003A1673">
            <w:pPr>
              <w:jc w:val="both"/>
              <w:rPr>
                <w:rFonts w:cs="Arial"/>
                <w:b/>
                <w:sz w:val="22"/>
                <w:szCs w:val="22"/>
              </w:rPr>
            </w:pPr>
          </w:p>
          <w:p w:rsidR="00602870" w:rsidRPr="00602870" w:rsidRDefault="00602870" w:rsidP="003A1673">
            <w:pPr>
              <w:jc w:val="both"/>
              <w:rPr>
                <w:rFonts w:cs="Arial"/>
                <w:b/>
                <w:sz w:val="22"/>
                <w:szCs w:val="22"/>
              </w:rPr>
            </w:pPr>
          </w:p>
          <w:p w:rsidR="00602870" w:rsidRPr="00602870" w:rsidRDefault="00602870" w:rsidP="003A1673">
            <w:pPr>
              <w:jc w:val="both"/>
              <w:rPr>
                <w:rFonts w:cs="Arial"/>
                <w:b/>
                <w:sz w:val="22"/>
                <w:szCs w:val="22"/>
              </w:rPr>
            </w:pPr>
          </w:p>
          <w:p w:rsidR="00602870" w:rsidRPr="00602870" w:rsidRDefault="00602870" w:rsidP="003A1673">
            <w:pPr>
              <w:jc w:val="both"/>
              <w:rPr>
                <w:rFonts w:cs="Arial"/>
                <w:b/>
                <w:sz w:val="22"/>
                <w:szCs w:val="22"/>
              </w:rPr>
            </w:pPr>
          </w:p>
          <w:p w:rsidR="00602870" w:rsidRPr="00602870" w:rsidRDefault="00602870" w:rsidP="003A1673">
            <w:pPr>
              <w:jc w:val="both"/>
              <w:rPr>
                <w:rFonts w:cs="Arial"/>
                <w:b/>
                <w:sz w:val="22"/>
                <w:szCs w:val="22"/>
              </w:rPr>
            </w:pPr>
          </w:p>
          <w:p w:rsidR="00602870" w:rsidRPr="00602870" w:rsidRDefault="00602870" w:rsidP="003A1673">
            <w:pPr>
              <w:jc w:val="both"/>
              <w:rPr>
                <w:rFonts w:cs="Arial"/>
                <w:b/>
                <w:sz w:val="22"/>
                <w:szCs w:val="22"/>
              </w:rPr>
            </w:pPr>
          </w:p>
          <w:p w:rsidR="00602870" w:rsidRPr="00602870" w:rsidRDefault="00602870" w:rsidP="003A1673">
            <w:pPr>
              <w:jc w:val="both"/>
              <w:rPr>
                <w:rFonts w:cs="Arial"/>
                <w:b/>
                <w:sz w:val="22"/>
                <w:szCs w:val="22"/>
              </w:rPr>
            </w:pPr>
          </w:p>
        </w:tc>
        <w:tc>
          <w:tcPr>
            <w:tcW w:w="3711" w:type="dxa"/>
            <w:tcBorders>
              <w:top w:val="single" w:sz="4" w:space="0" w:color="auto"/>
              <w:left w:val="single" w:sz="4" w:space="0" w:color="auto"/>
              <w:bottom w:val="single" w:sz="4" w:space="0" w:color="auto"/>
              <w:right w:val="single" w:sz="4" w:space="0" w:color="auto"/>
            </w:tcBorders>
          </w:tcPr>
          <w:p w:rsidR="00602870" w:rsidRPr="00602870" w:rsidRDefault="00602870" w:rsidP="003A1673">
            <w:pPr>
              <w:tabs>
                <w:tab w:val="center" w:pos="4513"/>
                <w:tab w:val="right" w:pos="9026"/>
              </w:tabs>
              <w:rPr>
                <w:rFonts w:eastAsia="SimSun" w:cs="Arial"/>
                <w:sz w:val="22"/>
                <w:szCs w:val="22"/>
                <w:lang w:eastAsia="zh-CN"/>
              </w:rPr>
            </w:pPr>
          </w:p>
          <w:p w:rsidR="00602870" w:rsidRPr="00602870" w:rsidRDefault="00602870" w:rsidP="003A1673">
            <w:pPr>
              <w:tabs>
                <w:tab w:val="center" w:pos="4513"/>
                <w:tab w:val="right" w:pos="9026"/>
              </w:tabs>
              <w:rPr>
                <w:rFonts w:eastAsia="SimSun" w:cs="Arial"/>
                <w:sz w:val="22"/>
                <w:szCs w:val="22"/>
                <w:lang w:eastAsia="zh-CN"/>
              </w:rPr>
            </w:pPr>
            <w:r w:rsidRPr="00602870">
              <w:rPr>
                <w:rFonts w:eastAsia="SimSun" w:cs="Arial"/>
                <w:sz w:val="22"/>
                <w:szCs w:val="22"/>
                <w:lang w:eastAsia="zh-CN"/>
              </w:rPr>
              <w:t>Good interpersonal and communication skills that enable instructions to be understood by pupils at differing levels that promotes learning and understanding</w:t>
            </w:r>
          </w:p>
          <w:p w:rsidR="00602870" w:rsidRPr="00602870" w:rsidRDefault="00602870" w:rsidP="003A1673">
            <w:pPr>
              <w:tabs>
                <w:tab w:val="center" w:pos="4513"/>
                <w:tab w:val="right" w:pos="9026"/>
              </w:tabs>
              <w:rPr>
                <w:rFonts w:eastAsia="SimSun" w:cs="Arial"/>
                <w:sz w:val="22"/>
                <w:szCs w:val="22"/>
                <w:lang w:eastAsia="zh-CN"/>
              </w:rPr>
            </w:pPr>
          </w:p>
          <w:p w:rsidR="00602870" w:rsidRPr="00602870" w:rsidRDefault="00602870" w:rsidP="003A1673">
            <w:pPr>
              <w:tabs>
                <w:tab w:val="center" w:pos="4513"/>
                <w:tab w:val="right" w:pos="9026"/>
              </w:tabs>
              <w:rPr>
                <w:rFonts w:eastAsia="SimSun" w:cs="Arial"/>
                <w:sz w:val="22"/>
                <w:szCs w:val="22"/>
                <w:lang w:eastAsia="zh-CN"/>
              </w:rPr>
            </w:pPr>
            <w:r w:rsidRPr="00602870">
              <w:rPr>
                <w:rFonts w:eastAsia="SimSun" w:cs="Arial"/>
                <w:sz w:val="22"/>
                <w:szCs w:val="22"/>
                <w:lang w:eastAsia="zh-CN"/>
              </w:rPr>
              <w:t>Ability to communicate effectively and build good working relationships with staff, parents, carers and other stakeholders relevant to the post</w:t>
            </w:r>
          </w:p>
          <w:p w:rsidR="00602870" w:rsidRPr="00602870" w:rsidRDefault="00602870" w:rsidP="003A1673">
            <w:pPr>
              <w:tabs>
                <w:tab w:val="center" w:pos="4513"/>
                <w:tab w:val="right" w:pos="9026"/>
              </w:tabs>
              <w:rPr>
                <w:rFonts w:eastAsia="SimSun" w:cs="Arial"/>
                <w:sz w:val="22"/>
                <w:szCs w:val="22"/>
                <w:lang w:eastAsia="zh-CN"/>
              </w:rPr>
            </w:pPr>
          </w:p>
          <w:p w:rsidR="00602870" w:rsidRPr="00602870" w:rsidRDefault="00602870" w:rsidP="003A1673">
            <w:pPr>
              <w:tabs>
                <w:tab w:val="center" w:pos="4513"/>
                <w:tab w:val="right" w:pos="9026"/>
              </w:tabs>
              <w:rPr>
                <w:rFonts w:eastAsia="SimSun" w:cs="Arial"/>
                <w:sz w:val="22"/>
                <w:szCs w:val="22"/>
                <w:lang w:eastAsia="zh-CN"/>
              </w:rPr>
            </w:pPr>
            <w:r w:rsidRPr="00602870">
              <w:rPr>
                <w:rFonts w:eastAsia="SimSun" w:cs="Arial"/>
                <w:sz w:val="22"/>
                <w:szCs w:val="22"/>
                <w:lang w:eastAsia="zh-CN"/>
              </w:rPr>
              <w:t>Relevant skills to follow and deliver an intervention programme plan successfully</w:t>
            </w:r>
          </w:p>
          <w:p w:rsidR="00602870" w:rsidRPr="00602870" w:rsidRDefault="00602870" w:rsidP="003A1673">
            <w:pPr>
              <w:tabs>
                <w:tab w:val="center" w:pos="4513"/>
                <w:tab w:val="right" w:pos="9026"/>
              </w:tabs>
              <w:rPr>
                <w:rFonts w:eastAsia="SimSun" w:cs="Arial"/>
                <w:sz w:val="22"/>
                <w:szCs w:val="22"/>
                <w:lang w:eastAsia="zh-CN"/>
              </w:rPr>
            </w:pPr>
          </w:p>
          <w:p w:rsidR="00602870" w:rsidRPr="00602870" w:rsidRDefault="00602870" w:rsidP="003A1673">
            <w:pPr>
              <w:tabs>
                <w:tab w:val="center" w:pos="4513"/>
                <w:tab w:val="right" w:pos="9026"/>
              </w:tabs>
              <w:rPr>
                <w:rFonts w:eastAsia="SimSun" w:cs="Arial"/>
                <w:sz w:val="22"/>
                <w:szCs w:val="22"/>
                <w:lang w:eastAsia="zh-CN"/>
              </w:rPr>
            </w:pPr>
            <w:r w:rsidRPr="00602870">
              <w:rPr>
                <w:rFonts w:eastAsia="SimSun" w:cs="Arial"/>
                <w:sz w:val="22"/>
                <w:szCs w:val="22"/>
                <w:lang w:eastAsia="zh-CN"/>
              </w:rPr>
              <w:t>Relevant skills that enable effective review and feedback on child progress</w:t>
            </w:r>
          </w:p>
          <w:p w:rsidR="00602870" w:rsidRPr="00602870" w:rsidRDefault="00602870" w:rsidP="003A1673">
            <w:pPr>
              <w:tabs>
                <w:tab w:val="center" w:pos="4513"/>
                <w:tab w:val="right" w:pos="9026"/>
              </w:tabs>
              <w:rPr>
                <w:rFonts w:eastAsia="SimSun" w:cs="Arial"/>
                <w:sz w:val="22"/>
                <w:szCs w:val="22"/>
                <w:lang w:eastAsia="zh-CN"/>
              </w:rPr>
            </w:pPr>
          </w:p>
          <w:p w:rsidR="00602870" w:rsidRPr="00602870" w:rsidRDefault="00602870" w:rsidP="003A1673">
            <w:pPr>
              <w:tabs>
                <w:tab w:val="center" w:pos="4513"/>
                <w:tab w:val="right" w:pos="9026"/>
              </w:tabs>
              <w:rPr>
                <w:rFonts w:eastAsia="SimSun" w:cs="Arial"/>
                <w:sz w:val="22"/>
                <w:szCs w:val="22"/>
                <w:lang w:eastAsia="zh-CN"/>
              </w:rPr>
            </w:pPr>
            <w:r w:rsidRPr="00602870">
              <w:rPr>
                <w:rFonts w:eastAsia="SimSun" w:cs="Arial"/>
                <w:sz w:val="22"/>
                <w:szCs w:val="22"/>
                <w:lang w:eastAsia="zh-CN"/>
              </w:rPr>
              <w:t xml:space="preserve">Problem solving skills that enable a pro-active and effective approach in </w:t>
            </w:r>
            <w:r w:rsidRPr="00602870">
              <w:rPr>
                <w:rFonts w:eastAsia="SimSun" w:cs="Arial"/>
                <w:sz w:val="22"/>
                <w:szCs w:val="22"/>
                <w:lang w:eastAsia="zh-CN"/>
              </w:rPr>
              <w:lastRenderedPageBreak/>
              <w:t xml:space="preserve">supporting pupils for continued improvement  </w:t>
            </w:r>
          </w:p>
          <w:p w:rsidR="00602870" w:rsidRPr="00602870" w:rsidRDefault="00602870" w:rsidP="003A1673">
            <w:pPr>
              <w:tabs>
                <w:tab w:val="center" w:pos="4513"/>
                <w:tab w:val="right" w:pos="9026"/>
              </w:tabs>
              <w:rPr>
                <w:rFonts w:eastAsia="SimSun" w:cs="Arial"/>
                <w:sz w:val="22"/>
                <w:szCs w:val="22"/>
                <w:lang w:eastAsia="zh-CN"/>
              </w:rPr>
            </w:pPr>
          </w:p>
          <w:p w:rsidR="00602870" w:rsidRPr="00602870" w:rsidRDefault="00602870" w:rsidP="003A1673">
            <w:pPr>
              <w:tabs>
                <w:tab w:val="center" w:pos="4513"/>
                <w:tab w:val="right" w:pos="9026"/>
              </w:tabs>
              <w:rPr>
                <w:rFonts w:eastAsia="SimSun" w:cs="Arial"/>
                <w:sz w:val="22"/>
                <w:szCs w:val="22"/>
                <w:lang w:eastAsia="zh-CN"/>
              </w:rPr>
            </w:pPr>
            <w:r w:rsidRPr="00602870">
              <w:rPr>
                <w:rFonts w:eastAsia="SimSun" w:cs="Arial"/>
                <w:sz w:val="22"/>
                <w:szCs w:val="22"/>
                <w:lang w:eastAsia="zh-CN"/>
              </w:rPr>
              <w:t xml:space="preserve">Computer literate with the ability to positively promote the use of ICT in pupil learning </w:t>
            </w:r>
          </w:p>
          <w:p w:rsidR="00602870" w:rsidRPr="00602870" w:rsidRDefault="00602870" w:rsidP="003A1673">
            <w:pPr>
              <w:tabs>
                <w:tab w:val="center" w:pos="4513"/>
                <w:tab w:val="right" w:pos="9026"/>
              </w:tabs>
              <w:rPr>
                <w:rFonts w:eastAsia="SimSun" w:cs="Arial"/>
                <w:sz w:val="22"/>
                <w:szCs w:val="22"/>
                <w:lang w:eastAsia="zh-CN"/>
              </w:rPr>
            </w:pPr>
          </w:p>
          <w:p w:rsidR="00602870" w:rsidRPr="00602870" w:rsidRDefault="00602870" w:rsidP="003A1673">
            <w:pPr>
              <w:tabs>
                <w:tab w:val="center" w:pos="4513"/>
                <w:tab w:val="right" w:pos="9026"/>
              </w:tabs>
              <w:rPr>
                <w:rFonts w:eastAsia="SimSun" w:cs="Arial"/>
                <w:sz w:val="22"/>
                <w:szCs w:val="22"/>
                <w:lang w:eastAsia="zh-CN"/>
              </w:rPr>
            </w:pPr>
            <w:r w:rsidRPr="00602870">
              <w:rPr>
                <w:rFonts w:eastAsia="SimSun" w:cs="Arial"/>
                <w:sz w:val="22"/>
                <w:szCs w:val="22"/>
                <w:lang w:eastAsia="zh-CN"/>
              </w:rPr>
              <w:t>Good spelling skills</w:t>
            </w:r>
          </w:p>
          <w:p w:rsidR="00602870" w:rsidRPr="00602870" w:rsidRDefault="00602870" w:rsidP="003A1673">
            <w:pPr>
              <w:tabs>
                <w:tab w:val="center" w:pos="4513"/>
                <w:tab w:val="right" w:pos="9026"/>
              </w:tabs>
              <w:rPr>
                <w:rFonts w:eastAsia="SimSun" w:cs="Arial"/>
                <w:sz w:val="22"/>
                <w:szCs w:val="22"/>
                <w:lang w:eastAsia="zh-CN"/>
              </w:rPr>
            </w:pPr>
          </w:p>
        </w:tc>
        <w:tc>
          <w:tcPr>
            <w:tcW w:w="2835" w:type="dxa"/>
            <w:tcBorders>
              <w:top w:val="single" w:sz="4" w:space="0" w:color="auto"/>
              <w:left w:val="single" w:sz="4" w:space="0" w:color="auto"/>
              <w:bottom w:val="single" w:sz="4" w:space="0" w:color="auto"/>
              <w:right w:val="single" w:sz="4" w:space="0" w:color="auto"/>
            </w:tcBorders>
          </w:tcPr>
          <w:p w:rsidR="00602870" w:rsidRPr="00602870" w:rsidRDefault="00602870" w:rsidP="003A1673">
            <w:pPr>
              <w:tabs>
                <w:tab w:val="left" w:pos="5954"/>
              </w:tabs>
              <w:rPr>
                <w:rFonts w:cs="Arial"/>
                <w:sz w:val="22"/>
                <w:szCs w:val="22"/>
              </w:rPr>
            </w:pPr>
          </w:p>
          <w:p w:rsidR="00602870" w:rsidRPr="00602870" w:rsidRDefault="00602870" w:rsidP="003A1673">
            <w:pPr>
              <w:tabs>
                <w:tab w:val="left" w:pos="5954"/>
              </w:tabs>
              <w:rPr>
                <w:rFonts w:cs="Arial"/>
                <w:sz w:val="22"/>
                <w:szCs w:val="22"/>
              </w:rPr>
            </w:pPr>
            <w:r w:rsidRPr="00602870">
              <w:rPr>
                <w:rFonts w:cs="Arial"/>
                <w:sz w:val="22"/>
                <w:szCs w:val="22"/>
              </w:rPr>
              <w:t>Ability to adapt the support to ensure personalised learning that is motivating, engaging and fun</w:t>
            </w:r>
          </w:p>
        </w:tc>
        <w:tc>
          <w:tcPr>
            <w:tcW w:w="1411" w:type="dxa"/>
            <w:tcBorders>
              <w:top w:val="single" w:sz="4" w:space="0" w:color="auto"/>
              <w:left w:val="single" w:sz="4" w:space="0" w:color="auto"/>
              <w:bottom w:val="single" w:sz="4" w:space="0" w:color="auto"/>
              <w:right w:val="single" w:sz="4" w:space="0" w:color="auto"/>
            </w:tcBorders>
            <w:hideMark/>
          </w:tcPr>
          <w:p w:rsidR="00602870" w:rsidRPr="00602870" w:rsidRDefault="00602870" w:rsidP="003A1673">
            <w:pPr>
              <w:tabs>
                <w:tab w:val="left" w:pos="5954"/>
              </w:tabs>
              <w:rPr>
                <w:rFonts w:cs="Arial"/>
                <w:sz w:val="22"/>
                <w:szCs w:val="22"/>
              </w:rPr>
            </w:pPr>
          </w:p>
          <w:p w:rsidR="00602870" w:rsidRPr="00602870" w:rsidRDefault="00602870" w:rsidP="003A1673">
            <w:pPr>
              <w:tabs>
                <w:tab w:val="left" w:pos="5954"/>
              </w:tabs>
              <w:rPr>
                <w:rFonts w:cs="Arial"/>
                <w:sz w:val="22"/>
                <w:szCs w:val="22"/>
              </w:rPr>
            </w:pPr>
            <w:r w:rsidRPr="00602870">
              <w:rPr>
                <w:rFonts w:cs="Arial"/>
                <w:sz w:val="22"/>
                <w:szCs w:val="22"/>
              </w:rPr>
              <w:t>Application</w:t>
            </w:r>
          </w:p>
          <w:p w:rsidR="00602870" w:rsidRPr="00602870" w:rsidRDefault="00602870" w:rsidP="003A1673">
            <w:pPr>
              <w:tabs>
                <w:tab w:val="left" w:pos="5954"/>
              </w:tabs>
              <w:rPr>
                <w:rFonts w:cs="Arial"/>
                <w:sz w:val="22"/>
                <w:szCs w:val="22"/>
              </w:rPr>
            </w:pPr>
            <w:r w:rsidRPr="00602870">
              <w:rPr>
                <w:rFonts w:cs="Arial"/>
                <w:sz w:val="22"/>
                <w:szCs w:val="22"/>
              </w:rPr>
              <w:t>Interview</w:t>
            </w:r>
          </w:p>
          <w:p w:rsidR="00602870" w:rsidRPr="00602870" w:rsidRDefault="00602870" w:rsidP="003A1673">
            <w:pPr>
              <w:tabs>
                <w:tab w:val="left" w:pos="5954"/>
              </w:tabs>
              <w:rPr>
                <w:rFonts w:cs="Arial"/>
                <w:sz w:val="22"/>
                <w:szCs w:val="22"/>
              </w:rPr>
            </w:pPr>
            <w:r w:rsidRPr="00602870">
              <w:rPr>
                <w:rFonts w:cs="Arial"/>
                <w:sz w:val="22"/>
                <w:szCs w:val="22"/>
              </w:rPr>
              <w:t>References</w:t>
            </w:r>
          </w:p>
        </w:tc>
      </w:tr>
      <w:tr w:rsidR="00602870" w:rsidRPr="00602870" w:rsidTr="00602870">
        <w:trPr>
          <w:jc w:val="center"/>
        </w:trPr>
        <w:tc>
          <w:tcPr>
            <w:tcW w:w="1671" w:type="dxa"/>
            <w:tcBorders>
              <w:top w:val="single" w:sz="4" w:space="0" w:color="auto"/>
              <w:left w:val="single" w:sz="4" w:space="0" w:color="auto"/>
              <w:bottom w:val="single" w:sz="4" w:space="0" w:color="auto"/>
              <w:right w:val="single" w:sz="4" w:space="0" w:color="auto"/>
            </w:tcBorders>
          </w:tcPr>
          <w:p w:rsidR="00602870" w:rsidRPr="00602870" w:rsidRDefault="00602870" w:rsidP="003A1673">
            <w:pPr>
              <w:jc w:val="both"/>
              <w:rPr>
                <w:rFonts w:cs="Arial"/>
                <w:b/>
                <w:sz w:val="22"/>
                <w:szCs w:val="22"/>
              </w:rPr>
            </w:pPr>
          </w:p>
          <w:p w:rsidR="00602870" w:rsidRPr="00602870" w:rsidRDefault="00602870" w:rsidP="003A1673">
            <w:pPr>
              <w:jc w:val="both"/>
              <w:rPr>
                <w:rFonts w:cs="Arial"/>
                <w:b/>
                <w:sz w:val="22"/>
                <w:szCs w:val="22"/>
              </w:rPr>
            </w:pPr>
            <w:r w:rsidRPr="00602870">
              <w:rPr>
                <w:rFonts w:cs="Arial"/>
                <w:b/>
                <w:sz w:val="22"/>
                <w:szCs w:val="22"/>
              </w:rPr>
              <w:t xml:space="preserve">Experience </w:t>
            </w:r>
          </w:p>
          <w:p w:rsidR="00602870" w:rsidRPr="00602870" w:rsidRDefault="00602870" w:rsidP="003A1673">
            <w:pPr>
              <w:jc w:val="both"/>
              <w:rPr>
                <w:rFonts w:cs="Arial"/>
                <w:b/>
                <w:sz w:val="22"/>
                <w:szCs w:val="22"/>
              </w:rPr>
            </w:pPr>
          </w:p>
          <w:p w:rsidR="00602870" w:rsidRPr="00602870" w:rsidRDefault="00602870" w:rsidP="003A1673">
            <w:pPr>
              <w:jc w:val="both"/>
              <w:rPr>
                <w:rFonts w:cs="Arial"/>
                <w:b/>
                <w:sz w:val="22"/>
                <w:szCs w:val="22"/>
              </w:rPr>
            </w:pPr>
          </w:p>
          <w:p w:rsidR="00602870" w:rsidRPr="00602870" w:rsidRDefault="00602870" w:rsidP="003A1673">
            <w:pPr>
              <w:jc w:val="both"/>
              <w:rPr>
                <w:rFonts w:cs="Arial"/>
                <w:b/>
                <w:sz w:val="22"/>
                <w:szCs w:val="22"/>
              </w:rPr>
            </w:pPr>
          </w:p>
          <w:p w:rsidR="00602870" w:rsidRPr="00602870" w:rsidRDefault="00602870" w:rsidP="003A1673">
            <w:pPr>
              <w:jc w:val="both"/>
              <w:rPr>
                <w:rFonts w:cs="Arial"/>
                <w:b/>
                <w:sz w:val="22"/>
                <w:szCs w:val="22"/>
              </w:rPr>
            </w:pPr>
          </w:p>
          <w:p w:rsidR="00602870" w:rsidRPr="00602870" w:rsidRDefault="00602870" w:rsidP="003A1673">
            <w:pPr>
              <w:jc w:val="both"/>
              <w:rPr>
                <w:rFonts w:cs="Arial"/>
                <w:b/>
                <w:sz w:val="22"/>
                <w:szCs w:val="22"/>
              </w:rPr>
            </w:pPr>
          </w:p>
          <w:p w:rsidR="00602870" w:rsidRPr="00602870" w:rsidRDefault="00602870" w:rsidP="003A1673">
            <w:pPr>
              <w:jc w:val="both"/>
              <w:rPr>
                <w:rFonts w:cs="Arial"/>
                <w:b/>
                <w:sz w:val="22"/>
                <w:szCs w:val="22"/>
              </w:rPr>
            </w:pPr>
          </w:p>
        </w:tc>
        <w:tc>
          <w:tcPr>
            <w:tcW w:w="3711" w:type="dxa"/>
            <w:tcBorders>
              <w:top w:val="single" w:sz="4" w:space="0" w:color="auto"/>
              <w:left w:val="single" w:sz="4" w:space="0" w:color="auto"/>
              <w:bottom w:val="single" w:sz="4" w:space="0" w:color="auto"/>
              <w:right w:val="single" w:sz="4" w:space="0" w:color="auto"/>
            </w:tcBorders>
          </w:tcPr>
          <w:p w:rsidR="00602870" w:rsidRPr="00602870" w:rsidRDefault="00602870" w:rsidP="003A1673">
            <w:pPr>
              <w:pStyle w:val="Header"/>
              <w:rPr>
                <w:rFonts w:eastAsia="SimSun" w:cs="Arial"/>
                <w:sz w:val="22"/>
                <w:szCs w:val="22"/>
                <w:lang w:eastAsia="zh-CN"/>
              </w:rPr>
            </w:pPr>
          </w:p>
          <w:p w:rsidR="00602870" w:rsidRPr="00602870" w:rsidRDefault="00602870" w:rsidP="003A1673">
            <w:pPr>
              <w:pStyle w:val="Header"/>
              <w:rPr>
                <w:rFonts w:eastAsia="SimSun" w:cs="Arial"/>
                <w:sz w:val="22"/>
                <w:szCs w:val="22"/>
                <w:lang w:eastAsia="zh-CN"/>
              </w:rPr>
            </w:pPr>
            <w:r w:rsidRPr="00602870">
              <w:rPr>
                <w:rFonts w:eastAsia="SimSun" w:cs="Arial"/>
                <w:sz w:val="22"/>
                <w:szCs w:val="22"/>
                <w:lang w:eastAsia="zh-CN"/>
              </w:rPr>
              <w:t xml:space="preserve">Establishing and maintaining positive relationships with children that encourages and enables child development </w:t>
            </w:r>
          </w:p>
          <w:p w:rsidR="00602870" w:rsidRPr="00602870" w:rsidRDefault="00602870" w:rsidP="003A1673">
            <w:pPr>
              <w:pStyle w:val="Header"/>
              <w:rPr>
                <w:rFonts w:eastAsia="SimSun" w:cs="Arial"/>
                <w:sz w:val="22"/>
                <w:szCs w:val="22"/>
                <w:lang w:eastAsia="zh-CN"/>
              </w:rPr>
            </w:pPr>
          </w:p>
          <w:p w:rsidR="00602870" w:rsidRPr="00602870" w:rsidRDefault="00602870" w:rsidP="003A1673">
            <w:pPr>
              <w:pStyle w:val="Header"/>
              <w:rPr>
                <w:rFonts w:eastAsia="SimSun" w:cs="Arial"/>
                <w:sz w:val="22"/>
                <w:szCs w:val="22"/>
                <w:lang w:eastAsia="zh-CN"/>
              </w:rPr>
            </w:pPr>
            <w:r w:rsidRPr="00602870">
              <w:rPr>
                <w:rFonts w:eastAsia="SimSun" w:cs="Arial"/>
                <w:sz w:val="22"/>
                <w:szCs w:val="22"/>
                <w:lang w:eastAsia="zh-CN"/>
              </w:rPr>
              <w:t xml:space="preserve">Experience of implementing strategies that promote positive behaviour </w:t>
            </w:r>
          </w:p>
          <w:p w:rsidR="00602870" w:rsidRPr="00602870" w:rsidRDefault="00602870" w:rsidP="003A1673">
            <w:pPr>
              <w:pStyle w:val="Header"/>
              <w:rPr>
                <w:rFonts w:eastAsia="SimSun" w:cs="Arial"/>
                <w:sz w:val="22"/>
                <w:szCs w:val="22"/>
                <w:lang w:eastAsia="zh-CN"/>
              </w:rPr>
            </w:pPr>
          </w:p>
          <w:p w:rsidR="00602870" w:rsidRPr="00602870" w:rsidRDefault="00602870" w:rsidP="003A1673">
            <w:pPr>
              <w:pStyle w:val="Header"/>
              <w:rPr>
                <w:rFonts w:eastAsia="SimSun" w:cs="Arial"/>
                <w:sz w:val="22"/>
                <w:szCs w:val="22"/>
                <w:lang w:eastAsia="zh-CN"/>
              </w:rPr>
            </w:pPr>
            <w:r w:rsidRPr="00602870">
              <w:rPr>
                <w:rFonts w:eastAsia="SimSun" w:cs="Arial"/>
                <w:sz w:val="22"/>
                <w:szCs w:val="22"/>
                <w:lang w:eastAsia="zh-CN"/>
              </w:rPr>
              <w:t>Working with young children in a relevant environment</w:t>
            </w:r>
          </w:p>
        </w:tc>
        <w:tc>
          <w:tcPr>
            <w:tcW w:w="2835" w:type="dxa"/>
            <w:tcBorders>
              <w:top w:val="single" w:sz="4" w:space="0" w:color="auto"/>
              <w:left w:val="single" w:sz="4" w:space="0" w:color="auto"/>
              <w:bottom w:val="single" w:sz="4" w:space="0" w:color="auto"/>
              <w:right w:val="single" w:sz="4" w:space="0" w:color="auto"/>
            </w:tcBorders>
          </w:tcPr>
          <w:p w:rsidR="00602870" w:rsidRPr="00602870" w:rsidRDefault="00602870" w:rsidP="003A1673">
            <w:pPr>
              <w:pStyle w:val="Header"/>
              <w:rPr>
                <w:rFonts w:eastAsia="SimSun" w:cs="Arial"/>
                <w:sz w:val="22"/>
                <w:szCs w:val="22"/>
                <w:lang w:eastAsia="zh-CN"/>
              </w:rPr>
            </w:pPr>
          </w:p>
          <w:p w:rsidR="00602870" w:rsidRPr="00602870" w:rsidRDefault="00602870" w:rsidP="003A1673">
            <w:pPr>
              <w:pStyle w:val="Header"/>
              <w:rPr>
                <w:rFonts w:eastAsia="SimSun" w:cs="Arial"/>
                <w:sz w:val="22"/>
                <w:szCs w:val="22"/>
                <w:lang w:eastAsia="zh-CN"/>
              </w:rPr>
            </w:pPr>
            <w:r w:rsidRPr="00602870">
              <w:rPr>
                <w:rFonts w:eastAsia="SimSun" w:cs="Arial"/>
                <w:sz w:val="22"/>
                <w:szCs w:val="22"/>
                <w:lang w:eastAsia="zh-CN"/>
              </w:rPr>
              <w:t>Teaching Assistant in a primary school setting</w:t>
            </w:r>
          </w:p>
          <w:p w:rsidR="00602870" w:rsidRPr="00602870" w:rsidRDefault="00602870" w:rsidP="003A1673">
            <w:pPr>
              <w:pStyle w:val="Header"/>
              <w:rPr>
                <w:rFonts w:eastAsia="SimSun" w:cs="Arial"/>
                <w:sz w:val="22"/>
                <w:szCs w:val="22"/>
                <w:lang w:eastAsia="zh-CN"/>
              </w:rPr>
            </w:pPr>
          </w:p>
          <w:p w:rsidR="00602870" w:rsidRPr="00602870" w:rsidRDefault="00602870" w:rsidP="003A1673">
            <w:pPr>
              <w:tabs>
                <w:tab w:val="left" w:pos="5954"/>
              </w:tabs>
              <w:rPr>
                <w:rFonts w:cs="Arial"/>
                <w:sz w:val="22"/>
                <w:szCs w:val="22"/>
              </w:rPr>
            </w:pPr>
            <w:r w:rsidRPr="00602870">
              <w:rPr>
                <w:rFonts w:cs="Arial"/>
                <w:sz w:val="22"/>
                <w:szCs w:val="22"/>
              </w:rPr>
              <w:t xml:space="preserve">Experience of working within an Academy </w:t>
            </w:r>
          </w:p>
          <w:p w:rsidR="00602870" w:rsidRPr="00602870" w:rsidRDefault="00602870" w:rsidP="003A1673">
            <w:pPr>
              <w:tabs>
                <w:tab w:val="left" w:pos="5954"/>
              </w:tabs>
              <w:rPr>
                <w:rFonts w:cs="Arial"/>
                <w:sz w:val="22"/>
                <w:szCs w:val="22"/>
              </w:rPr>
            </w:pPr>
          </w:p>
          <w:p w:rsidR="00602870" w:rsidRPr="00602870" w:rsidRDefault="00602870" w:rsidP="003A1673">
            <w:pPr>
              <w:tabs>
                <w:tab w:val="left" w:pos="5954"/>
              </w:tabs>
              <w:rPr>
                <w:rFonts w:cs="Arial"/>
                <w:sz w:val="22"/>
                <w:szCs w:val="22"/>
              </w:rPr>
            </w:pPr>
            <w:r w:rsidRPr="00602870">
              <w:rPr>
                <w:rFonts w:cs="Arial"/>
                <w:sz w:val="22"/>
                <w:szCs w:val="22"/>
              </w:rPr>
              <w:t>Experience of successfully delivering a specific programme of support to an individual or small group of children</w:t>
            </w:r>
          </w:p>
          <w:p w:rsidR="00602870" w:rsidRPr="00602870" w:rsidRDefault="00602870" w:rsidP="003A1673">
            <w:pPr>
              <w:tabs>
                <w:tab w:val="left" w:pos="5954"/>
              </w:tabs>
              <w:rPr>
                <w:rFonts w:cs="Arial"/>
                <w:sz w:val="22"/>
                <w:szCs w:val="22"/>
              </w:rPr>
            </w:pPr>
          </w:p>
          <w:p w:rsidR="00602870" w:rsidRPr="00602870" w:rsidRDefault="00602870" w:rsidP="003A1673">
            <w:pPr>
              <w:tabs>
                <w:tab w:val="left" w:pos="5954"/>
              </w:tabs>
              <w:rPr>
                <w:rFonts w:cs="Arial"/>
                <w:sz w:val="22"/>
                <w:szCs w:val="22"/>
              </w:rPr>
            </w:pPr>
          </w:p>
        </w:tc>
        <w:tc>
          <w:tcPr>
            <w:tcW w:w="1411" w:type="dxa"/>
            <w:tcBorders>
              <w:top w:val="single" w:sz="4" w:space="0" w:color="auto"/>
              <w:left w:val="single" w:sz="4" w:space="0" w:color="auto"/>
              <w:bottom w:val="single" w:sz="4" w:space="0" w:color="auto"/>
              <w:right w:val="single" w:sz="4" w:space="0" w:color="auto"/>
            </w:tcBorders>
          </w:tcPr>
          <w:p w:rsidR="00602870" w:rsidRPr="00602870" w:rsidRDefault="00602870" w:rsidP="003A1673">
            <w:pPr>
              <w:tabs>
                <w:tab w:val="left" w:pos="5954"/>
              </w:tabs>
              <w:rPr>
                <w:rFonts w:cs="Arial"/>
                <w:sz w:val="22"/>
                <w:szCs w:val="22"/>
              </w:rPr>
            </w:pPr>
          </w:p>
          <w:p w:rsidR="00602870" w:rsidRPr="00602870" w:rsidRDefault="00602870" w:rsidP="003A1673">
            <w:pPr>
              <w:tabs>
                <w:tab w:val="left" w:pos="5954"/>
              </w:tabs>
              <w:rPr>
                <w:rFonts w:cs="Arial"/>
                <w:sz w:val="22"/>
                <w:szCs w:val="22"/>
              </w:rPr>
            </w:pPr>
            <w:r w:rsidRPr="00602870">
              <w:rPr>
                <w:rFonts w:cs="Arial"/>
                <w:sz w:val="22"/>
                <w:szCs w:val="22"/>
              </w:rPr>
              <w:t>Application</w:t>
            </w:r>
          </w:p>
          <w:p w:rsidR="00602870" w:rsidRPr="00602870" w:rsidRDefault="00602870" w:rsidP="003A1673">
            <w:pPr>
              <w:tabs>
                <w:tab w:val="left" w:pos="5954"/>
              </w:tabs>
              <w:rPr>
                <w:rFonts w:cs="Arial"/>
                <w:sz w:val="22"/>
                <w:szCs w:val="22"/>
              </w:rPr>
            </w:pPr>
            <w:r w:rsidRPr="00602870">
              <w:rPr>
                <w:rFonts w:cs="Arial"/>
                <w:sz w:val="22"/>
                <w:szCs w:val="22"/>
              </w:rPr>
              <w:t>Interview</w:t>
            </w:r>
          </w:p>
          <w:p w:rsidR="00602870" w:rsidRPr="00602870" w:rsidRDefault="00602870" w:rsidP="003A1673">
            <w:pPr>
              <w:tabs>
                <w:tab w:val="left" w:pos="5954"/>
              </w:tabs>
              <w:rPr>
                <w:rFonts w:cs="Arial"/>
                <w:sz w:val="22"/>
                <w:szCs w:val="22"/>
              </w:rPr>
            </w:pPr>
            <w:r w:rsidRPr="00602870">
              <w:rPr>
                <w:rFonts w:cs="Arial"/>
                <w:sz w:val="22"/>
                <w:szCs w:val="22"/>
              </w:rPr>
              <w:t>References</w:t>
            </w:r>
          </w:p>
          <w:p w:rsidR="00602870" w:rsidRPr="00602870" w:rsidRDefault="00602870" w:rsidP="003A1673">
            <w:pPr>
              <w:tabs>
                <w:tab w:val="left" w:pos="5954"/>
              </w:tabs>
              <w:rPr>
                <w:rFonts w:cs="Arial"/>
                <w:sz w:val="22"/>
                <w:szCs w:val="22"/>
              </w:rPr>
            </w:pPr>
          </w:p>
          <w:p w:rsidR="00602870" w:rsidRPr="00602870" w:rsidRDefault="00602870" w:rsidP="003A1673">
            <w:pPr>
              <w:tabs>
                <w:tab w:val="left" w:pos="5954"/>
              </w:tabs>
              <w:rPr>
                <w:rFonts w:cs="Arial"/>
                <w:sz w:val="22"/>
                <w:szCs w:val="22"/>
              </w:rPr>
            </w:pPr>
          </w:p>
          <w:p w:rsidR="00602870" w:rsidRPr="00602870" w:rsidRDefault="00602870" w:rsidP="003A1673">
            <w:pPr>
              <w:tabs>
                <w:tab w:val="left" w:pos="5954"/>
              </w:tabs>
              <w:rPr>
                <w:rFonts w:cs="Arial"/>
                <w:sz w:val="22"/>
                <w:szCs w:val="22"/>
              </w:rPr>
            </w:pPr>
          </w:p>
          <w:p w:rsidR="00602870" w:rsidRPr="00602870" w:rsidRDefault="00602870" w:rsidP="003A1673">
            <w:pPr>
              <w:tabs>
                <w:tab w:val="left" w:pos="5954"/>
              </w:tabs>
              <w:rPr>
                <w:rFonts w:cs="Arial"/>
                <w:sz w:val="22"/>
                <w:szCs w:val="22"/>
              </w:rPr>
            </w:pPr>
          </w:p>
          <w:p w:rsidR="00602870" w:rsidRPr="00602870" w:rsidRDefault="00602870" w:rsidP="003A1673">
            <w:pPr>
              <w:tabs>
                <w:tab w:val="left" w:pos="5954"/>
              </w:tabs>
              <w:rPr>
                <w:rFonts w:cs="Arial"/>
                <w:sz w:val="22"/>
                <w:szCs w:val="22"/>
              </w:rPr>
            </w:pPr>
          </w:p>
          <w:p w:rsidR="00602870" w:rsidRPr="00602870" w:rsidRDefault="00602870" w:rsidP="003A1673">
            <w:pPr>
              <w:tabs>
                <w:tab w:val="left" w:pos="5954"/>
              </w:tabs>
              <w:rPr>
                <w:rFonts w:cs="Arial"/>
                <w:sz w:val="22"/>
                <w:szCs w:val="22"/>
              </w:rPr>
            </w:pPr>
          </w:p>
        </w:tc>
      </w:tr>
      <w:tr w:rsidR="00602870" w:rsidRPr="00602870" w:rsidTr="00602870">
        <w:trPr>
          <w:jc w:val="center"/>
        </w:trPr>
        <w:tc>
          <w:tcPr>
            <w:tcW w:w="1671" w:type="dxa"/>
            <w:tcBorders>
              <w:top w:val="single" w:sz="4" w:space="0" w:color="auto"/>
              <w:left w:val="single" w:sz="4" w:space="0" w:color="auto"/>
              <w:bottom w:val="single" w:sz="4" w:space="0" w:color="auto"/>
              <w:right w:val="single" w:sz="4" w:space="0" w:color="auto"/>
            </w:tcBorders>
          </w:tcPr>
          <w:p w:rsidR="00602870" w:rsidRPr="00602870" w:rsidRDefault="00602870" w:rsidP="003A1673">
            <w:pPr>
              <w:jc w:val="both"/>
              <w:rPr>
                <w:rFonts w:cs="Arial"/>
                <w:b/>
                <w:sz w:val="22"/>
                <w:szCs w:val="22"/>
              </w:rPr>
            </w:pPr>
          </w:p>
          <w:p w:rsidR="00602870" w:rsidRPr="00602870" w:rsidRDefault="00602870" w:rsidP="003A1673">
            <w:pPr>
              <w:jc w:val="both"/>
              <w:rPr>
                <w:rFonts w:cs="Arial"/>
                <w:b/>
                <w:sz w:val="22"/>
                <w:szCs w:val="22"/>
              </w:rPr>
            </w:pPr>
            <w:r w:rsidRPr="00602870">
              <w:rPr>
                <w:rFonts w:cs="Arial"/>
                <w:b/>
                <w:sz w:val="22"/>
                <w:szCs w:val="22"/>
              </w:rPr>
              <w:t>Personal attributes</w:t>
            </w:r>
          </w:p>
          <w:p w:rsidR="00602870" w:rsidRPr="00602870" w:rsidRDefault="00602870" w:rsidP="003A1673">
            <w:pPr>
              <w:jc w:val="both"/>
              <w:rPr>
                <w:rFonts w:cs="Arial"/>
                <w:b/>
                <w:sz w:val="22"/>
                <w:szCs w:val="22"/>
              </w:rPr>
            </w:pPr>
          </w:p>
          <w:p w:rsidR="00602870" w:rsidRPr="00602870" w:rsidRDefault="00602870" w:rsidP="003A1673">
            <w:pPr>
              <w:jc w:val="both"/>
              <w:rPr>
                <w:rFonts w:cs="Arial"/>
                <w:b/>
                <w:sz w:val="22"/>
                <w:szCs w:val="22"/>
              </w:rPr>
            </w:pPr>
          </w:p>
          <w:p w:rsidR="00602870" w:rsidRPr="00602870" w:rsidRDefault="00602870" w:rsidP="003A1673">
            <w:pPr>
              <w:jc w:val="both"/>
              <w:rPr>
                <w:rFonts w:cs="Arial"/>
                <w:b/>
                <w:sz w:val="22"/>
                <w:szCs w:val="22"/>
              </w:rPr>
            </w:pPr>
          </w:p>
          <w:p w:rsidR="00602870" w:rsidRPr="00602870" w:rsidRDefault="00602870" w:rsidP="003A1673">
            <w:pPr>
              <w:jc w:val="both"/>
              <w:rPr>
                <w:rFonts w:cs="Arial"/>
                <w:b/>
                <w:sz w:val="22"/>
                <w:szCs w:val="22"/>
              </w:rPr>
            </w:pPr>
          </w:p>
          <w:p w:rsidR="00602870" w:rsidRPr="00602870" w:rsidRDefault="00602870" w:rsidP="003A1673">
            <w:pPr>
              <w:jc w:val="both"/>
              <w:rPr>
                <w:rFonts w:cs="Arial"/>
                <w:b/>
                <w:sz w:val="22"/>
                <w:szCs w:val="22"/>
              </w:rPr>
            </w:pPr>
          </w:p>
          <w:p w:rsidR="00602870" w:rsidRPr="00602870" w:rsidRDefault="00602870" w:rsidP="003A1673">
            <w:pPr>
              <w:jc w:val="both"/>
              <w:rPr>
                <w:rFonts w:cs="Arial"/>
                <w:b/>
                <w:sz w:val="22"/>
                <w:szCs w:val="22"/>
              </w:rPr>
            </w:pPr>
          </w:p>
          <w:p w:rsidR="00602870" w:rsidRPr="00602870" w:rsidRDefault="00602870" w:rsidP="003A1673">
            <w:pPr>
              <w:jc w:val="both"/>
              <w:rPr>
                <w:rFonts w:cs="Arial"/>
                <w:b/>
                <w:sz w:val="22"/>
                <w:szCs w:val="22"/>
              </w:rPr>
            </w:pPr>
          </w:p>
          <w:p w:rsidR="00602870" w:rsidRPr="00602870" w:rsidRDefault="00602870" w:rsidP="003A1673">
            <w:pPr>
              <w:jc w:val="both"/>
              <w:rPr>
                <w:rFonts w:cs="Arial"/>
                <w:b/>
                <w:sz w:val="22"/>
                <w:szCs w:val="22"/>
              </w:rPr>
            </w:pPr>
          </w:p>
        </w:tc>
        <w:tc>
          <w:tcPr>
            <w:tcW w:w="3711" w:type="dxa"/>
            <w:tcBorders>
              <w:top w:val="single" w:sz="4" w:space="0" w:color="auto"/>
              <w:left w:val="single" w:sz="4" w:space="0" w:color="auto"/>
              <w:bottom w:val="single" w:sz="4" w:space="0" w:color="auto"/>
              <w:right w:val="single" w:sz="4" w:space="0" w:color="auto"/>
            </w:tcBorders>
          </w:tcPr>
          <w:p w:rsidR="00602870" w:rsidRPr="00602870" w:rsidRDefault="00602870" w:rsidP="003A1673">
            <w:pPr>
              <w:tabs>
                <w:tab w:val="center" w:pos="4513"/>
                <w:tab w:val="right" w:pos="9026"/>
              </w:tabs>
              <w:rPr>
                <w:rFonts w:eastAsia="SimSun" w:cs="Arial"/>
                <w:sz w:val="22"/>
                <w:szCs w:val="22"/>
                <w:lang w:eastAsia="zh-CN"/>
              </w:rPr>
            </w:pPr>
          </w:p>
          <w:p w:rsidR="00602870" w:rsidRPr="00602870" w:rsidRDefault="00602870" w:rsidP="003A1673">
            <w:pPr>
              <w:tabs>
                <w:tab w:val="center" w:pos="4513"/>
                <w:tab w:val="right" w:pos="9026"/>
              </w:tabs>
              <w:rPr>
                <w:rFonts w:eastAsia="SimSun" w:cs="Arial"/>
                <w:sz w:val="22"/>
                <w:szCs w:val="22"/>
                <w:lang w:eastAsia="zh-CN"/>
              </w:rPr>
            </w:pPr>
            <w:r w:rsidRPr="00602870">
              <w:rPr>
                <w:rFonts w:eastAsia="SimSun" w:cs="Arial"/>
                <w:sz w:val="22"/>
                <w:szCs w:val="22"/>
                <w:lang w:eastAsia="zh-CN"/>
              </w:rPr>
              <w:t xml:space="preserve">Positive and approachable, with patience and the presence to inspire confidence and trust, combined with an enthusiasm to see children progress and develop </w:t>
            </w:r>
          </w:p>
          <w:p w:rsidR="00602870" w:rsidRPr="00602870" w:rsidRDefault="00602870" w:rsidP="003A1673">
            <w:pPr>
              <w:tabs>
                <w:tab w:val="center" w:pos="4513"/>
                <w:tab w:val="right" w:pos="9026"/>
              </w:tabs>
              <w:rPr>
                <w:rFonts w:eastAsia="SimSun" w:cs="Arial"/>
                <w:sz w:val="22"/>
                <w:szCs w:val="22"/>
                <w:lang w:eastAsia="zh-CN"/>
              </w:rPr>
            </w:pPr>
          </w:p>
          <w:p w:rsidR="00602870" w:rsidRPr="00602870" w:rsidRDefault="00602870" w:rsidP="003A1673">
            <w:pPr>
              <w:tabs>
                <w:tab w:val="center" w:pos="4513"/>
                <w:tab w:val="right" w:pos="9026"/>
              </w:tabs>
              <w:rPr>
                <w:rFonts w:eastAsia="SimSun" w:cs="Arial"/>
                <w:sz w:val="22"/>
                <w:szCs w:val="22"/>
                <w:lang w:eastAsia="zh-CN"/>
              </w:rPr>
            </w:pPr>
            <w:r w:rsidRPr="00602870">
              <w:rPr>
                <w:rFonts w:eastAsia="SimSun" w:cs="Arial"/>
                <w:sz w:val="22"/>
                <w:szCs w:val="22"/>
                <w:lang w:eastAsia="zh-CN"/>
              </w:rPr>
              <w:t>Willing to work flexibly as the needs and demands of the Academy fluctuate</w:t>
            </w:r>
          </w:p>
          <w:p w:rsidR="00602870" w:rsidRPr="00602870" w:rsidRDefault="00602870" w:rsidP="003A1673">
            <w:pPr>
              <w:tabs>
                <w:tab w:val="center" w:pos="4513"/>
                <w:tab w:val="right" w:pos="9026"/>
              </w:tabs>
              <w:rPr>
                <w:rFonts w:eastAsia="SimSun" w:cs="Arial"/>
                <w:sz w:val="22"/>
                <w:szCs w:val="22"/>
                <w:lang w:eastAsia="zh-CN"/>
              </w:rPr>
            </w:pPr>
          </w:p>
          <w:p w:rsidR="00602870" w:rsidRPr="00602870" w:rsidRDefault="00602870" w:rsidP="003A1673">
            <w:pPr>
              <w:tabs>
                <w:tab w:val="center" w:pos="4513"/>
                <w:tab w:val="right" w:pos="9026"/>
              </w:tabs>
              <w:rPr>
                <w:rFonts w:eastAsia="SimSun" w:cs="Arial"/>
                <w:sz w:val="22"/>
                <w:szCs w:val="22"/>
                <w:lang w:eastAsia="zh-CN"/>
              </w:rPr>
            </w:pPr>
            <w:r w:rsidRPr="00602870">
              <w:rPr>
                <w:rFonts w:eastAsia="SimSun" w:cs="Arial"/>
                <w:sz w:val="22"/>
                <w:szCs w:val="22"/>
                <w:lang w:eastAsia="zh-CN"/>
              </w:rPr>
              <w:t>Adaptable and sensitive when dealing with challenging and sometimes demanding situations with the ability to be reflective and self-critical and to respond to feedback, understanding the need for confidentiality</w:t>
            </w:r>
          </w:p>
          <w:p w:rsidR="00602870" w:rsidRPr="00602870" w:rsidRDefault="00602870" w:rsidP="003A1673">
            <w:pPr>
              <w:tabs>
                <w:tab w:val="center" w:pos="4513"/>
                <w:tab w:val="right" w:pos="9026"/>
              </w:tabs>
              <w:rPr>
                <w:rFonts w:eastAsia="SimSun" w:cs="Arial"/>
                <w:sz w:val="22"/>
                <w:szCs w:val="22"/>
                <w:lang w:eastAsia="zh-CN"/>
              </w:rPr>
            </w:pPr>
          </w:p>
          <w:p w:rsidR="00602870" w:rsidRPr="00602870" w:rsidRDefault="00602870" w:rsidP="003A1673">
            <w:pPr>
              <w:tabs>
                <w:tab w:val="center" w:pos="4513"/>
                <w:tab w:val="right" w:pos="9026"/>
              </w:tabs>
              <w:rPr>
                <w:rFonts w:eastAsia="SimSun" w:cs="Arial"/>
                <w:sz w:val="22"/>
                <w:szCs w:val="22"/>
                <w:lang w:eastAsia="zh-CN"/>
              </w:rPr>
            </w:pPr>
            <w:r w:rsidRPr="00602870">
              <w:rPr>
                <w:rFonts w:eastAsia="SimSun" w:cs="Arial"/>
                <w:sz w:val="22"/>
                <w:szCs w:val="22"/>
                <w:lang w:eastAsia="zh-CN"/>
              </w:rPr>
              <w:t>A nurturing nature which will support and develop the wellbein</w:t>
            </w:r>
            <w:bookmarkStart w:id="0" w:name="_GoBack"/>
            <w:bookmarkEnd w:id="0"/>
            <w:r w:rsidRPr="00602870">
              <w:rPr>
                <w:rFonts w:eastAsia="SimSun" w:cs="Arial"/>
                <w:sz w:val="22"/>
                <w:szCs w:val="22"/>
                <w:lang w:eastAsia="zh-CN"/>
              </w:rPr>
              <w:t>g of all pupils</w:t>
            </w:r>
          </w:p>
          <w:p w:rsidR="00602870" w:rsidRPr="00602870" w:rsidRDefault="00602870" w:rsidP="003A1673">
            <w:pPr>
              <w:tabs>
                <w:tab w:val="center" w:pos="4513"/>
                <w:tab w:val="right" w:pos="9026"/>
              </w:tabs>
              <w:rPr>
                <w:rFonts w:eastAsia="SimSun" w:cs="Arial"/>
                <w:sz w:val="22"/>
                <w:szCs w:val="22"/>
                <w:lang w:eastAsia="zh-CN"/>
              </w:rPr>
            </w:pPr>
          </w:p>
          <w:p w:rsidR="00602870" w:rsidRPr="00602870" w:rsidRDefault="00602870" w:rsidP="003A1673">
            <w:pPr>
              <w:tabs>
                <w:tab w:val="center" w:pos="4513"/>
                <w:tab w:val="right" w:pos="9026"/>
              </w:tabs>
              <w:rPr>
                <w:rFonts w:eastAsia="SimSun" w:cs="Arial"/>
                <w:sz w:val="22"/>
                <w:szCs w:val="22"/>
                <w:lang w:eastAsia="zh-CN"/>
              </w:rPr>
            </w:pPr>
            <w:r w:rsidRPr="00602870">
              <w:rPr>
                <w:rFonts w:eastAsia="SimSun" w:cs="Arial"/>
                <w:sz w:val="22"/>
                <w:szCs w:val="22"/>
                <w:lang w:eastAsia="zh-CN"/>
              </w:rPr>
              <w:t>Strong working ethos with a high level of commitment to the Academy and its values</w:t>
            </w:r>
          </w:p>
          <w:p w:rsidR="00602870" w:rsidRPr="00602870" w:rsidRDefault="00602870" w:rsidP="003A1673">
            <w:pPr>
              <w:tabs>
                <w:tab w:val="center" w:pos="4513"/>
                <w:tab w:val="right" w:pos="9026"/>
              </w:tabs>
              <w:rPr>
                <w:rFonts w:eastAsia="SimSun" w:cs="Arial"/>
                <w:sz w:val="22"/>
                <w:szCs w:val="22"/>
                <w:lang w:eastAsia="zh-CN"/>
              </w:rPr>
            </w:pPr>
          </w:p>
          <w:p w:rsidR="00602870" w:rsidRPr="00602870" w:rsidRDefault="00602870" w:rsidP="003A1673">
            <w:pPr>
              <w:tabs>
                <w:tab w:val="center" w:pos="4513"/>
                <w:tab w:val="right" w:pos="9026"/>
              </w:tabs>
              <w:rPr>
                <w:rFonts w:eastAsia="SimSun" w:cs="Arial"/>
                <w:sz w:val="22"/>
                <w:szCs w:val="22"/>
                <w:lang w:eastAsia="zh-CN"/>
              </w:rPr>
            </w:pPr>
            <w:r w:rsidRPr="00602870">
              <w:rPr>
                <w:rFonts w:eastAsia="SimSun" w:cs="Arial"/>
                <w:sz w:val="22"/>
                <w:szCs w:val="22"/>
                <w:lang w:eastAsia="zh-CN"/>
              </w:rPr>
              <w:t xml:space="preserve">Ability to work effectively as part of a team and form positive relationships with pupils, parents and carers, colleagues and the wider community </w:t>
            </w:r>
          </w:p>
          <w:p w:rsidR="00602870" w:rsidRPr="00602870" w:rsidRDefault="00602870" w:rsidP="003A1673">
            <w:pPr>
              <w:tabs>
                <w:tab w:val="center" w:pos="4513"/>
                <w:tab w:val="right" w:pos="9026"/>
              </w:tabs>
              <w:rPr>
                <w:rFonts w:eastAsia="SimSun" w:cs="Arial"/>
                <w:sz w:val="22"/>
                <w:szCs w:val="22"/>
                <w:lang w:eastAsia="zh-CN"/>
              </w:rPr>
            </w:pPr>
          </w:p>
        </w:tc>
        <w:tc>
          <w:tcPr>
            <w:tcW w:w="2835" w:type="dxa"/>
            <w:tcBorders>
              <w:top w:val="single" w:sz="4" w:space="0" w:color="auto"/>
              <w:left w:val="single" w:sz="4" w:space="0" w:color="auto"/>
              <w:bottom w:val="single" w:sz="4" w:space="0" w:color="auto"/>
              <w:right w:val="single" w:sz="4" w:space="0" w:color="auto"/>
            </w:tcBorders>
          </w:tcPr>
          <w:p w:rsidR="00602870" w:rsidRPr="00602870" w:rsidRDefault="00602870" w:rsidP="003A1673">
            <w:pPr>
              <w:tabs>
                <w:tab w:val="left" w:pos="5954"/>
              </w:tabs>
              <w:rPr>
                <w:rFonts w:cs="Arial"/>
                <w:sz w:val="22"/>
                <w:szCs w:val="22"/>
              </w:rPr>
            </w:pPr>
          </w:p>
        </w:tc>
        <w:tc>
          <w:tcPr>
            <w:tcW w:w="1411" w:type="dxa"/>
            <w:tcBorders>
              <w:top w:val="single" w:sz="4" w:space="0" w:color="auto"/>
              <w:left w:val="single" w:sz="4" w:space="0" w:color="auto"/>
              <w:bottom w:val="single" w:sz="4" w:space="0" w:color="auto"/>
              <w:right w:val="single" w:sz="4" w:space="0" w:color="auto"/>
            </w:tcBorders>
            <w:hideMark/>
          </w:tcPr>
          <w:p w:rsidR="00602870" w:rsidRPr="00602870" w:rsidRDefault="00602870" w:rsidP="003A1673">
            <w:pPr>
              <w:tabs>
                <w:tab w:val="left" w:pos="5954"/>
              </w:tabs>
              <w:rPr>
                <w:rFonts w:cs="Arial"/>
                <w:sz w:val="22"/>
                <w:szCs w:val="22"/>
              </w:rPr>
            </w:pPr>
          </w:p>
          <w:p w:rsidR="00602870" w:rsidRPr="00602870" w:rsidRDefault="00602870" w:rsidP="003A1673">
            <w:pPr>
              <w:tabs>
                <w:tab w:val="left" w:pos="5954"/>
              </w:tabs>
              <w:rPr>
                <w:rFonts w:cs="Arial"/>
                <w:sz w:val="22"/>
                <w:szCs w:val="22"/>
              </w:rPr>
            </w:pPr>
            <w:r w:rsidRPr="00602870">
              <w:rPr>
                <w:rFonts w:cs="Arial"/>
                <w:sz w:val="22"/>
                <w:szCs w:val="22"/>
              </w:rPr>
              <w:t>Interview</w:t>
            </w:r>
          </w:p>
          <w:p w:rsidR="00602870" w:rsidRPr="00602870" w:rsidRDefault="00602870" w:rsidP="003A1673">
            <w:pPr>
              <w:tabs>
                <w:tab w:val="left" w:pos="5954"/>
              </w:tabs>
              <w:rPr>
                <w:rFonts w:cs="Arial"/>
                <w:sz w:val="22"/>
                <w:szCs w:val="22"/>
              </w:rPr>
            </w:pPr>
            <w:r w:rsidRPr="00602870">
              <w:rPr>
                <w:rFonts w:cs="Arial"/>
                <w:sz w:val="22"/>
                <w:szCs w:val="22"/>
              </w:rPr>
              <w:t>References</w:t>
            </w:r>
          </w:p>
        </w:tc>
      </w:tr>
    </w:tbl>
    <w:p w:rsidR="00602870" w:rsidRDefault="00602870" w:rsidP="00602870">
      <w:pPr>
        <w:jc w:val="both"/>
        <w:rPr>
          <w:rFonts w:cs="Arial"/>
          <w:sz w:val="18"/>
          <w:szCs w:val="18"/>
          <w:u w:val="single"/>
        </w:rPr>
      </w:pPr>
    </w:p>
    <w:sectPr w:rsidR="00602870" w:rsidSect="009E2778">
      <w:footerReference w:type="default" r:id="rId7"/>
      <w:pgSz w:w="11906" w:h="16838"/>
      <w:pgMar w:top="568" w:right="1134"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77F" w:rsidRDefault="0087677F" w:rsidP="0087677F">
      <w:r>
        <w:separator/>
      </w:r>
    </w:p>
  </w:endnote>
  <w:endnote w:type="continuationSeparator" w:id="0">
    <w:p w:rsidR="0087677F" w:rsidRDefault="0087677F" w:rsidP="00876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1728636285"/>
      <w:docPartObj>
        <w:docPartGallery w:val="Page Numbers (Top of Page)"/>
        <w:docPartUnique/>
      </w:docPartObj>
    </w:sdtPr>
    <w:sdtEndPr>
      <w:rPr>
        <w:sz w:val="12"/>
        <w:szCs w:val="12"/>
      </w:rPr>
    </w:sdtEndPr>
    <w:sdtContent>
      <w:p w:rsidR="0087677F" w:rsidRDefault="0087677F">
        <w:pPr>
          <w:pStyle w:val="Footer"/>
          <w:jc w:val="center"/>
          <w:rPr>
            <w:b/>
            <w:bCs/>
            <w:sz w:val="22"/>
            <w:szCs w:val="22"/>
          </w:rPr>
        </w:pPr>
        <w:r w:rsidRPr="0087677F">
          <w:rPr>
            <w:sz w:val="22"/>
            <w:szCs w:val="22"/>
          </w:rPr>
          <w:t xml:space="preserve">Page </w:t>
        </w:r>
        <w:r w:rsidRPr="0087677F">
          <w:rPr>
            <w:b/>
            <w:bCs/>
            <w:sz w:val="22"/>
            <w:szCs w:val="22"/>
          </w:rPr>
          <w:fldChar w:fldCharType="begin"/>
        </w:r>
        <w:r w:rsidRPr="0087677F">
          <w:rPr>
            <w:b/>
            <w:bCs/>
            <w:sz w:val="22"/>
            <w:szCs w:val="22"/>
          </w:rPr>
          <w:instrText xml:space="preserve"> PAGE </w:instrText>
        </w:r>
        <w:r w:rsidRPr="0087677F">
          <w:rPr>
            <w:b/>
            <w:bCs/>
            <w:sz w:val="22"/>
            <w:szCs w:val="22"/>
          </w:rPr>
          <w:fldChar w:fldCharType="separate"/>
        </w:r>
        <w:r w:rsidR="00602870">
          <w:rPr>
            <w:b/>
            <w:bCs/>
            <w:noProof/>
            <w:sz w:val="22"/>
            <w:szCs w:val="22"/>
          </w:rPr>
          <w:t>2</w:t>
        </w:r>
        <w:r w:rsidRPr="0087677F">
          <w:rPr>
            <w:b/>
            <w:bCs/>
            <w:sz w:val="22"/>
            <w:szCs w:val="22"/>
          </w:rPr>
          <w:fldChar w:fldCharType="end"/>
        </w:r>
        <w:r w:rsidRPr="0087677F">
          <w:rPr>
            <w:sz w:val="22"/>
            <w:szCs w:val="22"/>
          </w:rPr>
          <w:t xml:space="preserve"> of </w:t>
        </w:r>
        <w:r w:rsidRPr="0087677F">
          <w:rPr>
            <w:b/>
            <w:bCs/>
            <w:sz w:val="22"/>
            <w:szCs w:val="22"/>
          </w:rPr>
          <w:fldChar w:fldCharType="begin"/>
        </w:r>
        <w:r w:rsidRPr="0087677F">
          <w:rPr>
            <w:b/>
            <w:bCs/>
            <w:sz w:val="22"/>
            <w:szCs w:val="22"/>
          </w:rPr>
          <w:instrText xml:space="preserve"> NUMPAGES  </w:instrText>
        </w:r>
        <w:r w:rsidRPr="0087677F">
          <w:rPr>
            <w:b/>
            <w:bCs/>
            <w:sz w:val="22"/>
            <w:szCs w:val="22"/>
          </w:rPr>
          <w:fldChar w:fldCharType="separate"/>
        </w:r>
        <w:r w:rsidR="00602870">
          <w:rPr>
            <w:b/>
            <w:bCs/>
            <w:noProof/>
            <w:sz w:val="22"/>
            <w:szCs w:val="22"/>
          </w:rPr>
          <w:t>4</w:t>
        </w:r>
        <w:r w:rsidRPr="0087677F">
          <w:rPr>
            <w:b/>
            <w:bCs/>
            <w:sz w:val="22"/>
            <w:szCs w:val="22"/>
          </w:rPr>
          <w:fldChar w:fldCharType="end"/>
        </w:r>
      </w:p>
      <w:p w:rsidR="0087677F" w:rsidRDefault="0087677F">
        <w:pPr>
          <w:pStyle w:val="Footer"/>
          <w:jc w:val="center"/>
          <w:rPr>
            <w:b/>
            <w:bCs/>
            <w:sz w:val="22"/>
            <w:szCs w:val="22"/>
          </w:rPr>
        </w:pPr>
      </w:p>
      <w:p w:rsidR="0087677F" w:rsidRPr="0087677F" w:rsidRDefault="0087677F" w:rsidP="0087677F">
        <w:pPr>
          <w:pStyle w:val="Footer"/>
          <w:jc w:val="right"/>
          <w:rPr>
            <w:sz w:val="12"/>
            <w:szCs w:val="12"/>
          </w:rPr>
        </w:pPr>
        <w:r w:rsidRPr="0087677F">
          <w:rPr>
            <w:b/>
            <w:bCs/>
            <w:sz w:val="12"/>
            <w:szCs w:val="12"/>
          </w:rPr>
          <w:t>June 2022</w:t>
        </w:r>
      </w:p>
    </w:sdtContent>
  </w:sdt>
  <w:p w:rsidR="0087677F" w:rsidRPr="0087677F" w:rsidRDefault="0087677F" w:rsidP="0087677F">
    <w:pPr>
      <w:pStyle w:val="Footer"/>
      <w:jc w:val="right"/>
      <w:rPr>
        <w:sz w:val="12"/>
        <w:szCs w:val="1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77F" w:rsidRDefault="0087677F" w:rsidP="0087677F">
      <w:r>
        <w:separator/>
      </w:r>
    </w:p>
  </w:footnote>
  <w:footnote w:type="continuationSeparator" w:id="0">
    <w:p w:rsidR="0087677F" w:rsidRDefault="0087677F" w:rsidP="0087677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B50DB"/>
    <w:multiLevelType w:val="hybridMultilevel"/>
    <w:tmpl w:val="63AAE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714F3F"/>
    <w:multiLevelType w:val="hybridMultilevel"/>
    <w:tmpl w:val="E8AA677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CB378D"/>
    <w:multiLevelType w:val="hybridMultilevel"/>
    <w:tmpl w:val="D5F0EC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8B7187"/>
    <w:multiLevelType w:val="hybridMultilevel"/>
    <w:tmpl w:val="4672E1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A7B10F9"/>
    <w:multiLevelType w:val="hybridMultilevel"/>
    <w:tmpl w:val="A844D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D8E"/>
    <w:rsid w:val="00013E61"/>
    <w:rsid w:val="00103082"/>
    <w:rsid w:val="001758FA"/>
    <w:rsid w:val="001A77D0"/>
    <w:rsid w:val="00243474"/>
    <w:rsid w:val="002C7967"/>
    <w:rsid w:val="00477361"/>
    <w:rsid w:val="00482A93"/>
    <w:rsid w:val="0050153A"/>
    <w:rsid w:val="005557D5"/>
    <w:rsid w:val="00597106"/>
    <w:rsid w:val="005F6047"/>
    <w:rsid w:val="00602870"/>
    <w:rsid w:val="008552E7"/>
    <w:rsid w:val="00862928"/>
    <w:rsid w:val="0087677F"/>
    <w:rsid w:val="00877751"/>
    <w:rsid w:val="00947104"/>
    <w:rsid w:val="009E2778"/>
    <w:rsid w:val="009F26D5"/>
    <w:rsid w:val="00B25BBE"/>
    <w:rsid w:val="00B277E4"/>
    <w:rsid w:val="00B56798"/>
    <w:rsid w:val="00E66D8E"/>
    <w:rsid w:val="00FB5D18"/>
    <w:rsid w:val="00FE71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D03612"/>
  <w15:chartTrackingRefBased/>
  <w15:docId w15:val="{1B2065E4-ABA9-4358-AFC4-81481E55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8"/>
      <w:lang w:eastAsia="en-US"/>
    </w:rPr>
  </w:style>
  <w:style w:type="paragraph" w:styleId="Heading1">
    <w:name w:val="heading 1"/>
    <w:basedOn w:val="Normal"/>
    <w:next w:val="Normal"/>
    <w:qFormat/>
    <w:pPr>
      <w:keepNext/>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sz w:val="24"/>
      <w:u w:val="single"/>
      <w:lang w:val="en-US"/>
    </w:rPr>
  </w:style>
  <w:style w:type="paragraph" w:styleId="Subtitle">
    <w:name w:val="Subtitle"/>
    <w:basedOn w:val="Normal"/>
    <w:qFormat/>
    <w:pPr>
      <w:jc w:val="center"/>
    </w:pPr>
    <w:rPr>
      <w:b/>
      <w:bCs/>
      <w:sz w:val="22"/>
    </w:rPr>
  </w:style>
  <w:style w:type="paragraph" w:styleId="BodyText">
    <w:name w:val="Body Text"/>
    <w:basedOn w:val="Normal"/>
    <w:rPr>
      <w:sz w:val="22"/>
    </w:rPr>
  </w:style>
  <w:style w:type="paragraph" w:styleId="HTMLPreformatted">
    <w:name w:val="HTML Preformatted"/>
    <w:basedOn w:val="Normal"/>
    <w:rsid w:val="008552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paragraph" w:styleId="Header">
    <w:name w:val="header"/>
    <w:basedOn w:val="Normal"/>
    <w:link w:val="HeaderChar"/>
    <w:rsid w:val="0087677F"/>
    <w:pPr>
      <w:tabs>
        <w:tab w:val="center" w:pos="4513"/>
        <w:tab w:val="right" w:pos="9026"/>
      </w:tabs>
    </w:pPr>
  </w:style>
  <w:style w:type="character" w:customStyle="1" w:styleId="HeaderChar">
    <w:name w:val="Header Char"/>
    <w:basedOn w:val="DefaultParagraphFont"/>
    <w:link w:val="Header"/>
    <w:rsid w:val="0087677F"/>
    <w:rPr>
      <w:rFonts w:ascii="Arial" w:hAnsi="Arial"/>
      <w:sz w:val="28"/>
      <w:lang w:eastAsia="en-US"/>
    </w:rPr>
  </w:style>
  <w:style w:type="paragraph" w:styleId="Footer">
    <w:name w:val="footer"/>
    <w:basedOn w:val="Normal"/>
    <w:link w:val="FooterChar"/>
    <w:uiPriority w:val="99"/>
    <w:rsid w:val="0087677F"/>
    <w:pPr>
      <w:tabs>
        <w:tab w:val="center" w:pos="4513"/>
        <w:tab w:val="right" w:pos="9026"/>
      </w:tabs>
    </w:pPr>
  </w:style>
  <w:style w:type="character" w:customStyle="1" w:styleId="FooterChar">
    <w:name w:val="Footer Char"/>
    <w:basedOn w:val="DefaultParagraphFont"/>
    <w:link w:val="Footer"/>
    <w:uiPriority w:val="99"/>
    <w:rsid w:val="0087677F"/>
    <w:rPr>
      <w:rFonts w:ascii="Arial" w:hAnsi="Arial"/>
      <w:sz w:val="28"/>
      <w:lang w:eastAsia="en-US"/>
    </w:rPr>
  </w:style>
  <w:style w:type="paragraph" w:styleId="BalloonText">
    <w:name w:val="Balloon Text"/>
    <w:basedOn w:val="Normal"/>
    <w:link w:val="BalloonTextChar"/>
    <w:rsid w:val="00477361"/>
    <w:rPr>
      <w:rFonts w:ascii="Segoe UI" w:hAnsi="Segoe UI" w:cs="Segoe UI"/>
      <w:sz w:val="18"/>
      <w:szCs w:val="18"/>
    </w:rPr>
  </w:style>
  <w:style w:type="character" w:customStyle="1" w:styleId="BalloonTextChar">
    <w:name w:val="Balloon Text Char"/>
    <w:basedOn w:val="DefaultParagraphFont"/>
    <w:link w:val="BalloonText"/>
    <w:rsid w:val="0047736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1052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LANGSTONE INFANT SCHOOL</vt:lpstr>
    </vt:vector>
  </TitlesOfParts>
  <Company>Portsmouth City Council</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LANGSTONE INFANT SCHOOL</dc:title>
  <dc:subject/>
  <dc:creator>Langstone Infant School</dc:creator>
  <cp:keywords/>
  <dc:description/>
  <cp:lastModifiedBy>Miss Costa 2</cp:lastModifiedBy>
  <cp:revision>6</cp:revision>
  <cp:lastPrinted>2022-06-21T10:41:00Z</cp:lastPrinted>
  <dcterms:created xsi:type="dcterms:W3CDTF">2022-06-21T10:41:00Z</dcterms:created>
  <dcterms:modified xsi:type="dcterms:W3CDTF">2022-06-22T08:09:00Z</dcterms:modified>
</cp:coreProperties>
</file>