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8B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A" w14:textId="77777777" w:rsidR="00772850" w:rsidRPr="007A7DF9" w:rsidRDefault="00772850">
      <w:pPr>
        <w:pStyle w:val="BodyText"/>
        <w:spacing w:before="7"/>
        <w:rPr>
          <w:rFonts w:ascii="Arial" w:hAnsi="Arial" w:cs="Arial"/>
          <w:sz w:val="17"/>
        </w:rPr>
      </w:pPr>
    </w:p>
    <w:p w14:paraId="7CC688BB" w14:textId="77777777" w:rsidR="00772850" w:rsidRPr="007A7DF9" w:rsidRDefault="0074200C">
      <w:pPr>
        <w:pStyle w:val="BodyText"/>
        <w:ind w:left="371"/>
        <w:rPr>
          <w:rFonts w:ascii="Arial" w:hAnsi="Arial" w:cs="Arial"/>
          <w:sz w:val="20"/>
        </w:rPr>
      </w:pPr>
      <w:r w:rsidRPr="007A7DF9">
        <w:rPr>
          <w:rFonts w:ascii="Arial" w:hAnsi="Arial" w:cs="Arial"/>
          <w:noProof/>
          <w:sz w:val="20"/>
        </w:rPr>
        <w:drawing>
          <wp:inline distT="0" distB="0" distL="0" distR="0" wp14:anchorId="7CC68984" wp14:editId="7CC68985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88BC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D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E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BF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0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1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2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3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4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5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A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B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C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D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E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CF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0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1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2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3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4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5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6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7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8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9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A" w14:textId="77777777" w:rsidR="00772850" w:rsidRPr="007A7DF9" w:rsidRDefault="00772850">
      <w:pPr>
        <w:pStyle w:val="BodyText"/>
        <w:rPr>
          <w:rFonts w:ascii="Arial" w:hAnsi="Arial" w:cs="Arial"/>
          <w:sz w:val="20"/>
        </w:rPr>
      </w:pPr>
    </w:p>
    <w:p w14:paraId="7CC688DB" w14:textId="77777777" w:rsidR="00772850" w:rsidRPr="007A7DF9" w:rsidRDefault="0074200C">
      <w:pPr>
        <w:pStyle w:val="Title"/>
        <w:rPr>
          <w:rFonts w:ascii="Arial" w:hAnsi="Arial" w:cs="Arial"/>
        </w:rPr>
      </w:pPr>
      <w:r w:rsidRPr="007A7DF9">
        <w:rPr>
          <w:rFonts w:ascii="Arial" w:hAnsi="Arial" w:cs="Arial"/>
        </w:rPr>
        <w:t>Job Description/Person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Specification</w:t>
      </w:r>
    </w:p>
    <w:p w14:paraId="7CC688DC" w14:textId="16B996D3" w:rsidR="00772850" w:rsidRPr="007A7DF9" w:rsidRDefault="005005E8">
      <w:pPr>
        <w:ind w:right="110"/>
        <w:jc w:val="right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Classroom Teacher with TLR </w:t>
      </w:r>
      <w:r w:rsidR="00064F8B">
        <w:rPr>
          <w:rFonts w:ascii="Arial" w:hAnsi="Arial" w:cs="Arial"/>
          <w:sz w:val="48"/>
        </w:rPr>
        <w:t>for Nurture Lead</w:t>
      </w:r>
    </w:p>
    <w:p w14:paraId="1690470E" w14:textId="1F8E4D3F" w:rsidR="005417B8" w:rsidRPr="007A7DF9" w:rsidRDefault="005417B8">
      <w:pPr>
        <w:ind w:right="110"/>
        <w:jc w:val="right"/>
        <w:rPr>
          <w:rFonts w:ascii="Arial" w:hAnsi="Arial" w:cs="Arial"/>
          <w:sz w:val="48"/>
        </w:rPr>
      </w:pPr>
    </w:p>
    <w:p w14:paraId="313619EB" w14:textId="038D1069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p w14:paraId="55BB3CEC" w14:textId="0B1D0D18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tbl>
      <w:tblPr>
        <w:tblW w:w="920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62"/>
        <w:gridCol w:w="6244"/>
      </w:tblGrid>
      <w:tr w:rsidR="00FA661B" w:rsidRPr="007A7DF9" w14:paraId="318DEF39" w14:textId="77777777" w:rsidTr="00D03763">
        <w:trPr>
          <w:trHeight w:val="781"/>
          <w:jc w:val="center"/>
        </w:trPr>
        <w:tc>
          <w:tcPr>
            <w:tcW w:w="92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39DB6A68" w14:textId="77777777" w:rsidR="00FA661B" w:rsidRPr="007A7DF9" w:rsidRDefault="00FA661B" w:rsidP="00D0376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7DF9">
              <w:rPr>
                <w:rFonts w:ascii="Arial" w:hAnsi="Arial" w:cs="Arial"/>
                <w:bCs/>
                <w:sz w:val="32"/>
                <w:szCs w:val="32"/>
              </w:rPr>
              <w:lastRenderedPageBreak/>
              <w:t>Job Description</w:t>
            </w:r>
          </w:p>
        </w:tc>
      </w:tr>
      <w:tr w:rsidR="00FA661B" w:rsidRPr="007A7DF9" w14:paraId="633A2537" w14:textId="77777777" w:rsidTr="009F55F1">
        <w:trPr>
          <w:trHeight w:val="659"/>
          <w:jc w:val="center"/>
        </w:trPr>
        <w:tc>
          <w:tcPr>
            <w:tcW w:w="2962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2D1F369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br w:type="page"/>
              <w:t>Job Title:</w:t>
            </w:r>
          </w:p>
        </w:tc>
        <w:tc>
          <w:tcPr>
            <w:tcW w:w="6244" w:type="dxa"/>
            <w:tcBorders>
              <w:bottom w:val="single" w:sz="2" w:space="0" w:color="808080"/>
            </w:tcBorders>
            <w:vAlign w:val="center"/>
          </w:tcPr>
          <w:p w14:paraId="217D6937" w14:textId="0118F350" w:rsidR="00FA661B" w:rsidRPr="007A7DF9" w:rsidRDefault="00064F8B" w:rsidP="00D037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Classroom Teacher, with TLR for Nurture Lead</w:t>
            </w:r>
          </w:p>
        </w:tc>
      </w:tr>
      <w:tr w:rsidR="00FA661B" w:rsidRPr="007A7DF9" w14:paraId="11D827E5" w14:textId="77777777" w:rsidTr="009F55F1">
        <w:trPr>
          <w:trHeight w:val="1051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48B29EB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Pay Grade / Scale / Range: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77F0C34" w14:textId="4FC2327D" w:rsidR="00FA661B" w:rsidRPr="007A7DF9" w:rsidRDefault="00064F8B" w:rsidP="00D037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MPS/UPS/UQ</w:t>
            </w:r>
            <w:r w:rsidR="000D03D6">
              <w:rPr>
                <w:rFonts w:ascii="Arial" w:hAnsi="Arial" w:cs="Arial"/>
                <w:bCs/>
              </w:rPr>
              <w:t>S</w:t>
            </w:r>
          </w:p>
          <w:p w14:paraId="1CAF72E9" w14:textId="40D32C6F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A661B" w:rsidRPr="007A7DF9" w14:paraId="55C30E09" w14:textId="77777777" w:rsidTr="009F55F1">
        <w:trPr>
          <w:trHeight w:val="569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C7F281A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Benefits and Perks: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53231DB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</w:p>
          <w:p w14:paraId="11AF722F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Occupational Pension Scheme, Occupational Sickness Scheme, TOIL scheme during term time, Health Care scheme</w:t>
            </w:r>
          </w:p>
          <w:p w14:paraId="12BC1D77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661B" w:rsidRPr="007A7DF9" w14:paraId="5B65A233" w14:textId="77777777" w:rsidTr="009F55F1">
        <w:trPr>
          <w:trHeight w:val="702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6FE44C3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Working hours: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3A0D05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1265 working hours as directed during the school year</w:t>
            </w:r>
          </w:p>
        </w:tc>
      </w:tr>
      <w:tr w:rsidR="00FA661B" w:rsidRPr="007A7DF9" w14:paraId="6A530B5A" w14:textId="77777777" w:rsidTr="009F55F1">
        <w:trPr>
          <w:trHeight w:val="702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650C5D62" w14:textId="777777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6677728" w14:textId="02DE0677" w:rsidR="00FA661B" w:rsidRPr="007A7DF9" w:rsidRDefault="00FA661B" w:rsidP="00D03763">
            <w:pPr>
              <w:rPr>
                <w:rFonts w:ascii="Arial" w:hAnsi="Arial" w:cs="Arial"/>
                <w:b/>
                <w:bCs/>
              </w:rPr>
            </w:pPr>
            <w:r w:rsidRPr="007A7DF9">
              <w:rPr>
                <w:rFonts w:ascii="Arial" w:hAnsi="Arial" w:cs="Arial"/>
                <w:bCs/>
              </w:rPr>
              <w:t xml:space="preserve">Initially based at </w:t>
            </w:r>
            <w:r w:rsidR="000D03D6">
              <w:rPr>
                <w:rFonts w:ascii="Arial" w:hAnsi="Arial" w:cs="Arial"/>
                <w:bCs/>
              </w:rPr>
              <w:t>Thomas Ashton School (all sites)</w:t>
            </w:r>
            <w:r w:rsidRPr="007A7DF9">
              <w:rPr>
                <w:rFonts w:ascii="Arial" w:hAnsi="Arial" w:cs="Arial"/>
                <w:bCs/>
              </w:rPr>
              <w:t xml:space="preserve"> but all staff are required to work across the MAT if needed</w:t>
            </w:r>
          </w:p>
        </w:tc>
      </w:tr>
      <w:tr w:rsidR="00FA661B" w:rsidRPr="007A7DF9" w14:paraId="5B564EC2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0EE76306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Special circumstances: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DCEA329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Some out-of-hours working required at busy times.</w:t>
            </w:r>
          </w:p>
        </w:tc>
      </w:tr>
      <w:tr w:rsidR="00FA661B" w:rsidRPr="007A7DF9" w14:paraId="605BCBFF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91853C7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Staff responsible to: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552B0F7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 xml:space="preserve">Headteacher </w:t>
            </w:r>
          </w:p>
        </w:tc>
      </w:tr>
      <w:tr w:rsidR="00FA661B" w:rsidRPr="007A7DF9" w14:paraId="72A5BB31" w14:textId="77777777" w:rsidTr="009F55F1">
        <w:trPr>
          <w:trHeight w:val="547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CADCE6D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Staff responsible for: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72D50ECD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Support staff</w:t>
            </w:r>
          </w:p>
        </w:tc>
      </w:tr>
      <w:tr w:rsidR="00FA661B" w:rsidRPr="007A7DF9" w14:paraId="26404206" w14:textId="77777777" w:rsidTr="009F55F1">
        <w:trPr>
          <w:trHeight w:val="544"/>
          <w:jc w:val="center"/>
        </w:trPr>
        <w:tc>
          <w:tcPr>
            <w:tcW w:w="296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5B0B363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Accountable to:</w:t>
            </w:r>
          </w:p>
        </w:tc>
        <w:tc>
          <w:tcPr>
            <w:tcW w:w="62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82BE014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Chief Executive Officer</w:t>
            </w:r>
          </w:p>
        </w:tc>
      </w:tr>
      <w:tr w:rsidR="00FA661B" w:rsidRPr="007A7DF9" w14:paraId="1FC5B942" w14:textId="77777777" w:rsidTr="009F55F1">
        <w:trPr>
          <w:trHeight w:val="706"/>
          <w:jc w:val="center"/>
        </w:trPr>
        <w:tc>
          <w:tcPr>
            <w:tcW w:w="2962" w:type="dxa"/>
            <w:tcBorders>
              <w:top w:val="single" w:sz="2" w:space="0" w:color="808080"/>
            </w:tcBorders>
            <w:shd w:val="clear" w:color="auto" w:fill="EAEAEA"/>
            <w:vAlign w:val="center"/>
          </w:tcPr>
          <w:p w14:paraId="0A31A318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Probationary period:</w:t>
            </w:r>
          </w:p>
        </w:tc>
        <w:tc>
          <w:tcPr>
            <w:tcW w:w="6244" w:type="dxa"/>
            <w:tcBorders>
              <w:top w:val="single" w:sz="2" w:space="0" w:color="808080"/>
            </w:tcBorders>
            <w:vAlign w:val="center"/>
          </w:tcPr>
          <w:p w14:paraId="2D4A8B10" w14:textId="77777777" w:rsidR="00FA661B" w:rsidRPr="007A7DF9" w:rsidRDefault="00FA661B" w:rsidP="00D03763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</w:rPr>
              <w:t>Statutory induction if applicable</w:t>
            </w:r>
          </w:p>
        </w:tc>
      </w:tr>
    </w:tbl>
    <w:p w14:paraId="748BFFA6" w14:textId="77777777" w:rsidR="00FA661B" w:rsidRPr="007A7DF9" w:rsidRDefault="00FA661B">
      <w:pPr>
        <w:ind w:right="110"/>
        <w:jc w:val="right"/>
        <w:rPr>
          <w:rFonts w:ascii="Arial" w:hAnsi="Arial" w:cs="Arial"/>
          <w:sz w:val="48"/>
        </w:rPr>
      </w:pPr>
    </w:p>
    <w:p w14:paraId="7CC688DD" w14:textId="77777777" w:rsidR="00772850" w:rsidRPr="007A7DF9" w:rsidRDefault="00772850">
      <w:pPr>
        <w:jc w:val="right"/>
        <w:rPr>
          <w:rFonts w:ascii="Arial" w:hAnsi="Arial" w:cs="Arial"/>
          <w:sz w:val="48"/>
        </w:rPr>
        <w:sectPr w:rsidR="00772850" w:rsidRPr="007A7DF9">
          <w:type w:val="continuous"/>
          <w:pgSz w:w="11900" w:h="16850"/>
          <w:pgMar w:top="1600" w:right="460" w:bottom="280" w:left="1040" w:header="720" w:footer="720" w:gutter="0"/>
          <w:cols w:space="720"/>
        </w:sectPr>
      </w:pPr>
    </w:p>
    <w:p w14:paraId="7CC688DE" w14:textId="6C463B80" w:rsidR="00772850" w:rsidRPr="007A7DF9" w:rsidRDefault="0074200C">
      <w:pPr>
        <w:pStyle w:val="BodyText"/>
        <w:spacing w:before="9"/>
        <w:rPr>
          <w:rFonts w:ascii="Arial" w:hAnsi="Arial" w:cs="Arial"/>
          <w:sz w:val="14"/>
        </w:rPr>
      </w:pPr>
      <w:r w:rsidRPr="007A7DF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C68986" wp14:editId="15A59D39">
                <wp:simplePos x="0" y="0"/>
                <wp:positionH relativeFrom="page">
                  <wp:posOffset>853440</wp:posOffset>
                </wp:positionH>
                <wp:positionV relativeFrom="margin">
                  <wp:align>top</wp:align>
                </wp:positionV>
                <wp:extent cx="6256020" cy="884809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884809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C23E0" id="AutoShape 15" o:spid="_x0000_s1026" style="position:absolute;margin-left:67.2pt;margin-top:0;width:492.6pt;height:69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coordsize="9220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" path="m9210,13924r-9200,l,13924r,10l10,13934r9200,l9210,13924xm9210,l10,,,,,10,,13924r10,l10,10r9200,l9210,xm9220,13924r-10,l9210,13934r10,l9220,13924xm9220,r-10,l9210,10r,13914l9220,13924,9220,10r,-10xe" fillcolor="black" stroked="f">
                <v:path arrowok="t" o:connecttype="custom" o:connectlocs="6249235,9756140;6785,9756140;0,9756140;0,9762490;6785,9762490;6249235,9762490;6249235,9756140;6249235,914400;6785,914400;0,914400;0,920750;0,920750;0,9756140;6785,9756140;6785,920750;6249235,920750;6249235,914400;6256020,9756140;6249235,9756140;6249235,9762490;6256020,9762490;6256020,9756140;6256020,914400;6249235,914400;6249235,920750;6249235,920750;6249235,9756140;6256020,9756140;6256020,920750;6256020,920750;6256020,914400" o:connectangles="0,0,0,0,0,0,0,0,0,0,0,0,0,0,0,0,0,0,0,0,0,0,0,0,0,0,0,0,0,0,0"/>
                <w10:wrap anchorx="page" anchory="margin"/>
              </v:shape>
            </w:pict>
          </mc:Fallback>
        </mc:AlternateContent>
      </w:r>
    </w:p>
    <w:p w14:paraId="7CC688DF" w14:textId="77777777" w:rsidR="00772850" w:rsidRDefault="0074200C">
      <w:pPr>
        <w:spacing w:before="93"/>
        <w:ind w:left="414"/>
        <w:rPr>
          <w:rFonts w:ascii="Arial" w:hAnsi="Arial" w:cs="Arial"/>
          <w:b/>
          <w:u w:val="thick"/>
        </w:rPr>
      </w:pPr>
      <w:r w:rsidRPr="007A7DF9">
        <w:rPr>
          <w:rFonts w:ascii="Arial" w:hAnsi="Arial" w:cs="Arial"/>
          <w:b/>
          <w:u w:val="thick"/>
        </w:rPr>
        <w:t>Job Purpose:</w:t>
      </w:r>
    </w:p>
    <w:p w14:paraId="2B34A26C" w14:textId="77777777" w:rsidR="00DB7A37" w:rsidRDefault="00DB7A37">
      <w:pPr>
        <w:spacing w:before="93"/>
        <w:ind w:left="414"/>
        <w:rPr>
          <w:rFonts w:ascii="Arial" w:hAnsi="Arial" w:cs="Arial"/>
          <w:b/>
          <w:u w:val="thick"/>
        </w:rPr>
      </w:pPr>
    </w:p>
    <w:p w14:paraId="34D6FA77" w14:textId="6E18BCAC" w:rsidR="00DB7A37" w:rsidRPr="00DB7A37" w:rsidRDefault="00DB7A37" w:rsidP="00DB7A37">
      <w:pPr>
        <w:spacing w:before="93"/>
        <w:ind w:left="414"/>
        <w:rPr>
          <w:rFonts w:ascii="Arial" w:hAnsi="Arial" w:cs="Arial"/>
          <w:b/>
        </w:rPr>
      </w:pPr>
      <w:r w:rsidRPr="00DB7A37">
        <w:rPr>
          <w:rFonts w:ascii="Arial" w:hAnsi="Arial" w:cs="Arial"/>
          <w:b/>
        </w:rPr>
        <w:t>To deliver high</w:t>
      </w:r>
      <w:r>
        <w:rPr>
          <w:rFonts w:ascii="Arial" w:hAnsi="Arial" w:cs="Arial"/>
          <w:b/>
        </w:rPr>
        <w:t>-</w:t>
      </w:r>
      <w:r w:rsidRPr="00DB7A37">
        <w:rPr>
          <w:rFonts w:ascii="Arial" w:hAnsi="Arial" w:cs="Arial"/>
          <w:b/>
        </w:rPr>
        <w:t>quality teaching to pupils with Social, Emotional and Mental Health (SEMH) needs, while holding a whole-school responsibility for developing, leading and embedding nurture provision, with an initial focus on establishing nurture approaches and structures within the primary phase.</w:t>
      </w:r>
    </w:p>
    <w:p w14:paraId="7CC688E1" w14:textId="77777777" w:rsidR="00772850" w:rsidRPr="007A7DF9" w:rsidRDefault="0074200C" w:rsidP="00DB7A37">
      <w:pPr>
        <w:spacing w:before="94"/>
        <w:ind w:left="414" w:right="1042"/>
        <w:rPr>
          <w:rFonts w:ascii="Arial" w:hAnsi="Arial" w:cs="Arial"/>
          <w:b/>
        </w:rPr>
      </w:pPr>
      <w:r w:rsidRPr="007A7DF9">
        <w:rPr>
          <w:rFonts w:ascii="Arial" w:hAnsi="Arial" w:cs="Arial"/>
          <w:b/>
        </w:rPr>
        <w:t>To ensure all pupils achieve high standards of learning and well-being and to provide</w:t>
      </w:r>
      <w:r w:rsidRPr="007A7DF9">
        <w:rPr>
          <w:rFonts w:ascii="Arial" w:hAnsi="Arial" w:cs="Arial"/>
          <w:b/>
          <w:spacing w:val="-59"/>
        </w:rPr>
        <w:t xml:space="preserve"> </w:t>
      </w:r>
      <w:r w:rsidRPr="007A7DF9">
        <w:rPr>
          <w:rFonts w:ascii="Arial" w:hAnsi="Arial" w:cs="Arial"/>
          <w:b/>
        </w:rPr>
        <w:t>high quality education and care in any area of the school which meets the</w:t>
      </w:r>
      <w:r w:rsidRPr="007A7DF9">
        <w:rPr>
          <w:rFonts w:ascii="Arial" w:hAnsi="Arial" w:cs="Arial"/>
          <w:b/>
          <w:spacing w:val="1"/>
        </w:rPr>
        <w:t xml:space="preserve"> </w:t>
      </w:r>
      <w:r w:rsidRPr="007A7DF9">
        <w:rPr>
          <w:rFonts w:ascii="Arial" w:hAnsi="Arial" w:cs="Arial"/>
          <w:b/>
        </w:rPr>
        <w:t>requirements</w:t>
      </w:r>
      <w:r w:rsidRPr="007A7DF9">
        <w:rPr>
          <w:rFonts w:ascii="Arial" w:hAnsi="Arial" w:cs="Arial"/>
          <w:b/>
          <w:spacing w:val="-3"/>
        </w:rPr>
        <w:t xml:space="preserve"> </w:t>
      </w:r>
      <w:r w:rsidRPr="007A7DF9">
        <w:rPr>
          <w:rFonts w:ascii="Arial" w:hAnsi="Arial" w:cs="Arial"/>
          <w:b/>
        </w:rPr>
        <w:t>of</w:t>
      </w:r>
      <w:r w:rsidRPr="007A7DF9">
        <w:rPr>
          <w:rFonts w:ascii="Arial" w:hAnsi="Arial" w:cs="Arial"/>
          <w:b/>
          <w:spacing w:val="-1"/>
        </w:rPr>
        <w:t xml:space="preserve"> </w:t>
      </w:r>
      <w:r w:rsidRPr="007A7DF9">
        <w:rPr>
          <w:rFonts w:ascii="Arial" w:hAnsi="Arial" w:cs="Arial"/>
          <w:b/>
        </w:rPr>
        <w:t>the</w:t>
      </w:r>
      <w:r w:rsidRPr="007A7DF9">
        <w:rPr>
          <w:rFonts w:ascii="Arial" w:hAnsi="Arial" w:cs="Arial"/>
          <w:b/>
          <w:spacing w:val="-3"/>
        </w:rPr>
        <w:t xml:space="preserve"> </w:t>
      </w:r>
      <w:r w:rsidRPr="007A7DF9">
        <w:rPr>
          <w:rFonts w:ascii="Arial" w:hAnsi="Arial" w:cs="Arial"/>
          <w:b/>
        </w:rPr>
        <w:t>below</w:t>
      </w:r>
      <w:r w:rsidRPr="007A7DF9">
        <w:rPr>
          <w:rFonts w:ascii="Arial" w:hAnsi="Arial" w:cs="Arial"/>
          <w:b/>
          <w:spacing w:val="4"/>
        </w:rPr>
        <w:t xml:space="preserve"> </w:t>
      </w:r>
      <w:r w:rsidRPr="007A7DF9">
        <w:rPr>
          <w:rFonts w:ascii="Arial" w:hAnsi="Arial" w:cs="Arial"/>
          <w:b/>
        </w:rPr>
        <w:t>statutory</w:t>
      </w:r>
      <w:r w:rsidRPr="007A7DF9">
        <w:rPr>
          <w:rFonts w:ascii="Arial" w:hAnsi="Arial" w:cs="Arial"/>
          <w:b/>
          <w:spacing w:val="-4"/>
        </w:rPr>
        <w:t xml:space="preserve"> </w:t>
      </w:r>
      <w:r w:rsidRPr="007A7DF9">
        <w:rPr>
          <w:rFonts w:ascii="Arial" w:hAnsi="Arial" w:cs="Arial"/>
          <w:b/>
        </w:rPr>
        <w:t>documents:</w:t>
      </w:r>
    </w:p>
    <w:p w14:paraId="7CC688E2" w14:textId="77777777" w:rsidR="00772850" w:rsidRPr="007A7DF9" w:rsidRDefault="00772850">
      <w:pPr>
        <w:pStyle w:val="BodyText"/>
        <w:spacing w:before="1"/>
        <w:rPr>
          <w:rFonts w:ascii="Arial" w:hAnsi="Arial" w:cs="Arial"/>
          <w:b/>
        </w:rPr>
      </w:pPr>
    </w:p>
    <w:p w14:paraId="7CC688E3" w14:textId="77777777" w:rsidR="00772850" w:rsidRPr="007A7DF9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  <w:rPr>
          <w:rFonts w:ascii="Arial" w:hAnsi="Arial" w:cs="Arial"/>
        </w:rPr>
      </w:pPr>
      <w:r w:rsidRPr="007A7DF9">
        <w:rPr>
          <w:rFonts w:ascii="Arial" w:hAnsi="Arial" w:cs="Arial"/>
        </w:rPr>
        <w:t>Professional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Standards</w:t>
      </w:r>
      <w:r w:rsidRPr="007A7DF9">
        <w:rPr>
          <w:rFonts w:ascii="Arial" w:hAnsi="Arial" w:cs="Arial"/>
          <w:spacing w:val="-5"/>
        </w:rPr>
        <w:t xml:space="preserve"> </w:t>
      </w:r>
      <w:r w:rsidRPr="007A7DF9">
        <w:rPr>
          <w:rFonts w:ascii="Arial" w:hAnsi="Arial" w:cs="Arial"/>
        </w:rPr>
        <w:t>for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Teachers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(as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set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out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below)</w:t>
      </w:r>
    </w:p>
    <w:p w14:paraId="7CC688E4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  <w:rPr>
          <w:rFonts w:ascii="Arial" w:hAnsi="Arial" w:cs="Arial"/>
        </w:rPr>
      </w:pPr>
      <w:r w:rsidRPr="007A7DF9">
        <w:rPr>
          <w:rFonts w:ascii="Arial" w:hAnsi="Arial" w:cs="Arial"/>
        </w:rPr>
        <w:t>The</w:t>
      </w:r>
      <w:r w:rsidRPr="007A7DF9">
        <w:rPr>
          <w:rFonts w:ascii="Arial" w:hAnsi="Arial" w:cs="Arial"/>
          <w:spacing w:val="56"/>
        </w:rPr>
        <w:t xml:space="preserve"> </w:t>
      </w:r>
      <w:r w:rsidRPr="007A7DF9">
        <w:rPr>
          <w:rFonts w:ascii="Arial" w:hAnsi="Arial" w:cs="Arial"/>
        </w:rPr>
        <w:t>Conditions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of</w:t>
      </w:r>
      <w:r w:rsidRPr="007A7DF9">
        <w:rPr>
          <w:rFonts w:ascii="Arial" w:hAnsi="Arial" w:cs="Arial"/>
          <w:spacing w:val="1"/>
        </w:rPr>
        <w:t xml:space="preserve"> </w:t>
      </w:r>
      <w:r w:rsidRPr="007A7DF9">
        <w:rPr>
          <w:rFonts w:ascii="Arial" w:hAnsi="Arial" w:cs="Arial"/>
        </w:rPr>
        <w:t>Employment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for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Teachers</w:t>
      </w:r>
      <w:r w:rsidRPr="007A7DF9">
        <w:rPr>
          <w:rFonts w:ascii="Arial" w:hAnsi="Arial" w:cs="Arial"/>
          <w:spacing w:val="-3"/>
        </w:rPr>
        <w:t xml:space="preserve"> </w:t>
      </w:r>
      <w:r w:rsidRPr="007A7DF9">
        <w:rPr>
          <w:rFonts w:ascii="Arial" w:hAnsi="Arial" w:cs="Arial"/>
        </w:rPr>
        <w:t>as</w:t>
      </w:r>
      <w:r w:rsidRPr="007A7DF9">
        <w:rPr>
          <w:rFonts w:ascii="Arial" w:hAnsi="Arial" w:cs="Arial"/>
          <w:spacing w:val="-6"/>
        </w:rPr>
        <w:t xml:space="preserve"> </w:t>
      </w:r>
      <w:r w:rsidRPr="007A7DF9">
        <w:rPr>
          <w:rFonts w:ascii="Arial" w:hAnsi="Arial" w:cs="Arial"/>
        </w:rPr>
        <w:t>defined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in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the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current School</w:t>
      </w:r>
      <w:r w:rsidRPr="007A7DF9">
        <w:rPr>
          <w:rFonts w:ascii="Arial" w:hAnsi="Arial" w:cs="Arial"/>
          <w:spacing w:val="-58"/>
        </w:rPr>
        <w:t xml:space="preserve"> </w:t>
      </w:r>
      <w:r w:rsidRPr="007A7DF9">
        <w:rPr>
          <w:rFonts w:ascii="Arial" w:hAnsi="Arial" w:cs="Arial"/>
        </w:rPr>
        <w:t>Teachers Pay</w:t>
      </w:r>
      <w:r w:rsidRPr="007A7DF9">
        <w:rPr>
          <w:rFonts w:ascii="Arial" w:hAnsi="Arial" w:cs="Arial"/>
          <w:spacing w:val="-2"/>
        </w:rPr>
        <w:t xml:space="preserve"> </w:t>
      </w:r>
      <w:r w:rsidRPr="007A7DF9">
        <w:rPr>
          <w:rFonts w:ascii="Arial" w:hAnsi="Arial" w:cs="Arial"/>
        </w:rPr>
        <w:t>and</w:t>
      </w:r>
      <w:r w:rsidRPr="007A7DF9">
        <w:rPr>
          <w:rFonts w:ascii="Arial" w:hAnsi="Arial" w:cs="Arial"/>
          <w:spacing w:val="-1"/>
        </w:rPr>
        <w:t xml:space="preserve"> </w:t>
      </w:r>
      <w:r w:rsidRPr="007A7DF9">
        <w:rPr>
          <w:rFonts w:ascii="Arial" w:hAnsi="Arial" w:cs="Arial"/>
        </w:rPr>
        <w:t>Conditions</w:t>
      </w:r>
      <w:r w:rsidRPr="007A7DF9">
        <w:rPr>
          <w:rFonts w:ascii="Arial" w:hAnsi="Arial" w:cs="Arial"/>
          <w:spacing w:val="1"/>
        </w:rPr>
        <w:t xml:space="preserve"> </w:t>
      </w:r>
      <w:r w:rsidRPr="007A7DF9">
        <w:rPr>
          <w:rFonts w:ascii="Arial" w:hAnsi="Arial" w:cs="Arial"/>
        </w:rPr>
        <w:t>Document</w:t>
      </w:r>
    </w:p>
    <w:p w14:paraId="4030E236" w14:textId="77777777" w:rsidR="00DB7A37" w:rsidRPr="00DB7A37" w:rsidRDefault="00DB7A37" w:rsidP="00DB7A37">
      <w:pPr>
        <w:tabs>
          <w:tab w:val="left" w:pos="1135"/>
        </w:tabs>
        <w:ind w:right="1745"/>
        <w:rPr>
          <w:rFonts w:ascii="Arial" w:hAnsi="Arial" w:cs="Arial"/>
        </w:rPr>
      </w:pPr>
    </w:p>
    <w:p w14:paraId="7CC688E5" w14:textId="77777777" w:rsidR="00772850" w:rsidRPr="007A7DF9" w:rsidRDefault="00772850">
      <w:pPr>
        <w:pStyle w:val="BodyText"/>
        <w:spacing w:before="1"/>
        <w:rPr>
          <w:rFonts w:ascii="Arial" w:hAnsi="Arial" w:cs="Arial"/>
        </w:rPr>
      </w:pPr>
    </w:p>
    <w:p w14:paraId="7CC68930" w14:textId="28B09743" w:rsidR="00772850" w:rsidRDefault="00DB7A37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  <w:r w:rsidRPr="00DB7A37">
        <w:rPr>
          <w:rFonts w:ascii="Arial" w:hAnsi="Arial" w:cs="Arial"/>
          <w:b/>
          <w:bCs/>
          <w:u w:val="single"/>
        </w:rPr>
        <w:t>Main Responsibilities:</w:t>
      </w:r>
    </w:p>
    <w:p w14:paraId="51E2AA74" w14:textId="77777777" w:rsidR="00DB7A37" w:rsidRDefault="00DB7A37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</w:p>
    <w:p w14:paraId="3765F766" w14:textId="770F025B" w:rsid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Classroom Teacher Responsibilities</w:t>
      </w:r>
      <w:r>
        <w:rPr>
          <w:rFonts w:ascii="Arial" w:hAnsi="Arial" w:cs="Arial"/>
        </w:rPr>
        <w:t>:</w:t>
      </w:r>
    </w:p>
    <w:p w14:paraId="73641A17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5DD0D3C7" w14:textId="68A48FC0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Plan and deliver engaging, well-sequenced lessons meeting academic, social and emotional needs</w:t>
      </w:r>
    </w:p>
    <w:p w14:paraId="2F595D53" w14:textId="053E8682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Create a safe, predictable and nurturing classroom environment</w:t>
      </w:r>
    </w:p>
    <w:p w14:paraId="125DFF70" w14:textId="4ABACB8B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Adapt teaching for pupils with SEMH, SEND and attachment needs</w:t>
      </w:r>
    </w:p>
    <w:p w14:paraId="3B1D2DB3" w14:textId="7B1F74AD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Use assessment to inform planning and track progress</w:t>
      </w:r>
    </w:p>
    <w:p w14:paraId="696F06D7" w14:textId="00CC013F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Work collaboratively with support staff</w:t>
      </w:r>
    </w:p>
    <w:p w14:paraId="636645A3" w14:textId="2D586CAF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Build strong, trusting relationships with pupils</w:t>
      </w:r>
    </w:p>
    <w:p w14:paraId="658A6EC1" w14:textId="344E4227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Communicate effectively with parents/carers and professionals</w:t>
      </w:r>
    </w:p>
    <w:p w14:paraId="0AC7DB93" w14:textId="394CA993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Contribute to safeguarding and pastoral systems</w:t>
      </w:r>
    </w:p>
    <w:p w14:paraId="303F5ABD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0988D151" w14:textId="23F9402D" w:rsid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  <w:r w:rsidRPr="006E3080">
        <w:rPr>
          <w:rFonts w:ascii="Arial" w:hAnsi="Arial" w:cs="Arial"/>
        </w:rPr>
        <w:t>TLR Responsibili</w:t>
      </w:r>
      <w:r w:rsidR="00BE522B">
        <w:rPr>
          <w:rFonts w:ascii="Arial" w:hAnsi="Arial" w:cs="Arial"/>
        </w:rPr>
        <w:t xml:space="preserve">ty - </w:t>
      </w:r>
      <w:r w:rsidRPr="006E3080">
        <w:rPr>
          <w:rFonts w:ascii="Arial" w:hAnsi="Arial" w:cs="Arial"/>
        </w:rPr>
        <w:t>Nurture Lead</w:t>
      </w:r>
      <w:r>
        <w:rPr>
          <w:rFonts w:ascii="Arial" w:hAnsi="Arial" w:cs="Arial"/>
        </w:rPr>
        <w:t>:</w:t>
      </w:r>
    </w:p>
    <w:p w14:paraId="02012855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60D2BCEE" w14:textId="2AC57459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 xml:space="preserve">Lead development of nurture provision </w:t>
      </w:r>
      <w:r w:rsidR="002F69DC">
        <w:rPr>
          <w:rFonts w:ascii="Arial" w:hAnsi="Arial" w:cs="Arial"/>
        </w:rPr>
        <w:t xml:space="preserve">across </w:t>
      </w:r>
      <w:r w:rsidR="000E4996">
        <w:rPr>
          <w:rFonts w:ascii="Arial" w:hAnsi="Arial" w:cs="Arial"/>
        </w:rPr>
        <w:t>both sites.</w:t>
      </w:r>
    </w:p>
    <w:p w14:paraId="0FA6F29F" w14:textId="322A2B9A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Design nurture pathways and interventions</w:t>
      </w:r>
    </w:p>
    <w:p w14:paraId="12B6706B" w14:textId="16D76F57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Champion trauma-informed and attachment-aware practice</w:t>
      </w:r>
    </w:p>
    <w:p w14:paraId="7C036440" w14:textId="61D72B04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Support staff through coaching, modelling and training</w:t>
      </w:r>
    </w:p>
    <w:p w14:paraId="2929F1F9" w14:textId="169A28D0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Influence whole-school nurture practice across phases</w:t>
      </w:r>
    </w:p>
    <w:p w14:paraId="4934A7B6" w14:textId="331C6205" w:rsidR="006E3080" w:rsidRPr="006E3080" w:rsidRDefault="006E3080" w:rsidP="006E3080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r w:rsidRPr="006E3080">
        <w:rPr>
          <w:rFonts w:ascii="Arial" w:hAnsi="Arial" w:cs="Arial"/>
        </w:rPr>
        <w:t>Monitor impact of nurture provision using qualitative and quantitative data</w:t>
      </w:r>
    </w:p>
    <w:p w14:paraId="0412CB2F" w14:textId="77777777" w:rsidR="006E3080" w:rsidRPr="006E3080" w:rsidRDefault="006E3080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60098A49" w14:textId="5CCBDE72" w:rsidR="006E3080" w:rsidRPr="00BE522B" w:rsidRDefault="006E3080" w:rsidP="006E3080">
      <w:pPr>
        <w:pStyle w:val="BodyText"/>
        <w:spacing w:before="1"/>
        <w:ind w:left="412" w:right="1236"/>
        <w:rPr>
          <w:rFonts w:ascii="Arial" w:hAnsi="Arial" w:cs="Arial"/>
          <w:b/>
          <w:bCs/>
          <w:u w:val="single"/>
        </w:rPr>
      </w:pPr>
      <w:r w:rsidRPr="006E3080">
        <w:rPr>
          <w:rFonts w:ascii="Arial" w:hAnsi="Arial" w:cs="Arial"/>
          <w:b/>
          <w:bCs/>
          <w:u w:val="single"/>
        </w:rPr>
        <w:t>Safeguarding</w:t>
      </w:r>
      <w:r w:rsidR="00BE522B">
        <w:rPr>
          <w:rFonts w:ascii="Arial" w:hAnsi="Arial" w:cs="Arial"/>
          <w:b/>
          <w:bCs/>
          <w:u w:val="single"/>
        </w:rPr>
        <w:t>:</w:t>
      </w:r>
    </w:p>
    <w:p w14:paraId="5A7C54B7" w14:textId="77777777" w:rsidR="00BE522B" w:rsidRPr="006E3080" w:rsidRDefault="00BE522B" w:rsidP="006E3080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690B05E8" w14:textId="1E632695" w:rsidR="006E3080" w:rsidRPr="006E3080" w:rsidRDefault="006E3080" w:rsidP="00BE522B">
      <w:pPr>
        <w:pStyle w:val="BodyText"/>
        <w:numPr>
          <w:ilvl w:val="0"/>
          <w:numId w:val="8"/>
        </w:numPr>
        <w:spacing w:before="1"/>
        <w:ind w:right="1236"/>
        <w:rPr>
          <w:rFonts w:ascii="Arial" w:hAnsi="Arial" w:cs="Arial"/>
        </w:rPr>
      </w:pPr>
      <w:proofErr w:type="gramStart"/>
      <w:r w:rsidRPr="006E3080">
        <w:rPr>
          <w:rFonts w:ascii="Arial" w:hAnsi="Arial" w:cs="Arial"/>
        </w:rPr>
        <w:t>Promote and safeguard the welfare of children at all times</w:t>
      </w:r>
      <w:proofErr w:type="gramEnd"/>
    </w:p>
    <w:p w14:paraId="6B608CBB" w14:textId="6ED1AB22" w:rsidR="00DB7A37" w:rsidRPr="00DB7A37" w:rsidRDefault="00DB7A37">
      <w:pPr>
        <w:pStyle w:val="BodyText"/>
        <w:spacing w:before="1"/>
        <w:ind w:left="412" w:right="1236"/>
        <w:rPr>
          <w:rFonts w:ascii="Arial" w:hAnsi="Arial" w:cs="Arial"/>
        </w:rPr>
      </w:pPr>
    </w:p>
    <w:p w14:paraId="7CC68931" w14:textId="2B72115E" w:rsidR="00772850" w:rsidRPr="007A7DF9" w:rsidRDefault="00772850" w:rsidP="3346C1B5">
      <w:pPr>
        <w:pStyle w:val="Body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4F0E4836" wp14:editId="1D2543C6">
                <wp:extent cx="5838190" cy="1489075"/>
                <wp:effectExtent l="0" t="0" r="0" b="0"/>
                <wp:docPr id="2650584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2" w14:textId="77777777" w:rsidR="00772850" w:rsidRDefault="00772850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7CC68993" w14:textId="77777777" w:rsidR="00772850" w:rsidRDefault="0074200C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7CC68994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7CC68995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7CC68996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7CC68997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0E483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59.7pt;height:1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" filled="f" strokeweight=".16936mm">
                <v:textbox inset="0,0,0,0">
                  <w:txbxContent>
                    <w:p w14:paraId="7CC68992" w14:textId="77777777" w:rsidR="00772850" w:rsidRDefault="00772850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7CC68993" w14:textId="77777777" w:rsidR="00772850" w:rsidRDefault="0074200C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7CC68994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7CC68995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7CC68996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7CC68997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68932" w14:textId="76D45A50" w:rsidR="00772850" w:rsidRPr="007A7DF9" w:rsidRDefault="00BE522B">
      <w:pPr>
        <w:pStyle w:val="BodyText"/>
        <w:spacing w:before="5"/>
        <w:rPr>
          <w:rFonts w:ascii="Arial" w:hAnsi="Arial" w:cs="Arial"/>
          <w:sz w:val="11"/>
        </w:rPr>
      </w:pPr>
      <w:r w:rsidRPr="007A7D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CC6898E" wp14:editId="615186D3">
                <wp:simplePos x="0" y="0"/>
                <wp:positionH relativeFrom="page">
                  <wp:posOffset>937260</wp:posOffset>
                </wp:positionH>
                <wp:positionV relativeFrom="paragraph">
                  <wp:posOffset>83820</wp:posOffset>
                </wp:positionV>
                <wp:extent cx="6172200" cy="809625"/>
                <wp:effectExtent l="0" t="0" r="19050" b="2857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B" w14:textId="77777777" w:rsidR="00772850" w:rsidRDefault="00772850">
                            <w:pPr>
                              <w:pStyle w:val="BodyText"/>
                              <w:spacing w:before="1"/>
                            </w:pPr>
                          </w:p>
                          <w:p w14:paraId="7CC6899C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7CC6899D" w14:textId="77777777" w:rsidR="00772850" w:rsidRDefault="0074200C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E" id="Text Box 9" o:spid="_x0000_s1027" type="#_x0000_t202" style="position:absolute;margin-left:73.8pt;margin-top:6.6pt;width:486pt;height:63.7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" filled="f" strokeweight=".48pt">
                <v:textbox inset="0,0,0,0">
                  <w:txbxContent>
                    <w:p w14:paraId="7CC6899B" w14:textId="77777777" w:rsidR="00772850" w:rsidRDefault="00772850">
                      <w:pPr>
                        <w:pStyle w:val="BodyText"/>
                        <w:spacing w:before="1"/>
                      </w:pPr>
                    </w:p>
                    <w:p w14:paraId="7CC6899C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7CC6899D" w14:textId="77777777" w:rsidR="00772850" w:rsidRDefault="0074200C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7D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C6898D" wp14:editId="2AD185D2">
                <wp:simplePos x="0" y="0"/>
                <wp:positionH relativeFrom="page">
                  <wp:posOffset>891540</wp:posOffset>
                </wp:positionH>
                <wp:positionV relativeFrom="paragraph">
                  <wp:posOffset>947420</wp:posOffset>
                </wp:positionV>
                <wp:extent cx="6225540" cy="811530"/>
                <wp:effectExtent l="0" t="0" r="22860" b="2667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8" w14:textId="77777777" w:rsidR="00772850" w:rsidRDefault="00772850">
                            <w:pPr>
                              <w:pStyle w:val="BodyText"/>
                              <w:spacing w:before="2"/>
                            </w:pPr>
                          </w:p>
                          <w:p w14:paraId="7CC68999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7CC6899A" w14:textId="77777777" w:rsidR="00772850" w:rsidRDefault="0074200C">
                            <w:pPr>
                              <w:pStyle w:val="BodyText"/>
                              <w:ind w:left="103" w:right="171"/>
                            </w:pPr>
                            <w:r>
                              <w:t>Pupils, parents, staff, governors, visitors to the school, professionals from outside agencies,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D" id="Text Box 10" o:spid="_x0000_s1028" type="#_x0000_t202" style="position:absolute;margin-left:70.2pt;margin-top:74.6pt;width:490.2pt;height:63.9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h2FgIAABI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" filled="f" strokeweight=".48pt">
                <v:textbox inset="0,0,0,0">
                  <w:txbxContent>
                    <w:p w14:paraId="7CC68998" w14:textId="77777777" w:rsidR="00772850" w:rsidRDefault="00772850">
                      <w:pPr>
                        <w:pStyle w:val="BodyText"/>
                        <w:spacing w:before="2"/>
                      </w:pPr>
                    </w:p>
                    <w:p w14:paraId="7CC68999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7CC6899A" w14:textId="77777777" w:rsidR="00772850" w:rsidRDefault="0074200C">
                      <w:pPr>
                        <w:pStyle w:val="BodyText"/>
                        <w:ind w:left="103" w:right="171"/>
                      </w:pPr>
                      <w:r>
                        <w:t>Pupils, parents, staff, governors, visitors to the school, professionals from outside agencies,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68933" w14:textId="6331569B" w:rsidR="00772850" w:rsidRPr="007A7DF9" w:rsidRDefault="00772850">
      <w:pPr>
        <w:pStyle w:val="BodyText"/>
        <w:rPr>
          <w:rFonts w:ascii="Arial" w:hAnsi="Arial" w:cs="Arial"/>
          <w:sz w:val="18"/>
        </w:rPr>
      </w:pPr>
    </w:p>
    <w:p w14:paraId="7CC68934" w14:textId="64DD3C0E" w:rsidR="00772850" w:rsidRPr="007A7DF9" w:rsidRDefault="00772850">
      <w:pPr>
        <w:pStyle w:val="BodyText"/>
        <w:spacing w:before="11"/>
        <w:rPr>
          <w:rFonts w:ascii="Arial" w:hAnsi="Arial" w:cs="Arial"/>
          <w:sz w:val="15"/>
        </w:rPr>
      </w:pPr>
    </w:p>
    <w:p w14:paraId="7CC68935" w14:textId="77777777" w:rsidR="00772850" w:rsidRPr="007A7DF9" w:rsidRDefault="00772850">
      <w:pPr>
        <w:rPr>
          <w:rFonts w:ascii="Arial" w:hAnsi="Arial" w:cs="Arial"/>
          <w:sz w:val="15"/>
        </w:rPr>
        <w:sectPr w:rsidR="00772850" w:rsidRPr="007A7DF9">
          <w:pgSz w:w="11900" w:h="16850"/>
          <w:pgMar w:top="1440" w:right="460" w:bottom="280" w:left="1040" w:header="720" w:footer="720" w:gutter="0"/>
          <w:cols w:space="720"/>
        </w:sectPr>
      </w:pPr>
    </w:p>
    <w:p w14:paraId="7CC68936" w14:textId="46F1227B" w:rsidR="00772850" w:rsidRPr="007A7DF9" w:rsidRDefault="0074200C">
      <w:pPr>
        <w:pStyle w:val="BodyText"/>
        <w:ind w:left="99"/>
        <w:rPr>
          <w:rFonts w:ascii="Arial" w:hAnsi="Arial" w:cs="Arial"/>
          <w:sz w:val="20"/>
        </w:rPr>
      </w:pPr>
      <w:r w:rsidRPr="007A7DF9"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6898F" wp14:editId="3E045301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899E" w14:textId="77777777" w:rsidR="00772850" w:rsidRDefault="00772850">
                              <w:pPr>
                                <w:spacing w:before="1"/>
                              </w:pPr>
                            </w:p>
                            <w:p w14:paraId="7CC6899F" w14:textId="77777777" w:rsidR="00772850" w:rsidRDefault="0074200C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7CC689A0" w14:textId="77777777" w:rsidR="00772850" w:rsidRDefault="0077285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CC689A1" w14:textId="77777777" w:rsidR="00772850" w:rsidRDefault="0074200C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89A2" w14:textId="77777777" w:rsidR="00772850" w:rsidRDefault="0074200C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6898F" id="Group 2" o:spid="_x0000_s1029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Xc9Q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">
                <v:shape id="Freeform 8" o:spid="_x0000_s1030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1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2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3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4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7CC6899E" w14:textId="77777777" w:rsidR="00772850" w:rsidRDefault="00772850">
                        <w:pPr>
                          <w:spacing w:before="1"/>
                        </w:pPr>
                      </w:p>
                      <w:p w14:paraId="7CC6899F" w14:textId="77777777" w:rsidR="00772850" w:rsidRDefault="0074200C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7CC689A0" w14:textId="77777777" w:rsidR="00772850" w:rsidRDefault="0077285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CC689A1" w14:textId="77777777" w:rsidR="00772850" w:rsidRDefault="0074200C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5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7CC689A2" w14:textId="77777777" w:rsidR="00772850" w:rsidRDefault="0074200C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68937" w14:textId="77777777" w:rsidR="00772850" w:rsidRPr="007A7DF9" w:rsidRDefault="00772850">
      <w:pPr>
        <w:pStyle w:val="BodyText"/>
        <w:spacing w:before="9"/>
        <w:rPr>
          <w:rFonts w:ascii="Arial" w:hAnsi="Arial" w:cs="Arial"/>
          <w:sz w:val="20"/>
        </w:rPr>
      </w:pPr>
    </w:p>
    <w:tbl>
      <w:tblPr>
        <w:tblW w:w="94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772850" w:rsidRPr="007A7DF9" w14:paraId="7CC6893B" w14:textId="77777777" w:rsidTr="41599639">
        <w:trPr>
          <w:trHeight w:val="420"/>
        </w:trPr>
        <w:tc>
          <w:tcPr>
            <w:tcW w:w="1843" w:type="dxa"/>
            <w:shd w:val="clear" w:color="auto" w:fill="D9D9D9" w:themeFill="background1" w:themeFillShade="D9"/>
          </w:tcPr>
          <w:p w14:paraId="7CC68938" w14:textId="77777777" w:rsidR="00772850" w:rsidRPr="007A7DF9" w:rsidRDefault="0077285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39" w14:textId="77777777" w:rsidR="00772850" w:rsidRPr="007A7DF9" w:rsidRDefault="0074200C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3A" w14:textId="77777777" w:rsidR="00772850" w:rsidRPr="007A7DF9" w:rsidRDefault="0074200C">
            <w:pPr>
              <w:pStyle w:val="TableParagraph"/>
              <w:ind w:left="88" w:right="153"/>
              <w:jc w:val="center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772850" w:rsidRPr="007A7DF9" w14:paraId="7CC68942" w14:textId="77777777" w:rsidTr="41599639">
        <w:trPr>
          <w:trHeight w:val="1010"/>
        </w:trPr>
        <w:tc>
          <w:tcPr>
            <w:tcW w:w="1843" w:type="dxa"/>
          </w:tcPr>
          <w:p w14:paraId="7CC6893C" w14:textId="77777777" w:rsidR="00772850" w:rsidRPr="007A7DF9" w:rsidRDefault="0074200C">
            <w:pPr>
              <w:pStyle w:val="TableParagraph"/>
              <w:ind w:right="19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Education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12" w:type="dxa"/>
          </w:tcPr>
          <w:p w14:paraId="4E9F7D11" w14:textId="0187FA58" w:rsidR="00AF62E9" w:rsidRPr="003B4EB5" w:rsidRDefault="002B12F0" w:rsidP="41599639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415996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78E7B9E" w14:textId="26432EEB" w:rsidR="00772850" w:rsidRPr="007A7DF9" w:rsidRDefault="002B12F0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 </w:t>
            </w:r>
            <w:r w:rsidR="0074200C" w:rsidRPr="007A7DF9">
              <w:rPr>
                <w:rFonts w:ascii="Arial" w:hAnsi="Arial" w:cs="Arial"/>
                <w:b/>
              </w:rPr>
              <w:t>Evidence</w:t>
            </w:r>
            <w:r w:rsidR="0074200C" w:rsidRPr="007A7DF9">
              <w:rPr>
                <w:rFonts w:ascii="Arial" w:hAnsi="Arial" w:cs="Arial"/>
                <w:b/>
                <w:spacing w:val="-2"/>
              </w:rPr>
              <w:t xml:space="preserve"> </w:t>
            </w:r>
            <w:r w:rsidR="0074200C" w:rsidRPr="007A7DF9">
              <w:rPr>
                <w:rFonts w:ascii="Arial" w:hAnsi="Arial" w:cs="Arial"/>
                <w:b/>
              </w:rPr>
              <w:t>of</w:t>
            </w:r>
            <w:r w:rsidR="0074200C"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="0074200C" w:rsidRPr="007A7DF9">
              <w:rPr>
                <w:rFonts w:ascii="Arial" w:hAnsi="Arial" w:cs="Arial"/>
                <w:b/>
              </w:rPr>
              <w:t>continuing</w:t>
            </w:r>
            <w:r w:rsidR="0074200C" w:rsidRPr="007A7DF9">
              <w:rPr>
                <w:rFonts w:ascii="Arial" w:hAnsi="Arial" w:cs="Arial"/>
                <w:b/>
                <w:spacing w:val="-5"/>
              </w:rPr>
              <w:t xml:space="preserve"> </w:t>
            </w:r>
            <w:r w:rsidR="0074200C" w:rsidRPr="007A7DF9">
              <w:rPr>
                <w:rFonts w:ascii="Arial" w:hAnsi="Arial" w:cs="Arial"/>
                <w:b/>
              </w:rPr>
              <w:t>professional</w:t>
            </w:r>
            <w:r w:rsidR="0074200C" w:rsidRPr="007A7DF9">
              <w:rPr>
                <w:rFonts w:ascii="Arial" w:hAnsi="Arial" w:cs="Arial"/>
                <w:b/>
                <w:spacing w:val="-2"/>
              </w:rPr>
              <w:t xml:space="preserve"> </w:t>
            </w:r>
            <w:r w:rsidR="0074200C" w:rsidRPr="007A7DF9">
              <w:rPr>
                <w:rFonts w:ascii="Arial" w:hAnsi="Arial" w:cs="Arial"/>
                <w:b/>
              </w:rPr>
              <w:t>development</w:t>
            </w:r>
          </w:p>
          <w:p w14:paraId="260EDB0A" w14:textId="77777777" w:rsidR="00931BA2" w:rsidRPr="007A7DF9" w:rsidRDefault="00931BA2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15969538" w14:textId="53D9CCBD" w:rsidR="005417B8" w:rsidRPr="007A7DF9" w:rsidRDefault="00587D63" w:rsidP="00587D6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31BA2" w:rsidRPr="007A7DF9">
              <w:rPr>
                <w:rFonts w:ascii="Arial" w:hAnsi="Arial" w:cs="Arial"/>
                <w:b/>
              </w:rPr>
              <w:t>A</w:t>
            </w:r>
            <w:r w:rsidRPr="007A7DF9">
              <w:rPr>
                <w:rFonts w:ascii="Arial" w:hAnsi="Arial" w:cs="Arial"/>
                <w:b/>
              </w:rPr>
              <w:t xml:space="preserve"> </w:t>
            </w:r>
            <w:r w:rsidR="005417B8" w:rsidRPr="007A7DF9">
              <w:rPr>
                <w:rFonts w:ascii="Arial" w:hAnsi="Arial" w:cs="Arial"/>
                <w:b/>
              </w:rPr>
              <w:t xml:space="preserve">Degree </w:t>
            </w:r>
            <w:r w:rsidR="00AF62E9" w:rsidRPr="007A7DF9">
              <w:rPr>
                <w:rFonts w:ascii="Arial" w:hAnsi="Arial" w:cs="Arial"/>
                <w:b/>
              </w:rPr>
              <w:t xml:space="preserve">in the </w:t>
            </w:r>
            <w:r w:rsidR="005417B8" w:rsidRPr="007A7DF9">
              <w:rPr>
                <w:rFonts w:ascii="Arial" w:hAnsi="Arial" w:cs="Arial"/>
                <w:b/>
              </w:rPr>
              <w:t>appropriate</w:t>
            </w:r>
            <w:r w:rsidRPr="007A7DF9">
              <w:rPr>
                <w:rFonts w:ascii="Arial" w:hAnsi="Arial" w:cs="Arial"/>
                <w:b/>
              </w:rPr>
              <w:t xml:space="preserve"> </w:t>
            </w:r>
            <w:r w:rsidR="005417B8" w:rsidRPr="007A7DF9">
              <w:rPr>
                <w:rFonts w:ascii="Arial" w:hAnsi="Arial" w:cs="Arial"/>
                <w:b/>
              </w:rPr>
              <w:t xml:space="preserve">curriculum area </w:t>
            </w:r>
          </w:p>
          <w:p w14:paraId="1AFC6E7F" w14:textId="77777777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4569A5" w14:textId="36A4FA5A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Appropriate professional training or networking further to basic teaching qualification</w:t>
            </w:r>
          </w:p>
          <w:p w14:paraId="72253006" w14:textId="77777777" w:rsidR="005417B8" w:rsidRPr="007A7DF9" w:rsidRDefault="005417B8" w:rsidP="005417B8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C6893F" w14:textId="4E304B85" w:rsidR="00354654" w:rsidRPr="007A7DF9" w:rsidRDefault="00354654" w:rsidP="005417B8">
            <w:pPr>
              <w:pStyle w:val="TableParagraph"/>
              <w:rPr>
                <w:rFonts w:ascii="Arial" w:hAnsi="Arial" w:cs="Arial"/>
                <w:b/>
              </w:rPr>
            </w:pPr>
            <w:r w:rsidRPr="008A565F">
              <w:rPr>
                <w:rFonts w:ascii="Arial" w:hAnsi="Arial" w:cs="Arial"/>
                <w:b/>
              </w:rPr>
              <w:t>Evidence of further training in Nurture principles or willingness to do so</w:t>
            </w:r>
          </w:p>
        </w:tc>
        <w:tc>
          <w:tcPr>
            <w:tcW w:w="1844" w:type="dxa"/>
          </w:tcPr>
          <w:p w14:paraId="7CC68940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41" w14:textId="77777777" w:rsidR="00772850" w:rsidRPr="007A7DF9" w:rsidRDefault="0074200C">
            <w:pPr>
              <w:pStyle w:val="TableParagraph"/>
              <w:ind w:right="12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Application form</w:t>
            </w:r>
            <w:r w:rsidRPr="007A7DF9">
              <w:rPr>
                <w:rFonts w:ascii="Arial" w:hAnsi="Arial" w:cs="Arial"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Certificates</w:t>
            </w:r>
          </w:p>
        </w:tc>
      </w:tr>
      <w:tr w:rsidR="00772850" w:rsidRPr="007A7DF9" w14:paraId="7CC68952" w14:textId="77777777" w:rsidTr="41599639">
        <w:trPr>
          <w:trHeight w:val="7337"/>
        </w:trPr>
        <w:tc>
          <w:tcPr>
            <w:tcW w:w="1843" w:type="dxa"/>
          </w:tcPr>
          <w:p w14:paraId="7CC68943" w14:textId="77777777" w:rsidR="00772850" w:rsidRPr="007A7DF9" w:rsidRDefault="0074200C">
            <w:pPr>
              <w:pStyle w:val="TableParagraph"/>
              <w:spacing w:before="2"/>
              <w:ind w:right="80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Knowledge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812" w:type="dxa"/>
          </w:tcPr>
          <w:p w14:paraId="35FAF065" w14:textId="52AD5A91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Experience of working with, and understanding, the main challenges for young people with </w:t>
            </w:r>
            <w:r w:rsidR="008D1B85" w:rsidRPr="007A7DF9">
              <w:rPr>
                <w:rFonts w:ascii="Arial" w:hAnsi="Arial" w:cs="Arial"/>
                <w:b/>
              </w:rPr>
              <w:t>SEMH</w:t>
            </w:r>
            <w:r w:rsidRPr="007A7DF9">
              <w:rPr>
                <w:rFonts w:ascii="Arial" w:hAnsi="Arial" w:cs="Arial"/>
                <w:b/>
              </w:rPr>
              <w:t xml:space="preserve"> and moderate learning difficulties</w:t>
            </w:r>
          </w:p>
          <w:p w14:paraId="231F6283" w14:textId="0612F79C" w:rsidR="00091377" w:rsidRPr="007A7DF9" w:rsidRDefault="00091377" w:rsidP="00506D28">
            <w:pPr>
              <w:rPr>
                <w:rFonts w:ascii="Arial" w:hAnsi="Arial" w:cs="Arial"/>
                <w:b/>
              </w:rPr>
            </w:pPr>
          </w:p>
          <w:p w14:paraId="6476DB78" w14:textId="2175F862" w:rsidR="00506D28" w:rsidRPr="00E07F44" w:rsidRDefault="00E07F44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bCs/>
                <w:sz w:val="21"/>
              </w:rPr>
            </w:pPr>
            <w:r w:rsidRPr="00E07F44">
              <w:rPr>
                <w:rFonts w:ascii="Arial" w:hAnsi="Arial" w:cs="Arial"/>
                <w:b/>
                <w:bCs/>
                <w:sz w:val="21"/>
              </w:rPr>
              <w:t>Knowledge of nurture and trauma-informed practice</w:t>
            </w:r>
          </w:p>
          <w:p w14:paraId="632F1CEF" w14:textId="77777777" w:rsidR="00E07F44" w:rsidRPr="007A7DF9" w:rsidRDefault="00E07F44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6AAFB980" w14:textId="01FF0986" w:rsidR="00506D28" w:rsidRPr="007A7DF9" w:rsidRDefault="00506D28" w:rsidP="00506D28">
            <w:pPr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Experience of effectively using ICT to support learning</w:t>
            </w:r>
          </w:p>
          <w:p w14:paraId="301D14A6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74D09C09" w14:textId="252E2B29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Experience of contributing to EHCP reviews, updating EHCP targets and providing opportunities for children and young people to meet their targets. </w:t>
            </w:r>
          </w:p>
          <w:p w14:paraId="3E8B17FE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078C77F7" w14:textId="2C6A7D3E" w:rsidR="00506D28" w:rsidRPr="007A7DF9" w:rsidRDefault="00506D28" w:rsidP="00506D28">
            <w:pPr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Experience of preparing feedback on achievement and progress through written reports/parents evening</w:t>
            </w:r>
          </w:p>
          <w:p w14:paraId="0C5379F6" w14:textId="77777777" w:rsidR="00506D28" w:rsidRPr="007A7DF9" w:rsidRDefault="00506D28" w:rsidP="00506D28">
            <w:pPr>
              <w:rPr>
                <w:rFonts w:ascii="Arial" w:hAnsi="Arial" w:cs="Arial"/>
              </w:rPr>
            </w:pPr>
          </w:p>
          <w:p w14:paraId="7CC68948" w14:textId="00BE6DB0" w:rsidR="00772850" w:rsidRPr="007A7DF9" w:rsidRDefault="00506D28" w:rsidP="00506D28">
            <w:pPr>
              <w:pStyle w:val="TableParagraph"/>
              <w:ind w:left="0" w:right="149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 xml:space="preserve">Knowledge and experience </w:t>
            </w:r>
            <w:r w:rsidR="008D1B85" w:rsidRPr="007A7DF9">
              <w:rPr>
                <w:rFonts w:ascii="Arial" w:hAnsi="Arial" w:cs="Arial"/>
                <w:b/>
              </w:rPr>
              <w:t>of appropriate assessment tools to monitor and track progress and use data to inform next steps</w:t>
            </w:r>
          </w:p>
          <w:p w14:paraId="7CC68949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4D" w14:textId="22D00841" w:rsidR="00772850" w:rsidRPr="007A7DF9" w:rsidRDefault="0074200C" w:rsidP="008D1B85">
            <w:pPr>
              <w:pStyle w:val="TableParagraph"/>
              <w:ind w:left="0" w:right="164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Experience of implementing strategies used to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 xml:space="preserve">establish consistently high </w:t>
            </w:r>
            <w:r w:rsidR="008D1B85" w:rsidRPr="007A7DF9">
              <w:rPr>
                <w:rFonts w:ascii="Arial" w:hAnsi="Arial" w:cs="Arial"/>
                <w:b/>
              </w:rPr>
              <w:t>expectations and</w:t>
            </w:r>
            <w:r w:rsidRPr="007A7DF9">
              <w:rPr>
                <w:rFonts w:ascii="Arial" w:hAnsi="Arial" w:cs="Arial"/>
                <w:b/>
              </w:rPr>
              <w:t xml:space="preserve"> standards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="008D1B85" w:rsidRPr="007A7DF9">
              <w:rPr>
                <w:rFonts w:ascii="Arial" w:hAnsi="Arial" w:cs="Arial"/>
                <w:b/>
              </w:rPr>
              <w:t xml:space="preserve">for </w:t>
            </w:r>
            <w:r w:rsidRPr="007A7DF9">
              <w:rPr>
                <w:rFonts w:ascii="Arial" w:hAnsi="Arial" w:cs="Arial"/>
                <w:b/>
              </w:rPr>
              <w:t>learning</w:t>
            </w:r>
            <w:r w:rsidRPr="007A7DF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engagement</w:t>
            </w:r>
            <w:r w:rsidRPr="007A7DF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and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 xml:space="preserve">positive </w:t>
            </w:r>
            <w:proofErr w:type="spellStart"/>
            <w:r w:rsidRPr="007A7DF9">
              <w:rPr>
                <w:rFonts w:ascii="Arial" w:hAnsi="Arial" w:cs="Arial"/>
                <w:b/>
              </w:rPr>
              <w:t>behaviour</w:t>
            </w:r>
            <w:proofErr w:type="spellEnd"/>
          </w:p>
          <w:p w14:paraId="7CC6894E" w14:textId="77777777" w:rsidR="00772850" w:rsidRPr="007A7DF9" w:rsidRDefault="00772850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0A8593BF" w14:textId="77777777" w:rsidR="00772850" w:rsidRPr="007A7DF9" w:rsidRDefault="0074200C" w:rsidP="008D1B85">
            <w:pPr>
              <w:pStyle w:val="TableParagraph"/>
              <w:spacing w:before="1"/>
              <w:ind w:left="0" w:right="946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 and/or experience of how school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improvement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actions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impact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on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quality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teaching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learning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within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classroom</w:t>
            </w:r>
          </w:p>
          <w:p w14:paraId="7CC6894F" w14:textId="1655BF11" w:rsidR="008D1B85" w:rsidRPr="007A7DF9" w:rsidRDefault="008D1B85" w:rsidP="00E0048D">
            <w:pPr>
              <w:pStyle w:val="TableParagraph"/>
              <w:spacing w:before="1"/>
              <w:ind w:left="0" w:right="946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14:paraId="7CC68950" w14:textId="77777777" w:rsidR="00772850" w:rsidRPr="007A7DF9" w:rsidRDefault="00772850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14:paraId="7CC68951" w14:textId="77777777" w:rsidR="00772850" w:rsidRPr="007A7DF9" w:rsidRDefault="0074200C">
            <w:pPr>
              <w:pStyle w:val="TableParagraph"/>
              <w:ind w:right="56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Application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form/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Interview 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observation</w:t>
            </w:r>
          </w:p>
        </w:tc>
      </w:tr>
      <w:tr w:rsidR="00772850" w:rsidRPr="007A7DF9" w14:paraId="7CC68956" w14:textId="77777777" w:rsidTr="41599639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53" w14:textId="77777777" w:rsidR="00772850" w:rsidRPr="007A7DF9" w:rsidRDefault="0077285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54" w14:textId="77777777" w:rsidR="00772850" w:rsidRPr="007A7DF9" w:rsidRDefault="0074200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55" w14:textId="77777777" w:rsidR="00772850" w:rsidRPr="007A7DF9" w:rsidRDefault="0074200C">
            <w:pPr>
              <w:pStyle w:val="TableParagraph"/>
              <w:spacing w:before="2"/>
              <w:ind w:left="88" w:right="153"/>
              <w:jc w:val="center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8D1B85" w:rsidRPr="007A7DF9" w14:paraId="7CC6895B" w14:textId="77777777" w:rsidTr="41599639">
        <w:trPr>
          <w:trHeight w:val="1012"/>
        </w:trPr>
        <w:tc>
          <w:tcPr>
            <w:tcW w:w="1843" w:type="dxa"/>
          </w:tcPr>
          <w:p w14:paraId="7CC68957" w14:textId="77777777" w:rsidR="008D1B85" w:rsidRPr="007A7DF9" w:rsidRDefault="008D1B85" w:rsidP="008D1B85">
            <w:pPr>
              <w:pStyle w:val="TableParagraph"/>
              <w:spacing w:before="2"/>
              <w:ind w:right="678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lastRenderedPageBreak/>
              <w:t>Skills and</w:t>
            </w:r>
            <w:r w:rsidRPr="007A7DF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Abilities</w:t>
            </w:r>
          </w:p>
        </w:tc>
        <w:tc>
          <w:tcPr>
            <w:tcW w:w="5812" w:type="dxa"/>
          </w:tcPr>
          <w:p w14:paraId="4F8FE9A5" w14:textId="77777777" w:rsidR="00E53195" w:rsidRDefault="00E53195" w:rsidP="009B2C2E">
            <w:pPr>
              <w:pStyle w:val="TableParagraph"/>
              <w:spacing w:line="231" w:lineRule="exact"/>
              <w:rPr>
                <w:rFonts w:ascii="Arial" w:hAnsi="Arial" w:cs="Arial"/>
              </w:rPr>
            </w:pPr>
          </w:p>
          <w:p w14:paraId="52E117F4" w14:textId="118450E0" w:rsid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Able to prioritise tasks, meet deadlines and work under pressure</w:t>
            </w:r>
            <w:r w:rsidR="007C7011">
              <w:rPr>
                <w:rFonts w:ascii="Arial" w:hAnsi="Arial" w:cs="Arial"/>
                <w:lang w:val="en-GB"/>
              </w:rPr>
              <w:t>.</w:t>
            </w:r>
          </w:p>
          <w:p w14:paraId="7B51667B" w14:textId="77777777" w:rsidR="007C7011" w:rsidRPr="00E96C21" w:rsidRDefault="007C701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</w:p>
          <w:p w14:paraId="3AF517D3" w14:textId="71CCC505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Maintain confidentiality and professional boundaries</w:t>
            </w:r>
          </w:p>
          <w:p w14:paraId="679FBAEA" w14:textId="57AF440E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Build positive relationships with children, young people, families and staff</w:t>
            </w:r>
          </w:p>
          <w:p w14:paraId="75D284DC" w14:textId="79D2B502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Manage a range of pupil behaviours with a calm, consistent approach</w:t>
            </w:r>
          </w:p>
          <w:p w14:paraId="283FF4AB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Promotes a positive ethos and contributes to a supportive school environment</w:t>
            </w:r>
          </w:p>
          <w:p w14:paraId="08969969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Evidence of good or outstanding classroom practice</w:t>
            </w:r>
          </w:p>
          <w:p w14:paraId="1487F93C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Skilled in assessing needs and teaching mixed</w:t>
            </w:r>
            <w:r w:rsidRPr="00E96C21">
              <w:rPr>
                <w:rFonts w:ascii="Arial" w:hAnsi="Arial" w:cs="Arial"/>
                <w:lang w:val="en-GB"/>
              </w:rPr>
              <w:noBreakHyphen/>
              <w:t>ability groups</w:t>
            </w:r>
          </w:p>
          <w:p w14:paraId="3F712D17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Provides effective differentiation to support progress</w:t>
            </w:r>
          </w:p>
          <w:p w14:paraId="73DBB154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Creative, engaging and innovative teaching style</w:t>
            </w:r>
          </w:p>
          <w:p w14:paraId="4E2EEBE2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Uses a range of strategies and ICT to enhance learning</w:t>
            </w:r>
          </w:p>
          <w:p w14:paraId="791C2D6A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Strong communication, planning and organisational skills</w:t>
            </w:r>
          </w:p>
          <w:p w14:paraId="4907466D" w14:textId="77777777" w:rsidR="00E96C21" w:rsidRPr="00E96C21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E96C21">
              <w:rPr>
                <w:rFonts w:ascii="Arial" w:hAnsi="Arial" w:cs="Arial"/>
                <w:lang w:val="en-GB"/>
              </w:rPr>
              <w:t>Works collaboratively and can direct Teaching Assistants</w:t>
            </w:r>
          </w:p>
          <w:p w14:paraId="2C12F389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Strong understanding of child development, attachment and SEMH needs</w:t>
            </w:r>
          </w:p>
          <w:p w14:paraId="6E15A084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Builds trusting, nurturing relationships with pupils who may have experienced trauma</w:t>
            </w:r>
          </w:p>
          <w:p w14:paraId="4EBBC84F" w14:textId="74D9B248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41599639">
              <w:rPr>
                <w:rFonts w:ascii="Arial" w:hAnsi="Arial" w:cs="Arial"/>
                <w:lang w:val="en-GB"/>
              </w:rPr>
              <w:t>Uses trauma</w:t>
            </w:r>
            <w:r w:rsidR="58718F9C" w:rsidRPr="41599639">
              <w:rPr>
                <w:rFonts w:ascii="Arial" w:hAnsi="Arial" w:cs="Arial"/>
                <w:lang w:val="en-GB"/>
              </w:rPr>
              <w:t xml:space="preserve"> </w:t>
            </w:r>
            <w:r w:rsidRPr="41599639">
              <w:rPr>
                <w:rFonts w:ascii="Arial" w:hAnsi="Arial" w:cs="Arial"/>
                <w:lang w:val="en-GB"/>
              </w:rPr>
              <w:t>informed and restorative behaviour approaches</w:t>
            </w:r>
            <w:r w:rsidRPr="009B2C2E">
              <w:rPr>
                <w:rFonts w:ascii="Arial" w:hAnsi="Arial" w:cs="Arial"/>
                <w:lang w:val="en-GB"/>
              </w:rPr>
              <w:noBreakHyphen/>
              <w:t>informed and restorative behaviour approaches</w:t>
            </w:r>
          </w:p>
          <w:p w14:paraId="15006F52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High emotional intelligence, empathy and resilience</w:t>
            </w:r>
          </w:p>
          <w:p w14:paraId="4CBB507D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Able to plan and deliver tailored learning for individuals and small groups</w:t>
            </w:r>
          </w:p>
          <w:p w14:paraId="490BB1FD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Confident in assessing academic, social and emotional progress</w:t>
            </w:r>
          </w:p>
          <w:p w14:paraId="60B803EF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Maintains consistent routines and boundaries</w:t>
            </w:r>
          </w:p>
          <w:p w14:paraId="0E7BDD8A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Works effectively within a multidisciplinary team</w:t>
            </w:r>
          </w:p>
          <w:p w14:paraId="40EEB852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Accurate record</w:t>
            </w:r>
            <w:r w:rsidRPr="009B2C2E">
              <w:rPr>
                <w:rFonts w:ascii="Arial" w:hAnsi="Arial" w:cs="Arial"/>
                <w:lang w:val="en-GB"/>
              </w:rPr>
              <w:noBreakHyphen/>
              <w:t>keeping and contribution to reviews (IEPs, EHCPs)</w:t>
            </w:r>
          </w:p>
          <w:p w14:paraId="2121FCAE" w14:textId="77777777" w:rsidR="00E96C21" w:rsidRPr="009B2C2E" w:rsidRDefault="00E96C21" w:rsidP="008A565F">
            <w:pPr>
              <w:pStyle w:val="TableParagraph"/>
              <w:spacing w:line="276" w:lineRule="auto"/>
              <w:ind w:left="360"/>
              <w:rPr>
                <w:rFonts w:ascii="Arial" w:hAnsi="Arial" w:cs="Arial"/>
                <w:lang w:val="en-GB"/>
              </w:rPr>
            </w:pPr>
            <w:r w:rsidRPr="009B2C2E">
              <w:rPr>
                <w:rFonts w:ascii="Arial" w:hAnsi="Arial" w:cs="Arial"/>
                <w:lang w:val="en-GB"/>
              </w:rPr>
              <w:t>Committed to safeguarding and professional standards</w:t>
            </w:r>
          </w:p>
          <w:p w14:paraId="57CB58F6" w14:textId="77777777" w:rsidR="000E522B" w:rsidRDefault="000E522B" w:rsidP="008A565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  <w:p w14:paraId="7CC68959" w14:textId="1C559A25" w:rsidR="008A2A80" w:rsidRPr="007A7DF9" w:rsidRDefault="008A2A80" w:rsidP="008D1B85">
            <w:pPr>
              <w:pStyle w:val="TableParagraph"/>
              <w:spacing w:line="231" w:lineRule="exact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7CC6895A" w14:textId="77777777" w:rsidR="008D1B85" w:rsidRPr="007A7DF9" w:rsidRDefault="008D1B85" w:rsidP="008D1B85">
            <w:pPr>
              <w:pStyle w:val="TableParagraph"/>
              <w:spacing w:before="2"/>
              <w:ind w:right="56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 /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lesson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observation</w:t>
            </w:r>
          </w:p>
        </w:tc>
      </w:tr>
      <w:tr w:rsidR="008D1B85" w:rsidRPr="007A7DF9" w14:paraId="7CC68972" w14:textId="77777777" w:rsidTr="41599639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6F" w14:textId="77777777" w:rsidR="008D1B85" w:rsidRPr="007A7DF9" w:rsidRDefault="008D1B85" w:rsidP="008D1B8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70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Selection</w:t>
            </w:r>
            <w:r w:rsidRPr="007A7DF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71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How Assessed</w:t>
            </w:r>
          </w:p>
        </w:tc>
      </w:tr>
      <w:tr w:rsidR="008D1B85" w:rsidRPr="007A7DF9" w14:paraId="7CC6897B" w14:textId="77777777" w:rsidTr="41599639">
        <w:trPr>
          <w:trHeight w:val="2277"/>
        </w:trPr>
        <w:tc>
          <w:tcPr>
            <w:tcW w:w="1843" w:type="dxa"/>
          </w:tcPr>
          <w:p w14:paraId="7CC68973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4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Safeguarding</w:t>
            </w:r>
          </w:p>
        </w:tc>
        <w:tc>
          <w:tcPr>
            <w:tcW w:w="5812" w:type="dxa"/>
          </w:tcPr>
          <w:p w14:paraId="7CC68975" w14:textId="77777777" w:rsidR="008D1B85" w:rsidRPr="007A7DF9" w:rsidRDefault="008D1B85" w:rsidP="008D1B85">
            <w:pPr>
              <w:pStyle w:val="TableParagraph"/>
              <w:ind w:right="92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 of Safeguarding and Child Protection</w:t>
            </w:r>
            <w:r w:rsidRPr="007A7DF9">
              <w:rPr>
                <w:rFonts w:ascii="Arial" w:hAnsi="Arial" w:cs="Arial"/>
                <w:spacing w:val="-59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expectations</w:t>
            </w:r>
          </w:p>
          <w:p w14:paraId="7CC68976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7" w14:textId="77777777" w:rsidR="008D1B85" w:rsidRPr="007A7DF9" w:rsidRDefault="008D1B85" w:rsidP="008D1B85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understanding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strategies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for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inclusion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equal opportunities</w:t>
            </w:r>
          </w:p>
          <w:p w14:paraId="7CC68978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9" w14:textId="77777777" w:rsidR="008D1B85" w:rsidRPr="007A7DF9" w:rsidRDefault="008D1B85" w:rsidP="008D1B85">
            <w:pPr>
              <w:pStyle w:val="TableParagraph"/>
              <w:ind w:right="35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Knowledge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Health</w:t>
            </w:r>
            <w:r w:rsidRPr="007A7DF9">
              <w:rPr>
                <w:rFonts w:ascii="Arial" w:hAnsi="Arial" w:cs="Arial"/>
                <w:spacing w:val="-5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Safety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affecting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children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and adults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across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school</w:t>
            </w:r>
          </w:p>
        </w:tc>
        <w:tc>
          <w:tcPr>
            <w:tcW w:w="1844" w:type="dxa"/>
          </w:tcPr>
          <w:p w14:paraId="7CC6897A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</w:t>
            </w:r>
          </w:p>
        </w:tc>
      </w:tr>
      <w:tr w:rsidR="008D1B85" w:rsidRPr="007A7DF9" w14:paraId="7CC68983" w14:textId="77777777" w:rsidTr="41599639">
        <w:trPr>
          <w:trHeight w:val="1771"/>
        </w:trPr>
        <w:tc>
          <w:tcPr>
            <w:tcW w:w="1843" w:type="dxa"/>
          </w:tcPr>
          <w:p w14:paraId="7CC6897C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</w:rPr>
            </w:pPr>
          </w:p>
          <w:p w14:paraId="7CC6897D" w14:textId="77777777" w:rsidR="008D1B85" w:rsidRPr="007A7DF9" w:rsidRDefault="008D1B85" w:rsidP="008D1B85">
            <w:pPr>
              <w:pStyle w:val="TableParagraph"/>
              <w:ind w:right="128"/>
              <w:rPr>
                <w:rFonts w:ascii="Arial" w:hAnsi="Arial" w:cs="Arial"/>
                <w:b/>
              </w:rPr>
            </w:pPr>
            <w:r w:rsidRPr="007A7DF9">
              <w:rPr>
                <w:rFonts w:ascii="Arial" w:hAnsi="Arial" w:cs="Arial"/>
                <w:b/>
              </w:rPr>
              <w:t>Work</w:t>
            </w:r>
            <w:r w:rsidRPr="007A7DF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  <w:b/>
              </w:rPr>
              <w:t>Circumstances</w:t>
            </w:r>
          </w:p>
        </w:tc>
        <w:tc>
          <w:tcPr>
            <w:tcW w:w="5812" w:type="dxa"/>
          </w:tcPr>
          <w:p w14:paraId="7CC6897E" w14:textId="77777777" w:rsidR="008D1B85" w:rsidRPr="007A7DF9" w:rsidRDefault="008D1B85" w:rsidP="008D1B85">
            <w:pPr>
              <w:pStyle w:val="TableParagraph"/>
              <w:spacing w:before="10"/>
              <w:ind w:left="0"/>
              <w:rPr>
                <w:rFonts w:ascii="Arial" w:hAnsi="Arial" w:cs="Arial"/>
                <w:sz w:val="21"/>
              </w:rPr>
            </w:pPr>
          </w:p>
          <w:p w14:paraId="7CC6897F" w14:textId="77777777" w:rsidR="008D1B85" w:rsidRPr="007A7DF9" w:rsidRDefault="008D1B85" w:rsidP="008D1B85">
            <w:pPr>
              <w:pStyle w:val="TableParagraph"/>
              <w:spacing w:before="1"/>
              <w:ind w:right="149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The ability to secure an effective work/life balance but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with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an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expectation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that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aspects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of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this</w:t>
            </w:r>
            <w:r w:rsidRPr="007A7DF9">
              <w:rPr>
                <w:rFonts w:ascii="Arial" w:hAnsi="Arial" w:cs="Arial"/>
                <w:spacing w:val="-4"/>
              </w:rPr>
              <w:t xml:space="preserve"> </w:t>
            </w:r>
            <w:r w:rsidRPr="007A7DF9">
              <w:rPr>
                <w:rFonts w:ascii="Arial" w:hAnsi="Arial" w:cs="Arial"/>
              </w:rPr>
              <w:t>role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will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involve</w:t>
            </w:r>
            <w:r w:rsidRPr="007A7DF9">
              <w:rPr>
                <w:rFonts w:ascii="Arial" w:hAnsi="Arial" w:cs="Arial"/>
                <w:spacing w:val="-58"/>
              </w:rPr>
              <w:t xml:space="preserve"> </w:t>
            </w:r>
            <w:r w:rsidRPr="007A7DF9">
              <w:rPr>
                <w:rFonts w:ascii="Arial" w:hAnsi="Arial" w:cs="Arial"/>
              </w:rPr>
              <w:t>occasional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working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in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the</w:t>
            </w:r>
            <w:r w:rsidRPr="007A7DF9">
              <w:rPr>
                <w:rFonts w:ascii="Arial" w:hAnsi="Arial" w:cs="Arial"/>
                <w:spacing w:val="-1"/>
              </w:rPr>
              <w:t xml:space="preserve"> </w:t>
            </w:r>
            <w:r w:rsidRPr="007A7DF9">
              <w:rPr>
                <w:rFonts w:ascii="Arial" w:hAnsi="Arial" w:cs="Arial"/>
              </w:rPr>
              <w:t>evening</w:t>
            </w:r>
            <w:r w:rsidRPr="007A7DF9">
              <w:rPr>
                <w:rFonts w:ascii="Arial" w:hAnsi="Arial" w:cs="Arial"/>
                <w:spacing w:val="1"/>
              </w:rPr>
              <w:t xml:space="preserve"> </w:t>
            </w:r>
            <w:r w:rsidRPr="007A7DF9">
              <w:rPr>
                <w:rFonts w:ascii="Arial" w:hAnsi="Arial" w:cs="Arial"/>
              </w:rPr>
              <w:t>and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at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weekends</w:t>
            </w:r>
          </w:p>
          <w:p w14:paraId="7CC68980" w14:textId="77777777" w:rsidR="008D1B85" w:rsidRPr="007A7DF9" w:rsidRDefault="008D1B85" w:rsidP="008D1B8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CC68981" w14:textId="77777777" w:rsidR="008D1B85" w:rsidRPr="007A7DF9" w:rsidRDefault="008D1B85" w:rsidP="008D1B85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Own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transport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to</w:t>
            </w:r>
            <w:r w:rsidRPr="007A7DF9">
              <w:rPr>
                <w:rFonts w:ascii="Arial" w:hAnsi="Arial" w:cs="Arial"/>
                <w:spacing w:val="-6"/>
              </w:rPr>
              <w:t xml:space="preserve"> </w:t>
            </w:r>
            <w:r w:rsidRPr="007A7DF9">
              <w:rPr>
                <w:rFonts w:ascii="Arial" w:hAnsi="Arial" w:cs="Arial"/>
              </w:rPr>
              <w:t>facilitate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cross-site</w:t>
            </w:r>
            <w:r w:rsidRPr="007A7DF9">
              <w:rPr>
                <w:rFonts w:ascii="Arial" w:hAnsi="Arial" w:cs="Arial"/>
                <w:spacing w:val="-3"/>
              </w:rPr>
              <w:t xml:space="preserve"> </w:t>
            </w:r>
            <w:r w:rsidRPr="007A7DF9">
              <w:rPr>
                <w:rFonts w:ascii="Arial" w:hAnsi="Arial" w:cs="Arial"/>
              </w:rPr>
              <w:t>working</w:t>
            </w:r>
            <w:r w:rsidRPr="007A7DF9">
              <w:rPr>
                <w:rFonts w:ascii="Arial" w:hAnsi="Arial" w:cs="Arial"/>
                <w:spacing w:val="-2"/>
              </w:rPr>
              <w:t xml:space="preserve"> </w:t>
            </w:r>
            <w:r w:rsidRPr="007A7DF9">
              <w:rPr>
                <w:rFonts w:ascii="Arial" w:hAnsi="Arial" w:cs="Arial"/>
              </w:rPr>
              <w:t>if required</w:t>
            </w:r>
          </w:p>
        </w:tc>
        <w:tc>
          <w:tcPr>
            <w:tcW w:w="1844" w:type="dxa"/>
          </w:tcPr>
          <w:p w14:paraId="7CC68982" w14:textId="77777777" w:rsidR="008D1B85" w:rsidRPr="007A7DF9" w:rsidRDefault="008D1B85" w:rsidP="008D1B85">
            <w:pPr>
              <w:pStyle w:val="TableParagraph"/>
              <w:rPr>
                <w:rFonts w:ascii="Arial" w:hAnsi="Arial" w:cs="Arial"/>
              </w:rPr>
            </w:pPr>
            <w:r w:rsidRPr="007A7DF9">
              <w:rPr>
                <w:rFonts w:ascii="Arial" w:hAnsi="Arial" w:cs="Arial"/>
              </w:rPr>
              <w:t>Interview</w:t>
            </w:r>
          </w:p>
        </w:tc>
      </w:tr>
    </w:tbl>
    <w:p w14:paraId="129C634A" w14:textId="77777777" w:rsidR="000E522B" w:rsidRPr="00E12582" w:rsidRDefault="000E522B" w:rsidP="000E522B">
      <w:pPr>
        <w:rPr>
          <w:rFonts w:ascii="Arial" w:hAnsi="Arial" w:cs="Arial"/>
        </w:rPr>
      </w:pPr>
    </w:p>
    <w:p w14:paraId="1499D508" w14:textId="77777777" w:rsidR="000E522B" w:rsidRPr="00E12582" w:rsidRDefault="000E522B" w:rsidP="000E522B">
      <w:pPr>
        <w:rPr>
          <w:rFonts w:ascii="Arial" w:hAnsi="Arial" w:cs="Arial"/>
          <w:b/>
        </w:rPr>
      </w:pPr>
      <w:r w:rsidRPr="00E12582">
        <w:rPr>
          <w:rFonts w:ascii="Arial" w:hAnsi="Arial" w:cs="Arial"/>
          <w:b/>
        </w:rPr>
        <w:t>Experience of delivering a wide range of subjects to ensure a broad and balanced curriculum is provided.</w:t>
      </w:r>
    </w:p>
    <w:p w14:paraId="6C8E4625" w14:textId="77777777" w:rsidR="000E522B" w:rsidRPr="00E12582" w:rsidRDefault="000E522B" w:rsidP="000E522B">
      <w:pPr>
        <w:pStyle w:val="TableParagraph"/>
        <w:spacing w:before="10"/>
        <w:ind w:left="0"/>
        <w:rPr>
          <w:rFonts w:ascii="Arial" w:hAnsi="Arial" w:cs="Arial"/>
          <w:sz w:val="21"/>
        </w:rPr>
      </w:pPr>
    </w:p>
    <w:p w14:paraId="2925DE69" w14:textId="77777777" w:rsidR="000E522B" w:rsidRPr="00E12582" w:rsidRDefault="000E522B" w:rsidP="000E522B">
      <w:pPr>
        <w:rPr>
          <w:rFonts w:ascii="Arial" w:hAnsi="Arial" w:cs="Arial"/>
        </w:rPr>
      </w:pPr>
      <w:r w:rsidRPr="00E12582">
        <w:rPr>
          <w:rFonts w:ascii="Arial" w:hAnsi="Arial" w:cs="Arial"/>
        </w:rPr>
        <w:t>Experience of effectively using ICT to support learning</w:t>
      </w:r>
    </w:p>
    <w:p w14:paraId="2CD21FAA" w14:textId="77777777" w:rsidR="000E522B" w:rsidRPr="00E12582" w:rsidRDefault="000E522B" w:rsidP="000E522B">
      <w:pPr>
        <w:rPr>
          <w:rFonts w:ascii="Arial" w:hAnsi="Arial" w:cs="Arial"/>
        </w:rPr>
      </w:pPr>
    </w:p>
    <w:p w14:paraId="1415751B" w14:textId="77777777" w:rsidR="000E522B" w:rsidRPr="00E12582" w:rsidRDefault="000E522B" w:rsidP="000E522B">
      <w:pPr>
        <w:rPr>
          <w:rFonts w:ascii="Arial" w:hAnsi="Arial" w:cs="Arial"/>
          <w:b/>
        </w:rPr>
      </w:pPr>
      <w:r w:rsidRPr="00E12582">
        <w:rPr>
          <w:rFonts w:ascii="Arial" w:hAnsi="Arial" w:cs="Arial"/>
          <w:b/>
        </w:rPr>
        <w:t xml:space="preserve">Experience of contributing to EHCP reviews, updating EHCP targets and providing opportunities for children and young people to meet their targets. </w:t>
      </w:r>
    </w:p>
    <w:p w14:paraId="163A5711" w14:textId="77777777" w:rsidR="000E522B" w:rsidRPr="00E12582" w:rsidRDefault="000E522B" w:rsidP="000E522B">
      <w:pPr>
        <w:rPr>
          <w:rFonts w:ascii="Arial" w:hAnsi="Arial" w:cs="Arial"/>
        </w:rPr>
      </w:pPr>
    </w:p>
    <w:p w14:paraId="572ADAE0" w14:textId="77777777" w:rsidR="000E522B" w:rsidRPr="00E12582" w:rsidRDefault="000E522B" w:rsidP="000E522B">
      <w:pPr>
        <w:rPr>
          <w:rFonts w:ascii="Arial" w:hAnsi="Arial" w:cs="Arial"/>
          <w:b/>
        </w:rPr>
      </w:pPr>
      <w:r w:rsidRPr="00E12582">
        <w:rPr>
          <w:rFonts w:ascii="Arial" w:hAnsi="Arial" w:cs="Arial"/>
          <w:b/>
        </w:rPr>
        <w:t>Experience of preparing feedback on achievement and progress through written reports/parents evening</w:t>
      </w:r>
    </w:p>
    <w:p w14:paraId="221BA9F4" w14:textId="77777777" w:rsidR="000E522B" w:rsidRPr="00E12582" w:rsidRDefault="000E522B" w:rsidP="000E522B">
      <w:pPr>
        <w:rPr>
          <w:rFonts w:ascii="Arial" w:hAnsi="Arial" w:cs="Arial"/>
        </w:rPr>
      </w:pPr>
    </w:p>
    <w:p w14:paraId="1A53C2AB" w14:textId="77777777" w:rsidR="000E522B" w:rsidRPr="00E12582" w:rsidRDefault="000E522B" w:rsidP="000E522B">
      <w:pPr>
        <w:pStyle w:val="TableParagraph"/>
        <w:ind w:left="0" w:right="149"/>
        <w:rPr>
          <w:rFonts w:ascii="Arial" w:hAnsi="Arial" w:cs="Arial"/>
          <w:b/>
        </w:rPr>
      </w:pPr>
      <w:r w:rsidRPr="00E12582">
        <w:rPr>
          <w:rFonts w:ascii="Arial" w:hAnsi="Arial" w:cs="Arial"/>
          <w:b/>
        </w:rPr>
        <w:t>Knowledge and experience of appropriate assessment tools to monitor and track progress and use data to inform next steps</w:t>
      </w:r>
    </w:p>
    <w:p w14:paraId="1A5FE979" w14:textId="77777777" w:rsidR="000E522B" w:rsidRPr="00E12582" w:rsidRDefault="000E522B" w:rsidP="000E522B">
      <w:pPr>
        <w:pStyle w:val="TableParagraph"/>
        <w:spacing w:before="10"/>
        <w:ind w:left="0"/>
        <w:rPr>
          <w:rFonts w:ascii="Arial" w:hAnsi="Arial" w:cs="Arial"/>
          <w:sz w:val="21"/>
        </w:rPr>
      </w:pPr>
    </w:p>
    <w:p w14:paraId="6C8C8824" w14:textId="77777777" w:rsidR="000E522B" w:rsidRPr="00E12582" w:rsidRDefault="000E522B" w:rsidP="000E522B">
      <w:pPr>
        <w:pStyle w:val="TableParagraph"/>
        <w:ind w:left="0" w:right="164"/>
        <w:rPr>
          <w:rFonts w:ascii="Arial" w:hAnsi="Arial" w:cs="Arial"/>
          <w:b/>
        </w:rPr>
      </w:pPr>
      <w:r w:rsidRPr="00E12582">
        <w:rPr>
          <w:rFonts w:ascii="Arial" w:hAnsi="Arial" w:cs="Arial"/>
          <w:b/>
        </w:rPr>
        <w:t>Experience of implementing strategies used to</w:t>
      </w:r>
      <w:r w:rsidRPr="00E12582">
        <w:rPr>
          <w:rFonts w:ascii="Arial" w:hAnsi="Arial" w:cs="Arial"/>
          <w:b/>
          <w:spacing w:val="1"/>
        </w:rPr>
        <w:t xml:space="preserve"> </w:t>
      </w:r>
      <w:r w:rsidRPr="00E12582">
        <w:rPr>
          <w:rFonts w:ascii="Arial" w:hAnsi="Arial" w:cs="Arial"/>
          <w:b/>
        </w:rPr>
        <w:t>establish consistently high expectations and standards</w:t>
      </w:r>
      <w:r w:rsidRPr="00E12582">
        <w:rPr>
          <w:rFonts w:ascii="Arial" w:hAnsi="Arial" w:cs="Arial"/>
          <w:b/>
          <w:spacing w:val="1"/>
        </w:rPr>
        <w:t xml:space="preserve"> </w:t>
      </w:r>
      <w:r w:rsidRPr="00E12582">
        <w:rPr>
          <w:rFonts w:ascii="Arial" w:hAnsi="Arial" w:cs="Arial"/>
          <w:b/>
        </w:rPr>
        <w:t>for learning</w:t>
      </w:r>
      <w:r w:rsidRPr="00E12582">
        <w:rPr>
          <w:rFonts w:ascii="Arial" w:hAnsi="Arial" w:cs="Arial"/>
          <w:b/>
          <w:spacing w:val="-5"/>
        </w:rPr>
        <w:t xml:space="preserve"> </w:t>
      </w:r>
      <w:r w:rsidRPr="00E12582">
        <w:rPr>
          <w:rFonts w:ascii="Arial" w:hAnsi="Arial" w:cs="Arial"/>
          <w:b/>
        </w:rPr>
        <w:t>engagement</w:t>
      </w:r>
      <w:r w:rsidRPr="00E12582">
        <w:rPr>
          <w:rFonts w:ascii="Arial" w:hAnsi="Arial" w:cs="Arial"/>
          <w:b/>
          <w:spacing w:val="-1"/>
        </w:rPr>
        <w:t xml:space="preserve"> </w:t>
      </w:r>
      <w:r w:rsidRPr="00E12582">
        <w:rPr>
          <w:rFonts w:ascii="Arial" w:hAnsi="Arial" w:cs="Arial"/>
          <w:b/>
        </w:rPr>
        <w:t>and</w:t>
      </w:r>
      <w:r w:rsidRPr="00E12582">
        <w:rPr>
          <w:rFonts w:ascii="Arial" w:hAnsi="Arial" w:cs="Arial"/>
          <w:b/>
          <w:spacing w:val="-4"/>
        </w:rPr>
        <w:t xml:space="preserve"> </w:t>
      </w:r>
      <w:r w:rsidRPr="00E12582">
        <w:rPr>
          <w:rFonts w:ascii="Arial" w:hAnsi="Arial" w:cs="Arial"/>
          <w:b/>
        </w:rPr>
        <w:t xml:space="preserve">positive </w:t>
      </w:r>
      <w:proofErr w:type="spellStart"/>
      <w:r w:rsidRPr="00E12582">
        <w:rPr>
          <w:rFonts w:ascii="Arial" w:hAnsi="Arial" w:cs="Arial"/>
          <w:b/>
        </w:rPr>
        <w:t>behaviour</w:t>
      </w:r>
      <w:proofErr w:type="spellEnd"/>
    </w:p>
    <w:p w14:paraId="664FCE54" w14:textId="77777777" w:rsidR="000E522B" w:rsidRPr="00E12582" w:rsidRDefault="000E522B" w:rsidP="000E522B">
      <w:pPr>
        <w:pStyle w:val="TableParagraph"/>
        <w:spacing w:before="10"/>
        <w:ind w:left="0"/>
        <w:rPr>
          <w:rFonts w:ascii="Arial" w:hAnsi="Arial" w:cs="Arial"/>
          <w:sz w:val="21"/>
        </w:rPr>
      </w:pPr>
    </w:p>
    <w:p w14:paraId="1EAB5318" w14:textId="77777777" w:rsidR="000E522B" w:rsidRPr="00E12582" w:rsidRDefault="000E522B" w:rsidP="000E522B">
      <w:pPr>
        <w:pStyle w:val="TableParagraph"/>
        <w:spacing w:before="1"/>
        <w:ind w:left="0" w:right="946"/>
        <w:rPr>
          <w:rFonts w:ascii="Arial" w:hAnsi="Arial" w:cs="Arial"/>
        </w:rPr>
      </w:pPr>
      <w:r w:rsidRPr="00E12582">
        <w:rPr>
          <w:rFonts w:ascii="Arial" w:hAnsi="Arial" w:cs="Arial"/>
        </w:rPr>
        <w:t>Knowledge and/or experience of how school</w:t>
      </w:r>
      <w:r w:rsidRPr="00E12582">
        <w:rPr>
          <w:rFonts w:ascii="Arial" w:hAnsi="Arial" w:cs="Arial"/>
          <w:spacing w:val="1"/>
        </w:rPr>
        <w:t xml:space="preserve"> </w:t>
      </w:r>
      <w:r w:rsidRPr="00E12582">
        <w:rPr>
          <w:rFonts w:ascii="Arial" w:hAnsi="Arial" w:cs="Arial"/>
        </w:rPr>
        <w:t>improvement</w:t>
      </w:r>
      <w:r w:rsidRPr="00E12582">
        <w:rPr>
          <w:rFonts w:ascii="Arial" w:hAnsi="Arial" w:cs="Arial"/>
          <w:spacing w:val="-2"/>
        </w:rPr>
        <w:t xml:space="preserve"> </w:t>
      </w:r>
      <w:r w:rsidRPr="00E12582">
        <w:rPr>
          <w:rFonts w:ascii="Arial" w:hAnsi="Arial" w:cs="Arial"/>
        </w:rPr>
        <w:t>actions</w:t>
      </w:r>
      <w:r w:rsidRPr="00E12582">
        <w:rPr>
          <w:rFonts w:ascii="Arial" w:hAnsi="Arial" w:cs="Arial"/>
          <w:spacing w:val="-2"/>
        </w:rPr>
        <w:t xml:space="preserve"> </w:t>
      </w:r>
      <w:r w:rsidRPr="00E12582">
        <w:rPr>
          <w:rFonts w:ascii="Arial" w:hAnsi="Arial" w:cs="Arial"/>
        </w:rPr>
        <w:t>impact</w:t>
      </w:r>
      <w:r w:rsidRPr="00E12582">
        <w:rPr>
          <w:rFonts w:ascii="Arial" w:hAnsi="Arial" w:cs="Arial"/>
          <w:spacing w:val="-2"/>
        </w:rPr>
        <w:t xml:space="preserve"> </w:t>
      </w:r>
      <w:r w:rsidRPr="00E12582">
        <w:rPr>
          <w:rFonts w:ascii="Arial" w:hAnsi="Arial" w:cs="Arial"/>
        </w:rPr>
        <w:t>on</w:t>
      </w:r>
      <w:r w:rsidRPr="00E12582">
        <w:rPr>
          <w:rFonts w:ascii="Arial" w:hAnsi="Arial" w:cs="Arial"/>
          <w:spacing w:val="-3"/>
        </w:rPr>
        <w:t xml:space="preserve"> </w:t>
      </w:r>
      <w:r w:rsidRPr="00E12582">
        <w:rPr>
          <w:rFonts w:ascii="Arial" w:hAnsi="Arial" w:cs="Arial"/>
        </w:rPr>
        <w:t>the</w:t>
      </w:r>
      <w:r w:rsidRPr="00E12582">
        <w:rPr>
          <w:rFonts w:ascii="Arial" w:hAnsi="Arial" w:cs="Arial"/>
          <w:spacing w:val="-1"/>
        </w:rPr>
        <w:t xml:space="preserve"> </w:t>
      </w:r>
      <w:r w:rsidRPr="00E12582">
        <w:rPr>
          <w:rFonts w:ascii="Arial" w:hAnsi="Arial" w:cs="Arial"/>
        </w:rPr>
        <w:t>quality</w:t>
      </w:r>
      <w:r w:rsidRPr="00E12582">
        <w:rPr>
          <w:rFonts w:ascii="Arial" w:hAnsi="Arial" w:cs="Arial"/>
          <w:spacing w:val="-4"/>
        </w:rPr>
        <w:t xml:space="preserve"> </w:t>
      </w:r>
      <w:r w:rsidRPr="00E12582">
        <w:rPr>
          <w:rFonts w:ascii="Arial" w:hAnsi="Arial" w:cs="Arial"/>
        </w:rPr>
        <w:t>of</w:t>
      </w:r>
      <w:r w:rsidRPr="00E12582">
        <w:rPr>
          <w:rFonts w:ascii="Arial" w:hAnsi="Arial" w:cs="Arial"/>
          <w:spacing w:val="-58"/>
        </w:rPr>
        <w:t xml:space="preserve"> </w:t>
      </w:r>
      <w:r w:rsidRPr="00E12582">
        <w:rPr>
          <w:rFonts w:ascii="Arial" w:hAnsi="Arial" w:cs="Arial"/>
        </w:rPr>
        <w:t>teaching</w:t>
      </w:r>
      <w:r w:rsidRPr="00E12582">
        <w:rPr>
          <w:rFonts w:ascii="Arial" w:hAnsi="Arial" w:cs="Arial"/>
          <w:spacing w:val="-3"/>
        </w:rPr>
        <w:t xml:space="preserve"> </w:t>
      </w:r>
      <w:r w:rsidRPr="00E12582">
        <w:rPr>
          <w:rFonts w:ascii="Arial" w:hAnsi="Arial" w:cs="Arial"/>
        </w:rPr>
        <w:t>and</w:t>
      </w:r>
      <w:r w:rsidRPr="00E12582">
        <w:rPr>
          <w:rFonts w:ascii="Arial" w:hAnsi="Arial" w:cs="Arial"/>
          <w:spacing w:val="-1"/>
        </w:rPr>
        <w:t xml:space="preserve"> </w:t>
      </w:r>
      <w:r w:rsidRPr="00E12582">
        <w:rPr>
          <w:rFonts w:ascii="Arial" w:hAnsi="Arial" w:cs="Arial"/>
        </w:rPr>
        <w:t>learning</w:t>
      </w:r>
      <w:r w:rsidRPr="00E12582">
        <w:rPr>
          <w:rFonts w:ascii="Arial" w:hAnsi="Arial" w:cs="Arial"/>
          <w:spacing w:val="-3"/>
        </w:rPr>
        <w:t xml:space="preserve"> </w:t>
      </w:r>
      <w:r w:rsidRPr="00E12582">
        <w:rPr>
          <w:rFonts w:ascii="Arial" w:hAnsi="Arial" w:cs="Arial"/>
        </w:rPr>
        <w:t>within</w:t>
      </w:r>
      <w:r w:rsidRPr="00E12582">
        <w:rPr>
          <w:rFonts w:ascii="Arial" w:hAnsi="Arial" w:cs="Arial"/>
          <w:spacing w:val="-1"/>
        </w:rPr>
        <w:t xml:space="preserve"> </w:t>
      </w:r>
      <w:r w:rsidRPr="00E12582">
        <w:rPr>
          <w:rFonts w:ascii="Arial" w:hAnsi="Arial" w:cs="Arial"/>
        </w:rPr>
        <w:t>the</w:t>
      </w:r>
      <w:r w:rsidRPr="00E12582">
        <w:rPr>
          <w:rFonts w:ascii="Arial" w:hAnsi="Arial" w:cs="Arial"/>
          <w:spacing w:val="-3"/>
        </w:rPr>
        <w:t xml:space="preserve"> </w:t>
      </w:r>
      <w:r w:rsidRPr="00E12582">
        <w:rPr>
          <w:rFonts w:ascii="Arial" w:hAnsi="Arial" w:cs="Arial"/>
        </w:rPr>
        <w:t>classroom</w:t>
      </w:r>
    </w:p>
    <w:p w14:paraId="2D9F8CBF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p w14:paraId="5CE74ABC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p w14:paraId="302AF5D9" w14:textId="77777777" w:rsidR="000E522B" w:rsidRPr="00E12582" w:rsidRDefault="000E522B" w:rsidP="000E522B">
      <w:pPr>
        <w:pStyle w:val="TableParagraph"/>
        <w:spacing w:before="1"/>
        <w:ind w:right="946"/>
        <w:rPr>
          <w:rFonts w:ascii="Arial" w:hAnsi="Arial" w:cs="Arial"/>
          <w:b/>
        </w:rPr>
      </w:pPr>
    </w:p>
    <w:sectPr w:rsidR="000E522B" w:rsidRPr="00E12582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8E"/>
    <w:multiLevelType w:val="hybridMultilevel"/>
    <w:tmpl w:val="F3D4B304"/>
    <w:lvl w:ilvl="0" w:tplc="3056A4F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BCA6E7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CB38B06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4324236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7DF2251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0F7C7FE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19D66658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BA4C9318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ADE6BBA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440F9"/>
    <w:multiLevelType w:val="hybridMultilevel"/>
    <w:tmpl w:val="88CEE12A"/>
    <w:lvl w:ilvl="0" w:tplc="C1EC05F0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C9A5E7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C6C4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90CC9E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B0BE116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D47F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E1C0046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CBAC7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8124ADA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772BC6"/>
    <w:multiLevelType w:val="hybridMultilevel"/>
    <w:tmpl w:val="06147DA6"/>
    <w:lvl w:ilvl="0" w:tplc="7BC266A2">
      <w:numFmt w:val="bullet"/>
      <w:lvlText w:val="•"/>
      <w:lvlJc w:val="left"/>
      <w:pPr>
        <w:ind w:left="1184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" w15:restartNumberingAfterBreak="0">
    <w:nsid w:val="11731A8C"/>
    <w:multiLevelType w:val="multilevel"/>
    <w:tmpl w:val="2FAE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1C35"/>
    <w:multiLevelType w:val="multilevel"/>
    <w:tmpl w:val="CB7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1636D"/>
    <w:multiLevelType w:val="hybridMultilevel"/>
    <w:tmpl w:val="316AFC5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30E6D5F"/>
    <w:multiLevelType w:val="hybridMultilevel"/>
    <w:tmpl w:val="689A7CB6"/>
    <w:lvl w:ilvl="0" w:tplc="0809000F">
      <w:start w:val="1"/>
      <w:numFmt w:val="decimal"/>
      <w:lvlText w:val="%1."/>
      <w:lvlJc w:val="left"/>
      <w:pPr>
        <w:ind w:left="1132" w:hanging="360"/>
      </w:pPr>
    </w:lvl>
    <w:lvl w:ilvl="1" w:tplc="08090019" w:tentative="1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7" w15:restartNumberingAfterBreak="0">
    <w:nsid w:val="37626B18"/>
    <w:multiLevelType w:val="hybridMultilevel"/>
    <w:tmpl w:val="D93ECEB2"/>
    <w:lvl w:ilvl="0" w:tplc="7BC266A2">
      <w:numFmt w:val="bullet"/>
      <w:lvlText w:val="•"/>
      <w:lvlJc w:val="left"/>
      <w:pPr>
        <w:ind w:left="772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9E551A7"/>
    <w:multiLevelType w:val="hybridMultilevel"/>
    <w:tmpl w:val="76C24A86"/>
    <w:lvl w:ilvl="0" w:tplc="7BC266A2">
      <w:numFmt w:val="bullet"/>
      <w:lvlText w:val="•"/>
      <w:lvlJc w:val="left"/>
      <w:pPr>
        <w:ind w:left="1184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3DEC4413"/>
    <w:multiLevelType w:val="hybridMultilevel"/>
    <w:tmpl w:val="99D2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56E5"/>
    <w:multiLevelType w:val="hybridMultilevel"/>
    <w:tmpl w:val="3EBC362E"/>
    <w:lvl w:ilvl="0" w:tplc="21842128">
      <w:numFmt w:val="bullet"/>
      <w:lvlText w:val=""/>
      <w:lvlJc w:val="left"/>
      <w:pPr>
        <w:ind w:left="467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4A9166E0"/>
    <w:multiLevelType w:val="hybridMultilevel"/>
    <w:tmpl w:val="F5429E50"/>
    <w:lvl w:ilvl="0" w:tplc="121E486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96C9B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19AAF0C8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124333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A88808E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A39E5D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2BB8927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67326E82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C9C0792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FE41A49"/>
    <w:multiLevelType w:val="multilevel"/>
    <w:tmpl w:val="2AC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61EFF"/>
    <w:multiLevelType w:val="hybridMultilevel"/>
    <w:tmpl w:val="BF56C702"/>
    <w:lvl w:ilvl="0" w:tplc="1A4056DC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EF20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23168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DBE69F72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3FDA144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6786B5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47EF39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800A6A3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89B43A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2EA780C"/>
    <w:multiLevelType w:val="hybridMultilevel"/>
    <w:tmpl w:val="E75A1D3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6307B1D"/>
    <w:multiLevelType w:val="multilevel"/>
    <w:tmpl w:val="BA88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67294"/>
    <w:multiLevelType w:val="hybridMultilevel"/>
    <w:tmpl w:val="F1444AEC"/>
    <w:lvl w:ilvl="0" w:tplc="C77C72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8A11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07CAC4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F7A54C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73A72A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3E36F46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487064F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8848C01A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3510170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1D13FB4"/>
    <w:multiLevelType w:val="hybridMultilevel"/>
    <w:tmpl w:val="0B7015A8"/>
    <w:lvl w:ilvl="0" w:tplc="7BC266A2">
      <w:numFmt w:val="bullet"/>
      <w:lvlText w:val="•"/>
      <w:lvlJc w:val="left"/>
      <w:pPr>
        <w:ind w:left="1132" w:hanging="360"/>
      </w:pPr>
      <w:rPr>
        <w:rFonts w:ascii="Arial" w:eastAsia="Arial MT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52" w:hanging="360"/>
      </w:pPr>
    </w:lvl>
    <w:lvl w:ilvl="2" w:tplc="FFFFFFFF" w:tentative="1">
      <w:start w:val="1"/>
      <w:numFmt w:val="lowerRoman"/>
      <w:lvlText w:val="%3."/>
      <w:lvlJc w:val="right"/>
      <w:pPr>
        <w:ind w:left="2572" w:hanging="180"/>
      </w:pPr>
    </w:lvl>
    <w:lvl w:ilvl="3" w:tplc="FFFFFFFF" w:tentative="1">
      <w:start w:val="1"/>
      <w:numFmt w:val="decimal"/>
      <w:lvlText w:val="%4."/>
      <w:lvlJc w:val="left"/>
      <w:pPr>
        <w:ind w:left="3292" w:hanging="360"/>
      </w:pPr>
    </w:lvl>
    <w:lvl w:ilvl="4" w:tplc="FFFFFFFF" w:tentative="1">
      <w:start w:val="1"/>
      <w:numFmt w:val="lowerLetter"/>
      <w:lvlText w:val="%5."/>
      <w:lvlJc w:val="left"/>
      <w:pPr>
        <w:ind w:left="4012" w:hanging="360"/>
      </w:pPr>
    </w:lvl>
    <w:lvl w:ilvl="5" w:tplc="FFFFFFFF" w:tentative="1">
      <w:start w:val="1"/>
      <w:numFmt w:val="lowerRoman"/>
      <w:lvlText w:val="%6."/>
      <w:lvlJc w:val="right"/>
      <w:pPr>
        <w:ind w:left="4732" w:hanging="180"/>
      </w:pPr>
    </w:lvl>
    <w:lvl w:ilvl="6" w:tplc="FFFFFFFF" w:tentative="1">
      <w:start w:val="1"/>
      <w:numFmt w:val="decimal"/>
      <w:lvlText w:val="%7."/>
      <w:lvlJc w:val="left"/>
      <w:pPr>
        <w:ind w:left="5452" w:hanging="360"/>
      </w:pPr>
    </w:lvl>
    <w:lvl w:ilvl="7" w:tplc="FFFFFFFF" w:tentative="1">
      <w:start w:val="1"/>
      <w:numFmt w:val="lowerLetter"/>
      <w:lvlText w:val="%8."/>
      <w:lvlJc w:val="left"/>
      <w:pPr>
        <w:ind w:left="6172" w:hanging="360"/>
      </w:pPr>
    </w:lvl>
    <w:lvl w:ilvl="8" w:tplc="FFFFFFFF" w:tentative="1">
      <w:start w:val="1"/>
      <w:numFmt w:val="lowerRoman"/>
      <w:lvlText w:val="%9."/>
      <w:lvlJc w:val="right"/>
      <w:pPr>
        <w:ind w:left="6892" w:hanging="180"/>
      </w:pPr>
    </w:lvl>
  </w:abstractNum>
  <w:num w:numId="1" w16cid:durableId="715129252">
    <w:abstractNumId w:val="16"/>
  </w:num>
  <w:num w:numId="2" w16cid:durableId="149491082">
    <w:abstractNumId w:val="11"/>
  </w:num>
  <w:num w:numId="3" w16cid:durableId="459417498">
    <w:abstractNumId w:val="13"/>
  </w:num>
  <w:num w:numId="4" w16cid:durableId="1459832374">
    <w:abstractNumId w:val="1"/>
  </w:num>
  <w:num w:numId="5" w16cid:durableId="145097784">
    <w:abstractNumId w:val="0"/>
  </w:num>
  <w:num w:numId="6" w16cid:durableId="1144852898">
    <w:abstractNumId w:val="6"/>
  </w:num>
  <w:num w:numId="7" w16cid:durableId="1083185751">
    <w:abstractNumId w:val="7"/>
  </w:num>
  <w:num w:numId="8" w16cid:durableId="698706050">
    <w:abstractNumId w:val="17"/>
  </w:num>
  <w:num w:numId="9" w16cid:durableId="1300915253">
    <w:abstractNumId w:val="2"/>
  </w:num>
  <w:num w:numId="10" w16cid:durableId="442848286">
    <w:abstractNumId w:val="8"/>
  </w:num>
  <w:num w:numId="11" w16cid:durableId="188841585">
    <w:abstractNumId w:val="12"/>
  </w:num>
  <w:num w:numId="12" w16cid:durableId="1076048497">
    <w:abstractNumId w:val="3"/>
  </w:num>
  <w:num w:numId="13" w16cid:durableId="749085985">
    <w:abstractNumId w:val="5"/>
  </w:num>
  <w:num w:numId="14" w16cid:durableId="1823039391">
    <w:abstractNumId w:val="10"/>
  </w:num>
  <w:num w:numId="15" w16cid:durableId="841549666">
    <w:abstractNumId w:val="14"/>
  </w:num>
  <w:num w:numId="16" w16cid:durableId="944459937">
    <w:abstractNumId w:val="4"/>
  </w:num>
  <w:num w:numId="17" w16cid:durableId="2064088846">
    <w:abstractNumId w:val="15"/>
  </w:num>
  <w:num w:numId="18" w16cid:durableId="195474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50"/>
    <w:rsid w:val="00031CF0"/>
    <w:rsid w:val="00064F8B"/>
    <w:rsid w:val="00091377"/>
    <w:rsid w:val="000B3607"/>
    <w:rsid w:val="000D03D6"/>
    <w:rsid w:val="000E4996"/>
    <w:rsid w:val="000E522B"/>
    <w:rsid w:val="0016603E"/>
    <w:rsid w:val="001803E4"/>
    <w:rsid w:val="001F2008"/>
    <w:rsid w:val="00280D4A"/>
    <w:rsid w:val="002B12F0"/>
    <w:rsid w:val="002F69DC"/>
    <w:rsid w:val="003047EA"/>
    <w:rsid w:val="00320640"/>
    <w:rsid w:val="00354654"/>
    <w:rsid w:val="003A1F8B"/>
    <w:rsid w:val="003B4EB5"/>
    <w:rsid w:val="00426639"/>
    <w:rsid w:val="005005E8"/>
    <w:rsid w:val="00506D28"/>
    <w:rsid w:val="005417B8"/>
    <w:rsid w:val="00587D63"/>
    <w:rsid w:val="00647C47"/>
    <w:rsid w:val="0068294D"/>
    <w:rsid w:val="00690B36"/>
    <w:rsid w:val="006E3080"/>
    <w:rsid w:val="0074200C"/>
    <w:rsid w:val="00772850"/>
    <w:rsid w:val="007A7DF9"/>
    <w:rsid w:val="007C7011"/>
    <w:rsid w:val="008A2A80"/>
    <w:rsid w:val="008A565F"/>
    <w:rsid w:val="008D1B85"/>
    <w:rsid w:val="00914CEB"/>
    <w:rsid w:val="00931BA2"/>
    <w:rsid w:val="009B2C2E"/>
    <w:rsid w:val="009F55F1"/>
    <w:rsid w:val="00A31C5D"/>
    <w:rsid w:val="00AF5681"/>
    <w:rsid w:val="00AF62E9"/>
    <w:rsid w:val="00B122F3"/>
    <w:rsid w:val="00BE522B"/>
    <w:rsid w:val="00C7035E"/>
    <w:rsid w:val="00CC7265"/>
    <w:rsid w:val="00CD31D4"/>
    <w:rsid w:val="00CE62D4"/>
    <w:rsid w:val="00D03763"/>
    <w:rsid w:val="00D57575"/>
    <w:rsid w:val="00DB7A37"/>
    <w:rsid w:val="00DD3ABA"/>
    <w:rsid w:val="00E0048D"/>
    <w:rsid w:val="00E07F44"/>
    <w:rsid w:val="00E53195"/>
    <w:rsid w:val="00E96C21"/>
    <w:rsid w:val="00EA1DE6"/>
    <w:rsid w:val="00FA661B"/>
    <w:rsid w:val="3346C1B5"/>
    <w:rsid w:val="3B00F517"/>
    <w:rsid w:val="3FADEFD1"/>
    <w:rsid w:val="41599639"/>
    <w:rsid w:val="58718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88B6"/>
  <w15:docId w15:val="{0B98DC75-61E0-4B16-A0D0-95B5C46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cdf1-a910-49c8-9926-b6d3a47c4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F5C5E1368647BD0D4058C062F293" ma:contentTypeVersion="12" ma:contentTypeDescription="Create a new document." ma:contentTypeScope="" ma:versionID="ea7dc5e381ce28b18f47d6701f24de0e">
  <xsd:schema xmlns:xsd="http://www.w3.org/2001/XMLSchema" xmlns:xs="http://www.w3.org/2001/XMLSchema" xmlns:p="http://schemas.microsoft.com/office/2006/metadata/properties" xmlns:ns2="5f13cdf1-a910-49c8-9926-b6d3a47c431e" targetNamespace="http://schemas.microsoft.com/office/2006/metadata/properties" ma:root="true" ma:fieldsID="e4c5f8a660248c1ceadd698b5b0bf90c" ns2:_="">
    <xsd:import namespace="5f13cdf1-a910-49c8-9926-b6d3a47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cdf1-a910-49c8-9926-b6d3a47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498B1-6C55-424A-A79C-5FCA708A2F66}">
  <ds:schemaRefs>
    <ds:schemaRef ds:uri="http://schemas.microsoft.com/office/2006/metadata/properties"/>
    <ds:schemaRef ds:uri="http://schemas.microsoft.com/office/infopath/2007/PartnerControls"/>
    <ds:schemaRef ds:uri="5f13cdf1-a910-49c8-9926-b6d3a47c431e"/>
  </ds:schemaRefs>
</ds:datastoreItem>
</file>

<file path=customXml/itemProps2.xml><?xml version="1.0" encoding="utf-8"?>
<ds:datastoreItem xmlns:ds="http://schemas.openxmlformats.org/officeDocument/2006/customXml" ds:itemID="{F052BC61-AA9D-4414-8099-0434D87E4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38EB2-2078-4F93-A1A3-58FDA487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cdf1-a910-49c8-9926-b6d3a47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5671</Characters>
  <Application>Microsoft Office Word</Application>
  <DocSecurity>0</DocSecurity>
  <Lines>267</Lines>
  <Paragraphs>109</Paragraphs>
  <ScaleCrop>false</ScaleCrop>
  <Company>New Bridge Group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Dennis</dc:creator>
  <cp:keywords/>
  <cp:lastModifiedBy>Kayleigh Davies</cp:lastModifiedBy>
  <cp:revision>3</cp:revision>
  <dcterms:created xsi:type="dcterms:W3CDTF">2026-02-06T15:50:00Z</dcterms:created>
  <dcterms:modified xsi:type="dcterms:W3CDTF">2026-02-06T15:51:00Z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  <property fmtid="{D5CDD505-2E9C-101B-9397-08002B2CF9AE}" pid="5" name="ContentTypeId">
    <vt:lpwstr>0x010100199FF5C5E1368647BD0D4058C062F293</vt:lpwstr>
  </property>
  <property fmtid="{D5CDD505-2E9C-101B-9397-08002B2CF9AE}" pid="6" name="MediaServiceImageTags">
    <vt:lpwstr/>
  </property>
</Properties>
</file>