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5031" w14:textId="3020739F" w:rsidR="00C9620C" w:rsidRPr="00CF1957" w:rsidRDefault="00C9620C" w:rsidP="00A855C5">
      <w:pPr>
        <w:spacing w:line="276" w:lineRule="auto"/>
        <w:outlineLvl w:val="0"/>
        <w:rPr>
          <w:rFonts w:asciiTheme="minorHAnsi" w:hAnsiTheme="minorHAnsi" w:cstheme="minorHAnsi"/>
          <w:b/>
          <w:bCs/>
          <w:szCs w:val="24"/>
        </w:rPr>
      </w:pPr>
      <w:r w:rsidRPr="00CF1957">
        <w:rPr>
          <w:rFonts w:asciiTheme="minorHAnsi" w:hAnsiTheme="minorHAnsi" w:cstheme="minorHAnsi"/>
          <w:b/>
          <w:bCs/>
          <w:szCs w:val="24"/>
        </w:rPr>
        <w:t xml:space="preserve">Support Staff </w:t>
      </w:r>
      <w:r w:rsidR="007B614A" w:rsidRPr="00CF1957">
        <w:rPr>
          <w:rFonts w:asciiTheme="minorHAnsi" w:hAnsiTheme="minorHAnsi" w:cstheme="minorHAnsi"/>
          <w:b/>
          <w:bCs/>
          <w:szCs w:val="24"/>
        </w:rPr>
        <w:t xml:space="preserve">Job Outline </w:t>
      </w:r>
      <w:r w:rsidR="00F04AEF" w:rsidRPr="00CF1957">
        <w:rPr>
          <w:rFonts w:asciiTheme="minorHAnsi" w:hAnsiTheme="minorHAnsi" w:cstheme="minorHAnsi"/>
          <w:b/>
          <w:bCs/>
          <w:szCs w:val="24"/>
        </w:rPr>
        <w:t>and Person Specification</w:t>
      </w:r>
    </w:p>
    <w:p w14:paraId="08FC083A" w14:textId="60E90826" w:rsidR="51749BAD" w:rsidRPr="00CF1957" w:rsidRDefault="51749BAD" w:rsidP="00A855C5">
      <w:pPr>
        <w:spacing w:line="276" w:lineRule="auto"/>
        <w:outlineLvl w:val="0"/>
        <w:rPr>
          <w:rFonts w:asciiTheme="minorHAnsi" w:hAnsiTheme="minorHAnsi" w:cstheme="minorHAnsi"/>
          <w:b/>
          <w:bCs/>
          <w:szCs w:val="24"/>
        </w:rPr>
      </w:pPr>
    </w:p>
    <w:p w14:paraId="4F577206" w14:textId="77777777" w:rsidR="002B0B4C" w:rsidRPr="00CF1957" w:rsidRDefault="002B0B4C" w:rsidP="00A855C5">
      <w:pPr>
        <w:spacing w:line="276" w:lineRule="auto"/>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CF1957" w:rsidRPr="00CF1957" w14:paraId="7A78B3A1"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BE30FC"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636A2776" w14:textId="3DA88BBE" w:rsidR="002B0B4C" w:rsidRPr="00CF1957" w:rsidRDefault="00195E11" w:rsidP="00A855C5">
            <w:pPr>
              <w:spacing w:line="276" w:lineRule="auto"/>
              <w:rPr>
                <w:rFonts w:asciiTheme="minorHAnsi" w:hAnsiTheme="minorHAnsi" w:cstheme="minorHAnsi"/>
                <w:b/>
                <w:szCs w:val="24"/>
              </w:rPr>
            </w:pPr>
            <w:r>
              <w:rPr>
                <w:rFonts w:asciiTheme="minorHAnsi" w:hAnsiTheme="minorHAnsi" w:cstheme="minorHAnsi"/>
                <w:b/>
                <w:szCs w:val="24"/>
              </w:rPr>
              <w:t>Occupational Therapist</w:t>
            </w:r>
          </w:p>
        </w:tc>
      </w:tr>
      <w:tr w:rsidR="00CF1957" w:rsidRPr="00CF1957" w14:paraId="1DD3B5CE"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90188F"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4A0ADD2C" w14:textId="3EA3C71B" w:rsidR="002B0B4C" w:rsidRPr="00CF1957" w:rsidRDefault="003A7552" w:rsidP="00A855C5">
            <w:pPr>
              <w:spacing w:line="276" w:lineRule="auto"/>
              <w:rPr>
                <w:rFonts w:asciiTheme="minorHAnsi" w:hAnsiTheme="minorHAnsi" w:cstheme="minorHAnsi"/>
                <w:szCs w:val="24"/>
              </w:rPr>
            </w:pPr>
            <w:r>
              <w:rPr>
                <w:rFonts w:asciiTheme="minorHAnsi" w:hAnsiTheme="minorHAnsi" w:cstheme="minorHAnsi"/>
                <w:szCs w:val="24"/>
              </w:rPr>
              <w:t xml:space="preserve">The Promise School </w:t>
            </w:r>
          </w:p>
        </w:tc>
      </w:tr>
      <w:tr w:rsidR="00CF1957" w:rsidRPr="00CF1957" w14:paraId="5834BC22"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F26AFD"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37FF4CDE" w14:textId="55097A47" w:rsidR="002B0B4C" w:rsidRPr="00CF1957" w:rsidRDefault="00195E11" w:rsidP="00A855C5">
            <w:pPr>
              <w:spacing w:line="276" w:lineRule="auto"/>
              <w:rPr>
                <w:rFonts w:asciiTheme="minorHAnsi" w:hAnsiTheme="minorHAnsi" w:cstheme="minorHAnsi"/>
                <w:szCs w:val="24"/>
              </w:rPr>
            </w:pPr>
            <w:r>
              <w:rPr>
                <w:rFonts w:asciiTheme="minorHAnsi" w:hAnsiTheme="minorHAnsi" w:cstheme="minorHAnsi"/>
                <w:szCs w:val="24"/>
              </w:rPr>
              <w:t xml:space="preserve">Principal </w:t>
            </w:r>
          </w:p>
        </w:tc>
      </w:tr>
      <w:tr w:rsidR="00CF1957" w:rsidRPr="00CF1957" w14:paraId="1A7C6C94"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7A225C3C"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13395B9E" w14:textId="5B741886" w:rsidR="002B0B4C" w:rsidRPr="00CF1957" w:rsidRDefault="006804FD" w:rsidP="00A855C5">
            <w:pPr>
              <w:spacing w:line="276" w:lineRule="auto"/>
              <w:rPr>
                <w:rFonts w:asciiTheme="minorHAnsi" w:hAnsiTheme="minorHAnsi" w:cstheme="minorHAnsi"/>
                <w:szCs w:val="24"/>
              </w:rPr>
            </w:pPr>
            <w:r w:rsidRPr="00CF1957">
              <w:rPr>
                <w:rFonts w:asciiTheme="minorHAnsi" w:hAnsiTheme="minorHAnsi" w:cstheme="minorHAnsi"/>
                <w:szCs w:val="24"/>
              </w:rPr>
              <w:t>Permanent</w:t>
            </w:r>
            <w:r w:rsidR="05B88B52" w:rsidRPr="00CF1957">
              <w:rPr>
                <w:rFonts w:asciiTheme="minorHAnsi" w:hAnsiTheme="minorHAnsi" w:cstheme="minorHAnsi"/>
                <w:szCs w:val="24"/>
              </w:rPr>
              <w:t xml:space="preserve"> </w:t>
            </w:r>
          </w:p>
        </w:tc>
      </w:tr>
      <w:tr w:rsidR="00CF1957" w:rsidRPr="00CF1957" w14:paraId="3684A20E"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5E3BBD" w14:textId="7C4EC5C3"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Hours</w:t>
            </w:r>
            <w:r w:rsidR="000D1E2A" w:rsidRPr="00CF1957">
              <w:rPr>
                <w:rFonts w:asciiTheme="minorHAnsi" w:hAnsiTheme="minorHAnsi" w:cstheme="minorHAnsi"/>
                <w:b/>
                <w:szCs w:val="24"/>
              </w:rPr>
              <w:t xml:space="preserve"> </w:t>
            </w:r>
          </w:p>
        </w:tc>
        <w:tc>
          <w:tcPr>
            <w:tcW w:w="6401" w:type="dxa"/>
            <w:tcBorders>
              <w:top w:val="single" w:sz="4" w:space="0" w:color="auto"/>
              <w:left w:val="single" w:sz="4" w:space="0" w:color="auto"/>
              <w:bottom w:val="single" w:sz="4" w:space="0" w:color="auto"/>
              <w:right w:val="single" w:sz="4" w:space="0" w:color="auto"/>
            </w:tcBorders>
            <w:vAlign w:val="center"/>
          </w:tcPr>
          <w:p w14:paraId="6426908F" w14:textId="1E648346" w:rsidR="00C94D04" w:rsidRPr="00370F7E" w:rsidRDefault="00195E11" w:rsidP="00A855C5">
            <w:pPr>
              <w:spacing w:line="276" w:lineRule="auto"/>
              <w:rPr>
                <w:rFonts w:asciiTheme="minorHAnsi" w:hAnsiTheme="minorHAnsi" w:cstheme="minorHAnsi"/>
                <w:szCs w:val="24"/>
              </w:rPr>
            </w:pPr>
            <w:r>
              <w:rPr>
                <w:rFonts w:asciiTheme="minorHAnsi" w:hAnsiTheme="minorHAnsi" w:cstheme="minorHAnsi"/>
                <w:szCs w:val="24"/>
              </w:rPr>
              <w:t>37.5 hours per week</w:t>
            </w:r>
          </w:p>
        </w:tc>
      </w:tr>
      <w:tr w:rsidR="00CF1957" w:rsidRPr="00CF1957" w14:paraId="34E1A52E"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1AD93A76" w14:textId="2DC1AA46" w:rsidR="00F05E06" w:rsidRPr="00CF1957" w:rsidRDefault="00F05E06" w:rsidP="00A855C5">
            <w:pPr>
              <w:spacing w:line="276" w:lineRule="auto"/>
              <w:rPr>
                <w:rFonts w:asciiTheme="minorHAnsi" w:hAnsiTheme="minorHAnsi" w:cstheme="minorHAnsi"/>
                <w:b/>
                <w:szCs w:val="24"/>
              </w:rPr>
            </w:pPr>
            <w:r w:rsidRPr="00CF1957">
              <w:rPr>
                <w:rFonts w:asciiTheme="minorHAnsi" w:hAnsiTheme="minorHAnsi" w:cstheme="minorHAnsi"/>
                <w:b/>
                <w:szCs w:val="24"/>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AA48727" w14:textId="3CE4F69E" w:rsidR="00F05E06" w:rsidRPr="00370F7E" w:rsidRDefault="00195E11" w:rsidP="00A855C5">
            <w:pPr>
              <w:spacing w:line="276" w:lineRule="auto"/>
              <w:rPr>
                <w:rFonts w:asciiTheme="minorHAnsi" w:hAnsiTheme="minorHAnsi" w:cstheme="minorHAnsi"/>
                <w:szCs w:val="24"/>
              </w:rPr>
            </w:pPr>
            <w:r>
              <w:rPr>
                <w:rFonts w:asciiTheme="minorHAnsi" w:hAnsiTheme="minorHAnsi" w:cstheme="minorHAnsi"/>
                <w:szCs w:val="24"/>
              </w:rPr>
              <w:t>Full-time</w:t>
            </w:r>
          </w:p>
        </w:tc>
      </w:tr>
      <w:tr w:rsidR="00CF1957" w:rsidRPr="00CF1957" w14:paraId="54AEEE53"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49C057" w14:textId="784F7E3F" w:rsidR="002B0B4C" w:rsidRPr="00CF1957" w:rsidRDefault="00793283" w:rsidP="00A855C5">
            <w:pPr>
              <w:spacing w:line="276" w:lineRule="auto"/>
              <w:rPr>
                <w:rFonts w:asciiTheme="minorHAnsi" w:hAnsiTheme="minorHAnsi" w:cstheme="minorHAnsi"/>
                <w:b/>
                <w:szCs w:val="24"/>
              </w:rPr>
            </w:pPr>
            <w:r w:rsidRPr="00CF1957">
              <w:rPr>
                <w:rFonts w:asciiTheme="minorHAnsi" w:hAnsiTheme="minorHAnsi" w:cstheme="minorHAnsi"/>
                <w:b/>
                <w:szCs w:val="24"/>
              </w:rPr>
              <w:t xml:space="preserve"> </w:t>
            </w:r>
            <w:r w:rsidR="003240E3" w:rsidRPr="00CF1957">
              <w:rPr>
                <w:rFonts w:asciiTheme="minorHAnsi" w:hAnsiTheme="minorHAnsi" w:cstheme="minorHAnsi"/>
                <w:b/>
                <w:szCs w:val="24"/>
              </w:rPr>
              <w:t>Salary</w:t>
            </w:r>
            <w:r w:rsidR="00F05E06" w:rsidRPr="00CF1957">
              <w:rPr>
                <w:rFonts w:asciiTheme="minorHAnsi" w:hAnsiTheme="minorHAnsi" w:cstheme="minorHAnsi"/>
                <w:b/>
                <w:szCs w:val="24"/>
              </w:rPr>
              <w:t xml:space="preserve"> </w:t>
            </w:r>
          </w:p>
        </w:tc>
        <w:tc>
          <w:tcPr>
            <w:tcW w:w="6401" w:type="dxa"/>
            <w:tcBorders>
              <w:top w:val="single" w:sz="4" w:space="0" w:color="auto"/>
              <w:left w:val="single" w:sz="4" w:space="0" w:color="auto"/>
              <w:bottom w:val="single" w:sz="4" w:space="0" w:color="auto"/>
              <w:right w:val="single" w:sz="4" w:space="0" w:color="auto"/>
            </w:tcBorders>
            <w:vAlign w:val="center"/>
          </w:tcPr>
          <w:p w14:paraId="3D64877F" w14:textId="2B96637B" w:rsidR="002B0B4C" w:rsidRPr="00370F7E" w:rsidRDefault="003240E3" w:rsidP="00A855C5">
            <w:pPr>
              <w:spacing w:line="276" w:lineRule="auto"/>
              <w:rPr>
                <w:rFonts w:asciiTheme="minorHAnsi" w:hAnsiTheme="minorHAnsi" w:cstheme="minorHAnsi"/>
                <w:szCs w:val="24"/>
              </w:rPr>
            </w:pPr>
            <w:r w:rsidRPr="00370F7E">
              <w:rPr>
                <w:rFonts w:asciiTheme="minorHAnsi" w:hAnsiTheme="minorHAnsi" w:cstheme="minorHAnsi"/>
                <w:szCs w:val="24"/>
              </w:rPr>
              <w:t xml:space="preserve"> </w:t>
            </w:r>
            <w:r w:rsidR="00FD3521">
              <w:rPr>
                <w:rFonts w:asciiTheme="minorHAnsi" w:hAnsiTheme="minorHAnsi" w:cstheme="minorHAnsi"/>
                <w:szCs w:val="24"/>
              </w:rPr>
              <w:t>£30,000-</w:t>
            </w:r>
            <w:r w:rsidR="00780587">
              <w:rPr>
                <w:rFonts w:asciiTheme="minorHAnsi" w:hAnsiTheme="minorHAnsi" w:cstheme="minorHAnsi"/>
                <w:szCs w:val="24"/>
              </w:rPr>
              <w:t>£39,000</w:t>
            </w:r>
          </w:p>
        </w:tc>
      </w:tr>
      <w:tr w:rsidR="00CF1957" w:rsidRPr="00CF1957" w14:paraId="6C26D021"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F9C22A"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699AA131" w14:textId="60B6E1EE" w:rsidR="002B0B4C" w:rsidRPr="00CF1957" w:rsidRDefault="00DE57A8" w:rsidP="00A855C5">
            <w:pPr>
              <w:spacing w:line="276" w:lineRule="auto"/>
              <w:rPr>
                <w:rFonts w:asciiTheme="minorHAnsi" w:hAnsiTheme="minorHAnsi" w:cstheme="minorHAnsi"/>
                <w:szCs w:val="24"/>
              </w:rPr>
            </w:pPr>
            <w:r w:rsidRPr="00CF1957">
              <w:rPr>
                <w:rFonts w:asciiTheme="minorHAnsi" w:hAnsiTheme="minorHAnsi" w:cstheme="minorHAnsi"/>
                <w:szCs w:val="24"/>
              </w:rPr>
              <w:t>Dartmoor Multi Academy Trust</w:t>
            </w:r>
          </w:p>
        </w:tc>
      </w:tr>
      <w:tr w:rsidR="00CF1957" w:rsidRPr="00CF1957" w14:paraId="0ECDAF50" w14:textId="77777777" w:rsidTr="51749BAD">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0B8171" w14:textId="77777777" w:rsidR="002B0B4C" w:rsidRPr="00CF1957" w:rsidRDefault="002B0B4C" w:rsidP="00A855C5">
            <w:pPr>
              <w:spacing w:line="276" w:lineRule="auto"/>
              <w:rPr>
                <w:rFonts w:asciiTheme="minorHAnsi" w:hAnsiTheme="minorHAnsi" w:cstheme="minorHAnsi"/>
                <w:b/>
                <w:szCs w:val="24"/>
              </w:rPr>
            </w:pPr>
            <w:r w:rsidRPr="00CF1957">
              <w:rPr>
                <w:rFonts w:asciiTheme="minorHAnsi" w:hAnsiTheme="minorHAnsi" w:cstheme="minorHAnsi"/>
                <w:b/>
                <w:szCs w:val="24"/>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5C71A4D7" w14:textId="4DEEC27B" w:rsidR="002B0B4C" w:rsidRPr="00CF1957" w:rsidRDefault="00195E11" w:rsidP="00A855C5">
            <w:pPr>
              <w:spacing w:line="276" w:lineRule="auto"/>
              <w:rPr>
                <w:rFonts w:asciiTheme="minorHAnsi" w:hAnsiTheme="minorHAnsi" w:cstheme="minorHAnsi"/>
                <w:szCs w:val="24"/>
              </w:rPr>
            </w:pPr>
            <w:r>
              <w:rPr>
                <w:rFonts w:asciiTheme="minorHAnsi" w:hAnsiTheme="minorHAnsi" w:cstheme="minorHAnsi"/>
                <w:szCs w:val="24"/>
              </w:rPr>
              <w:t>March 2022</w:t>
            </w:r>
          </w:p>
        </w:tc>
      </w:tr>
    </w:tbl>
    <w:p w14:paraId="03CB566D" w14:textId="77777777" w:rsidR="002B0B4C" w:rsidRPr="00CF1957" w:rsidRDefault="002B0B4C" w:rsidP="00A855C5">
      <w:pPr>
        <w:spacing w:line="276" w:lineRule="auto"/>
        <w:rPr>
          <w:rFonts w:asciiTheme="minorHAnsi" w:hAnsiTheme="minorHAnsi" w:cstheme="minorHAnsi"/>
          <w:b/>
          <w:szCs w:val="24"/>
        </w:rPr>
      </w:pPr>
    </w:p>
    <w:p w14:paraId="2ABF3637" w14:textId="77777777" w:rsidR="002B0B4C" w:rsidRPr="009D31CA" w:rsidRDefault="002B0B4C" w:rsidP="00A855C5">
      <w:pPr>
        <w:spacing w:line="276" w:lineRule="auto"/>
        <w:jc w:val="both"/>
        <w:rPr>
          <w:rFonts w:cs="Arial"/>
          <w:szCs w:val="24"/>
        </w:rPr>
      </w:pPr>
    </w:p>
    <w:p w14:paraId="3D6F3FAA" w14:textId="0E62616D" w:rsidR="008B6993" w:rsidRPr="009D31CA" w:rsidRDefault="008B6993" w:rsidP="00D81709">
      <w:pPr>
        <w:spacing w:line="276" w:lineRule="auto"/>
        <w:jc w:val="both"/>
        <w:rPr>
          <w:rFonts w:cs="Arial"/>
          <w:szCs w:val="24"/>
        </w:rPr>
      </w:pPr>
      <w:r w:rsidRPr="009D31CA">
        <w:rPr>
          <w:rFonts w:cs="Arial"/>
          <w:szCs w:val="24"/>
        </w:rPr>
        <w:t>There are 17 schools within Dartmoor Multi Academy Trust, 3 secondary and 14 primary schools</w:t>
      </w:r>
      <w:r w:rsidR="7FD793AD" w:rsidRPr="009D31CA">
        <w:rPr>
          <w:rFonts w:cs="Arial"/>
          <w:szCs w:val="24"/>
        </w:rPr>
        <w:t xml:space="preserve">. </w:t>
      </w:r>
      <w:r w:rsidR="00F6792B" w:rsidRPr="009D31CA">
        <w:rPr>
          <w:rFonts w:cs="Arial"/>
          <w:szCs w:val="24"/>
        </w:rPr>
        <w:t xml:space="preserve"> </w:t>
      </w:r>
      <w:r w:rsidR="7FD793AD" w:rsidRPr="009D31CA">
        <w:rPr>
          <w:rFonts w:cs="Arial"/>
          <w:szCs w:val="24"/>
        </w:rPr>
        <w:t>In addition, the Trust is opening a Free School for children with social</w:t>
      </w:r>
      <w:r w:rsidR="0048359E" w:rsidRPr="009D31CA">
        <w:rPr>
          <w:rFonts w:cs="Arial"/>
          <w:szCs w:val="24"/>
        </w:rPr>
        <w:t xml:space="preserve">, </w:t>
      </w:r>
      <w:r w:rsidR="7FD793AD" w:rsidRPr="009D31CA">
        <w:rPr>
          <w:rFonts w:cs="Arial"/>
          <w:szCs w:val="24"/>
        </w:rPr>
        <w:t>emotional and mental health challenges, in September 2022</w:t>
      </w:r>
      <w:r w:rsidRPr="009D31CA">
        <w:rPr>
          <w:rFonts w:cs="Arial"/>
          <w:szCs w:val="24"/>
        </w:rPr>
        <w:t>.</w:t>
      </w:r>
    </w:p>
    <w:p w14:paraId="6FEA206A" w14:textId="77777777" w:rsidR="008B6993" w:rsidRPr="009D31CA" w:rsidRDefault="008B6993" w:rsidP="00D81709">
      <w:pPr>
        <w:spacing w:line="276" w:lineRule="auto"/>
        <w:jc w:val="both"/>
        <w:rPr>
          <w:rFonts w:cs="Arial"/>
          <w:szCs w:val="24"/>
        </w:rPr>
      </w:pPr>
    </w:p>
    <w:p w14:paraId="5C98B02F" w14:textId="57C788CE" w:rsidR="002B0B4C" w:rsidRPr="009D31CA" w:rsidRDefault="00931958" w:rsidP="00D81709">
      <w:pPr>
        <w:spacing w:after="200" w:line="276" w:lineRule="auto"/>
        <w:jc w:val="both"/>
        <w:rPr>
          <w:rFonts w:cs="Arial"/>
          <w:szCs w:val="24"/>
        </w:rPr>
      </w:pPr>
      <w:r w:rsidRPr="009D31CA">
        <w:rPr>
          <w:rFonts w:cs="Arial"/>
          <w:szCs w:val="24"/>
        </w:rPr>
        <w:t>You</w:t>
      </w:r>
      <w:r w:rsidR="00FE36FF" w:rsidRPr="009D31CA">
        <w:rPr>
          <w:rFonts w:cs="Arial"/>
          <w:szCs w:val="24"/>
        </w:rPr>
        <w:t xml:space="preserve"> will be required to work flexibly</w:t>
      </w:r>
      <w:r w:rsidR="001545FC" w:rsidRPr="009D31CA">
        <w:rPr>
          <w:rFonts w:cs="Arial"/>
          <w:szCs w:val="24"/>
        </w:rPr>
        <w:t xml:space="preserve"> at any </w:t>
      </w:r>
      <w:r w:rsidR="004779FF" w:rsidRPr="009D31CA">
        <w:rPr>
          <w:rFonts w:cs="Arial"/>
          <w:szCs w:val="24"/>
        </w:rPr>
        <w:t xml:space="preserve">of the </w:t>
      </w:r>
      <w:r w:rsidR="001545FC" w:rsidRPr="009D31CA">
        <w:rPr>
          <w:rFonts w:cs="Arial"/>
          <w:szCs w:val="24"/>
        </w:rPr>
        <w:t xml:space="preserve">premises occupied by the Employer or any of the Employer’s Academies within Devon as directed by the Employer.  </w:t>
      </w:r>
    </w:p>
    <w:p w14:paraId="68ABE7A5" w14:textId="1D7BACBB" w:rsidR="002B0B4C" w:rsidRPr="009D31CA" w:rsidRDefault="002B0B4C" w:rsidP="00D81709">
      <w:pPr>
        <w:pStyle w:val="BodyText"/>
        <w:spacing w:line="276" w:lineRule="auto"/>
        <w:rPr>
          <w:rFonts w:ascii="Arial" w:hAnsi="Arial" w:cs="Arial"/>
          <w:szCs w:val="24"/>
        </w:rPr>
      </w:pPr>
      <w:r w:rsidRPr="009D31CA">
        <w:rPr>
          <w:rFonts w:ascii="Arial" w:hAnsi="Arial" w:cs="Arial"/>
          <w:szCs w:val="24"/>
        </w:rPr>
        <w:t xml:space="preserve">This job description is not a comprehensive definition of the post. Discussions will take place on a regular basis to clarify individual responsibilities within the general framework and character of the post as identified below. </w:t>
      </w:r>
      <w:r w:rsidR="00955D3F" w:rsidRPr="009D31CA">
        <w:rPr>
          <w:rFonts w:ascii="Arial" w:hAnsi="Arial" w:cs="Arial"/>
          <w:szCs w:val="24"/>
        </w:rPr>
        <w:t xml:space="preserve">  Job descriptions should be reviewed at least annually at the appraisal meeting.</w:t>
      </w:r>
    </w:p>
    <w:p w14:paraId="2EC41DEC" w14:textId="77777777" w:rsidR="00431D8D" w:rsidRPr="009D31CA" w:rsidRDefault="00431D8D" w:rsidP="00D81709">
      <w:pPr>
        <w:pStyle w:val="BodyText"/>
        <w:spacing w:line="276" w:lineRule="auto"/>
        <w:rPr>
          <w:rFonts w:ascii="Arial" w:hAnsi="Arial" w:cs="Arial"/>
          <w:szCs w:val="24"/>
        </w:rPr>
      </w:pPr>
    </w:p>
    <w:p w14:paraId="477CA15A" w14:textId="303BE2F0" w:rsidR="00431D8D" w:rsidRPr="009D31CA" w:rsidRDefault="008839F6" w:rsidP="00D81709">
      <w:pPr>
        <w:pStyle w:val="BodyText"/>
        <w:spacing w:line="276" w:lineRule="auto"/>
        <w:rPr>
          <w:rFonts w:ascii="Arial" w:hAnsi="Arial" w:cs="Arial"/>
          <w:i/>
          <w:iCs/>
          <w:szCs w:val="24"/>
        </w:rPr>
      </w:pPr>
      <w:r w:rsidRPr="009D31CA">
        <w:rPr>
          <w:rFonts w:ascii="Arial" w:hAnsi="Arial" w:cs="Arial"/>
          <w:szCs w:val="24"/>
        </w:rPr>
        <w:t xml:space="preserve">. </w:t>
      </w:r>
    </w:p>
    <w:p w14:paraId="25E2865A" w14:textId="77777777" w:rsidR="002B0B4C" w:rsidRPr="009D31CA" w:rsidRDefault="002B0B4C" w:rsidP="00D81709">
      <w:pPr>
        <w:spacing w:line="276" w:lineRule="auto"/>
        <w:jc w:val="both"/>
        <w:outlineLvl w:val="0"/>
        <w:rPr>
          <w:rFonts w:cs="Arial"/>
          <w:b/>
          <w:szCs w:val="24"/>
        </w:rPr>
      </w:pPr>
    </w:p>
    <w:p w14:paraId="68907106" w14:textId="56C833C2" w:rsidR="00F3190A" w:rsidRDefault="00F3190A" w:rsidP="00D81709">
      <w:pPr>
        <w:spacing w:line="276" w:lineRule="auto"/>
        <w:jc w:val="both"/>
        <w:rPr>
          <w:rFonts w:cs="Arial"/>
          <w:b/>
          <w:szCs w:val="24"/>
        </w:rPr>
      </w:pPr>
      <w:r w:rsidRPr="009D31CA">
        <w:rPr>
          <w:rFonts w:cs="Arial"/>
          <w:b/>
          <w:szCs w:val="24"/>
        </w:rPr>
        <w:t>Job Purpose:</w:t>
      </w:r>
    </w:p>
    <w:p w14:paraId="4F4CE344" w14:textId="394AA508" w:rsidR="00DB0CD6" w:rsidRDefault="00EF72EA" w:rsidP="00D81709">
      <w:pPr>
        <w:spacing w:line="276" w:lineRule="auto"/>
        <w:jc w:val="both"/>
      </w:pPr>
      <w:r>
        <w:t xml:space="preserve">• To provide clinically effective, person </w:t>
      </w:r>
      <w:r w:rsidR="009257B9">
        <w:t>centred,</w:t>
      </w:r>
      <w:r>
        <w:t xml:space="preserve"> and evidence based occupational therapy assessment and intervention to children and young people at The Promise School</w:t>
      </w:r>
    </w:p>
    <w:p w14:paraId="7FA9E9BC" w14:textId="77777777" w:rsidR="00DB0CD6" w:rsidRDefault="00DB0CD6" w:rsidP="00D81709">
      <w:pPr>
        <w:spacing w:line="276" w:lineRule="auto"/>
        <w:jc w:val="both"/>
      </w:pPr>
    </w:p>
    <w:p w14:paraId="0C9B2C66" w14:textId="1886464B" w:rsidR="009A22E3" w:rsidRDefault="00EF72EA" w:rsidP="00D81709">
      <w:pPr>
        <w:spacing w:line="276" w:lineRule="auto"/>
        <w:jc w:val="both"/>
      </w:pPr>
      <w:r>
        <w:t xml:space="preserve"> • To lead on the planning, development and evaluation of a </w:t>
      </w:r>
      <w:r w:rsidR="009257B9">
        <w:t>high-quality</w:t>
      </w:r>
      <w:r>
        <w:t xml:space="preserve"> occupational therapy service for young people with Autistic Spectrum Disorders (ASD), Attention Deficit Hyperactivity Disorder (ADHD), Developmental delay and Severe Learning Difficulties including challenging behaviour. </w:t>
      </w:r>
    </w:p>
    <w:p w14:paraId="72436E4E" w14:textId="2BE58A89" w:rsidR="00DB0CD6" w:rsidRDefault="00DB0CD6" w:rsidP="00D81709">
      <w:pPr>
        <w:spacing w:line="276" w:lineRule="auto"/>
        <w:jc w:val="both"/>
      </w:pPr>
    </w:p>
    <w:p w14:paraId="59767FFA" w14:textId="05A10075" w:rsidR="00EF72EA" w:rsidRPr="009D31CA" w:rsidRDefault="00EF72EA" w:rsidP="00D81709">
      <w:pPr>
        <w:spacing w:line="276" w:lineRule="auto"/>
        <w:jc w:val="both"/>
        <w:rPr>
          <w:rFonts w:cs="Arial"/>
          <w:b/>
          <w:szCs w:val="24"/>
        </w:rPr>
      </w:pPr>
      <w:r>
        <w:t>• To provide support and training to all teaching and support staff including workshops with regard to occupational therapy interventions</w:t>
      </w:r>
    </w:p>
    <w:p w14:paraId="661F9CAC" w14:textId="10819155" w:rsidR="00F3190A" w:rsidRPr="009D31CA" w:rsidRDefault="00F3190A" w:rsidP="00D81709">
      <w:pPr>
        <w:spacing w:line="276" w:lineRule="auto"/>
        <w:jc w:val="both"/>
        <w:rPr>
          <w:rFonts w:cs="Arial"/>
          <w:szCs w:val="24"/>
        </w:rPr>
      </w:pPr>
    </w:p>
    <w:p w14:paraId="109AACCF" w14:textId="7D4C8075" w:rsidR="00DB4EBF" w:rsidRDefault="006E5840" w:rsidP="00D81709">
      <w:pPr>
        <w:spacing w:line="276" w:lineRule="auto"/>
        <w:jc w:val="both"/>
        <w:rPr>
          <w:rFonts w:cs="Arial"/>
          <w:szCs w:val="24"/>
        </w:rPr>
      </w:pPr>
      <w:r w:rsidRPr="009D31CA">
        <w:rPr>
          <w:rFonts w:cs="Arial"/>
          <w:b/>
          <w:bCs/>
          <w:szCs w:val="24"/>
        </w:rPr>
        <w:lastRenderedPageBreak/>
        <w:t>Main duties and responsibilities</w:t>
      </w:r>
      <w:r w:rsidRPr="009D31CA">
        <w:rPr>
          <w:rFonts w:cs="Arial"/>
          <w:szCs w:val="24"/>
        </w:rPr>
        <w:t>:</w:t>
      </w:r>
    </w:p>
    <w:p w14:paraId="1B9D2B74" w14:textId="1EE36CD4" w:rsidR="00A748DD" w:rsidRDefault="00A748DD" w:rsidP="007E1EFA">
      <w:pPr>
        <w:pStyle w:val="ListParagraph"/>
        <w:numPr>
          <w:ilvl w:val="0"/>
          <w:numId w:val="9"/>
        </w:numPr>
        <w:spacing w:line="276" w:lineRule="auto"/>
        <w:jc w:val="both"/>
      </w:pPr>
      <w:r>
        <w:t xml:space="preserve">To accept clinical responsibility for a varied caseload of students, and to organise this efficiently and effectively with regard to clinical priorities and use of time. </w:t>
      </w:r>
    </w:p>
    <w:p w14:paraId="48B4EAC7" w14:textId="77777777" w:rsidR="00A748DD" w:rsidRDefault="00A748DD" w:rsidP="00D81709">
      <w:pPr>
        <w:spacing w:line="276" w:lineRule="auto"/>
        <w:jc w:val="both"/>
      </w:pPr>
    </w:p>
    <w:p w14:paraId="3969D6A8" w14:textId="1B53AB42" w:rsidR="00A748DD" w:rsidRDefault="00A748DD" w:rsidP="007E1EFA">
      <w:pPr>
        <w:pStyle w:val="ListParagraph"/>
        <w:numPr>
          <w:ilvl w:val="0"/>
          <w:numId w:val="9"/>
        </w:numPr>
        <w:spacing w:line="276" w:lineRule="auto"/>
        <w:jc w:val="both"/>
      </w:pPr>
      <w:r>
        <w:t xml:space="preserve">To be able to work autonomously and demonstrate an ability to manage clinical risk including safeguarding. To select and implement relevant assessment tools including standardised and non-standardised assessments, to gather information in relation to dysfunction and environmental barriers to identify occupational and functional needs. </w:t>
      </w:r>
    </w:p>
    <w:p w14:paraId="7C2205E4" w14:textId="77777777" w:rsidR="00A748DD" w:rsidRDefault="00A748DD" w:rsidP="00D81709">
      <w:pPr>
        <w:spacing w:line="276" w:lineRule="auto"/>
        <w:jc w:val="both"/>
      </w:pPr>
    </w:p>
    <w:p w14:paraId="0B2788B1" w14:textId="53E352E5" w:rsidR="00A748DD" w:rsidRDefault="00A748DD" w:rsidP="007E1EFA">
      <w:pPr>
        <w:pStyle w:val="ListParagraph"/>
        <w:numPr>
          <w:ilvl w:val="0"/>
          <w:numId w:val="9"/>
        </w:numPr>
        <w:spacing w:line="276" w:lineRule="auto"/>
        <w:jc w:val="both"/>
      </w:pPr>
      <w:r>
        <w:t xml:space="preserve">To demonstrate and apply sensory integration theory and practice in the diagnosis, assessment and treatment of students with complex sensory processing and attachment difficulties. </w:t>
      </w:r>
    </w:p>
    <w:p w14:paraId="56ABB259" w14:textId="77777777" w:rsidR="00A748DD" w:rsidRDefault="00A748DD" w:rsidP="00D81709">
      <w:pPr>
        <w:spacing w:line="276" w:lineRule="auto"/>
        <w:jc w:val="both"/>
      </w:pPr>
    </w:p>
    <w:p w14:paraId="72EA076C" w14:textId="46532EA0" w:rsidR="00A748DD" w:rsidRDefault="00A748DD" w:rsidP="007E1EFA">
      <w:pPr>
        <w:pStyle w:val="ListParagraph"/>
        <w:numPr>
          <w:ilvl w:val="0"/>
          <w:numId w:val="9"/>
        </w:numPr>
        <w:spacing w:line="276" w:lineRule="auto"/>
        <w:jc w:val="both"/>
      </w:pPr>
      <w:r>
        <w:t xml:space="preserve">To be actively involved in compiling activity programmes with therapeutic aims, including sensory diets, fine and gross motor and visual perceptual programmes. • To liaise with all team members and family/carers in order to provide a coordinated approach and ensure occupational therapy treatment is integrated into learner’s objectives that support learning and skills for daily living. </w:t>
      </w:r>
    </w:p>
    <w:p w14:paraId="5FED68A0" w14:textId="77777777" w:rsidR="001B328E" w:rsidRDefault="001B328E" w:rsidP="001B328E">
      <w:pPr>
        <w:pStyle w:val="ListParagraph"/>
      </w:pPr>
    </w:p>
    <w:p w14:paraId="003081BA" w14:textId="77777777" w:rsidR="001B328E" w:rsidRDefault="001B328E" w:rsidP="001B328E">
      <w:pPr>
        <w:spacing w:line="276" w:lineRule="auto"/>
        <w:jc w:val="both"/>
      </w:pPr>
    </w:p>
    <w:p w14:paraId="5753FB88" w14:textId="05E6A292" w:rsidR="00A748DD" w:rsidRDefault="00A748DD" w:rsidP="007E1EFA">
      <w:pPr>
        <w:pStyle w:val="ListParagraph"/>
        <w:numPr>
          <w:ilvl w:val="0"/>
          <w:numId w:val="9"/>
        </w:numPr>
        <w:spacing w:line="276" w:lineRule="auto"/>
        <w:jc w:val="both"/>
      </w:pPr>
      <w:r>
        <w:t>To monitor, evaluate and modify intervention in order to measure progress and ensure effectiveness of intervention</w:t>
      </w:r>
    </w:p>
    <w:p w14:paraId="490643D9" w14:textId="77777777" w:rsidR="00A748DD" w:rsidRDefault="00A748DD" w:rsidP="00D81709">
      <w:pPr>
        <w:spacing w:line="276" w:lineRule="auto"/>
        <w:jc w:val="both"/>
      </w:pPr>
    </w:p>
    <w:p w14:paraId="29F44DC7" w14:textId="01B6E32C" w:rsidR="00A748DD" w:rsidRDefault="00A748DD" w:rsidP="007E1EFA">
      <w:pPr>
        <w:pStyle w:val="ListParagraph"/>
        <w:numPr>
          <w:ilvl w:val="0"/>
          <w:numId w:val="9"/>
        </w:numPr>
        <w:spacing w:line="276" w:lineRule="auto"/>
        <w:jc w:val="both"/>
      </w:pPr>
      <w:r>
        <w:t>To report to other team members regarding occupational therapy intervention.</w:t>
      </w:r>
    </w:p>
    <w:p w14:paraId="0D17B9CE" w14:textId="77777777" w:rsidR="00A748DD" w:rsidRDefault="00A748DD" w:rsidP="00D81709">
      <w:pPr>
        <w:spacing w:line="276" w:lineRule="auto"/>
        <w:jc w:val="both"/>
      </w:pPr>
    </w:p>
    <w:p w14:paraId="3CEF8AEF" w14:textId="215B7D78" w:rsidR="0094547C" w:rsidRDefault="00A748DD" w:rsidP="007E1EFA">
      <w:pPr>
        <w:pStyle w:val="ListParagraph"/>
        <w:numPr>
          <w:ilvl w:val="0"/>
          <w:numId w:val="9"/>
        </w:numPr>
        <w:spacing w:line="276" w:lineRule="auto"/>
        <w:jc w:val="both"/>
      </w:pPr>
      <w:r>
        <w:t xml:space="preserve">To write professional reports (for example Educational Health Care review reports) to be shared at review meetings, and to attend review meetings where appropriate. </w:t>
      </w:r>
    </w:p>
    <w:p w14:paraId="5C2AC5BF" w14:textId="77777777" w:rsidR="0094547C" w:rsidRDefault="0094547C" w:rsidP="00D81709">
      <w:pPr>
        <w:spacing w:line="276" w:lineRule="auto"/>
        <w:jc w:val="both"/>
      </w:pPr>
    </w:p>
    <w:p w14:paraId="705FB5B5" w14:textId="550DDD5E" w:rsidR="0094547C" w:rsidRDefault="00A748DD" w:rsidP="007E1EFA">
      <w:pPr>
        <w:pStyle w:val="ListParagraph"/>
        <w:numPr>
          <w:ilvl w:val="0"/>
          <w:numId w:val="9"/>
        </w:numPr>
        <w:spacing w:line="276" w:lineRule="auto"/>
        <w:jc w:val="both"/>
      </w:pPr>
      <w:r>
        <w:t xml:space="preserve">To attend College meetings for learners, including Parents’ Evenings and Open Days etc as required. </w:t>
      </w:r>
    </w:p>
    <w:p w14:paraId="1A2050C0" w14:textId="77777777" w:rsidR="0094547C" w:rsidRDefault="0094547C" w:rsidP="00D81709">
      <w:pPr>
        <w:spacing w:line="276" w:lineRule="auto"/>
        <w:jc w:val="both"/>
      </w:pPr>
    </w:p>
    <w:p w14:paraId="1A75DFCD" w14:textId="77777777" w:rsidR="0094547C" w:rsidRDefault="00A748DD" w:rsidP="007E1EFA">
      <w:pPr>
        <w:pStyle w:val="ListParagraph"/>
        <w:numPr>
          <w:ilvl w:val="0"/>
          <w:numId w:val="9"/>
        </w:numPr>
        <w:spacing w:line="276" w:lineRule="auto"/>
        <w:jc w:val="both"/>
      </w:pPr>
      <w:r>
        <w:t xml:space="preserve">To contribute to and carry out risk assessment and risk management plans, including moving and handling and prescription of equipment </w:t>
      </w:r>
    </w:p>
    <w:p w14:paraId="6ADBE5AE" w14:textId="77777777" w:rsidR="0094547C" w:rsidRDefault="0094547C" w:rsidP="00D81709">
      <w:pPr>
        <w:spacing w:line="276" w:lineRule="auto"/>
        <w:jc w:val="both"/>
      </w:pPr>
    </w:p>
    <w:p w14:paraId="7DB0C4CE" w14:textId="77777777" w:rsidR="0094547C" w:rsidRDefault="00A748DD" w:rsidP="007E1EFA">
      <w:pPr>
        <w:pStyle w:val="ListParagraph"/>
        <w:numPr>
          <w:ilvl w:val="0"/>
          <w:numId w:val="9"/>
        </w:numPr>
        <w:spacing w:line="276" w:lineRule="auto"/>
        <w:jc w:val="both"/>
      </w:pPr>
      <w:r>
        <w:t xml:space="preserve">To keep up to date with current and new manual handling techniques and TEAM TEACH techniques (Training can be provided). </w:t>
      </w:r>
    </w:p>
    <w:p w14:paraId="6651BDF0" w14:textId="77777777" w:rsidR="0094547C" w:rsidRDefault="0094547C" w:rsidP="00D81709">
      <w:pPr>
        <w:spacing w:line="276" w:lineRule="auto"/>
        <w:jc w:val="both"/>
      </w:pPr>
    </w:p>
    <w:p w14:paraId="34EB28D6" w14:textId="77777777" w:rsidR="0094547C" w:rsidRDefault="00A748DD" w:rsidP="007E1EFA">
      <w:pPr>
        <w:pStyle w:val="ListParagraph"/>
        <w:numPr>
          <w:ilvl w:val="0"/>
          <w:numId w:val="9"/>
        </w:numPr>
        <w:spacing w:line="276" w:lineRule="auto"/>
        <w:jc w:val="both"/>
      </w:pPr>
      <w:r>
        <w:t xml:space="preserve">To use IT and other alternative methods of communication to overcome barriers to communication e.g. simple clear language, PECs, Makaton, symbols and photographs. </w:t>
      </w:r>
    </w:p>
    <w:p w14:paraId="5B2F99B1" w14:textId="77777777" w:rsidR="0094547C" w:rsidRDefault="0094547C" w:rsidP="00D81709">
      <w:pPr>
        <w:spacing w:line="276" w:lineRule="auto"/>
        <w:jc w:val="both"/>
      </w:pPr>
    </w:p>
    <w:p w14:paraId="4A1E732F" w14:textId="77777777" w:rsidR="00693951" w:rsidRDefault="00A748DD" w:rsidP="007E1EFA">
      <w:pPr>
        <w:pStyle w:val="ListParagraph"/>
        <w:numPr>
          <w:ilvl w:val="0"/>
          <w:numId w:val="9"/>
        </w:numPr>
        <w:spacing w:line="276" w:lineRule="auto"/>
        <w:jc w:val="both"/>
      </w:pPr>
      <w:r>
        <w:t>To implement policies and procedures for specialist area and propose changes to practises and procedures for own area</w:t>
      </w:r>
      <w:r w:rsidR="00693951">
        <w:t>.</w:t>
      </w:r>
    </w:p>
    <w:p w14:paraId="62529C2C" w14:textId="77777777" w:rsidR="00693951" w:rsidRDefault="00693951" w:rsidP="00D81709">
      <w:pPr>
        <w:spacing w:line="276" w:lineRule="auto"/>
        <w:jc w:val="both"/>
      </w:pPr>
    </w:p>
    <w:p w14:paraId="65C4C7BE" w14:textId="3CBBF429" w:rsidR="00693951" w:rsidRDefault="00A748DD" w:rsidP="007E1EFA">
      <w:pPr>
        <w:pStyle w:val="ListParagraph"/>
        <w:numPr>
          <w:ilvl w:val="0"/>
          <w:numId w:val="9"/>
        </w:numPr>
        <w:spacing w:line="276" w:lineRule="auto"/>
        <w:jc w:val="both"/>
      </w:pPr>
      <w:r>
        <w:t>To contribute to the development, implementation and evaluation of service delivery within the department</w:t>
      </w:r>
    </w:p>
    <w:p w14:paraId="47D57EC3" w14:textId="77777777" w:rsidR="00693951" w:rsidRDefault="00693951" w:rsidP="00D81709">
      <w:pPr>
        <w:spacing w:line="276" w:lineRule="auto"/>
        <w:jc w:val="both"/>
      </w:pPr>
    </w:p>
    <w:p w14:paraId="519D4AEE" w14:textId="77777777" w:rsidR="00693951" w:rsidRDefault="00A748DD" w:rsidP="007E1EFA">
      <w:pPr>
        <w:pStyle w:val="ListParagraph"/>
        <w:numPr>
          <w:ilvl w:val="0"/>
          <w:numId w:val="9"/>
        </w:numPr>
        <w:spacing w:line="276" w:lineRule="auto"/>
        <w:jc w:val="both"/>
      </w:pPr>
      <w:r>
        <w:t xml:space="preserve">To be accountable for own professional action and recognise own professional boundaries, seeking advice as appropriate. </w:t>
      </w:r>
    </w:p>
    <w:p w14:paraId="1BBBCF44" w14:textId="77777777" w:rsidR="00693951" w:rsidRDefault="00693951" w:rsidP="00D81709">
      <w:pPr>
        <w:spacing w:line="276" w:lineRule="auto"/>
        <w:jc w:val="both"/>
      </w:pPr>
    </w:p>
    <w:p w14:paraId="656C6DD6" w14:textId="08DE5C02" w:rsidR="00693951" w:rsidRDefault="00A748DD" w:rsidP="007E1EFA">
      <w:pPr>
        <w:pStyle w:val="ListParagraph"/>
        <w:numPr>
          <w:ilvl w:val="0"/>
          <w:numId w:val="9"/>
        </w:numPr>
        <w:spacing w:line="276" w:lineRule="auto"/>
        <w:jc w:val="both"/>
      </w:pPr>
      <w:r>
        <w:t xml:space="preserve">To represent </w:t>
      </w:r>
      <w:r w:rsidR="00780587">
        <w:t>the Promise School</w:t>
      </w:r>
      <w:r>
        <w:t xml:space="preserve"> as appropriate </w:t>
      </w:r>
    </w:p>
    <w:p w14:paraId="7E5B44AB" w14:textId="77777777" w:rsidR="00693951" w:rsidRDefault="00693951" w:rsidP="00D81709">
      <w:pPr>
        <w:spacing w:line="276" w:lineRule="auto"/>
        <w:jc w:val="both"/>
      </w:pPr>
    </w:p>
    <w:p w14:paraId="3F117E12" w14:textId="101F190B" w:rsidR="00693951" w:rsidRDefault="00A748DD" w:rsidP="007E1EFA">
      <w:pPr>
        <w:pStyle w:val="ListParagraph"/>
        <w:numPr>
          <w:ilvl w:val="0"/>
          <w:numId w:val="9"/>
        </w:numPr>
        <w:spacing w:line="276" w:lineRule="auto"/>
        <w:jc w:val="both"/>
      </w:pPr>
      <w:r>
        <w:t>To be aware of the sensitivity required to work closely, effectively and in a professional manner with students, parents/carers, advocates, the multidisciplinary team, College/school staff, Community Services, and other professionals working with students</w:t>
      </w:r>
    </w:p>
    <w:p w14:paraId="1CBEDB0F" w14:textId="77777777" w:rsidR="00693951" w:rsidRDefault="00693951" w:rsidP="00D81709">
      <w:pPr>
        <w:spacing w:line="276" w:lineRule="auto"/>
        <w:jc w:val="both"/>
      </w:pPr>
    </w:p>
    <w:p w14:paraId="21778446" w14:textId="0F36C4F3" w:rsidR="00693951" w:rsidRDefault="00A748DD" w:rsidP="007E1EFA">
      <w:pPr>
        <w:pStyle w:val="ListParagraph"/>
        <w:numPr>
          <w:ilvl w:val="0"/>
          <w:numId w:val="9"/>
        </w:numPr>
        <w:spacing w:line="276" w:lineRule="auto"/>
        <w:jc w:val="both"/>
      </w:pPr>
      <w:r>
        <w:t xml:space="preserve">To respect the confidentiality, individuality, values, cultural and religious diversity of learners and to contribute to the provision of a service sensitive to </w:t>
      </w:r>
      <w:r w:rsidR="007E1EFA">
        <w:t>this need</w:t>
      </w:r>
      <w:r w:rsidR="00693951">
        <w:t>.</w:t>
      </w:r>
    </w:p>
    <w:p w14:paraId="67CC52FD" w14:textId="77777777" w:rsidR="00693951" w:rsidRDefault="00693951" w:rsidP="00D81709">
      <w:pPr>
        <w:spacing w:line="276" w:lineRule="auto"/>
        <w:jc w:val="both"/>
      </w:pPr>
    </w:p>
    <w:p w14:paraId="529F3718" w14:textId="77777777" w:rsidR="00693951" w:rsidRDefault="00A748DD" w:rsidP="007E1EFA">
      <w:pPr>
        <w:pStyle w:val="ListParagraph"/>
        <w:numPr>
          <w:ilvl w:val="0"/>
          <w:numId w:val="9"/>
        </w:numPr>
        <w:spacing w:line="276" w:lineRule="auto"/>
        <w:jc w:val="both"/>
      </w:pPr>
      <w:r>
        <w:t xml:space="preserve">To undertake college induction programme and ongoing training, including Safeguarding, Data protection, PREVENT. </w:t>
      </w:r>
    </w:p>
    <w:p w14:paraId="5596C0C8" w14:textId="77777777" w:rsidR="00693951" w:rsidRDefault="00693951" w:rsidP="00D81709">
      <w:pPr>
        <w:spacing w:line="276" w:lineRule="auto"/>
        <w:jc w:val="both"/>
      </w:pPr>
    </w:p>
    <w:p w14:paraId="1083EB14" w14:textId="77777777" w:rsidR="00693951" w:rsidRDefault="00A748DD" w:rsidP="007E1EFA">
      <w:pPr>
        <w:pStyle w:val="ListParagraph"/>
        <w:numPr>
          <w:ilvl w:val="0"/>
          <w:numId w:val="9"/>
        </w:numPr>
        <w:spacing w:line="276" w:lineRule="auto"/>
        <w:jc w:val="both"/>
      </w:pPr>
      <w:r>
        <w:t xml:space="preserve">To participate in staff meetings, and liaison meeting with other professionals. </w:t>
      </w:r>
    </w:p>
    <w:p w14:paraId="7738A239" w14:textId="77777777" w:rsidR="00693951" w:rsidRDefault="00693951" w:rsidP="00D81709">
      <w:pPr>
        <w:spacing w:line="276" w:lineRule="auto"/>
        <w:jc w:val="both"/>
      </w:pPr>
    </w:p>
    <w:p w14:paraId="717D6954" w14:textId="2FDE1E2E" w:rsidR="00693951" w:rsidRDefault="00A748DD" w:rsidP="007E1EFA">
      <w:pPr>
        <w:pStyle w:val="ListParagraph"/>
        <w:numPr>
          <w:ilvl w:val="0"/>
          <w:numId w:val="9"/>
        </w:numPr>
        <w:spacing w:line="276" w:lineRule="auto"/>
        <w:jc w:val="both"/>
      </w:pPr>
      <w:r>
        <w:t xml:space="preserve">To promote awareness of the role of occupational therapy within the multidisciplinary team, all team meetings and with outside agencies.  </w:t>
      </w:r>
    </w:p>
    <w:p w14:paraId="44D78014" w14:textId="77777777" w:rsidR="00693951" w:rsidRDefault="00693951" w:rsidP="00D81709">
      <w:pPr>
        <w:spacing w:line="276" w:lineRule="auto"/>
        <w:jc w:val="both"/>
      </w:pPr>
    </w:p>
    <w:p w14:paraId="64747C8D" w14:textId="511441DC" w:rsidR="007E1EFA" w:rsidRDefault="00A748DD" w:rsidP="007E1EFA">
      <w:pPr>
        <w:pStyle w:val="ListParagraph"/>
        <w:numPr>
          <w:ilvl w:val="0"/>
          <w:numId w:val="9"/>
        </w:numPr>
        <w:spacing w:line="276" w:lineRule="auto"/>
        <w:jc w:val="both"/>
      </w:pPr>
      <w:r>
        <w:t xml:space="preserve">To maintain personal development through use of off-site and in-house training, contact and involvement with relevant special interest groups, attendance of </w:t>
      </w:r>
      <w:r w:rsidR="007E1EFA">
        <w:t>in-service</w:t>
      </w:r>
      <w:r>
        <w:t xml:space="preserve"> training, and review of literature as required. </w:t>
      </w:r>
    </w:p>
    <w:p w14:paraId="66FAF63A" w14:textId="77777777" w:rsidR="007E1EFA" w:rsidRDefault="007E1EFA" w:rsidP="00D81709">
      <w:pPr>
        <w:spacing w:line="276" w:lineRule="auto"/>
        <w:jc w:val="both"/>
      </w:pPr>
    </w:p>
    <w:p w14:paraId="24A886AA" w14:textId="140CCA17" w:rsidR="007E1EFA" w:rsidRDefault="00A748DD" w:rsidP="007E1EFA">
      <w:pPr>
        <w:pStyle w:val="ListParagraph"/>
        <w:numPr>
          <w:ilvl w:val="0"/>
          <w:numId w:val="9"/>
        </w:numPr>
        <w:spacing w:line="276" w:lineRule="auto"/>
        <w:jc w:val="both"/>
      </w:pPr>
      <w:r>
        <w:t xml:space="preserve">To maintain own clinical professional development (CPD) by keeping abreast of new developments within the profession and ensure that practice is based on best available evidence and that learning outcomes are recorded in a portfolio. </w:t>
      </w:r>
    </w:p>
    <w:p w14:paraId="6A8B07EA" w14:textId="77777777" w:rsidR="007E1EFA" w:rsidRDefault="007E1EFA" w:rsidP="00D81709">
      <w:pPr>
        <w:spacing w:line="276" w:lineRule="auto"/>
        <w:jc w:val="both"/>
      </w:pPr>
    </w:p>
    <w:p w14:paraId="63688422" w14:textId="494014A3" w:rsidR="007E1EFA" w:rsidRDefault="00A748DD" w:rsidP="007E1EFA">
      <w:pPr>
        <w:pStyle w:val="ListParagraph"/>
        <w:numPr>
          <w:ilvl w:val="0"/>
          <w:numId w:val="9"/>
        </w:numPr>
        <w:spacing w:line="276" w:lineRule="auto"/>
        <w:jc w:val="both"/>
      </w:pPr>
      <w:r>
        <w:t xml:space="preserve">To review and reflect on own practice and performance through effective use of professional and operational supervision and appraisal, audit and outcome measures as necessary to own work. </w:t>
      </w:r>
    </w:p>
    <w:p w14:paraId="4D02F7BB" w14:textId="77777777" w:rsidR="007E1EFA" w:rsidRDefault="007E1EFA" w:rsidP="00D81709">
      <w:pPr>
        <w:spacing w:line="276" w:lineRule="auto"/>
        <w:jc w:val="both"/>
      </w:pPr>
    </w:p>
    <w:p w14:paraId="7AE8F286" w14:textId="3BA1E60B" w:rsidR="00A748DD" w:rsidRPr="007E1EFA" w:rsidRDefault="00A748DD" w:rsidP="007E1EFA">
      <w:pPr>
        <w:pStyle w:val="ListParagraph"/>
        <w:numPr>
          <w:ilvl w:val="0"/>
          <w:numId w:val="9"/>
        </w:numPr>
        <w:spacing w:line="276" w:lineRule="auto"/>
        <w:jc w:val="both"/>
        <w:rPr>
          <w:rFonts w:cs="Arial"/>
          <w:szCs w:val="24"/>
        </w:rPr>
      </w:pPr>
      <w:r>
        <w:t>To comply with the College of Occupational Therapists’ and Health Professions Council’s Code of Ethics and Professional Conduct</w:t>
      </w:r>
    </w:p>
    <w:p w14:paraId="7C93FD0F" w14:textId="77777777" w:rsidR="00677C29" w:rsidRPr="00CF1957" w:rsidRDefault="00677C29" w:rsidP="00D81709">
      <w:pPr>
        <w:spacing w:line="276" w:lineRule="auto"/>
        <w:ind w:right="-1333"/>
        <w:jc w:val="both"/>
        <w:rPr>
          <w:rFonts w:asciiTheme="minorHAnsi" w:hAnsiTheme="minorHAnsi" w:cstheme="minorHAnsi"/>
          <w:b/>
          <w:szCs w:val="24"/>
        </w:rPr>
      </w:pPr>
    </w:p>
    <w:p w14:paraId="060A772E" w14:textId="49B386A7" w:rsidR="00677C29" w:rsidRPr="00CF1957" w:rsidRDefault="00677C29" w:rsidP="00D81709">
      <w:pPr>
        <w:spacing w:line="276" w:lineRule="auto"/>
        <w:ind w:right="-46"/>
        <w:jc w:val="both"/>
        <w:rPr>
          <w:rFonts w:asciiTheme="minorHAnsi" w:hAnsiTheme="minorHAnsi" w:cstheme="minorHAnsi"/>
          <w:b/>
          <w:szCs w:val="24"/>
        </w:rPr>
      </w:pPr>
      <w:r w:rsidRPr="00CF1957">
        <w:rPr>
          <w:rFonts w:asciiTheme="minorHAnsi" w:hAnsiTheme="minorHAnsi" w:cstheme="minorHAnsi"/>
          <w:b/>
          <w:szCs w:val="24"/>
        </w:rPr>
        <w:t>All schools in Dartmoor Multi Academy Trust are committed to safeguarding and promoting the welfare of children and young people, and expect all staff and volunteers to share this commitment.</w:t>
      </w:r>
    </w:p>
    <w:p w14:paraId="5A8AD61C" w14:textId="77777777" w:rsidR="00677C29" w:rsidRPr="00CF1957" w:rsidRDefault="00677C29" w:rsidP="00D81709">
      <w:pPr>
        <w:spacing w:line="276" w:lineRule="auto"/>
        <w:ind w:right="-46"/>
        <w:jc w:val="both"/>
        <w:rPr>
          <w:rFonts w:asciiTheme="minorHAnsi" w:hAnsiTheme="minorHAnsi" w:cstheme="minorHAnsi"/>
          <w:b/>
          <w:szCs w:val="24"/>
        </w:rPr>
      </w:pPr>
    </w:p>
    <w:p w14:paraId="3848EF4C" w14:textId="64787655" w:rsidR="00D81709" w:rsidRDefault="00677C29" w:rsidP="00D81709">
      <w:pPr>
        <w:spacing w:line="276" w:lineRule="auto"/>
        <w:ind w:right="-46"/>
        <w:jc w:val="both"/>
        <w:rPr>
          <w:rFonts w:asciiTheme="minorHAnsi" w:hAnsiTheme="minorHAnsi" w:cstheme="minorHAnsi"/>
          <w:b/>
          <w:szCs w:val="24"/>
        </w:rPr>
      </w:pPr>
      <w:r w:rsidRPr="00CF1957">
        <w:rPr>
          <w:rFonts w:asciiTheme="minorHAnsi" w:hAnsiTheme="minorHAnsi" w:cstheme="minorHAnsi"/>
          <w:b/>
          <w:szCs w:val="24"/>
        </w:rPr>
        <w:t>The successful candidate will be required to undertake an Enhanced Disclosure via the Disclosure</w:t>
      </w:r>
      <w:r w:rsidR="00D81709">
        <w:rPr>
          <w:rFonts w:asciiTheme="minorHAnsi" w:hAnsiTheme="minorHAnsi" w:cstheme="minorHAnsi"/>
          <w:b/>
          <w:szCs w:val="24"/>
        </w:rPr>
        <w:t xml:space="preserve"> </w:t>
      </w:r>
      <w:r w:rsidRPr="00CF1957">
        <w:rPr>
          <w:rFonts w:asciiTheme="minorHAnsi" w:hAnsiTheme="minorHAnsi" w:cstheme="minorHAnsi"/>
          <w:b/>
          <w:szCs w:val="24"/>
        </w:rPr>
        <w:t>Barring Service (DBS).</w:t>
      </w:r>
    </w:p>
    <w:p w14:paraId="1F560076" w14:textId="7B1BD179" w:rsidR="00F3190A" w:rsidRPr="00D81709" w:rsidRDefault="00D81709" w:rsidP="00D81709">
      <w:pPr>
        <w:spacing w:after="160" w:line="259" w:lineRule="auto"/>
        <w:rPr>
          <w:rFonts w:asciiTheme="minorHAnsi" w:hAnsiTheme="minorHAnsi" w:cstheme="minorHAnsi"/>
          <w:b/>
          <w:szCs w:val="24"/>
        </w:rPr>
      </w:pPr>
      <w:r>
        <w:rPr>
          <w:rFonts w:asciiTheme="minorHAnsi" w:hAnsiTheme="minorHAnsi" w:cstheme="minorHAnsi"/>
          <w:b/>
          <w:szCs w:val="24"/>
        </w:rPr>
        <w:br w:type="page"/>
      </w:r>
      <w:r w:rsidR="00F3190A" w:rsidRPr="00D81709">
        <w:rPr>
          <w:rFonts w:asciiTheme="minorHAnsi" w:hAnsiTheme="minorHAnsi" w:cstheme="minorHAnsi"/>
          <w:b/>
          <w:sz w:val="28"/>
          <w:szCs w:val="28"/>
        </w:rPr>
        <w:lastRenderedPageBreak/>
        <w:t>Person specification:</w:t>
      </w:r>
    </w:p>
    <w:p w14:paraId="415C657D" w14:textId="77777777" w:rsidR="00F3190A" w:rsidRPr="00CF1957" w:rsidRDefault="00F3190A" w:rsidP="00A855C5">
      <w:pPr>
        <w:spacing w:line="276" w:lineRule="auto"/>
        <w:rPr>
          <w:rFonts w:asciiTheme="minorHAnsi" w:hAnsiTheme="minorHAnsi" w:cstheme="minorHAnsi"/>
          <w:b/>
          <w:szCs w:val="24"/>
        </w:rPr>
      </w:pPr>
    </w:p>
    <w:p w14:paraId="2F4E6AFC" w14:textId="77777777" w:rsidR="00F3190A" w:rsidRPr="00CF1957" w:rsidRDefault="00F3190A" w:rsidP="00A855C5">
      <w:pPr>
        <w:spacing w:line="276" w:lineRule="auto"/>
        <w:rPr>
          <w:rFonts w:asciiTheme="minorHAnsi" w:hAnsiTheme="minorHAnsi" w:cstheme="minorHAnsi"/>
          <w:b/>
          <w:szCs w:val="24"/>
        </w:rPr>
      </w:pPr>
    </w:p>
    <w:tbl>
      <w:tblPr>
        <w:tblStyle w:val="TableGrid2"/>
        <w:tblW w:w="9493" w:type="dxa"/>
        <w:tblLook w:val="04A0" w:firstRow="1" w:lastRow="0" w:firstColumn="1" w:lastColumn="0" w:noHBand="0" w:noVBand="1"/>
      </w:tblPr>
      <w:tblGrid>
        <w:gridCol w:w="2130"/>
        <w:gridCol w:w="5169"/>
        <w:gridCol w:w="2194"/>
      </w:tblGrid>
      <w:tr w:rsidR="008D00A7" w:rsidRPr="004D26A4" w14:paraId="7FE06B29" w14:textId="77777777" w:rsidTr="00C34C95">
        <w:tc>
          <w:tcPr>
            <w:tcW w:w="2130" w:type="dxa"/>
            <w:tcBorders>
              <w:top w:val="single" w:sz="4" w:space="0" w:color="auto"/>
              <w:left w:val="single" w:sz="4" w:space="0" w:color="auto"/>
              <w:bottom w:val="single" w:sz="4" w:space="0" w:color="auto"/>
              <w:right w:val="single" w:sz="4" w:space="0" w:color="auto"/>
            </w:tcBorders>
            <w:shd w:val="clear" w:color="auto" w:fill="D9D9D9"/>
            <w:vAlign w:val="center"/>
          </w:tcPr>
          <w:p w14:paraId="166E3421" w14:textId="77777777" w:rsidR="008D00A7" w:rsidRPr="004D26A4" w:rsidRDefault="008D00A7" w:rsidP="001871E1">
            <w:pPr>
              <w:spacing w:line="276" w:lineRule="auto"/>
              <w:jc w:val="both"/>
              <w:rPr>
                <w:rFonts w:cs="Arial"/>
                <w:szCs w:val="24"/>
              </w:rPr>
            </w:pPr>
            <w:r w:rsidRPr="004D26A4">
              <w:rPr>
                <w:rFonts w:cs="Arial"/>
                <w:b/>
                <w:szCs w:val="24"/>
              </w:rPr>
              <w:t>Criteria</w:t>
            </w:r>
          </w:p>
        </w:tc>
        <w:tc>
          <w:tcPr>
            <w:tcW w:w="5169" w:type="dxa"/>
            <w:tcBorders>
              <w:top w:val="single" w:sz="4" w:space="0" w:color="auto"/>
              <w:left w:val="single" w:sz="4" w:space="0" w:color="auto"/>
              <w:bottom w:val="single" w:sz="4" w:space="0" w:color="auto"/>
              <w:right w:val="single" w:sz="4" w:space="0" w:color="auto"/>
            </w:tcBorders>
            <w:shd w:val="clear" w:color="auto" w:fill="D9D9D9"/>
            <w:vAlign w:val="center"/>
          </w:tcPr>
          <w:p w14:paraId="1CD2A44A" w14:textId="77777777" w:rsidR="008D00A7" w:rsidRPr="004D26A4" w:rsidRDefault="008D00A7" w:rsidP="001871E1">
            <w:pPr>
              <w:spacing w:line="276" w:lineRule="auto"/>
              <w:jc w:val="center"/>
              <w:rPr>
                <w:rFonts w:cs="Arial"/>
                <w:szCs w:val="24"/>
              </w:rPr>
            </w:pPr>
            <w:r w:rsidRPr="004D26A4">
              <w:rPr>
                <w:rFonts w:cs="Arial"/>
                <w:b/>
                <w:szCs w:val="24"/>
              </w:rPr>
              <w:t>Essential</w:t>
            </w:r>
          </w:p>
        </w:tc>
        <w:tc>
          <w:tcPr>
            <w:tcW w:w="2194" w:type="dxa"/>
            <w:tcBorders>
              <w:top w:val="single" w:sz="4" w:space="0" w:color="auto"/>
              <w:left w:val="single" w:sz="4" w:space="0" w:color="auto"/>
              <w:bottom w:val="single" w:sz="4" w:space="0" w:color="auto"/>
              <w:right w:val="single" w:sz="4" w:space="0" w:color="auto"/>
            </w:tcBorders>
            <w:shd w:val="clear" w:color="auto" w:fill="D9D9D9"/>
          </w:tcPr>
          <w:p w14:paraId="57F57D9A" w14:textId="77777777" w:rsidR="008D00A7" w:rsidRPr="004D26A4" w:rsidRDefault="008D00A7" w:rsidP="001871E1">
            <w:pPr>
              <w:spacing w:line="276" w:lineRule="auto"/>
              <w:jc w:val="center"/>
              <w:rPr>
                <w:rFonts w:cs="Arial"/>
                <w:szCs w:val="24"/>
              </w:rPr>
            </w:pPr>
            <w:r w:rsidRPr="004D26A4">
              <w:rPr>
                <w:rFonts w:cs="Arial"/>
                <w:b/>
                <w:szCs w:val="24"/>
              </w:rPr>
              <w:t>Desirable</w:t>
            </w:r>
          </w:p>
        </w:tc>
      </w:tr>
      <w:tr w:rsidR="008D00A7" w:rsidRPr="004D26A4" w14:paraId="791393DD" w14:textId="77777777" w:rsidTr="00C34C95">
        <w:tc>
          <w:tcPr>
            <w:tcW w:w="2130" w:type="dxa"/>
          </w:tcPr>
          <w:p w14:paraId="5F7C0B83" w14:textId="77777777" w:rsidR="008D00A7" w:rsidRPr="004D26A4" w:rsidRDefault="008D00A7" w:rsidP="001871E1">
            <w:pPr>
              <w:spacing w:line="276" w:lineRule="auto"/>
              <w:rPr>
                <w:rFonts w:cs="Arial"/>
                <w:szCs w:val="24"/>
              </w:rPr>
            </w:pPr>
            <w:r w:rsidRPr="004D26A4">
              <w:rPr>
                <w:rFonts w:cs="Arial"/>
                <w:szCs w:val="24"/>
              </w:rPr>
              <w:t>Professional Qualifications and Learning</w:t>
            </w:r>
          </w:p>
        </w:tc>
        <w:tc>
          <w:tcPr>
            <w:tcW w:w="5169" w:type="dxa"/>
          </w:tcPr>
          <w:p w14:paraId="6B68C29E" w14:textId="77777777" w:rsidR="001C262F" w:rsidRPr="001C262F" w:rsidRDefault="001C262F" w:rsidP="001C262F">
            <w:pPr>
              <w:pStyle w:val="ListParagraph"/>
              <w:numPr>
                <w:ilvl w:val="0"/>
                <w:numId w:val="15"/>
              </w:numPr>
              <w:spacing w:line="238" w:lineRule="auto"/>
              <w:jc w:val="both"/>
              <w:rPr>
                <w:rFonts w:cs="Arial"/>
                <w:szCs w:val="24"/>
              </w:rPr>
            </w:pPr>
            <w:r>
              <w:t xml:space="preserve">Recognised Degree or Graduate Diploma in Occupational Therapy.  </w:t>
            </w:r>
          </w:p>
          <w:p w14:paraId="52462036" w14:textId="77777777" w:rsidR="001C262F" w:rsidRPr="001C262F" w:rsidRDefault="001C262F" w:rsidP="001C262F">
            <w:pPr>
              <w:pStyle w:val="ListParagraph"/>
              <w:spacing w:line="238" w:lineRule="auto"/>
              <w:ind w:left="774"/>
              <w:jc w:val="both"/>
              <w:rPr>
                <w:rFonts w:cs="Arial"/>
                <w:szCs w:val="24"/>
              </w:rPr>
            </w:pPr>
          </w:p>
          <w:p w14:paraId="78A5A00A" w14:textId="2195C6BA" w:rsidR="001C262F" w:rsidRPr="001C262F" w:rsidRDefault="001C262F" w:rsidP="001C262F">
            <w:pPr>
              <w:pStyle w:val="ListParagraph"/>
              <w:spacing w:line="238" w:lineRule="auto"/>
              <w:ind w:left="774"/>
              <w:jc w:val="both"/>
              <w:rPr>
                <w:rFonts w:cs="Arial"/>
                <w:szCs w:val="24"/>
              </w:rPr>
            </w:pPr>
          </w:p>
        </w:tc>
        <w:tc>
          <w:tcPr>
            <w:tcW w:w="2194" w:type="dxa"/>
          </w:tcPr>
          <w:p w14:paraId="04F9AAA1" w14:textId="77777777" w:rsidR="008D00A7" w:rsidRPr="006977DF" w:rsidRDefault="008D00A7" w:rsidP="001871E1">
            <w:pPr>
              <w:pStyle w:val="paragraph"/>
              <w:spacing w:before="0" w:beforeAutospacing="0" w:after="0" w:afterAutospacing="0"/>
              <w:ind w:left="720"/>
              <w:textAlignment w:val="baseline"/>
              <w:rPr>
                <w:rFonts w:ascii="Verdana" w:hAnsi="Verdana"/>
              </w:rPr>
            </w:pPr>
          </w:p>
        </w:tc>
      </w:tr>
      <w:tr w:rsidR="008D00A7" w:rsidRPr="004D26A4" w14:paraId="7E7A236F" w14:textId="77777777" w:rsidTr="00C34C95">
        <w:tc>
          <w:tcPr>
            <w:tcW w:w="2130" w:type="dxa"/>
          </w:tcPr>
          <w:p w14:paraId="7F1C7A05" w14:textId="77777777" w:rsidR="008D00A7" w:rsidRPr="004D26A4" w:rsidRDefault="008D00A7" w:rsidP="001871E1">
            <w:pPr>
              <w:spacing w:line="276" w:lineRule="auto"/>
              <w:rPr>
                <w:rFonts w:cs="Arial"/>
                <w:szCs w:val="24"/>
              </w:rPr>
            </w:pPr>
            <w:r w:rsidRPr="004D26A4">
              <w:rPr>
                <w:rFonts w:cs="Arial"/>
                <w:szCs w:val="24"/>
              </w:rPr>
              <w:t>Experience</w:t>
            </w:r>
          </w:p>
        </w:tc>
        <w:tc>
          <w:tcPr>
            <w:tcW w:w="5169" w:type="dxa"/>
          </w:tcPr>
          <w:p w14:paraId="6579051B" w14:textId="77777777" w:rsidR="001C262F" w:rsidRDefault="001C262F" w:rsidP="001C262F">
            <w:pPr>
              <w:pStyle w:val="ListParagraph"/>
              <w:numPr>
                <w:ilvl w:val="0"/>
                <w:numId w:val="15"/>
              </w:numPr>
              <w:spacing w:line="238" w:lineRule="auto"/>
              <w:jc w:val="both"/>
            </w:pPr>
            <w:r>
              <w:t xml:space="preserve">Experience working with children with Severe Learning Difficulties (SLD) and/or Autistic Spectrum Disorder (ASD) </w:t>
            </w:r>
          </w:p>
          <w:p w14:paraId="37AE2E69" w14:textId="77777777" w:rsidR="001C262F" w:rsidRDefault="001C262F" w:rsidP="001C262F">
            <w:pPr>
              <w:spacing w:line="238" w:lineRule="auto"/>
              <w:jc w:val="both"/>
            </w:pPr>
          </w:p>
          <w:p w14:paraId="0530FE98" w14:textId="6EC5DCA2" w:rsidR="008D00A7" w:rsidRPr="001C262F" w:rsidRDefault="001C262F" w:rsidP="001C262F">
            <w:pPr>
              <w:pStyle w:val="ListParagraph"/>
              <w:numPr>
                <w:ilvl w:val="0"/>
                <w:numId w:val="15"/>
              </w:numPr>
              <w:spacing w:line="238" w:lineRule="auto"/>
              <w:jc w:val="both"/>
              <w:rPr>
                <w:rFonts w:cs="Arial"/>
                <w:szCs w:val="24"/>
              </w:rPr>
            </w:pPr>
            <w:r>
              <w:t>Experience working with students with sensory processing difficulties</w:t>
            </w:r>
          </w:p>
        </w:tc>
        <w:tc>
          <w:tcPr>
            <w:tcW w:w="2194" w:type="dxa"/>
          </w:tcPr>
          <w:p w14:paraId="43A3D048" w14:textId="77777777" w:rsidR="008D00A7" w:rsidRPr="004D26A4" w:rsidRDefault="008D00A7" w:rsidP="001871E1">
            <w:pPr>
              <w:spacing w:after="200" w:line="276" w:lineRule="auto"/>
              <w:ind w:left="720"/>
              <w:contextualSpacing/>
              <w:rPr>
                <w:rFonts w:cs="Arial"/>
                <w:szCs w:val="24"/>
              </w:rPr>
            </w:pPr>
          </w:p>
        </w:tc>
      </w:tr>
      <w:tr w:rsidR="008D00A7" w:rsidRPr="004D26A4" w14:paraId="1159C3E4" w14:textId="77777777" w:rsidTr="00C34C95">
        <w:tc>
          <w:tcPr>
            <w:tcW w:w="2130" w:type="dxa"/>
          </w:tcPr>
          <w:p w14:paraId="2EAE4BE4" w14:textId="77777777" w:rsidR="008D00A7" w:rsidRPr="004D26A4" w:rsidRDefault="008D00A7" w:rsidP="001871E1">
            <w:pPr>
              <w:spacing w:line="276" w:lineRule="auto"/>
              <w:rPr>
                <w:rFonts w:cs="Arial"/>
                <w:szCs w:val="24"/>
              </w:rPr>
            </w:pPr>
            <w:r w:rsidRPr="00A22805">
              <w:rPr>
                <w:rFonts w:cs="Arial"/>
                <w:szCs w:val="24"/>
              </w:rPr>
              <w:t>Skills, Knowledge and Capability</w:t>
            </w:r>
          </w:p>
        </w:tc>
        <w:tc>
          <w:tcPr>
            <w:tcW w:w="5169" w:type="dxa"/>
          </w:tcPr>
          <w:p w14:paraId="4FB72120" w14:textId="7BD765CB" w:rsidR="00AD16E9" w:rsidRPr="001C262F" w:rsidRDefault="00361780" w:rsidP="00C34C95">
            <w:pPr>
              <w:pStyle w:val="ListParagraph"/>
              <w:numPr>
                <w:ilvl w:val="0"/>
                <w:numId w:val="15"/>
              </w:numPr>
            </w:pPr>
            <w:r w:rsidRPr="001C262F">
              <w:t xml:space="preserve">Ability to demonstrate effective management of clinical caseload of young adults with Severe Learning Disabilities and/or Autistic Spectrum Disorder (ASD) </w:t>
            </w:r>
          </w:p>
          <w:p w14:paraId="770C0DD5" w14:textId="77777777" w:rsidR="00AD16E9" w:rsidRPr="001C262F" w:rsidRDefault="00AD16E9" w:rsidP="00C34C95">
            <w:pPr>
              <w:pStyle w:val="ListParagraph"/>
              <w:ind w:left="317"/>
            </w:pPr>
          </w:p>
          <w:p w14:paraId="66078D0A" w14:textId="77777777" w:rsidR="00AD16E9" w:rsidRPr="001C262F" w:rsidRDefault="00361780" w:rsidP="00C34C95">
            <w:pPr>
              <w:pStyle w:val="ListParagraph"/>
              <w:numPr>
                <w:ilvl w:val="0"/>
                <w:numId w:val="15"/>
              </w:numPr>
            </w:pPr>
            <w:r w:rsidRPr="001C262F">
              <w:t xml:space="preserve">Ability to provide effective occupational therapy assessments and interventions relevant to young people with learning difficulties and complex social, emotional and mental health difficulties. This includes being able to support young people with sensory processing and attachment difficulties. </w:t>
            </w:r>
          </w:p>
          <w:p w14:paraId="4ABAA594" w14:textId="77777777" w:rsidR="00AD16E9" w:rsidRPr="001C262F" w:rsidRDefault="00AD16E9" w:rsidP="00C34C95">
            <w:pPr>
              <w:pStyle w:val="ListParagraph"/>
            </w:pPr>
          </w:p>
          <w:p w14:paraId="3090E0F8" w14:textId="77777777" w:rsidR="00AD16E9" w:rsidRPr="001C262F" w:rsidRDefault="00361780" w:rsidP="00C34C95">
            <w:pPr>
              <w:pStyle w:val="ListParagraph"/>
              <w:numPr>
                <w:ilvl w:val="0"/>
                <w:numId w:val="15"/>
              </w:numPr>
            </w:pPr>
            <w:r w:rsidRPr="001C262F">
              <w:t xml:space="preserve">Skilled in carrying out both individual and group interventions. </w:t>
            </w:r>
          </w:p>
          <w:p w14:paraId="41135F23" w14:textId="77777777" w:rsidR="00AD16E9" w:rsidRPr="001C262F" w:rsidRDefault="00AD16E9" w:rsidP="00C34C95">
            <w:pPr>
              <w:pStyle w:val="ListParagraph"/>
            </w:pPr>
          </w:p>
          <w:p w14:paraId="6F19D8F8" w14:textId="0F914151" w:rsidR="00AD16E9" w:rsidRPr="001C262F" w:rsidRDefault="00361780" w:rsidP="00C34C95">
            <w:pPr>
              <w:pStyle w:val="ListParagraph"/>
              <w:numPr>
                <w:ilvl w:val="0"/>
                <w:numId w:val="15"/>
              </w:numPr>
            </w:pPr>
            <w:r w:rsidRPr="001C262F">
              <w:t xml:space="preserve">Ability to communicate effectively with learners, carers and other professionals. </w:t>
            </w:r>
          </w:p>
          <w:p w14:paraId="4DA59BED" w14:textId="77777777" w:rsidR="00AD16E9" w:rsidRPr="001C262F" w:rsidRDefault="00AD16E9" w:rsidP="00C34C95">
            <w:pPr>
              <w:pStyle w:val="ListParagraph"/>
            </w:pPr>
          </w:p>
          <w:p w14:paraId="21DD07DF" w14:textId="77777777" w:rsidR="00AD16E9" w:rsidRPr="001C262F" w:rsidRDefault="00361780" w:rsidP="00C34C95">
            <w:pPr>
              <w:pStyle w:val="ListParagraph"/>
              <w:numPr>
                <w:ilvl w:val="0"/>
                <w:numId w:val="15"/>
              </w:numPr>
            </w:pPr>
            <w:r w:rsidRPr="001C262F">
              <w:t xml:space="preserve">Ability to operate effectively as part of a </w:t>
            </w:r>
            <w:r w:rsidR="00AD16E9" w:rsidRPr="001C262F">
              <w:t>multidisciplinary</w:t>
            </w:r>
            <w:r w:rsidRPr="001C262F">
              <w:t xml:space="preserve"> team. </w:t>
            </w:r>
          </w:p>
          <w:p w14:paraId="3783CCA1" w14:textId="77777777" w:rsidR="00AD16E9" w:rsidRPr="001C262F" w:rsidRDefault="00AD16E9" w:rsidP="00C34C95">
            <w:pPr>
              <w:pStyle w:val="ListParagraph"/>
            </w:pPr>
          </w:p>
          <w:p w14:paraId="50427498" w14:textId="16D5C5EC" w:rsidR="00AD16E9" w:rsidRPr="001C262F" w:rsidRDefault="00361780" w:rsidP="00C34C95">
            <w:pPr>
              <w:pStyle w:val="ListParagraph"/>
              <w:numPr>
                <w:ilvl w:val="0"/>
                <w:numId w:val="15"/>
              </w:numPr>
            </w:pPr>
            <w:r w:rsidRPr="001C262F">
              <w:t xml:space="preserve">Ability to instruct and support teaching teams in a range of techniques to support learners within the class environment and in the use of specialised equipment (e.g. sensory) </w:t>
            </w:r>
          </w:p>
          <w:p w14:paraId="207FD339" w14:textId="77777777" w:rsidR="00AD16E9" w:rsidRPr="001C262F" w:rsidRDefault="00AD16E9" w:rsidP="00C34C95">
            <w:pPr>
              <w:pStyle w:val="ListParagraph"/>
            </w:pPr>
          </w:p>
          <w:p w14:paraId="4B4DA341" w14:textId="34D8B656" w:rsidR="00AD16E9" w:rsidRPr="001C262F" w:rsidRDefault="00361780" w:rsidP="00C34C95">
            <w:pPr>
              <w:pStyle w:val="ListParagraph"/>
              <w:numPr>
                <w:ilvl w:val="0"/>
                <w:numId w:val="15"/>
              </w:numPr>
            </w:pPr>
            <w:r w:rsidRPr="001C262F">
              <w:t xml:space="preserve">•Ability to co-ordinate and implement programmes of staff development internally and externally. </w:t>
            </w:r>
          </w:p>
          <w:p w14:paraId="7C7CC263" w14:textId="77777777" w:rsidR="00AD16E9" w:rsidRPr="001C262F" w:rsidRDefault="00AD16E9" w:rsidP="00C34C95">
            <w:pPr>
              <w:pStyle w:val="ListParagraph"/>
            </w:pPr>
          </w:p>
          <w:p w14:paraId="55C0E018" w14:textId="5554BBD5" w:rsidR="00AD16E9" w:rsidRPr="001C262F" w:rsidRDefault="00361780" w:rsidP="00C34C95">
            <w:pPr>
              <w:pStyle w:val="ListParagraph"/>
              <w:numPr>
                <w:ilvl w:val="0"/>
                <w:numId w:val="15"/>
              </w:numPr>
            </w:pPr>
            <w:r w:rsidRPr="001C262F">
              <w:t>Ability to work closely with teaching staff in the identification of integrated learning and therapy</w:t>
            </w:r>
            <w:r w:rsidR="00AD16E9" w:rsidRPr="001C262F">
              <w:t xml:space="preserve"> </w:t>
            </w:r>
            <w:r w:rsidRPr="001C262F">
              <w:t xml:space="preserve">related individual objectives. </w:t>
            </w:r>
          </w:p>
          <w:p w14:paraId="6361EF67" w14:textId="77777777" w:rsidR="00AD16E9" w:rsidRPr="001C262F" w:rsidRDefault="00AD16E9" w:rsidP="00C34C95">
            <w:pPr>
              <w:pStyle w:val="ListParagraph"/>
            </w:pPr>
          </w:p>
          <w:p w14:paraId="4203A388" w14:textId="4133C393" w:rsidR="00AD16E9" w:rsidRPr="001C262F" w:rsidRDefault="00361780" w:rsidP="00C34C95">
            <w:pPr>
              <w:pStyle w:val="ListParagraph"/>
              <w:numPr>
                <w:ilvl w:val="0"/>
                <w:numId w:val="15"/>
              </w:numPr>
            </w:pPr>
            <w:r w:rsidRPr="001C262F">
              <w:t>Knowledge of evaluating outcomes of intervention and ability to critically appraise own performance.</w:t>
            </w:r>
          </w:p>
          <w:p w14:paraId="20A57086" w14:textId="77777777" w:rsidR="00AD16E9" w:rsidRPr="001C262F" w:rsidRDefault="00AD16E9" w:rsidP="00C34C95">
            <w:pPr>
              <w:pStyle w:val="ListParagraph"/>
            </w:pPr>
          </w:p>
          <w:p w14:paraId="24BBF48A" w14:textId="43D322B5" w:rsidR="00AD16E9" w:rsidRPr="001C262F" w:rsidRDefault="00361780" w:rsidP="00C34C95">
            <w:pPr>
              <w:pStyle w:val="ListParagraph"/>
              <w:numPr>
                <w:ilvl w:val="0"/>
                <w:numId w:val="15"/>
              </w:numPr>
            </w:pPr>
            <w:r w:rsidRPr="001C262F">
              <w:t xml:space="preserve">Understanding of how to access other services and agencies. </w:t>
            </w:r>
          </w:p>
          <w:p w14:paraId="59A10528" w14:textId="77777777" w:rsidR="00AD16E9" w:rsidRPr="00C34C95" w:rsidRDefault="00AD16E9" w:rsidP="00C34C95">
            <w:pPr>
              <w:pStyle w:val="ListParagraph"/>
            </w:pPr>
          </w:p>
          <w:p w14:paraId="649FE711" w14:textId="77777777" w:rsidR="00AD16E9" w:rsidRPr="00C34C95" w:rsidRDefault="00361780" w:rsidP="00C34C95">
            <w:pPr>
              <w:pStyle w:val="ListParagraph"/>
              <w:numPr>
                <w:ilvl w:val="0"/>
                <w:numId w:val="15"/>
              </w:numPr>
            </w:pPr>
            <w:r w:rsidRPr="00C34C95">
              <w:t xml:space="preserve">Ability to demonstrate a commitment to and responsibility for own CPD (continuous professional development). </w:t>
            </w:r>
          </w:p>
          <w:p w14:paraId="45ECACBE" w14:textId="0EF6D11B" w:rsidR="008D00A7" w:rsidRPr="00AD16E9" w:rsidRDefault="008D00A7" w:rsidP="00C34C95">
            <w:pPr>
              <w:rPr>
                <w:rFonts w:ascii="Tahoma" w:hAnsi="Tahoma" w:cs="Tahoma"/>
                <w:sz w:val="20"/>
              </w:rPr>
            </w:pPr>
          </w:p>
        </w:tc>
        <w:tc>
          <w:tcPr>
            <w:tcW w:w="2194" w:type="dxa"/>
          </w:tcPr>
          <w:p w14:paraId="23ABD010" w14:textId="77777777" w:rsidR="008D00A7" w:rsidRPr="006977DF" w:rsidRDefault="008D00A7" w:rsidP="001871E1">
            <w:pPr>
              <w:pStyle w:val="ListParagraph"/>
              <w:spacing w:after="200" w:line="276" w:lineRule="auto"/>
              <w:rPr>
                <w:rFonts w:cs="Arial"/>
                <w:szCs w:val="24"/>
              </w:rPr>
            </w:pPr>
          </w:p>
        </w:tc>
      </w:tr>
      <w:tr w:rsidR="008D00A7" w:rsidRPr="004D26A4" w14:paraId="5059274E" w14:textId="77777777" w:rsidTr="00C34C95">
        <w:tc>
          <w:tcPr>
            <w:tcW w:w="2130" w:type="dxa"/>
          </w:tcPr>
          <w:p w14:paraId="3BBCBFA5" w14:textId="77777777" w:rsidR="008D00A7" w:rsidRPr="004D26A4" w:rsidRDefault="008D00A7" w:rsidP="001871E1">
            <w:pPr>
              <w:spacing w:line="276" w:lineRule="auto"/>
              <w:rPr>
                <w:rFonts w:cs="Arial"/>
                <w:szCs w:val="24"/>
              </w:rPr>
            </w:pPr>
            <w:r w:rsidRPr="004D26A4">
              <w:rPr>
                <w:rFonts w:cs="Arial"/>
                <w:szCs w:val="24"/>
              </w:rPr>
              <w:t>Additional</w:t>
            </w:r>
          </w:p>
        </w:tc>
        <w:tc>
          <w:tcPr>
            <w:tcW w:w="5169" w:type="dxa"/>
          </w:tcPr>
          <w:p w14:paraId="4C009207" w14:textId="45E1C175" w:rsidR="008D00A7" w:rsidRDefault="008D00A7" w:rsidP="00C34C95">
            <w:pPr>
              <w:pStyle w:val="ListParagraph"/>
              <w:numPr>
                <w:ilvl w:val="0"/>
                <w:numId w:val="16"/>
              </w:numPr>
            </w:pPr>
            <w:r w:rsidRPr="00C34C95">
              <w:t xml:space="preserve">Able to work flexibly to meet the needs of the Trust </w:t>
            </w:r>
          </w:p>
          <w:p w14:paraId="00C773A9" w14:textId="77777777" w:rsidR="00C34C95" w:rsidRPr="00C34C95" w:rsidRDefault="00C34C95" w:rsidP="00C34C95">
            <w:pPr>
              <w:pStyle w:val="ListParagraph"/>
              <w:ind w:left="753"/>
            </w:pPr>
          </w:p>
          <w:p w14:paraId="4CEEF21B" w14:textId="4896A44D" w:rsidR="008D00A7" w:rsidRPr="00C34C95" w:rsidRDefault="008D00A7" w:rsidP="00C34C95">
            <w:pPr>
              <w:pStyle w:val="ListParagraph"/>
              <w:ind w:left="753"/>
              <w:rPr>
                <w:rFonts w:ascii="Tahoma" w:hAnsi="Tahoma" w:cs="Tahoma"/>
                <w:sz w:val="20"/>
              </w:rPr>
            </w:pPr>
          </w:p>
        </w:tc>
        <w:tc>
          <w:tcPr>
            <w:tcW w:w="2194" w:type="dxa"/>
          </w:tcPr>
          <w:p w14:paraId="05CACE4E" w14:textId="645DDCFE" w:rsidR="008D00A7" w:rsidRPr="00C34C95" w:rsidRDefault="00C34C95" w:rsidP="00C34C95">
            <w:pPr>
              <w:pStyle w:val="ListParagraph"/>
              <w:numPr>
                <w:ilvl w:val="0"/>
                <w:numId w:val="16"/>
              </w:numPr>
              <w:spacing w:after="200" w:line="276" w:lineRule="auto"/>
              <w:rPr>
                <w:rFonts w:cs="Arial"/>
                <w:szCs w:val="24"/>
              </w:rPr>
            </w:pPr>
            <w:r w:rsidRPr="00C34C95">
              <w:t>Ability to drive, with full, clean driving licence</w:t>
            </w:r>
          </w:p>
        </w:tc>
      </w:tr>
    </w:tbl>
    <w:p w14:paraId="3C788438" w14:textId="570FB797" w:rsidR="00643E48" w:rsidRDefault="00643E48" w:rsidP="00A855C5">
      <w:pPr>
        <w:spacing w:line="276" w:lineRule="auto"/>
        <w:rPr>
          <w:rFonts w:asciiTheme="minorHAnsi" w:hAnsiTheme="minorHAnsi" w:cstheme="minorHAnsi"/>
          <w:szCs w:val="24"/>
        </w:rPr>
      </w:pPr>
    </w:p>
    <w:p w14:paraId="110310F9" w14:textId="3DAED043" w:rsidR="00024224" w:rsidRDefault="00024224" w:rsidP="00A855C5">
      <w:pPr>
        <w:spacing w:line="276" w:lineRule="auto"/>
        <w:rPr>
          <w:rFonts w:asciiTheme="minorHAnsi" w:hAnsiTheme="minorHAnsi" w:cstheme="minorHAnsi"/>
          <w:szCs w:val="24"/>
        </w:rPr>
      </w:pPr>
    </w:p>
    <w:p w14:paraId="056721E3" w14:textId="77777777" w:rsidR="00024224" w:rsidRPr="00CF1957" w:rsidRDefault="00024224" w:rsidP="00024224">
      <w:pPr>
        <w:spacing w:line="276" w:lineRule="auto"/>
        <w:ind w:left="-709" w:right="-46"/>
        <w:jc w:val="both"/>
        <w:rPr>
          <w:rFonts w:asciiTheme="minorHAnsi" w:hAnsiTheme="minorHAnsi" w:cstheme="minorHAnsi"/>
          <w:b/>
          <w:szCs w:val="24"/>
        </w:rPr>
      </w:pPr>
      <w:r w:rsidRPr="00CF1957">
        <w:rPr>
          <w:rFonts w:asciiTheme="minorHAnsi" w:hAnsiTheme="minorHAnsi" w:cstheme="minorHAnsi"/>
          <w:b/>
          <w:szCs w:val="24"/>
        </w:rPr>
        <w:t>All schools in Dartmoor Multi Academy Trust are committed to safeguarding and promoting the welfare of children and young people, and expect all staff and volunteers to share this commitment.</w:t>
      </w:r>
    </w:p>
    <w:p w14:paraId="608BBD55" w14:textId="77777777" w:rsidR="00024224" w:rsidRPr="00CF1957" w:rsidRDefault="00024224" w:rsidP="00024224">
      <w:pPr>
        <w:spacing w:line="276" w:lineRule="auto"/>
        <w:ind w:left="-709" w:right="-46"/>
        <w:jc w:val="both"/>
        <w:rPr>
          <w:rFonts w:asciiTheme="minorHAnsi" w:hAnsiTheme="minorHAnsi" w:cstheme="minorHAnsi"/>
          <w:b/>
          <w:szCs w:val="24"/>
        </w:rPr>
      </w:pPr>
    </w:p>
    <w:p w14:paraId="76786FD4" w14:textId="3BB8DEDA" w:rsidR="00024224" w:rsidRPr="00024224" w:rsidRDefault="00024224" w:rsidP="00024224">
      <w:pPr>
        <w:spacing w:line="276" w:lineRule="auto"/>
        <w:ind w:left="-709" w:right="-46"/>
        <w:jc w:val="both"/>
        <w:rPr>
          <w:rFonts w:asciiTheme="minorHAnsi" w:hAnsiTheme="minorHAnsi" w:cstheme="minorHAnsi"/>
          <w:b/>
          <w:szCs w:val="24"/>
        </w:rPr>
      </w:pPr>
      <w:r w:rsidRPr="00CF1957">
        <w:rPr>
          <w:rFonts w:asciiTheme="minorHAnsi" w:hAnsiTheme="minorHAnsi" w:cstheme="minorHAnsi"/>
          <w:b/>
          <w:szCs w:val="24"/>
        </w:rPr>
        <w:t>The successful candidate will be required to undertake an Enhanced Disclosure via the Disclosure</w:t>
      </w:r>
      <w:r>
        <w:rPr>
          <w:rFonts w:asciiTheme="minorHAnsi" w:hAnsiTheme="minorHAnsi" w:cstheme="minorHAnsi"/>
          <w:b/>
          <w:szCs w:val="24"/>
        </w:rPr>
        <w:t xml:space="preserve"> </w:t>
      </w:r>
      <w:r w:rsidRPr="00CF1957">
        <w:rPr>
          <w:rFonts w:asciiTheme="minorHAnsi" w:hAnsiTheme="minorHAnsi" w:cstheme="minorHAnsi"/>
          <w:b/>
          <w:szCs w:val="24"/>
        </w:rPr>
        <w:t>Barring Service (DBS).</w:t>
      </w:r>
    </w:p>
    <w:sectPr w:rsidR="00024224" w:rsidRPr="00024224" w:rsidSect="00640EF6">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77A7" w14:textId="77777777" w:rsidR="009B492C" w:rsidRDefault="009B492C" w:rsidP="008506EE">
      <w:r>
        <w:separator/>
      </w:r>
    </w:p>
  </w:endnote>
  <w:endnote w:type="continuationSeparator" w:id="0">
    <w:p w14:paraId="2944D65B" w14:textId="77777777" w:rsidR="009B492C" w:rsidRDefault="009B492C" w:rsidP="008506EE">
      <w:r>
        <w:continuationSeparator/>
      </w:r>
    </w:p>
  </w:endnote>
  <w:endnote w:type="continuationNotice" w:id="1">
    <w:p w14:paraId="4458DEA2" w14:textId="77777777" w:rsidR="009B492C" w:rsidRDefault="009B4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37CEC7D3" w:rsidR="009A5865" w:rsidRPr="007448E4" w:rsidRDefault="009A5865"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05872899" w:rsidR="009A5865" w:rsidRPr="00F04AEF" w:rsidRDefault="00780587" w:rsidP="00F04AEF">
        <w:pPr>
          <w:pStyle w:val="Footer"/>
          <w:pBdr>
            <w:top w:val="single" w:sz="4" w:space="1" w:color="D9D9D9" w:themeColor="background1" w:themeShade="D9"/>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655B" w14:textId="77777777" w:rsidR="009B492C" w:rsidRDefault="009B492C" w:rsidP="008506EE">
      <w:r>
        <w:separator/>
      </w:r>
    </w:p>
  </w:footnote>
  <w:footnote w:type="continuationSeparator" w:id="0">
    <w:p w14:paraId="4F42CFDD" w14:textId="77777777" w:rsidR="009B492C" w:rsidRDefault="009B492C" w:rsidP="008506EE">
      <w:r>
        <w:continuationSeparator/>
      </w:r>
    </w:p>
  </w:footnote>
  <w:footnote w:type="continuationNotice" w:id="1">
    <w:p w14:paraId="4B554DE3" w14:textId="77777777" w:rsidR="009B492C" w:rsidRDefault="009B4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9A5865" w:rsidRPr="00EF64C1" w:rsidRDefault="009A5865"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800"/>
    <w:multiLevelType w:val="hybridMultilevel"/>
    <w:tmpl w:val="24B81ADA"/>
    <w:lvl w:ilvl="0" w:tplc="08090001">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3726B"/>
    <w:multiLevelType w:val="hybridMultilevel"/>
    <w:tmpl w:val="3C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4BE4"/>
    <w:multiLevelType w:val="hybridMultilevel"/>
    <w:tmpl w:val="4CEC71F4"/>
    <w:lvl w:ilvl="0" w:tplc="166444C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E5B78">
      <w:start w:val="1"/>
      <w:numFmt w:val="bullet"/>
      <w:lvlText w:val="o"/>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107506">
      <w:start w:val="1"/>
      <w:numFmt w:val="bullet"/>
      <w:lvlText w:val="▪"/>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43DD2">
      <w:start w:val="1"/>
      <w:numFmt w:val="bullet"/>
      <w:lvlText w:val="•"/>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6ED98">
      <w:start w:val="1"/>
      <w:numFmt w:val="bullet"/>
      <w:lvlText w:val="o"/>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084DE">
      <w:start w:val="1"/>
      <w:numFmt w:val="bullet"/>
      <w:lvlText w:val="▪"/>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457BE">
      <w:start w:val="1"/>
      <w:numFmt w:val="bullet"/>
      <w:lvlText w:val="•"/>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EF31C">
      <w:start w:val="1"/>
      <w:numFmt w:val="bullet"/>
      <w:lvlText w:val="o"/>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E8A18">
      <w:start w:val="1"/>
      <w:numFmt w:val="bullet"/>
      <w:lvlText w:val="▪"/>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A24FC7"/>
    <w:multiLevelType w:val="hybridMultilevel"/>
    <w:tmpl w:val="A22621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4C459BF"/>
    <w:multiLevelType w:val="hybridMultilevel"/>
    <w:tmpl w:val="94A4D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8809E5"/>
    <w:multiLevelType w:val="hybridMultilevel"/>
    <w:tmpl w:val="8B782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BC1D91"/>
    <w:multiLevelType w:val="hybridMultilevel"/>
    <w:tmpl w:val="E2D48D9A"/>
    <w:lvl w:ilvl="0" w:tplc="08090001">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A35FF"/>
    <w:multiLevelType w:val="hybridMultilevel"/>
    <w:tmpl w:val="6D98C488"/>
    <w:lvl w:ilvl="0" w:tplc="08090001">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170801"/>
    <w:multiLevelType w:val="hybridMultilevel"/>
    <w:tmpl w:val="9E58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42048"/>
    <w:multiLevelType w:val="hybridMultilevel"/>
    <w:tmpl w:val="4A70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E48F9"/>
    <w:multiLevelType w:val="hybridMultilevel"/>
    <w:tmpl w:val="64A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6389B"/>
    <w:multiLevelType w:val="hybridMultilevel"/>
    <w:tmpl w:val="FFE495E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CCA36F8"/>
    <w:multiLevelType w:val="hybridMultilevel"/>
    <w:tmpl w:val="FBCE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81934"/>
    <w:multiLevelType w:val="hybridMultilevel"/>
    <w:tmpl w:val="2B0E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10"/>
  </w:num>
  <w:num w:numId="6">
    <w:abstractNumId w:val="9"/>
  </w:num>
  <w:num w:numId="7">
    <w:abstractNumId w:val="7"/>
  </w:num>
  <w:num w:numId="8">
    <w:abstractNumId w:val="0"/>
  </w:num>
  <w:num w:numId="9">
    <w:abstractNumId w:val="12"/>
  </w:num>
  <w:num w:numId="10">
    <w:abstractNumId w:val="14"/>
  </w:num>
  <w:num w:numId="11">
    <w:abstractNumId w:val="2"/>
  </w:num>
  <w:num w:numId="12">
    <w:abstractNumId w:val="5"/>
  </w:num>
  <w:num w:numId="13">
    <w:abstractNumId w:val="8"/>
  </w:num>
  <w:num w:numId="14">
    <w:abstractNumId w:val="4"/>
  </w:num>
  <w:num w:numId="15">
    <w:abstractNumId w:val="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5E5C"/>
    <w:rsid w:val="000065CC"/>
    <w:rsid w:val="00006A0D"/>
    <w:rsid w:val="0000756C"/>
    <w:rsid w:val="00011099"/>
    <w:rsid w:val="0001352A"/>
    <w:rsid w:val="00024224"/>
    <w:rsid w:val="00027C64"/>
    <w:rsid w:val="00044F98"/>
    <w:rsid w:val="00053685"/>
    <w:rsid w:val="00056603"/>
    <w:rsid w:val="00072753"/>
    <w:rsid w:val="000755F7"/>
    <w:rsid w:val="000806B3"/>
    <w:rsid w:val="00084287"/>
    <w:rsid w:val="000912F2"/>
    <w:rsid w:val="000946F2"/>
    <w:rsid w:val="000A6156"/>
    <w:rsid w:val="000B23A7"/>
    <w:rsid w:val="000B39BC"/>
    <w:rsid w:val="000C2EE0"/>
    <w:rsid w:val="000C6C39"/>
    <w:rsid w:val="000C7A48"/>
    <w:rsid w:val="000D1E2A"/>
    <w:rsid w:val="001037B1"/>
    <w:rsid w:val="001054E5"/>
    <w:rsid w:val="00114B01"/>
    <w:rsid w:val="0012552E"/>
    <w:rsid w:val="00134611"/>
    <w:rsid w:val="00143208"/>
    <w:rsid w:val="001445C1"/>
    <w:rsid w:val="00152E02"/>
    <w:rsid w:val="001545FC"/>
    <w:rsid w:val="0017103F"/>
    <w:rsid w:val="00171F7B"/>
    <w:rsid w:val="00176B92"/>
    <w:rsid w:val="00185389"/>
    <w:rsid w:val="00193955"/>
    <w:rsid w:val="00195E11"/>
    <w:rsid w:val="0019769F"/>
    <w:rsid w:val="00197FDD"/>
    <w:rsid w:val="001A39BC"/>
    <w:rsid w:val="001A587F"/>
    <w:rsid w:val="001B0A78"/>
    <w:rsid w:val="001B328E"/>
    <w:rsid w:val="001B5ED3"/>
    <w:rsid w:val="001B64B8"/>
    <w:rsid w:val="001C133F"/>
    <w:rsid w:val="001C262F"/>
    <w:rsid w:val="001D607D"/>
    <w:rsid w:val="001E1D59"/>
    <w:rsid w:val="001E2FB8"/>
    <w:rsid w:val="001E40E3"/>
    <w:rsid w:val="001F40E8"/>
    <w:rsid w:val="001F4F53"/>
    <w:rsid w:val="0021038B"/>
    <w:rsid w:val="00215D91"/>
    <w:rsid w:val="00221533"/>
    <w:rsid w:val="00221C70"/>
    <w:rsid w:val="0023367C"/>
    <w:rsid w:val="00234CE4"/>
    <w:rsid w:val="00266DD8"/>
    <w:rsid w:val="002A5A57"/>
    <w:rsid w:val="002B0B0C"/>
    <w:rsid w:val="002B0B4C"/>
    <w:rsid w:val="002D18A7"/>
    <w:rsid w:val="002D4ADB"/>
    <w:rsid w:val="00315D12"/>
    <w:rsid w:val="003161EB"/>
    <w:rsid w:val="0031718B"/>
    <w:rsid w:val="003240E3"/>
    <w:rsid w:val="00337F30"/>
    <w:rsid w:val="0035788C"/>
    <w:rsid w:val="00361780"/>
    <w:rsid w:val="00361F19"/>
    <w:rsid w:val="00370F7E"/>
    <w:rsid w:val="00376127"/>
    <w:rsid w:val="0037721B"/>
    <w:rsid w:val="00387D5C"/>
    <w:rsid w:val="003945B8"/>
    <w:rsid w:val="003A7552"/>
    <w:rsid w:val="003B5B21"/>
    <w:rsid w:val="003B794B"/>
    <w:rsid w:val="003C24E4"/>
    <w:rsid w:val="003C5FAE"/>
    <w:rsid w:val="003C7573"/>
    <w:rsid w:val="003D2524"/>
    <w:rsid w:val="003F104C"/>
    <w:rsid w:val="00400648"/>
    <w:rsid w:val="004035DC"/>
    <w:rsid w:val="00405829"/>
    <w:rsid w:val="00407916"/>
    <w:rsid w:val="00412FDF"/>
    <w:rsid w:val="004153A9"/>
    <w:rsid w:val="00415529"/>
    <w:rsid w:val="00422C5B"/>
    <w:rsid w:val="00431D8D"/>
    <w:rsid w:val="0043417B"/>
    <w:rsid w:val="00466526"/>
    <w:rsid w:val="00475894"/>
    <w:rsid w:val="004779FF"/>
    <w:rsid w:val="00477DD2"/>
    <w:rsid w:val="00482C15"/>
    <w:rsid w:val="0048359E"/>
    <w:rsid w:val="00486610"/>
    <w:rsid w:val="00487651"/>
    <w:rsid w:val="004916F0"/>
    <w:rsid w:val="004B6D86"/>
    <w:rsid w:val="004C5021"/>
    <w:rsid w:val="004D5016"/>
    <w:rsid w:val="004E5D7C"/>
    <w:rsid w:val="004E67D7"/>
    <w:rsid w:val="004F22F3"/>
    <w:rsid w:val="004F490A"/>
    <w:rsid w:val="004F5347"/>
    <w:rsid w:val="005051D5"/>
    <w:rsid w:val="00514128"/>
    <w:rsid w:val="0052789A"/>
    <w:rsid w:val="00531320"/>
    <w:rsid w:val="00542F4D"/>
    <w:rsid w:val="00547BA6"/>
    <w:rsid w:val="00570335"/>
    <w:rsid w:val="005745B8"/>
    <w:rsid w:val="005A2B27"/>
    <w:rsid w:val="005B64BA"/>
    <w:rsid w:val="005D200D"/>
    <w:rsid w:val="005F3669"/>
    <w:rsid w:val="005F401C"/>
    <w:rsid w:val="005F491F"/>
    <w:rsid w:val="00634D9D"/>
    <w:rsid w:val="00635769"/>
    <w:rsid w:val="00640E73"/>
    <w:rsid w:val="00640EF6"/>
    <w:rsid w:val="00643E48"/>
    <w:rsid w:val="00653FD9"/>
    <w:rsid w:val="00661368"/>
    <w:rsid w:val="0066263B"/>
    <w:rsid w:val="00664B1C"/>
    <w:rsid w:val="00677C29"/>
    <w:rsid w:val="006804FD"/>
    <w:rsid w:val="00693951"/>
    <w:rsid w:val="006D4006"/>
    <w:rsid w:val="006E1E7E"/>
    <w:rsid w:val="006E3EAE"/>
    <w:rsid w:val="006E5840"/>
    <w:rsid w:val="006F3A3D"/>
    <w:rsid w:val="00701369"/>
    <w:rsid w:val="00717237"/>
    <w:rsid w:val="00727E1C"/>
    <w:rsid w:val="007448E4"/>
    <w:rsid w:val="007451BC"/>
    <w:rsid w:val="007543FF"/>
    <w:rsid w:val="00754C02"/>
    <w:rsid w:val="0076149E"/>
    <w:rsid w:val="007706BA"/>
    <w:rsid w:val="00780587"/>
    <w:rsid w:val="00786FAB"/>
    <w:rsid w:val="00793283"/>
    <w:rsid w:val="007B614A"/>
    <w:rsid w:val="007B7B77"/>
    <w:rsid w:val="007C477D"/>
    <w:rsid w:val="007C683D"/>
    <w:rsid w:val="007D538B"/>
    <w:rsid w:val="007D7071"/>
    <w:rsid w:val="007E17BB"/>
    <w:rsid w:val="007E1E3F"/>
    <w:rsid w:val="007E1EFA"/>
    <w:rsid w:val="007E3346"/>
    <w:rsid w:val="007E3AAF"/>
    <w:rsid w:val="007E6FE4"/>
    <w:rsid w:val="0080173E"/>
    <w:rsid w:val="00805339"/>
    <w:rsid w:val="0082032F"/>
    <w:rsid w:val="00820F46"/>
    <w:rsid w:val="0082389A"/>
    <w:rsid w:val="008257AC"/>
    <w:rsid w:val="00826D1A"/>
    <w:rsid w:val="00833C40"/>
    <w:rsid w:val="0084549C"/>
    <w:rsid w:val="00846647"/>
    <w:rsid w:val="00846F8D"/>
    <w:rsid w:val="00847EB5"/>
    <w:rsid w:val="008506EE"/>
    <w:rsid w:val="00855D3D"/>
    <w:rsid w:val="00876115"/>
    <w:rsid w:val="00880B58"/>
    <w:rsid w:val="008839F6"/>
    <w:rsid w:val="00886857"/>
    <w:rsid w:val="00893A45"/>
    <w:rsid w:val="008A7B24"/>
    <w:rsid w:val="008B022F"/>
    <w:rsid w:val="008B1480"/>
    <w:rsid w:val="008B1542"/>
    <w:rsid w:val="008B3E76"/>
    <w:rsid w:val="008B6972"/>
    <w:rsid w:val="008B6993"/>
    <w:rsid w:val="008D00A7"/>
    <w:rsid w:val="008D74DE"/>
    <w:rsid w:val="008F2B62"/>
    <w:rsid w:val="009053A1"/>
    <w:rsid w:val="00924FFD"/>
    <w:rsid w:val="009257B9"/>
    <w:rsid w:val="00931958"/>
    <w:rsid w:val="00936A80"/>
    <w:rsid w:val="0094482D"/>
    <w:rsid w:val="0094547C"/>
    <w:rsid w:val="00947E26"/>
    <w:rsid w:val="00951E63"/>
    <w:rsid w:val="00955D3F"/>
    <w:rsid w:val="009564AC"/>
    <w:rsid w:val="00970767"/>
    <w:rsid w:val="009729AA"/>
    <w:rsid w:val="00976081"/>
    <w:rsid w:val="00976F80"/>
    <w:rsid w:val="00995997"/>
    <w:rsid w:val="009A22E3"/>
    <w:rsid w:val="009A53EF"/>
    <w:rsid w:val="009A5865"/>
    <w:rsid w:val="009B37D1"/>
    <w:rsid w:val="009B492C"/>
    <w:rsid w:val="009C654A"/>
    <w:rsid w:val="009D2296"/>
    <w:rsid w:val="009D31CA"/>
    <w:rsid w:val="009F319C"/>
    <w:rsid w:val="00A14D99"/>
    <w:rsid w:val="00A26CE1"/>
    <w:rsid w:val="00A41430"/>
    <w:rsid w:val="00A44FE7"/>
    <w:rsid w:val="00A45771"/>
    <w:rsid w:val="00A46E83"/>
    <w:rsid w:val="00A5586F"/>
    <w:rsid w:val="00A720DB"/>
    <w:rsid w:val="00A748DD"/>
    <w:rsid w:val="00A74AA9"/>
    <w:rsid w:val="00A855C5"/>
    <w:rsid w:val="00A925F7"/>
    <w:rsid w:val="00AA5689"/>
    <w:rsid w:val="00AA5FB8"/>
    <w:rsid w:val="00AB018F"/>
    <w:rsid w:val="00AB4988"/>
    <w:rsid w:val="00AB5843"/>
    <w:rsid w:val="00AB6794"/>
    <w:rsid w:val="00AD16E9"/>
    <w:rsid w:val="00AD5B80"/>
    <w:rsid w:val="00AE62D8"/>
    <w:rsid w:val="00AF303A"/>
    <w:rsid w:val="00AF6A3C"/>
    <w:rsid w:val="00AF7109"/>
    <w:rsid w:val="00B05088"/>
    <w:rsid w:val="00B1176B"/>
    <w:rsid w:val="00B2340A"/>
    <w:rsid w:val="00B27BD3"/>
    <w:rsid w:val="00B3002E"/>
    <w:rsid w:val="00B329CD"/>
    <w:rsid w:val="00B34D6B"/>
    <w:rsid w:val="00B55F87"/>
    <w:rsid w:val="00B5646A"/>
    <w:rsid w:val="00B65363"/>
    <w:rsid w:val="00B70AEA"/>
    <w:rsid w:val="00B71FB2"/>
    <w:rsid w:val="00B72835"/>
    <w:rsid w:val="00B7305F"/>
    <w:rsid w:val="00B8785A"/>
    <w:rsid w:val="00BA018A"/>
    <w:rsid w:val="00BA59A8"/>
    <w:rsid w:val="00BB7D38"/>
    <w:rsid w:val="00BE4AED"/>
    <w:rsid w:val="00C24A98"/>
    <w:rsid w:val="00C34C95"/>
    <w:rsid w:val="00C354E0"/>
    <w:rsid w:val="00C36840"/>
    <w:rsid w:val="00C37B03"/>
    <w:rsid w:val="00C549EA"/>
    <w:rsid w:val="00C6407D"/>
    <w:rsid w:val="00C67504"/>
    <w:rsid w:val="00C7574D"/>
    <w:rsid w:val="00C83710"/>
    <w:rsid w:val="00C87D35"/>
    <w:rsid w:val="00C87DD5"/>
    <w:rsid w:val="00C91371"/>
    <w:rsid w:val="00C94D04"/>
    <w:rsid w:val="00C9620C"/>
    <w:rsid w:val="00CA21DE"/>
    <w:rsid w:val="00CA273A"/>
    <w:rsid w:val="00CA6739"/>
    <w:rsid w:val="00CB0F04"/>
    <w:rsid w:val="00CC18CB"/>
    <w:rsid w:val="00CE16F9"/>
    <w:rsid w:val="00CE6779"/>
    <w:rsid w:val="00CF1957"/>
    <w:rsid w:val="00CF4D2E"/>
    <w:rsid w:val="00D03A8E"/>
    <w:rsid w:val="00D05726"/>
    <w:rsid w:val="00D1172C"/>
    <w:rsid w:val="00D354DC"/>
    <w:rsid w:val="00D42BC8"/>
    <w:rsid w:val="00D43AB7"/>
    <w:rsid w:val="00D46321"/>
    <w:rsid w:val="00D528E1"/>
    <w:rsid w:val="00D62F3F"/>
    <w:rsid w:val="00D6655D"/>
    <w:rsid w:val="00D773D5"/>
    <w:rsid w:val="00D81709"/>
    <w:rsid w:val="00D942FB"/>
    <w:rsid w:val="00DA0450"/>
    <w:rsid w:val="00DB0CD6"/>
    <w:rsid w:val="00DB4EBF"/>
    <w:rsid w:val="00DB7357"/>
    <w:rsid w:val="00DC2A1E"/>
    <w:rsid w:val="00DC3E76"/>
    <w:rsid w:val="00DC45F4"/>
    <w:rsid w:val="00DE1517"/>
    <w:rsid w:val="00DE1AA6"/>
    <w:rsid w:val="00DE57A8"/>
    <w:rsid w:val="00DF1419"/>
    <w:rsid w:val="00DF4B44"/>
    <w:rsid w:val="00DF714E"/>
    <w:rsid w:val="00DF7A77"/>
    <w:rsid w:val="00E03C44"/>
    <w:rsid w:val="00E17186"/>
    <w:rsid w:val="00E2581D"/>
    <w:rsid w:val="00E26039"/>
    <w:rsid w:val="00E30FB2"/>
    <w:rsid w:val="00E33A0D"/>
    <w:rsid w:val="00E45D18"/>
    <w:rsid w:val="00E56A56"/>
    <w:rsid w:val="00E60BE5"/>
    <w:rsid w:val="00E60C7F"/>
    <w:rsid w:val="00E650EF"/>
    <w:rsid w:val="00E65C5B"/>
    <w:rsid w:val="00E67331"/>
    <w:rsid w:val="00E679EA"/>
    <w:rsid w:val="00E91465"/>
    <w:rsid w:val="00E97B4D"/>
    <w:rsid w:val="00EB2E6E"/>
    <w:rsid w:val="00EB4AF4"/>
    <w:rsid w:val="00EB4EF2"/>
    <w:rsid w:val="00ED1823"/>
    <w:rsid w:val="00ED2AFB"/>
    <w:rsid w:val="00EF56BD"/>
    <w:rsid w:val="00EF5AFD"/>
    <w:rsid w:val="00EF64C1"/>
    <w:rsid w:val="00EF72EA"/>
    <w:rsid w:val="00F04AEF"/>
    <w:rsid w:val="00F05E06"/>
    <w:rsid w:val="00F14D55"/>
    <w:rsid w:val="00F16C94"/>
    <w:rsid w:val="00F26D07"/>
    <w:rsid w:val="00F3190A"/>
    <w:rsid w:val="00F5180D"/>
    <w:rsid w:val="00F620E7"/>
    <w:rsid w:val="00F6792B"/>
    <w:rsid w:val="00F80108"/>
    <w:rsid w:val="00F80998"/>
    <w:rsid w:val="00F924B1"/>
    <w:rsid w:val="00FA094B"/>
    <w:rsid w:val="00FA7C8F"/>
    <w:rsid w:val="00FC1FF8"/>
    <w:rsid w:val="00FC7565"/>
    <w:rsid w:val="00FD3521"/>
    <w:rsid w:val="00FE36FF"/>
    <w:rsid w:val="00FF0FBF"/>
    <w:rsid w:val="0217F7E5"/>
    <w:rsid w:val="0421DE9C"/>
    <w:rsid w:val="04F6D1C2"/>
    <w:rsid w:val="05B88B52"/>
    <w:rsid w:val="05B9F7F0"/>
    <w:rsid w:val="05D16C58"/>
    <w:rsid w:val="076D3CB9"/>
    <w:rsid w:val="082E7284"/>
    <w:rsid w:val="0963779D"/>
    <w:rsid w:val="09CA42E5"/>
    <w:rsid w:val="0BA3B432"/>
    <w:rsid w:val="0C127CDC"/>
    <w:rsid w:val="0DDC7E3D"/>
    <w:rsid w:val="0ED6EB93"/>
    <w:rsid w:val="1015F442"/>
    <w:rsid w:val="10398469"/>
    <w:rsid w:val="12AFEF60"/>
    <w:rsid w:val="12D10227"/>
    <w:rsid w:val="1333246F"/>
    <w:rsid w:val="146B2C3D"/>
    <w:rsid w:val="1536793B"/>
    <w:rsid w:val="178B4E09"/>
    <w:rsid w:val="191F30E4"/>
    <w:rsid w:val="1B11D4C1"/>
    <w:rsid w:val="1C1308A7"/>
    <w:rsid w:val="1C56D1A6"/>
    <w:rsid w:val="1F965FEE"/>
    <w:rsid w:val="1FA79AC5"/>
    <w:rsid w:val="23CB10F4"/>
    <w:rsid w:val="2461E38B"/>
    <w:rsid w:val="280FD974"/>
    <w:rsid w:val="288233F9"/>
    <w:rsid w:val="299B0BFC"/>
    <w:rsid w:val="2CC73AA1"/>
    <w:rsid w:val="2E08C5D1"/>
    <w:rsid w:val="2EE36067"/>
    <w:rsid w:val="3222EEAF"/>
    <w:rsid w:val="328DB7D7"/>
    <w:rsid w:val="33B6D18A"/>
    <w:rsid w:val="36CFF8B2"/>
    <w:rsid w:val="389A3C3F"/>
    <w:rsid w:val="38BCCFD5"/>
    <w:rsid w:val="3B32FE5E"/>
    <w:rsid w:val="3BBF6228"/>
    <w:rsid w:val="3D65A156"/>
    <w:rsid w:val="4038FCA9"/>
    <w:rsid w:val="421FEA1C"/>
    <w:rsid w:val="471DBE73"/>
    <w:rsid w:val="47996C82"/>
    <w:rsid w:val="47CDB967"/>
    <w:rsid w:val="496989C8"/>
    <w:rsid w:val="4A3C36D8"/>
    <w:rsid w:val="4CA12A8A"/>
    <w:rsid w:val="4D74C808"/>
    <w:rsid w:val="4D7BD0C4"/>
    <w:rsid w:val="50A0F6AD"/>
    <w:rsid w:val="50F41624"/>
    <w:rsid w:val="512528CF"/>
    <w:rsid w:val="51749BAD"/>
    <w:rsid w:val="5329D0D9"/>
    <w:rsid w:val="5395ECD8"/>
    <w:rsid w:val="53EB06A4"/>
    <w:rsid w:val="5586D705"/>
    <w:rsid w:val="59B6B9F2"/>
    <w:rsid w:val="5D91E8EA"/>
    <w:rsid w:val="5E6C8380"/>
    <w:rsid w:val="5EB434E0"/>
    <w:rsid w:val="60F99112"/>
    <w:rsid w:val="616A6A7D"/>
    <w:rsid w:val="62C286D7"/>
    <w:rsid w:val="6526D715"/>
    <w:rsid w:val="6683E6BA"/>
    <w:rsid w:val="69A8E501"/>
    <w:rsid w:val="6A800620"/>
    <w:rsid w:val="6DCE7E0E"/>
    <w:rsid w:val="70F91241"/>
    <w:rsid w:val="73FE25DB"/>
    <w:rsid w:val="7430B303"/>
    <w:rsid w:val="77AE11BC"/>
    <w:rsid w:val="79F5570D"/>
    <w:rsid w:val="7A7554E5"/>
    <w:rsid w:val="7BB16180"/>
    <w:rsid w:val="7CAB8CAA"/>
    <w:rsid w:val="7EA3D7AD"/>
    <w:rsid w:val="7FD79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customStyle="1" w:styleId="FootnoteTextChar">
    <w:name w:val="Footnote Text Char"/>
    <w:basedOn w:val="DefaultParagraphFont"/>
    <w:link w:val="FootnoteText"/>
    <w:uiPriority w:val="99"/>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7D538B"/>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E60BE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B329CD"/>
    <w:rPr>
      <w:color w:val="0563C1" w:themeColor="hyperlink"/>
      <w:u w:val="single"/>
    </w:rPr>
  </w:style>
  <w:style w:type="character" w:styleId="UnresolvedMention">
    <w:name w:val="Unresolved Mention"/>
    <w:basedOn w:val="DefaultParagraphFont"/>
    <w:uiPriority w:val="99"/>
    <w:semiHidden/>
    <w:unhideWhenUsed/>
    <w:rsid w:val="00B329CD"/>
    <w:rPr>
      <w:color w:val="605E5C"/>
      <w:shd w:val="clear" w:color="auto" w:fill="E1DFDD"/>
    </w:rPr>
  </w:style>
  <w:style w:type="character" w:customStyle="1" w:styleId="jobsearch-jobdescription-phone-number">
    <w:name w:val="jobsearch-jobdescription-phone-number"/>
    <w:basedOn w:val="DefaultParagraphFont"/>
    <w:rsid w:val="00951E63"/>
  </w:style>
  <w:style w:type="table" w:customStyle="1" w:styleId="TableGrid2">
    <w:name w:val="Table Grid2"/>
    <w:basedOn w:val="TableNormal"/>
    <w:next w:val="TableGrid"/>
    <w:uiPriority w:val="39"/>
    <w:rsid w:val="008D00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00A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438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91438757">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646662157">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 w:id="19634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11BE2045DF640B37A994C923813D2" ma:contentTypeVersion="0" ma:contentTypeDescription="Create a new document." ma:contentTypeScope="" ma:versionID="f1448e6492efaa5e0c7151523051d46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ACD070E4-3CB1-42F5-AD8D-E8C749AC3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Jack Evans</cp:lastModifiedBy>
  <cp:revision>26</cp:revision>
  <cp:lastPrinted>2018-01-30T09:14:00Z</cp:lastPrinted>
  <dcterms:created xsi:type="dcterms:W3CDTF">2022-03-14T13:38:00Z</dcterms:created>
  <dcterms:modified xsi:type="dcterms:W3CDTF">2022-03-24T15:19:00Z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0x0101004A311BE2045DF640B37A994C923813D2</vt:lpwstr>
  </property>
</Properties>
</file>