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6B" w:rsidRPr="00A22CE6" w:rsidRDefault="0045746B" w:rsidP="0045746B">
      <w:pPr>
        <w:jc w:val="center"/>
        <w:rPr>
          <w:rFonts w:cstheme="minorHAnsi"/>
          <w:b/>
          <w:sz w:val="28"/>
          <w:szCs w:val="28"/>
          <w:u w:val="single"/>
        </w:rPr>
      </w:pPr>
      <w:r w:rsidRPr="00A22CE6">
        <w:rPr>
          <w:rFonts w:cstheme="minorHAnsi"/>
          <w:b/>
          <w:sz w:val="28"/>
          <w:szCs w:val="28"/>
          <w:u w:val="single"/>
        </w:rPr>
        <w:t xml:space="preserve">Moon’s </w:t>
      </w:r>
      <w:r>
        <w:rPr>
          <w:rFonts w:cstheme="minorHAnsi"/>
          <w:b/>
          <w:sz w:val="28"/>
          <w:szCs w:val="28"/>
          <w:u w:val="single"/>
        </w:rPr>
        <w:t xml:space="preserve">Moat First School Office </w:t>
      </w:r>
      <w:r>
        <w:rPr>
          <w:rFonts w:cstheme="minorHAnsi"/>
          <w:b/>
          <w:sz w:val="28"/>
          <w:szCs w:val="28"/>
          <w:u w:val="single"/>
        </w:rPr>
        <w:t>Administrator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Pr="00A22CE6">
        <w:rPr>
          <w:rFonts w:cstheme="minorHAnsi"/>
          <w:b/>
          <w:sz w:val="28"/>
          <w:szCs w:val="28"/>
          <w:u w:val="single"/>
        </w:rPr>
        <w:t>Person Specification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45746B" w:rsidRPr="00871B79" w:rsidTr="00C77274">
        <w:tc>
          <w:tcPr>
            <w:tcW w:w="6232" w:type="dxa"/>
          </w:tcPr>
          <w:p w:rsidR="0045746B" w:rsidRPr="00871B79" w:rsidRDefault="0045746B" w:rsidP="00C7727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Elements</w:t>
            </w:r>
          </w:p>
        </w:tc>
        <w:tc>
          <w:tcPr>
            <w:tcW w:w="1418" w:type="dxa"/>
          </w:tcPr>
          <w:p w:rsidR="0045746B" w:rsidRPr="00871B79" w:rsidRDefault="0045746B" w:rsidP="00C77274">
            <w:pPr>
              <w:rPr>
                <w:rFonts w:cstheme="minorHAnsi"/>
                <w:b/>
                <w:sz w:val="24"/>
                <w:szCs w:val="24"/>
              </w:rPr>
            </w:pPr>
            <w:r w:rsidRPr="00871B79">
              <w:rPr>
                <w:rFonts w:cstheme="minorHAnsi"/>
                <w:b/>
                <w:sz w:val="24"/>
                <w:szCs w:val="24"/>
              </w:rPr>
              <w:t>Essential or Desirable</w:t>
            </w:r>
          </w:p>
        </w:tc>
        <w:tc>
          <w:tcPr>
            <w:tcW w:w="1366" w:type="dxa"/>
          </w:tcPr>
          <w:p w:rsidR="0045746B" w:rsidRPr="00871B79" w:rsidRDefault="0045746B" w:rsidP="00C77274">
            <w:pPr>
              <w:rPr>
                <w:rFonts w:cstheme="minorHAnsi"/>
                <w:b/>
                <w:sz w:val="24"/>
                <w:szCs w:val="24"/>
              </w:rPr>
            </w:pPr>
            <w:r w:rsidRPr="00871B79">
              <w:rPr>
                <w:rFonts w:cstheme="minorHAnsi"/>
                <w:b/>
                <w:sz w:val="24"/>
                <w:szCs w:val="24"/>
              </w:rPr>
              <w:t>Measured by Application (A) or interview (I)</w:t>
            </w:r>
          </w:p>
        </w:tc>
      </w:tr>
      <w:tr w:rsidR="0045746B" w:rsidRPr="00871B79" w:rsidTr="00C77274">
        <w:tc>
          <w:tcPr>
            <w:tcW w:w="9016" w:type="dxa"/>
            <w:gridSpan w:val="3"/>
            <w:shd w:val="clear" w:color="auto" w:fill="9CC2E5" w:themeFill="accent1" w:themeFillTint="99"/>
          </w:tcPr>
          <w:p w:rsidR="0045746B" w:rsidRPr="00871B79" w:rsidRDefault="0045746B" w:rsidP="00C77274">
            <w:pPr>
              <w:rPr>
                <w:rFonts w:cstheme="minorHAnsi"/>
                <w:b/>
                <w:sz w:val="24"/>
                <w:szCs w:val="24"/>
              </w:rPr>
            </w:pPr>
            <w:r w:rsidRPr="00871B79">
              <w:rPr>
                <w:rFonts w:cstheme="minorHAnsi"/>
                <w:b/>
                <w:sz w:val="24"/>
                <w:szCs w:val="24"/>
              </w:rPr>
              <w:t xml:space="preserve">Qualifications and training </w:t>
            </w:r>
          </w:p>
        </w:tc>
      </w:tr>
      <w:tr w:rsidR="0045746B" w:rsidRPr="00871B79" w:rsidTr="00C77274">
        <w:tc>
          <w:tcPr>
            <w:tcW w:w="6232" w:type="dxa"/>
          </w:tcPr>
          <w:p w:rsidR="0045746B" w:rsidRPr="00871B79" w:rsidRDefault="0045746B" w:rsidP="00C7727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 minimum of 5 GCSE grades A-C, including English Language and Mathematics</w:t>
            </w:r>
          </w:p>
        </w:tc>
        <w:tc>
          <w:tcPr>
            <w:tcW w:w="1418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366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45746B" w:rsidRPr="00871B79" w:rsidTr="00C77274">
        <w:tc>
          <w:tcPr>
            <w:tcW w:w="6232" w:type="dxa"/>
          </w:tcPr>
          <w:p w:rsidR="0045746B" w:rsidRPr="00871B79" w:rsidRDefault="0045746B" w:rsidP="00F074F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Recognised </w:t>
            </w:r>
            <w:r w:rsidR="00F838FF">
              <w:rPr>
                <w:rFonts w:eastAsia="Times New Roman" w:cstheme="minorHAnsi"/>
                <w:sz w:val="24"/>
                <w:szCs w:val="24"/>
              </w:rPr>
              <w:t xml:space="preserve">secretarial </w:t>
            </w:r>
            <w:r>
              <w:rPr>
                <w:rFonts w:eastAsia="Times New Roman" w:cstheme="minorHAnsi"/>
                <w:sz w:val="24"/>
                <w:szCs w:val="24"/>
              </w:rPr>
              <w:t>qualification</w:t>
            </w:r>
            <w:r w:rsidR="00F838F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1366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</w:tr>
      <w:tr w:rsidR="0045746B" w:rsidRPr="00871B79" w:rsidTr="00C77274">
        <w:tc>
          <w:tcPr>
            <w:tcW w:w="9016" w:type="dxa"/>
            <w:gridSpan w:val="3"/>
            <w:shd w:val="clear" w:color="auto" w:fill="9CC2E5" w:themeFill="accent1" w:themeFillTint="99"/>
          </w:tcPr>
          <w:p w:rsidR="0045746B" w:rsidRPr="00871B79" w:rsidRDefault="0045746B" w:rsidP="00C77274">
            <w:pPr>
              <w:rPr>
                <w:rFonts w:cstheme="minorHAnsi"/>
                <w:b/>
                <w:sz w:val="24"/>
                <w:szCs w:val="24"/>
              </w:rPr>
            </w:pPr>
            <w:r w:rsidRPr="00871B79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</w:tr>
      <w:tr w:rsidR="0045746B" w:rsidRPr="00871B79" w:rsidTr="00C77274">
        <w:tc>
          <w:tcPr>
            <w:tcW w:w="6232" w:type="dxa"/>
          </w:tcPr>
          <w:p w:rsidR="0045746B" w:rsidRPr="00871B79" w:rsidRDefault="0045746B" w:rsidP="00F074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Previous administrative experience</w:t>
            </w:r>
          </w:p>
        </w:tc>
        <w:tc>
          <w:tcPr>
            <w:tcW w:w="1418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366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45746B" w:rsidRPr="00871B79" w:rsidTr="00C77274">
        <w:tc>
          <w:tcPr>
            <w:tcW w:w="6232" w:type="dxa"/>
          </w:tcPr>
          <w:p w:rsidR="0045746B" w:rsidRPr="00871B79" w:rsidRDefault="0045746B" w:rsidP="00C7727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Experience of managing multiple priorities</w:t>
            </w:r>
          </w:p>
        </w:tc>
        <w:tc>
          <w:tcPr>
            <w:tcW w:w="1418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366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45746B" w:rsidRPr="00871B79" w:rsidTr="00C77274">
        <w:tc>
          <w:tcPr>
            <w:tcW w:w="9016" w:type="dxa"/>
            <w:gridSpan w:val="3"/>
            <w:shd w:val="clear" w:color="auto" w:fill="9CC2E5" w:themeFill="accent1" w:themeFillTint="99"/>
          </w:tcPr>
          <w:p w:rsidR="0045746B" w:rsidRPr="00871B79" w:rsidRDefault="0045746B" w:rsidP="00C77274">
            <w:pPr>
              <w:rPr>
                <w:rFonts w:cstheme="minorHAnsi"/>
                <w:b/>
                <w:sz w:val="24"/>
                <w:szCs w:val="24"/>
              </w:rPr>
            </w:pPr>
            <w:r w:rsidRPr="00871B79">
              <w:rPr>
                <w:rFonts w:cstheme="minorHAnsi"/>
                <w:b/>
                <w:sz w:val="24"/>
                <w:szCs w:val="24"/>
              </w:rPr>
              <w:t>Professional skills and knowledge</w:t>
            </w:r>
          </w:p>
        </w:tc>
      </w:tr>
      <w:tr w:rsidR="0045746B" w:rsidRPr="00871B79" w:rsidTr="00C77274">
        <w:tc>
          <w:tcPr>
            <w:tcW w:w="6232" w:type="dxa"/>
          </w:tcPr>
          <w:p w:rsidR="0045746B" w:rsidRPr="00871B79" w:rsidRDefault="0045746B" w:rsidP="00F074F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Knowledge of </w:t>
            </w:r>
            <w:r w:rsidR="00F074FF">
              <w:rPr>
                <w:rFonts w:eastAsia="Times New Roman" w:cstheme="minorHAnsi"/>
                <w:sz w:val="24"/>
                <w:szCs w:val="24"/>
                <w:lang w:val="en-US"/>
              </w:rPr>
              <w:t>school management information systems</w:t>
            </w:r>
          </w:p>
        </w:tc>
        <w:tc>
          <w:tcPr>
            <w:tcW w:w="1418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1366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45746B" w:rsidRPr="00871B79" w:rsidTr="00C77274">
        <w:tc>
          <w:tcPr>
            <w:tcW w:w="6232" w:type="dxa"/>
          </w:tcPr>
          <w:p w:rsidR="0045746B" w:rsidRPr="00871B79" w:rsidRDefault="0045746B" w:rsidP="00351FD4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Knowledge of Microsoft Office</w:t>
            </w:r>
            <w:r w:rsidR="00F074FF">
              <w:rPr>
                <w:rFonts w:eastAsia="Times New Roman" w:cstheme="minorHAnsi"/>
                <w:sz w:val="24"/>
                <w:szCs w:val="24"/>
                <w:lang w:val="en-US"/>
              </w:rPr>
              <w:t>– e.g. Word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>, Excel</w:t>
            </w:r>
            <w:r w:rsidR="00351FD4">
              <w:rPr>
                <w:rFonts w:eastAsia="Times New Roman" w:cstheme="minorHAnsi"/>
                <w:sz w:val="24"/>
                <w:szCs w:val="24"/>
                <w:lang w:val="en-US"/>
              </w:rPr>
              <w:t>, Outlook, Office 365</w:t>
            </w:r>
          </w:p>
        </w:tc>
        <w:tc>
          <w:tcPr>
            <w:tcW w:w="1418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366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45746B" w:rsidRPr="00871B79" w:rsidTr="00C77274">
        <w:tc>
          <w:tcPr>
            <w:tcW w:w="6232" w:type="dxa"/>
          </w:tcPr>
          <w:p w:rsidR="0045746B" w:rsidRPr="00871B79" w:rsidRDefault="0045746B" w:rsidP="00F074F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A strong understanding of securing ‘best value’ for money strategies </w:t>
            </w:r>
          </w:p>
        </w:tc>
        <w:tc>
          <w:tcPr>
            <w:tcW w:w="1418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1366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F074FF" w:rsidRPr="00871B79" w:rsidTr="00C77274">
        <w:tc>
          <w:tcPr>
            <w:tcW w:w="6232" w:type="dxa"/>
          </w:tcPr>
          <w:p w:rsidR="00F074FF" w:rsidRDefault="00F074FF" w:rsidP="00F074F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Understands the confidential nature of the post</w:t>
            </w:r>
          </w:p>
        </w:tc>
        <w:tc>
          <w:tcPr>
            <w:tcW w:w="1418" w:type="dxa"/>
          </w:tcPr>
          <w:p w:rsidR="00F074FF" w:rsidRDefault="00F074FF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366" w:type="dxa"/>
          </w:tcPr>
          <w:p w:rsidR="00F074FF" w:rsidRDefault="00F074FF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82034F" w:rsidRPr="00871B79" w:rsidTr="00C77274">
        <w:tc>
          <w:tcPr>
            <w:tcW w:w="6232" w:type="dxa"/>
          </w:tcPr>
          <w:p w:rsidR="0082034F" w:rsidRDefault="0082034F" w:rsidP="00F074F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Knowledge of good practice, policies and procedures in school, including Child Protection and Data Protection</w:t>
            </w:r>
          </w:p>
        </w:tc>
        <w:tc>
          <w:tcPr>
            <w:tcW w:w="1418" w:type="dxa"/>
          </w:tcPr>
          <w:p w:rsidR="0082034F" w:rsidRDefault="0082034F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1366" w:type="dxa"/>
          </w:tcPr>
          <w:p w:rsidR="0082034F" w:rsidRDefault="0082034F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45746B" w:rsidRPr="00871B79" w:rsidTr="00C77274">
        <w:tc>
          <w:tcPr>
            <w:tcW w:w="9016" w:type="dxa"/>
            <w:gridSpan w:val="3"/>
            <w:shd w:val="clear" w:color="auto" w:fill="9CC2E5" w:themeFill="accent1" w:themeFillTint="99"/>
          </w:tcPr>
          <w:p w:rsidR="0045746B" w:rsidRPr="00871B79" w:rsidRDefault="0045746B" w:rsidP="00C77274">
            <w:pPr>
              <w:rPr>
                <w:rFonts w:cstheme="minorHAnsi"/>
                <w:b/>
                <w:sz w:val="24"/>
                <w:szCs w:val="24"/>
              </w:rPr>
            </w:pPr>
            <w:r w:rsidRPr="00871B79">
              <w:rPr>
                <w:rFonts w:cstheme="minorHAnsi"/>
                <w:b/>
                <w:sz w:val="24"/>
                <w:szCs w:val="24"/>
              </w:rPr>
              <w:t xml:space="preserve">Personal skills and qualities </w:t>
            </w:r>
          </w:p>
        </w:tc>
      </w:tr>
      <w:tr w:rsidR="0045746B" w:rsidRPr="00871B79" w:rsidTr="00C77274">
        <w:tc>
          <w:tcPr>
            <w:tcW w:w="6232" w:type="dxa"/>
          </w:tcPr>
          <w:p w:rsidR="0045746B" w:rsidRPr="00175611" w:rsidRDefault="0045746B" w:rsidP="00C77274">
            <w:pPr>
              <w:rPr>
                <w:rFonts w:eastAsia="Times New Roman" w:cstheme="minorHAnsi"/>
                <w:sz w:val="24"/>
                <w:szCs w:val="24"/>
              </w:rPr>
            </w:pPr>
            <w:r w:rsidRPr="00175611">
              <w:rPr>
                <w:rFonts w:eastAsia="Times New Roman" w:cstheme="minorHAnsi"/>
                <w:sz w:val="24"/>
                <w:szCs w:val="24"/>
              </w:rPr>
              <w:t>Ability to work under pressure and prioritise workloads to meet deadlines</w:t>
            </w:r>
          </w:p>
        </w:tc>
        <w:tc>
          <w:tcPr>
            <w:tcW w:w="1418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366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45746B" w:rsidRPr="00871B79" w:rsidTr="00C77274">
        <w:tc>
          <w:tcPr>
            <w:tcW w:w="6232" w:type="dxa"/>
          </w:tcPr>
          <w:p w:rsidR="0045746B" w:rsidRPr="00175611" w:rsidRDefault="00F074FF" w:rsidP="00C7727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Ability to work in an organis</w:t>
            </w:r>
            <w:r w:rsidR="0045746B" w:rsidRPr="00175611">
              <w:rPr>
                <w:rFonts w:eastAsia="Times New Roman" w:cstheme="minorHAnsi"/>
                <w:sz w:val="24"/>
                <w:szCs w:val="24"/>
              </w:rPr>
              <w:t>ed, methodical manner</w:t>
            </w:r>
            <w:r w:rsidR="0082034F">
              <w:rPr>
                <w:rFonts w:eastAsia="Times New Roman" w:cstheme="minorHAnsi"/>
                <w:sz w:val="24"/>
                <w:szCs w:val="24"/>
              </w:rPr>
              <w:t xml:space="preserve"> including the ability to work flexibly</w:t>
            </w:r>
          </w:p>
        </w:tc>
        <w:tc>
          <w:tcPr>
            <w:tcW w:w="1418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366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45746B" w:rsidRPr="00871B79" w:rsidTr="00C77274">
        <w:tc>
          <w:tcPr>
            <w:tcW w:w="6232" w:type="dxa"/>
          </w:tcPr>
          <w:p w:rsidR="0045746B" w:rsidRPr="00175611" w:rsidRDefault="0045746B" w:rsidP="00C77274">
            <w:pPr>
              <w:rPr>
                <w:rFonts w:eastAsia="Times New Roman" w:cstheme="minorHAnsi"/>
                <w:sz w:val="24"/>
                <w:szCs w:val="24"/>
              </w:rPr>
            </w:pPr>
            <w:r w:rsidRPr="00175611">
              <w:rPr>
                <w:rFonts w:eastAsia="Times New Roman" w:cstheme="minorHAnsi"/>
                <w:sz w:val="24"/>
                <w:szCs w:val="24"/>
              </w:rPr>
              <w:t>Ability to maintain efficient record keeping systems</w:t>
            </w:r>
          </w:p>
        </w:tc>
        <w:tc>
          <w:tcPr>
            <w:tcW w:w="1418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366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45746B" w:rsidRPr="00871B79" w:rsidTr="00C77274">
        <w:tc>
          <w:tcPr>
            <w:tcW w:w="6232" w:type="dxa"/>
          </w:tcPr>
          <w:p w:rsidR="0045746B" w:rsidRPr="00175611" w:rsidRDefault="0045746B" w:rsidP="00F074FF">
            <w:pPr>
              <w:rPr>
                <w:rFonts w:eastAsia="Times New Roman" w:cstheme="minorHAnsi"/>
                <w:sz w:val="24"/>
                <w:szCs w:val="24"/>
              </w:rPr>
            </w:pPr>
            <w:r w:rsidRPr="00175611">
              <w:rPr>
                <w:rFonts w:eastAsia="Times New Roman" w:cstheme="minorHAnsi"/>
                <w:sz w:val="24"/>
                <w:szCs w:val="24"/>
              </w:rPr>
              <w:t>Ability to prepare and present reports and keep accurate records</w:t>
            </w:r>
          </w:p>
        </w:tc>
        <w:tc>
          <w:tcPr>
            <w:tcW w:w="1418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1366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45746B" w:rsidRPr="00871B79" w:rsidTr="00C77274">
        <w:tc>
          <w:tcPr>
            <w:tcW w:w="6232" w:type="dxa"/>
          </w:tcPr>
          <w:p w:rsidR="0045746B" w:rsidRPr="00175611" w:rsidRDefault="00F074FF" w:rsidP="00C7727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Ability to communicate to an excellent standard both in writing and spoken English</w:t>
            </w:r>
          </w:p>
        </w:tc>
        <w:tc>
          <w:tcPr>
            <w:tcW w:w="1418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366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45746B" w:rsidRPr="00871B79" w:rsidTr="00C77274">
        <w:tc>
          <w:tcPr>
            <w:tcW w:w="6232" w:type="dxa"/>
          </w:tcPr>
          <w:p w:rsidR="0045746B" w:rsidRPr="00175611" w:rsidRDefault="0045746B" w:rsidP="00F074FF">
            <w:pPr>
              <w:rPr>
                <w:rFonts w:eastAsia="Times New Roman" w:cstheme="minorHAnsi"/>
                <w:sz w:val="24"/>
                <w:szCs w:val="24"/>
              </w:rPr>
            </w:pPr>
            <w:r w:rsidRPr="00175611">
              <w:rPr>
                <w:rFonts w:eastAsia="Times New Roman" w:cstheme="minorHAnsi"/>
                <w:sz w:val="24"/>
                <w:szCs w:val="24"/>
              </w:rPr>
              <w:t>Ability to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follow set procedures in order to</w:t>
            </w:r>
            <w:r w:rsidRPr="0017561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establish and </w:t>
            </w:r>
            <w:r w:rsidRPr="00175611">
              <w:rPr>
                <w:rFonts w:eastAsia="Times New Roman" w:cstheme="minorHAnsi"/>
                <w:sz w:val="24"/>
                <w:szCs w:val="24"/>
              </w:rPr>
              <w:t xml:space="preserve">maintain </w:t>
            </w:r>
            <w:r w:rsidR="00F074FF">
              <w:rPr>
                <w:rFonts w:eastAsia="Times New Roman" w:cstheme="minorHAnsi"/>
                <w:sz w:val="24"/>
                <w:szCs w:val="24"/>
              </w:rPr>
              <w:t>pupil</w:t>
            </w:r>
            <w:r w:rsidRPr="00175611">
              <w:rPr>
                <w:rFonts w:eastAsia="Times New Roman" w:cstheme="minorHAnsi"/>
                <w:sz w:val="24"/>
                <w:szCs w:val="24"/>
              </w:rPr>
              <w:t xml:space="preserve"> records and to deal with confidential issues appropriately</w:t>
            </w:r>
          </w:p>
        </w:tc>
        <w:tc>
          <w:tcPr>
            <w:tcW w:w="1418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366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45746B" w:rsidRPr="00871B79" w:rsidTr="00C77274">
        <w:tc>
          <w:tcPr>
            <w:tcW w:w="6232" w:type="dxa"/>
          </w:tcPr>
          <w:p w:rsidR="0045746B" w:rsidRPr="00175611" w:rsidRDefault="0045746B" w:rsidP="00C77274">
            <w:pPr>
              <w:rPr>
                <w:rFonts w:eastAsia="Times New Roman" w:cstheme="minorHAnsi"/>
                <w:sz w:val="24"/>
                <w:szCs w:val="24"/>
              </w:rPr>
            </w:pPr>
            <w:r w:rsidRPr="00175611">
              <w:rPr>
                <w:rFonts w:eastAsia="Times New Roman" w:cstheme="minorHAnsi"/>
                <w:sz w:val="24"/>
                <w:szCs w:val="24"/>
              </w:rPr>
              <w:t>Ability to act on own initiative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/ negotiate /</w:t>
            </w:r>
            <w:r w:rsidRPr="00175611">
              <w:rPr>
                <w:rFonts w:eastAsia="Times New Roman" w:cstheme="minorHAnsi"/>
                <w:sz w:val="24"/>
                <w:szCs w:val="24"/>
              </w:rPr>
              <w:t xml:space="preserve"> consult</w:t>
            </w:r>
          </w:p>
        </w:tc>
        <w:tc>
          <w:tcPr>
            <w:tcW w:w="1418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366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F074FF" w:rsidRPr="00871B79" w:rsidTr="00C77274">
        <w:tc>
          <w:tcPr>
            <w:tcW w:w="6232" w:type="dxa"/>
          </w:tcPr>
          <w:p w:rsidR="00F074FF" w:rsidRPr="00175611" w:rsidRDefault="00F074FF" w:rsidP="00C7727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Ability to work effectively as an individual and as a team member</w:t>
            </w:r>
          </w:p>
        </w:tc>
        <w:tc>
          <w:tcPr>
            <w:tcW w:w="1418" w:type="dxa"/>
          </w:tcPr>
          <w:p w:rsidR="00F074FF" w:rsidRDefault="00F074FF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366" w:type="dxa"/>
          </w:tcPr>
          <w:p w:rsidR="00F074FF" w:rsidRDefault="00F074FF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45746B" w:rsidRPr="00871B79" w:rsidTr="00C77274">
        <w:tc>
          <w:tcPr>
            <w:tcW w:w="6232" w:type="dxa"/>
          </w:tcPr>
          <w:p w:rsidR="0045746B" w:rsidRPr="00175611" w:rsidRDefault="0045746B" w:rsidP="00C77274">
            <w:pPr>
              <w:rPr>
                <w:rFonts w:eastAsia="Times New Roman" w:cstheme="minorHAnsi"/>
                <w:sz w:val="24"/>
                <w:szCs w:val="24"/>
              </w:rPr>
            </w:pPr>
            <w:r w:rsidRPr="00175611">
              <w:rPr>
                <w:rFonts w:eastAsia="Times New Roman" w:cstheme="minorHAnsi"/>
                <w:sz w:val="24"/>
                <w:szCs w:val="24"/>
              </w:rPr>
              <w:t>Ability to demonstrate a high level of computer literacy</w:t>
            </w:r>
          </w:p>
        </w:tc>
        <w:tc>
          <w:tcPr>
            <w:tcW w:w="1418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366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45746B" w:rsidRPr="00871B79" w:rsidTr="00C77274">
        <w:tc>
          <w:tcPr>
            <w:tcW w:w="6232" w:type="dxa"/>
          </w:tcPr>
          <w:p w:rsidR="0045746B" w:rsidRPr="00175611" w:rsidRDefault="0045746B" w:rsidP="00C7727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Strong interpersonal skills – colleagues, parents, children and service providers</w:t>
            </w:r>
          </w:p>
        </w:tc>
        <w:tc>
          <w:tcPr>
            <w:tcW w:w="1418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366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45746B" w:rsidRPr="00871B79" w:rsidTr="00C77274">
        <w:tc>
          <w:tcPr>
            <w:tcW w:w="6232" w:type="dxa"/>
          </w:tcPr>
          <w:p w:rsidR="0045746B" w:rsidRPr="00871B79" w:rsidRDefault="0045746B" w:rsidP="00C77274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Demonstrate resilience, enthusiasm and diplomacy when working under pressure</w:t>
            </w:r>
          </w:p>
        </w:tc>
        <w:tc>
          <w:tcPr>
            <w:tcW w:w="1418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366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82034F" w:rsidRPr="00871B79" w:rsidTr="00C77274">
        <w:tc>
          <w:tcPr>
            <w:tcW w:w="6232" w:type="dxa"/>
          </w:tcPr>
          <w:p w:rsidR="0082034F" w:rsidRDefault="0082034F" w:rsidP="00C77274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lastRenderedPageBreak/>
              <w:t xml:space="preserve">Have an excellent rapport with children and a sense of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/>
              </w:rPr>
              <w:t>humour</w:t>
            </w:r>
            <w:proofErr w:type="spellEnd"/>
          </w:p>
        </w:tc>
        <w:tc>
          <w:tcPr>
            <w:tcW w:w="1418" w:type="dxa"/>
          </w:tcPr>
          <w:p w:rsidR="0082034F" w:rsidRDefault="0082034F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366" w:type="dxa"/>
          </w:tcPr>
          <w:p w:rsidR="0082034F" w:rsidRDefault="0082034F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82034F" w:rsidRPr="00871B79" w:rsidTr="00C77274">
        <w:tc>
          <w:tcPr>
            <w:tcW w:w="6232" w:type="dxa"/>
          </w:tcPr>
          <w:p w:rsidR="0082034F" w:rsidRDefault="0082034F" w:rsidP="00C77274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Willingness to undertake training specific to the role</w:t>
            </w:r>
          </w:p>
        </w:tc>
        <w:tc>
          <w:tcPr>
            <w:tcW w:w="1418" w:type="dxa"/>
          </w:tcPr>
          <w:p w:rsidR="0082034F" w:rsidRDefault="0082034F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366" w:type="dxa"/>
          </w:tcPr>
          <w:p w:rsidR="0082034F" w:rsidRDefault="0082034F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45746B" w:rsidRPr="00871B79" w:rsidTr="00C77274">
        <w:tc>
          <w:tcPr>
            <w:tcW w:w="9016" w:type="dxa"/>
            <w:gridSpan w:val="3"/>
            <w:shd w:val="clear" w:color="auto" w:fill="9CC2E5" w:themeFill="accent1" w:themeFillTint="99"/>
          </w:tcPr>
          <w:p w:rsidR="0045746B" w:rsidRPr="00871B79" w:rsidRDefault="0045746B" w:rsidP="00C77274">
            <w:pPr>
              <w:rPr>
                <w:rFonts w:cstheme="minorHAnsi"/>
                <w:b/>
                <w:sz w:val="24"/>
                <w:szCs w:val="24"/>
              </w:rPr>
            </w:pPr>
            <w:r w:rsidRPr="00871B79">
              <w:rPr>
                <w:rFonts w:cstheme="minorHAnsi"/>
                <w:b/>
                <w:sz w:val="24"/>
                <w:szCs w:val="24"/>
              </w:rPr>
              <w:t>Other</w:t>
            </w:r>
          </w:p>
        </w:tc>
      </w:tr>
      <w:tr w:rsidR="0045746B" w:rsidRPr="00871B79" w:rsidTr="00C77274">
        <w:tc>
          <w:tcPr>
            <w:tcW w:w="6232" w:type="dxa"/>
          </w:tcPr>
          <w:p w:rsidR="0045746B" w:rsidRPr="00871B79" w:rsidRDefault="0045746B" w:rsidP="00C77274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71B79">
              <w:rPr>
                <w:rFonts w:eastAsia="Times New Roman" w:cstheme="minorHAnsi"/>
                <w:sz w:val="24"/>
                <w:szCs w:val="24"/>
                <w:lang w:val="en-US"/>
              </w:rPr>
              <w:t>No disclosure about criminal convictions, barring or misconduct that is considered to make the candidate unsuitable for the role</w:t>
            </w:r>
          </w:p>
        </w:tc>
        <w:tc>
          <w:tcPr>
            <w:tcW w:w="1418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366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45746B" w:rsidRPr="00871B79" w:rsidTr="00C77274">
        <w:tc>
          <w:tcPr>
            <w:tcW w:w="6232" w:type="dxa"/>
          </w:tcPr>
          <w:p w:rsidR="0045746B" w:rsidRPr="00871B79" w:rsidRDefault="0045746B" w:rsidP="00C77274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71B79">
              <w:rPr>
                <w:rFonts w:eastAsia="Times New Roman" w:cstheme="minorHAnsi"/>
                <w:sz w:val="24"/>
                <w:szCs w:val="24"/>
                <w:lang w:val="en-US"/>
              </w:rPr>
              <w:t>No concerns about medical fitness or attendance that is considered to make the candidate unsuitable for this particular role</w:t>
            </w:r>
          </w:p>
        </w:tc>
        <w:tc>
          <w:tcPr>
            <w:tcW w:w="1418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366" w:type="dxa"/>
          </w:tcPr>
          <w:p w:rsidR="0045746B" w:rsidRPr="00871B79" w:rsidRDefault="0045746B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82034F" w:rsidRPr="00871B79" w:rsidTr="00C77274">
        <w:tc>
          <w:tcPr>
            <w:tcW w:w="6232" w:type="dxa"/>
          </w:tcPr>
          <w:p w:rsidR="0082034F" w:rsidRPr="00871B79" w:rsidRDefault="0082034F" w:rsidP="0082034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Able to </w:t>
            </w:r>
            <w:r w:rsidR="003805A1">
              <w:rPr>
                <w:rFonts w:eastAsia="Times New Roman" w:cstheme="minorHAnsi"/>
                <w:sz w:val="24"/>
                <w:szCs w:val="24"/>
                <w:lang w:val="en-US"/>
              </w:rPr>
              <w:t>recognis</w:t>
            </w:r>
            <w:bookmarkStart w:id="0" w:name="_GoBack"/>
            <w:bookmarkEnd w:id="0"/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e discrimination in its many forms and be willing to put the school’s Equal Opportunities policy into action. </w:t>
            </w:r>
          </w:p>
        </w:tc>
        <w:tc>
          <w:tcPr>
            <w:tcW w:w="1418" w:type="dxa"/>
          </w:tcPr>
          <w:p w:rsidR="0082034F" w:rsidRDefault="0082034F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366" w:type="dxa"/>
          </w:tcPr>
          <w:p w:rsidR="0082034F" w:rsidRDefault="0082034F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82034F" w:rsidRPr="00871B79" w:rsidTr="00C77274">
        <w:tc>
          <w:tcPr>
            <w:tcW w:w="6232" w:type="dxa"/>
          </w:tcPr>
          <w:p w:rsidR="0082034F" w:rsidRDefault="0082034F" w:rsidP="0082034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Be sensitive to the needs and requirements of all stakeholders.</w:t>
            </w:r>
          </w:p>
        </w:tc>
        <w:tc>
          <w:tcPr>
            <w:tcW w:w="1418" w:type="dxa"/>
          </w:tcPr>
          <w:p w:rsidR="0082034F" w:rsidRDefault="0082034F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366" w:type="dxa"/>
          </w:tcPr>
          <w:p w:rsidR="0082034F" w:rsidRDefault="0082034F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  <w:tr w:rsidR="0082034F" w:rsidRPr="00871B79" w:rsidTr="00C77274">
        <w:tc>
          <w:tcPr>
            <w:tcW w:w="6232" w:type="dxa"/>
          </w:tcPr>
          <w:p w:rsidR="0082034F" w:rsidRDefault="0082034F" w:rsidP="0082034F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The applicant will demonstrate commitment to the school and its stakeholders</w:t>
            </w:r>
          </w:p>
        </w:tc>
        <w:tc>
          <w:tcPr>
            <w:tcW w:w="1418" w:type="dxa"/>
          </w:tcPr>
          <w:p w:rsidR="0082034F" w:rsidRDefault="0082034F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366" w:type="dxa"/>
          </w:tcPr>
          <w:p w:rsidR="0082034F" w:rsidRDefault="0082034F" w:rsidP="00C772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/ I</w:t>
            </w:r>
          </w:p>
        </w:tc>
      </w:tr>
    </w:tbl>
    <w:p w:rsidR="0045746B" w:rsidRDefault="0045746B" w:rsidP="0045746B"/>
    <w:p w:rsidR="0045746B" w:rsidRPr="0050041A" w:rsidRDefault="0045746B" w:rsidP="0045746B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50041A">
        <w:rPr>
          <w:rFonts w:eastAsia="Times New Roman" w:cstheme="minorHAnsi"/>
          <w:b/>
          <w:sz w:val="28"/>
          <w:szCs w:val="28"/>
        </w:rPr>
        <w:t>Moon’s Moat First School is committed to safeguarding and promoting the welfare of children and young people and expects staff and volunteers to share this commitment.</w:t>
      </w:r>
    </w:p>
    <w:p w:rsidR="0045746B" w:rsidRPr="0038521B" w:rsidRDefault="0045746B" w:rsidP="0045746B">
      <w:pPr>
        <w:spacing w:after="4" w:line="248" w:lineRule="auto"/>
        <w:ind w:right="2"/>
        <w:contextualSpacing/>
        <w:rPr>
          <w:rFonts w:ascii="Calibri" w:eastAsia="Calibri" w:hAnsi="Calibri" w:cs="Calibri"/>
          <w:lang w:eastAsia="en-GB"/>
        </w:rPr>
      </w:pPr>
    </w:p>
    <w:p w:rsidR="0045746B" w:rsidRPr="0038521B" w:rsidRDefault="0045746B" w:rsidP="0045746B">
      <w:pPr>
        <w:spacing w:after="4" w:line="248" w:lineRule="auto"/>
        <w:ind w:left="370" w:right="2" w:hanging="370"/>
        <w:rPr>
          <w:rFonts w:ascii="Calibri" w:eastAsia="Calibri" w:hAnsi="Calibri" w:cs="Calibri"/>
          <w:color w:val="000000"/>
          <w:lang w:eastAsia="en-GB"/>
        </w:rPr>
      </w:pPr>
    </w:p>
    <w:p w:rsidR="0045746B" w:rsidRPr="0038521B" w:rsidRDefault="0045746B" w:rsidP="0045746B">
      <w:pPr>
        <w:spacing w:after="4" w:line="248" w:lineRule="auto"/>
        <w:ind w:left="370" w:right="2" w:hanging="370"/>
        <w:rPr>
          <w:rFonts w:ascii="Calibri" w:eastAsia="Calibri" w:hAnsi="Calibri" w:cs="Calibri"/>
          <w:color w:val="000000"/>
          <w:lang w:eastAsia="en-GB"/>
        </w:rPr>
      </w:pPr>
    </w:p>
    <w:p w:rsidR="00F316D0" w:rsidRDefault="00F316D0"/>
    <w:sectPr w:rsidR="00F31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6B"/>
    <w:rsid w:val="00351FD4"/>
    <w:rsid w:val="003805A1"/>
    <w:rsid w:val="0045746B"/>
    <w:rsid w:val="0082034F"/>
    <w:rsid w:val="00F074FF"/>
    <w:rsid w:val="00F316D0"/>
    <w:rsid w:val="00F8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45E79"/>
  <w15:chartTrackingRefBased/>
  <w15:docId w15:val="{F5A89C64-BC29-4577-B5B2-5906A8ED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Moon's Moat First School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cer29</dc:creator>
  <cp:keywords/>
  <dc:description/>
  <cp:lastModifiedBy>cer29</cp:lastModifiedBy>
  <cp:revision>3</cp:revision>
  <cp:lastPrinted>2024-04-10T11:32:00Z</cp:lastPrinted>
  <dcterms:created xsi:type="dcterms:W3CDTF">2024-04-10T10:51:00Z</dcterms:created>
  <dcterms:modified xsi:type="dcterms:W3CDTF">2024-04-10T13:11:00Z</dcterms:modified>
</cp:coreProperties>
</file>