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26"/>
        <w:tblW w:w="8755" w:type="dxa"/>
        <w:tblLayout w:type="fixed"/>
        <w:tblLook w:val="0000" w:firstRow="0" w:lastRow="0" w:firstColumn="0" w:lastColumn="0" w:noHBand="0" w:noVBand="0"/>
      </w:tblPr>
      <w:tblGrid>
        <w:gridCol w:w="8755"/>
      </w:tblGrid>
      <w:tr w:rsidR="00A92D5C" w14:paraId="2386ED2E" w14:textId="77777777" w:rsidTr="00A92D5C">
        <w:trPr>
          <w:cantSplit/>
        </w:trPr>
        <w:tc>
          <w:tcPr>
            <w:tcW w:w="8755" w:type="dxa"/>
            <w:tcBorders>
              <w:top w:val="single" w:sz="4" w:space="0" w:color="auto"/>
              <w:left w:val="single" w:sz="4" w:space="0" w:color="auto"/>
              <w:bottom w:val="single" w:sz="4" w:space="0" w:color="auto"/>
              <w:right w:val="single" w:sz="4" w:space="0" w:color="auto"/>
            </w:tcBorders>
            <w:shd w:val="clear" w:color="auto" w:fill="auto"/>
            <w:vAlign w:val="center"/>
          </w:tcPr>
          <w:p w14:paraId="377E437B" w14:textId="77777777" w:rsidR="00A92D5C" w:rsidRDefault="00A92D5C" w:rsidP="00A92D5C">
            <w:pPr>
              <w:ind w:right="229"/>
              <w:jc w:val="center"/>
              <w:rPr>
                <w:rFonts w:ascii="Arial" w:hAnsi="Arial" w:cs="Arial"/>
                <w:sz w:val="40"/>
                <w:szCs w:val="40"/>
              </w:rPr>
            </w:pPr>
            <w:r>
              <w:rPr>
                <w:noProof/>
                <w:lang w:eastAsia="en-GB"/>
              </w:rPr>
              <w:drawing>
                <wp:inline distT="0" distB="0" distL="0" distR="0" wp14:anchorId="480984A1" wp14:editId="3031EC15">
                  <wp:extent cx="1073426" cy="930303"/>
                  <wp:effectExtent l="0" t="0" r="0" b="3175"/>
                  <wp:docPr id="4" name="Picture 4" descr="TheMarvellCollegeLogo[1]"/>
                  <wp:cNvGraphicFramePr/>
                  <a:graphic xmlns:a="http://schemas.openxmlformats.org/drawingml/2006/main">
                    <a:graphicData uri="http://schemas.openxmlformats.org/drawingml/2006/picture">
                      <pic:pic xmlns:pic="http://schemas.openxmlformats.org/drawingml/2006/picture">
                        <pic:nvPicPr>
                          <pic:cNvPr id="1" name="Picture 1" descr="TheMarvellCollegeLogo[1]"/>
                          <pic:cNvPicPr/>
                        </pic:nvPicPr>
                        <pic:blipFill rotWithShape="1">
                          <a:blip r:embed="rId6">
                            <a:extLst>
                              <a:ext uri="{28A0092B-C50C-407E-A947-70E740481C1C}">
                                <a14:useLocalDpi xmlns:a14="http://schemas.microsoft.com/office/drawing/2010/main" val="0"/>
                              </a:ext>
                            </a:extLst>
                          </a:blip>
                          <a:srcRect b="33735"/>
                          <a:stretch/>
                        </pic:blipFill>
                        <pic:spPr bwMode="auto">
                          <a:xfrm>
                            <a:off x="0" y="0"/>
                            <a:ext cx="1078175" cy="934419"/>
                          </a:xfrm>
                          <a:prstGeom prst="rect">
                            <a:avLst/>
                          </a:prstGeom>
                          <a:noFill/>
                          <a:ln>
                            <a:noFill/>
                          </a:ln>
                          <a:extLst>
                            <a:ext uri="{53640926-AAD7-44D8-BBD7-CCE9431645EC}">
                              <a14:shadowObscured xmlns:a14="http://schemas.microsoft.com/office/drawing/2010/main"/>
                            </a:ext>
                          </a:extLst>
                        </pic:spPr>
                      </pic:pic>
                    </a:graphicData>
                  </a:graphic>
                </wp:inline>
              </w:drawing>
            </w:r>
          </w:p>
          <w:p w14:paraId="01EF8FA5" w14:textId="77777777" w:rsidR="00A92D5C" w:rsidRPr="00C61D39" w:rsidRDefault="00A92D5C" w:rsidP="00C61D39">
            <w:pPr>
              <w:ind w:right="229"/>
              <w:jc w:val="center"/>
              <w:rPr>
                <w:rFonts w:ascii="Arial" w:hAnsi="Arial" w:cs="Arial"/>
                <w:b/>
                <w:sz w:val="44"/>
                <w:szCs w:val="44"/>
              </w:rPr>
            </w:pPr>
            <w:r>
              <w:rPr>
                <w:rFonts w:ascii="Arial" w:hAnsi="Arial" w:cs="Arial"/>
                <w:b/>
                <w:sz w:val="44"/>
                <w:szCs w:val="44"/>
              </w:rPr>
              <w:t>The Marvell College</w:t>
            </w:r>
          </w:p>
          <w:p w14:paraId="5E66528E" w14:textId="77777777" w:rsidR="00A92D5C" w:rsidRDefault="00A92D5C" w:rsidP="00A92D5C">
            <w:pPr>
              <w:ind w:right="229"/>
              <w:jc w:val="center"/>
              <w:rPr>
                <w:rFonts w:ascii="Arial" w:hAnsi="Arial" w:cs="Arial"/>
                <w:sz w:val="20"/>
                <w:szCs w:val="20"/>
              </w:rPr>
            </w:pPr>
          </w:p>
          <w:p w14:paraId="1679F279" w14:textId="77777777" w:rsidR="00A92D5C" w:rsidRDefault="0002359A" w:rsidP="00A92D5C">
            <w:pPr>
              <w:ind w:right="229"/>
              <w:jc w:val="center"/>
              <w:rPr>
                <w:rFonts w:ascii="Arial" w:hAnsi="Arial" w:cs="Arial"/>
                <w:sz w:val="20"/>
                <w:szCs w:val="20"/>
              </w:rPr>
            </w:pPr>
            <w:r>
              <w:rPr>
                <w:rFonts w:ascii="Arial" w:hAnsi="Arial" w:cs="Arial"/>
              </w:rPr>
              <w:t>Requires a</w:t>
            </w:r>
            <w:r w:rsidR="00D53D64">
              <w:rPr>
                <w:rFonts w:ascii="Arial" w:hAnsi="Arial" w:cs="Arial"/>
              </w:rPr>
              <w:t>n</w:t>
            </w:r>
          </w:p>
          <w:p w14:paraId="5F57D11D" w14:textId="77777777" w:rsidR="00A92D5C" w:rsidRPr="007E7619" w:rsidRDefault="00A92D5C" w:rsidP="00A92D5C">
            <w:pPr>
              <w:ind w:right="229"/>
              <w:jc w:val="center"/>
              <w:rPr>
                <w:rFonts w:ascii="Arial" w:hAnsi="Arial" w:cs="Arial"/>
                <w:b/>
              </w:rPr>
            </w:pPr>
            <w:r>
              <w:rPr>
                <w:rFonts w:ascii="Arial" w:hAnsi="Arial" w:cs="Arial"/>
                <w:b/>
                <w:sz w:val="44"/>
                <w:szCs w:val="44"/>
              </w:rPr>
              <w:t xml:space="preserve"> </w:t>
            </w:r>
            <w:r w:rsidR="00F868D9" w:rsidRPr="007E7619">
              <w:rPr>
                <w:rFonts w:ascii="Arial" w:hAnsi="Arial" w:cs="Arial"/>
                <w:b/>
              </w:rPr>
              <w:t>Office Administrator</w:t>
            </w:r>
            <w:r w:rsidRPr="007E7619">
              <w:rPr>
                <w:rFonts w:ascii="Arial" w:hAnsi="Arial" w:cs="Arial"/>
                <w:b/>
              </w:rPr>
              <w:t xml:space="preserve">  </w:t>
            </w:r>
          </w:p>
          <w:p w14:paraId="46FE387A" w14:textId="77777777" w:rsidR="00A92D5C" w:rsidRPr="007E7619" w:rsidRDefault="00A92D5C" w:rsidP="00A92D5C">
            <w:pPr>
              <w:ind w:right="229"/>
              <w:jc w:val="center"/>
              <w:rPr>
                <w:rFonts w:ascii="Arial" w:hAnsi="Arial" w:cs="Arial"/>
                <w:b/>
              </w:rPr>
            </w:pPr>
            <w:r w:rsidRPr="007E7619">
              <w:rPr>
                <w:rFonts w:ascii="Arial" w:hAnsi="Arial" w:cs="Arial"/>
                <w:b/>
              </w:rPr>
              <w:t xml:space="preserve">Grade </w:t>
            </w:r>
            <w:r w:rsidR="00F868D9" w:rsidRPr="007E7619">
              <w:rPr>
                <w:rFonts w:ascii="Arial" w:hAnsi="Arial" w:cs="Arial"/>
                <w:b/>
              </w:rPr>
              <w:t>4</w:t>
            </w:r>
            <w:r w:rsidRPr="007E7619">
              <w:rPr>
                <w:rFonts w:ascii="Arial" w:hAnsi="Arial" w:cs="Arial"/>
                <w:b/>
              </w:rPr>
              <w:t xml:space="preserve"> term time only – plus </w:t>
            </w:r>
            <w:r w:rsidR="00D53D64" w:rsidRPr="007E7619">
              <w:rPr>
                <w:rFonts w:ascii="Arial" w:hAnsi="Arial" w:cs="Arial"/>
                <w:b/>
              </w:rPr>
              <w:t>10</w:t>
            </w:r>
            <w:r w:rsidRPr="007E7619">
              <w:rPr>
                <w:rFonts w:ascii="Arial" w:hAnsi="Arial" w:cs="Arial"/>
                <w:b/>
              </w:rPr>
              <w:t xml:space="preserve"> days</w:t>
            </w:r>
            <w:r w:rsidR="004144A4">
              <w:rPr>
                <w:rFonts w:ascii="Arial" w:hAnsi="Arial" w:cs="Arial"/>
                <w:b/>
              </w:rPr>
              <w:t xml:space="preserve"> </w:t>
            </w:r>
          </w:p>
          <w:p w14:paraId="21C96C3A" w14:textId="77777777" w:rsidR="00A92D5C" w:rsidRPr="007E7619" w:rsidRDefault="00A92D5C" w:rsidP="00A92D5C">
            <w:pPr>
              <w:ind w:right="229"/>
              <w:rPr>
                <w:rFonts w:ascii="Arial" w:hAnsi="Arial" w:cs="Arial"/>
                <w:b/>
              </w:rPr>
            </w:pPr>
          </w:p>
          <w:p w14:paraId="4749A09F" w14:textId="587BF83E" w:rsidR="00A92D5C" w:rsidRPr="007E7619" w:rsidRDefault="00A92D5C" w:rsidP="00A92D5C">
            <w:pPr>
              <w:jc w:val="center"/>
              <w:rPr>
                <w:rFonts w:ascii="Arial" w:hAnsi="Arial" w:cs="Arial"/>
              </w:rPr>
            </w:pPr>
            <w:r w:rsidRPr="00DF602F">
              <w:rPr>
                <w:rFonts w:ascii="Arial" w:hAnsi="Arial" w:cs="Arial"/>
                <w:b/>
                <w:sz w:val="28"/>
                <w:szCs w:val="28"/>
              </w:rPr>
              <w:t xml:space="preserve">  </w:t>
            </w:r>
            <w:r w:rsidRPr="007E7619">
              <w:rPr>
                <w:rFonts w:ascii="Arial" w:hAnsi="Arial" w:cs="Arial"/>
                <w:b/>
              </w:rPr>
              <w:t>Salary:</w:t>
            </w:r>
            <w:r w:rsidR="00F868D9" w:rsidRPr="007E7619">
              <w:rPr>
                <w:rFonts w:ascii="Arial" w:hAnsi="Arial" w:cs="Arial"/>
              </w:rPr>
              <w:t xml:space="preserve"> Grade 4</w:t>
            </w:r>
            <w:r w:rsidRPr="007E7619">
              <w:rPr>
                <w:rFonts w:ascii="Arial" w:hAnsi="Arial" w:cs="Arial"/>
              </w:rPr>
              <w:t xml:space="preserve"> (</w:t>
            </w:r>
            <w:r w:rsidR="00F868D9" w:rsidRPr="007E7619">
              <w:rPr>
                <w:rFonts w:ascii="Arial" w:hAnsi="Arial" w:cs="Arial"/>
              </w:rPr>
              <w:t>SCP 5 – 7</w:t>
            </w:r>
            <w:r w:rsidRPr="007E7619">
              <w:rPr>
                <w:rFonts w:ascii="Arial" w:hAnsi="Arial" w:cs="Arial"/>
              </w:rPr>
              <w:t xml:space="preserve">) </w:t>
            </w:r>
            <w:r w:rsidR="00F868D9" w:rsidRPr="007E7619">
              <w:rPr>
                <w:rFonts w:ascii="Arial" w:hAnsi="Arial" w:cs="Arial"/>
              </w:rPr>
              <w:t>£</w:t>
            </w:r>
            <w:r w:rsidR="00F10AD3">
              <w:rPr>
                <w:rFonts w:ascii="Arial" w:hAnsi="Arial" w:cs="Arial"/>
              </w:rPr>
              <w:t>2</w:t>
            </w:r>
            <w:r w:rsidR="007E6FA7">
              <w:rPr>
                <w:rFonts w:ascii="Arial" w:hAnsi="Arial" w:cs="Arial"/>
              </w:rPr>
              <w:t>3</w:t>
            </w:r>
            <w:r w:rsidR="00F868D9" w:rsidRPr="007E7619">
              <w:rPr>
                <w:rFonts w:ascii="Arial" w:hAnsi="Arial" w:cs="Arial"/>
              </w:rPr>
              <w:t>,</w:t>
            </w:r>
            <w:r w:rsidR="007E6FA7">
              <w:rPr>
                <w:rFonts w:ascii="Arial" w:hAnsi="Arial" w:cs="Arial"/>
              </w:rPr>
              <w:t>500</w:t>
            </w:r>
            <w:r w:rsidR="00F868D9" w:rsidRPr="007E7619">
              <w:rPr>
                <w:rFonts w:ascii="Arial" w:hAnsi="Arial" w:cs="Arial"/>
              </w:rPr>
              <w:t xml:space="preserve"> - £</w:t>
            </w:r>
            <w:r w:rsidR="00F10AD3">
              <w:rPr>
                <w:rFonts w:ascii="Arial" w:hAnsi="Arial" w:cs="Arial"/>
              </w:rPr>
              <w:t>2</w:t>
            </w:r>
            <w:r w:rsidR="007E6FA7">
              <w:rPr>
                <w:rFonts w:ascii="Arial" w:hAnsi="Arial" w:cs="Arial"/>
              </w:rPr>
              <w:t>4</w:t>
            </w:r>
            <w:r w:rsidR="00F76E38">
              <w:rPr>
                <w:rFonts w:ascii="Arial" w:hAnsi="Arial" w:cs="Arial"/>
              </w:rPr>
              <w:t>,</w:t>
            </w:r>
            <w:r w:rsidR="007E6FA7">
              <w:rPr>
                <w:rFonts w:ascii="Arial" w:hAnsi="Arial" w:cs="Arial"/>
              </w:rPr>
              <w:t>294</w:t>
            </w:r>
            <w:r w:rsidRPr="007E7619">
              <w:rPr>
                <w:rFonts w:ascii="Arial" w:hAnsi="Arial" w:cs="Arial"/>
              </w:rPr>
              <w:t xml:space="preserve"> pro rata</w:t>
            </w:r>
          </w:p>
          <w:p w14:paraId="6EA3CC66" w14:textId="3C684ED2" w:rsidR="002A50C1" w:rsidRPr="007E7619" w:rsidRDefault="00D53D64" w:rsidP="00A92D5C">
            <w:pPr>
              <w:jc w:val="center"/>
              <w:rPr>
                <w:rFonts w:ascii="Arial" w:hAnsi="Arial" w:cs="Arial"/>
              </w:rPr>
            </w:pPr>
            <w:r w:rsidRPr="007E7619">
              <w:rPr>
                <w:rFonts w:ascii="Arial" w:hAnsi="Arial" w:cs="Arial"/>
              </w:rPr>
              <w:t>Actual salary £</w:t>
            </w:r>
            <w:r w:rsidR="007E6FA7">
              <w:rPr>
                <w:rFonts w:ascii="Arial" w:hAnsi="Arial" w:cs="Arial"/>
              </w:rPr>
              <w:t>20,704</w:t>
            </w:r>
            <w:r w:rsidRPr="007E7619">
              <w:rPr>
                <w:rFonts w:ascii="Arial" w:hAnsi="Arial" w:cs="Arial"/>
              </w:rPr>
              <w:t xml:space="preserve"> - £</w:t>
            </w:r>
            <w:r w:rsidR="007E6FA7">
              <w:rPr>
                <w:rFonts w:ascii="Arial" w:hAnsi="Arial" w:cs="Arial"/>
              </w:rPr>
              <w:t>21</w:t>
            </w:r>
            <w:r w:rsidRPr="007E7619">
              <w:rPr>
                <w:rFonts w:ascii="Arial" w:hAnsi="Arial" w:cs="Arial"/>
              </w:rPr>
              <w:t>,</w:t>
            </w:r>
            <w:r w:rsidR="007E6FA7">
              <w:rPr>
                <w:rFonts w:ascii="Arial" w:hAnsi="Arial" w:cs="Arial"/>
              </w:rPr>
              <w:t>404</w:t>
            </w:r>
          </w:p>
          <w:p w14:paraId="1CE560B0" w14:textId="77777777" w:rsidR="002A50C1" w:rsidRPr="00DF602F" w:rsidRDefault="002A50C1" w:rsidP="00A92D5C">
            <w:pPr>
              <w:jc w:val="center"/>
              <w:rPr>
                <w:rFonts w:ascii="Arial" w:hAnsi="Arial" w:cs="Arial"/>
                <w:sz w:val="28"/>
                <w:szCs w:val="28"/>
              </w:rPr>
            </w:pPr>
          </w:p>
          <w:p w14:paraId="26BB0EB0" w14:textId="287495C8" w:rsidR="00A92D5C" w:rsidRPr="00F40BE7" w:rsidRDefault="00A92D5C" w:rsidP="00F40BE7">
            <w:pPr>
              <w:tabs>
                <w:tab w:val="left" w:pos="540"/>
              </w:tabs>
              <w:ind w:right="-874"/>
              <w:jc w:val="center"/>
              <w:rPr>
                <w:rFonts w:ascii="Arial" w:hAnsi="Arial" w:cs="Arial"/>
                <w:b/>
                <w:color w:val="000000"/>
                <w:sz w:val="20"/>
                <w:szCs w:val="20"/>
                <w:lang w:val="en-US"/>
              </w:rPr>
            </w:pPr>
            <w:r w:rsidRPr="00F40BE7">
              <w:rPr>
                <w:rFonts w:ascii="Arial" w:hAnsi="Arial" w:cs="Arial"/>
                <w:b/>
                <w:sz w:val="20"/>
                <w:szCs w:val="20"/>
              </w:rPr>
              <w:t>Hours:</w:t>
            </w:r>
            <w:r w:rsidRPr="00F40BE7">
              <w:rPr>
                <w:rFonts w:ascii="Arial" w:hAnsi="Arial" w:cs="Arial"/>
                <w:sz w:val="20"/>
                <w:szCs w:val="20"/>
              </w:rPr>
              <w:t xml:space="preserve"> </w:t>
            </w:r>
            <w:r w:rsidR="00C61D39" w:rsidRPr="00F40BE7">
              <w:rPr>
                <w:rFonts w:ascii="Arial" w:hAnsi="Arial" w:cs="Arial"/>
                <w:sz w:val="20"/>
                <w:szCs w:val="20"/>
              </w:rPr>
              <w:t>8.</w:t>
            </w:r>
            <w:r w:rsidR="00FF705F">
              <w:rPr>
                <w:rFonts w:ascii="Arial" w:hAnsi="Arial" w:cs="Arial"/>
                <w:sz w:val="20"/>
                <w:szCs w:val="20"/>
              </w:rPr>
              <w:t>15</w:t>
            </w:r>
            <w:r w:rsidR="00C61D39" w:rsidRPr="00F40BE7">
              <w:rPr>
                <w:rFonts w:ascii="Arial" w:hAnsi="Arial" w:cs="Arial"/>
                <w:sz w:val="20"/>
                <w:szCs w:val="20"/>
              </w:rPr>
              <w:t>am – 4.</w:t>
            </w:r>
            <w:r w:rsidR="00FF705F">
              <w:rPr>
                <w:rFonts w:ascii="Arial" w:hAnsi="Arial" w:cs="Arial"/>
                <w:sz w:val="20"/>
                <w:szCs w:val="20"/>
              </w:rPr>
              <w:t>30</w:t>
            </w:r>
            <w:r w:rsidRPr="00F40BE7">
              <w:rPr>
                <w:rFonts w:ascii="Arial" w:hAnsi="Arial" w:cs="Arial"/>
                <w:sz w:val="20"/>
                <w:szCs w:val="20"/>
              </w:rPr>
              <w:t>pm Monday to Thursday</w:t>
            </w:r>
          </w:p>
          <w:p w14:paraId="712F4C1A" w14:textId="75389D90" w:rsidR="00A92D5C" w:rsidRPr="00F40BE7" w:rsidRDefault="00F40BE7" w:rsidP="00F40BE7">
            <w:pPr>
              <w:pStyle w:val="BodyText"/>
              <w:jc w:val="center"/>
              <w:rPr>
                <w:rFonts w:cs="Arial"/>
                <w:color w:val="000000"/>
                <w:sz w:val="20"/>
                <w:lang w:val="en-US"/>
              </w:rPr>
            </w:pPr>
            <w:r>
              <w:rPr>
                <w:rFonts w:cs="Arial"/>
                <w:color w:val="000000"/>
                <w:sz w:val="20"/>
                <w:lang w:val="en-US"/>
              </w:rPr>
              <w:t xml:space="preserve">     </w:t>
            </w:r>
            <w:r w:rsidR="00C61D39" w:rsidRPr="00F40BE7">
              <w:rPr>
                <w:rFonts w:cs="Arial"/>
                <w:color w:val="000000"/>
                <w:sz w:val="20"/>
                <w:lang w:val="en-US"/>
              </w:rPr>
              <w:t>8.</w:t>
            </w:r>
            <w:r w:rsidR="00FF705F">
              <w:rPr>
                <w:rFonts w:cs="Arial"/>
                <w:color w:val="000000"/>
                <w:sz w:val="20"/>
                <w:lang w:val="en-US"/>
              </w:rPr>
              <w:t>45</w:t>
            </w:r>
            <w:r w:rsidR="00C61D39" w:rsidRPr="00F40BE7">
              <w:rPr>
                <w:rFonts w:cs="Arial"/>
                <w:color w:val="000000"/>
                <w:sz w:val="20"/>
                <w:lang w:val="en-US"/>
              </w:rPr>
              <w:t>am – 4</w:t>
            </w:r>
            <w:r w:rsidR="00FF705F">
              <w:rPr>
                <w:rFonts w:cs="Arial"/>
                <w:color w:val="000000"/>
                <w:sz w:val="20"/>
                <w:lang w:val="en-US"/>
              </w:rPr>
              <w:t>.30</w:t>
            </w:r>
            <w:r w:rsidR="00A92D5C" w:rsidRPr="00F40BE7">
              <w:rPr>
                <w:rFonts w:cs="Arial"/>
                <w:color w:val="000000"/>
                <w:sz w:val="20"/>
                <w:lang w:val="en-US"/>
              </w:rPr>
              <w:t>pm Friday</w:t>
            </w:r>
          </w:p>
          <w:p w14:paraId="3E877D4D" w14:textId="77777777" w:rsidR="00A92D5C" w:rsidRPr="008B47BE" w:rsidRDefault="00A92D5C" w:rsidP="00A92D5C">
            <w:pPr>
              <w:pStyle w:val="BodyText"/>
              <w:rPr>
                <w:rFonts w:cs="Arial"/>
                <w:color w:val="000000"/>
                <w:szCs w:val="22"/>
                <w:lang w:val="en-US"/>
              </w:rPr>
            </w:pPr>
            <w:r w:rsidRPr="001F6009">
              <w:rPr>
                <w:rFonts w:cs="Arial"/>
                <w:color w:val="000000"/>
                <w:szCs w:val="22"/>
                <w:lang w:val="en-US"/>
              </w:rPr>
              <w:t xml:space="preserve">     </w:t>
            </w:r>
            <w:r>
              <w:rPr>
                <w:rFonts w:cs="Arial"/>
                <w:color w:val="000000"/>
                <w:szCs w:val="22"/>
                <w:lang w:val="en-US"/>
              </w:rPr>
              <w:t xml:space="preserve">                   </w:t>
            </w:r>
            <w:r w:rsidRPr="001F6009">
              <w:rPr>
                <w:rFonts w:cs="Arial"/>
                <w:color w:val="000000"/>
                <w:szCs w:val="22"/>
                <w:lang w:val="en-US"/>
              </w:rPr>
              <w:t xml:space="preserve">   </w:t>
            </w:r>
          </w:p>
          <w:p w14:paraId="6EDED68D" w14:textId="18BF38D0" w:rsidR="00A445A6" w:rsidRPr="00F8572F" w:rsidRDefault="00A92D5C" w:rsidP="00A445A6">
            <w:pPr>
              <w:jc w:val="both"/>
              <w:rPr>
                <w:rFonts w:ascii="Arial" w:hAnsi="Arial" w:cs="Arial"/>
                <w:color w:val="000000"/>
                <w:sz w:val="20"/>
                <w:szCs w:val="20"/>
                <w:lang w:val="en-US"/>
              </w:rPr>
            </w:pPr>
            <w:r w:rsidRPr="00F8572F">
              <w:rPr>
                <w:rFonts w:ascii="Arial" w:hAnsi="Arial" w:cs="Arial"/>
                <w:sz w:val="20"/>
                <w:szCs w:val="20"/>
              </w:rPr>
              <w:t xml:space="preserve">The Marvell College are looking to appoint </w:t>
            </w:r>
            <w:r w:rsidRPr="00F8572F">
              <w:rPr>
                <w:rFonts w:ascii="Arial" w:hAnsi="Arial" w:cs="Arial"/>
                <w:color w:val="000000"/>
                <w:sz w:val="20"/>
                <w:szCs w:val="20"/>
                <w:lang w:val="en-US"/>
              </w:rPr>
              <w:t xml:space="preserve">a person to </w:t>
            </w:r>
            <w:r w:rsidR="00F868D9" w:rsidRPr="00F8572F">
              <w:rPr>
                <w:rFonts w:ascii="Arial" w:hAnsi="Arial" w:cs="Arial"/>
                <w:color w:val="000000"/>
                <w:sz w:val="20"/>
                <w:szCs w:val="20"/>
                <w:lang w:val="en-US"/>
              </w:rPr>
              <w:t>join</w:t>
            </w:r>
            <w:r w:rsidRPr="00F8572F">
              <w:rPr>
                <w:rFonts w:ascii="Arial" w:hAnsi="Arial" w:cs="Arial"/>
                <w:color w:val="000000"/>
                <w:sz w:val="20"/>
                <w:szCs w:val="20"/>
                <w:lang w:val="en-US"/>
              </w:rPr>
              <w:t xml:space="preserve"> a team of committed, caring and enthusiastic staff who share the college philosophy that all students should have the opportunity to achieve.  The college is committed to appointing high quality staff and supports their development.</w:t>
            </w:r>
          </w:p>
          <w:p w14:paraId="75D9C86B" w14:textId="77777777" w:rsidR="00A445A6" w:rsidRPr="00F8572F" w:rsidRDefault="00A445A6" w:rsidP="00A445A6">
            <w:pPr>
              <w:jc w:val="both"/>
              <w:rPr>
                <w:rFonts w:ascii="Arial" w:hAnsi="Arial" w:cs="Arial"/>
                <w:color w:val="000000"/>
                <w:sz w:val="20"/>
                <w:szCs w:val="20"/>
                <w:lang w:val="en-US"/>
              </w:rPr>
            </w:pPr>
          </w:p>
          <w:p w14:paraId="3EEAB1F9" w14:textId="77777777" w:rsidR="00A445A6" w:rsidRPr="00F8572F" w:rsidRDefault="00A445A6" w:rsidP="00A445A6">
            <w:pPr>
              <w:pStyle w:val="NormalWeb"/>
              <w:spacing w:before="0" w:beforeAutospacing="0" w:after="360" w:afterAutospacing="0"/>
              <w:rPr>
                <w:rFonts w:ascii="Arial" w:hAnsi="Arial" w:cs="Arial"/>
                <w:color w:val="auto"/>
                <w:spacing w:val="-3"/>
                <w:sz w:val="20"/>
                <w:szCs w:val="20"/>
              </w:rPr>
            </w:pPr>
            <w:r w:rsidRPr="00F8572F">
              <w:rPr>
                <w:rFonts w:ascii="Arial" w:hAnsi="Arial" w:cs="Arial"/>
                <w:color w:val="2C3241"/>
                <w:spacing w:val="-3"/>
                <w:sz w:val="20"/>
                <w:szCs w:val="20"/>
              </w:rPr>
              <w:t xml:space="preserve">We are seeking to appoint </w:t>
            </w:r>
            <w:r w:rsidRPr="00F8572F">
              <w:rPr>
                <w:rFonts w:ascii="Arial" w:hAnsi="Arial" w:cs="Arial"/>
                <w:color w:val="auto"/>
                <w:spacing w:val="-3"/>
                <w:sz w:val="20"/>
                <w:szCs w:val="20"/>
              </w:rPr>
              <w:t xml:space="preserve">an organised and self-motivated Office Administrator </w:t>
            </w:r>
            <w:r w:rsidRPr="00F8572F">
              <w:rPr>
                <w:rFonts w:ascii="Arial" w:hAnsi="Arial" w:cs="Arial"/>
                <w:color w:val="auto"/>
                <w:sz w:val="20"/>
                <w:szCs w:val="20"/>
              </w:rPr>
              <w:t>who is able to demonstrate strong administration skills, have experience worki</w:t>
            </w:r>
            <w:r w:rsidR="00903395" w:rsidRPr="00F8572F">
              <w:rPr>
                <w:rFonts w:ascii="Arial" w:hAnsi="Arial" w:cs="Arial"/>
                <w:color w:val="auto"/>
                <w:sz w:val="20"/>
                <w:szCs w:val="20"/>
              </w:rPr>
              <w:t>ng in a busy office environment and</w:t>
            </w:r>
            <w:r w:rsidRPr="00F8572F">
              <w:rPr>
                <w:rFonts w:ascii="Arial" w:hAnsi="Arial" w:cs="Arial"/>
                <w:color w:val="auto"/>
                <w:sz w:val="20"/>
                <w:szCs w:val="20"/>
              </w:rPr>
              <w:t xml:space="preserve"> the ability to work independently and within a team environment. </w:t>
            </w:r>
            <w:r w:rsidRPr="00F8572F">
              <w:rPr>
                <w:rFonts w:ascii="Arial" w:hAnsi="Arial" w:cs="Arial"/>
                <w:color w:val="auto"/>
                <w:spacing w:val="-3"/>
                <w:sz w:val="20"/>
                <w:szCs w:val="20"/>
              </w:rPr>
              <w:t xml:space="preserve">The Office Administrator’s role will include working closely with </w:t>
            </w:r>
            <w:r w:rsidR="00F8572F" w:rsidRPr="00F8572F">
              <w:rPr>
                <w:rFonts w:ascii="Arial" w:hAnsi="Arial" w:cs="Arial"/>
                <w:color w:val="auto"/>
                <w:spacing w:val="-3"/>
                <w:sz w:val="20"/>
                <w:szCs w:val="20"/>
              </w:rPr>
              <w:t>the</w:t>
            </w:r>
            <w:r w:rsidRPr="00F8572F">
              <w:rPr>
                <w:rFonts w:ascii="Arial" w:hAnsi="Arial" w:cs="Arial"/>
                <w:color w:val="auto"/>
                <w:spacing w:val="-3"/>
                <w:sz w:val="20"/>
                <w:szCs w:val="20"/>
              </w:rPr>
              <w:t xml:space="preserve"> leadership team. </w:t>
            </w:r>
          </w:p>
          <w:p w14:paraId="4CBA7619" w14:textId="77777777" w:rsidR="00937832" w:rsidRPr="00F8572F" w:rsidRDefault="00A445A6" w:rsidP="00F8572F">
            <w:pPr>
              <w:pStyle w:val="NormalWeb"/>
              <w:spacing w:before="0" w:beforeAutospacing="0" w:after="360" w:afterAutospacing="0"/>
              <w:rPr>
                <w:rFonts w:ascii="Arial" w:hAnsi="Arial" w:cs="Arial"/>
                <w:sz w:val="20"/>
                <w:szCs w:val="20"/>
              </w:rPr>
            </w:pPr>
            <w:r w:rsidRPr="00F8572F">
              <w:rPr>
                <w:rFonts w:ascii="Arial" w:hAnsi="Arial" w:cs="Arial"/>
                <w:color w:val="2C3241"/>
                <w:spacing w:val="-3"/>
                <w:sz w:val="20"/>
                <w:szCs w:val="20"/>
              </w:rPr>
              <w:t>In order to be successful in this position you should be detail-oriented, professional and have excellent written and verbal communication skills.</w:t>
            </w:r>
            <w:r w:rsidRPr="00F8572F">
              <w:rPr>
                <w:rFonts w:ascii="Arial" w:hAnsi="Arial" w:cs="Arial"/>
                <w:sz w:val="20"/>
                <w:szCs w:val="20"/>
              </w:rPr>
              <w:t xml:space="preserve"> The post holder will play a critical part in managing the schools social media and communication platforms.</w:t>
            </w:r>
          </w:p>
          <w:p w14:paraId="2851725A" w14:textId="77777777" w:rsidR="00A92D5C" w:rsidRPr="00F8572F" w:rsidRDefault="00A92D5C" w:rsidP="00A92D5C">
            <w:pPr>
              <w:jc w:val="both"/>
              <w:rPr>
                <w:rFonts w:ascii="Arial" w:hAnsi="Arial" w:cs="Arial"/>
                <w:color w:val="000000"/>
                <w:sz w:val="20"/>
                <w:szCs w:val="20"/>
                <w:lang w:val="en-US"/>
              </w:rPr>
            </w:pPr>
            <w:r w:rsidRPr="00F8572F">
              <w:rPr>
                <w:rFonts w:ascii="Arial" w:hAnsi="Arial" w:cs="Arial"/>
                <w:sz w:val="20"/>
                <w:szCs w:val="20"/>
              </w:rPr>
              <w:t>The Marvell College is part of the Hull Collaborative Academy Trust.  Within the Trust there are significant opportunities for further progression.  This formidable partnership continues to bring about some of the best outcomes nationally and has an enviable track record of school improvement.</w:t>
            </w:r>
          </w:p>
          <w:p w14:paraId="579CB54B" w14:textId="12AA4486" w:rsidR="00F40BE7" w:rsidRDefault="00A92D5C" w:rsidP="00F40BE7">
            <w:pPr>
              <w:pStyle w:val="NormalWeb"/>
              <w:tabs>
                <w:tab w:val="left" w:pos="3548"/>
              </w:tabs>
              <w:rPr>
                <w:rStyle w:val="Hyperlink"/>
                <w:rFonts w:ascii="Arial" w:hAnsi="Arial" w:cs="Arial"/>
                <w:sz w:val="20"/>
                <w:szCs w:val="20"/>
                <w:lang w:val="en-GB"/>
              </w:rPr>
            </w:pPr>
            <w:r w:rsidRPr="00F8572F">
              <w:rPr>
                <w:rFonts w:ascii="Arial" w:hAnsi="Arial" w:cs="Arial"/>
                <w:color w:val="auto"/>
                <w:sz w:val="20"/>
                <w:szCs w:val="20"/>
                <w:lang w:val="en-GB"/>
              </w:rPr>
              <w:t xml:space="preserve">If you are interested, please visit our website </w:t>
            </w:r>
            <w:hyperlink r:id="rId7" w:history="1">
              <w:r w:rsidRPr="00F8572F">
                <w:rPr>
                  <w:rStyle w:val="Hyperlink"/>
                  <w:rFonts w:ascii="Arial" w:hAnsi="Arial" w:cs="Arial"/>
                  <w:sz w:val="20"/>
                  <w:szCs w:val="20"/>
                  <w:lang w:val="en-GB"/>
                </w:rPr>
                <w:t>www.themarvellcollege.com</w:t>
              </w:r>
            </w:hyperlink>
            <w:r w:rsidRPr="00F8572F">
              <w:rPr>
                <w:rFonts w:ascii="Arial" w:hAnsi="Arial" w:cs="Arial"/>
                <w:color w:val="auto"/>
                <w:sz w:val="20"/>
                <w:szCs w:val="20"/>
                <w:lang w:val="en-GB"/>
              </w:rPr>
              <w:t xml:space="preserve"> and apply by downloading the </w:t>
            </w:r>
            <w:r w:rsidR="007E7619" w:rsidRPr="00F8572F">
              <w:rPr>
                <w:rFonts w:ascii="Arial" w:hAnsi="Arial" w:cs="Arial"/>
                <w:color w:val="auto"/>
                <w:sz w:val="20"/>
                <w:szCs w:val="20"/>
                <w:lang w:val="en-GB"/>
              </w:rPr>
              <w:t>support staff</w:t>
            </w:r>
            <w:r w:rsidRPr="00F8572F">
              <w:rPr>
                <w:rFonts w:ascii="Arial" w:hAnsi="Arial" w:cs="Arial"/>
                <w:color w:val="auto"/>
                <w:sz w:val="20"/>
                <w:szCs w:val="20"/>
                <w:lang w:val="en-GB"/>
              </w:rPr>
              <w:t xml:space="preserve"> application form.  All completed application forms must be returned to Mrs L White, The Marvell College, </w:t>
            </w:r>
            <w:r w:rsidR="00F40BE7" w:rsidRPr="00F8572F">
              <w:rPr>
                <w:rFonts w:ascii="Arial" w:hAnsi="Arial" w:cs="Arial"/>
                <w:color w:val="auto"/>
                <w:sz w:val="20"/>
                <w:szCs w:val="20"/>
                <w:lang w:val="en-GB"/>
              </w:rPr>
              <w:t xml:space="preserve">Barham Road, Hull, HU9 4EE or by email </w:t>
            </w:r>
            <w:hyperlink r:id="rId8" w:history="1">
              <w:r w:rsidR="00F40BE7" w:rsidRPr="00F8572F">
                <w:rPr>
                  <w:rStyle w:val="Hyperlink"/>
                  <w:rFonts w:ascii="Arial" w:hAnsi="Arial" w:cs="Arial"/>
                  <w:sz w:val="20"/>
                  <w:szCs w:val="20"/>
                  <w:lang w:val="en-GB"/>
                </w:rPr>
                <w:t>recruitment@themarvellcollege.com</w:t>
              </w:r>
            </w:hyperlink>
          </w:p>
          <w:p w14:paraId="74859855" w14:textId="77777777" w:rsidR="00F10AD3" w:rsidRPr="0025547B" w:rsidRDefault="00F10AD3" w:rsidP="00F10AD3">
            <w:pPr>
              <w:pStyle w:val="NormalWeb"/>
              <w:tabs>
                <w:tab w:val="left" w:pos="3548"/>
              </w:tabs>
              <w:rPr>
                <w:rFonts w:ascii="Arial" w:hAnsi="Arial" w:cs="Arial"/>
                <w:color w:val="auto"/>
                <w:sz w:val="20"/>
                <w:szCs w:val="20"/>
                <w:lang w:val="en-GB"/>
              </w:rPr>
            </w:pPr>
            <w:r w:rsidRPr="0025547B">
              <w:rPr>
                <w:rFonts w:ascii="Arial" w:hAnsi="Arial" w:cs="Arial"/>
                <w:color w:val="auto"/>
                <w:sz w:val="20"/>
                <w:szCs w:val="20"/>
                <w:lang w:val="en-GB"/>
              </w:rPr>
              <w:t xml:space="preserve">HCAT is committed to safeguarding children and young people.  All post holders are subject to appropriate vetting procedures and a satisfactory enhanced Disclosure and Barring disclosure. </w:t>
            </w:r>
          </w:p>
          <w:p w14:paraId="4431F801" w14:textId="77777777" w:rsidR="00F10AD3" w:rsidRPr="0025547B" w:rsidRDefault="00F10AD3" w:rsidP="00F10AD3">
            <w:pPr>
              <w:pStyle w:val="NormalWeb"/>
              <w:rPr>
                <w:rFonts w:ascii="Arial" w:hAnsi="Arial" w:cs="Arial"/>
                <w:sz w:val="20"/>
                <w:szCs w:val="20"/>
              </w:rPr>
            </w:pPr>
            <w:r w:rsidRPr="0025547B">
              <w:rPr>
                <w:rFonts w:ascii="Arial" w:hAnsi="Arial" w:cs="Arial"/>
                <w:sz w:val="20"/>
                <w:szCs w:val="20"/>
              </w:rPr>
              <w:t>As part of our safer recruitment procedures, online checks (including social media) may be carried out by the Trust, as part of our shortlisting process</w:t>
            </w:r>
            <w:r w:rsidRPr="0025547B">
              <w:rPr>
                <w:rFonts w:ascii="Arial" w:hAnsi="Arial" w:cs="Arial"/>
                <w:color w:val="auto"/>
                <w:sz w:val="20"/>
                <w:szCs w:val="20"/>
                <w:lang w:val="en-GB"/>
              </w:rPr>
              <w:t xml:space="preserve">. </w:t>
            </w:r>
          </w:p>
          <w:p w14:paraId="682C9890" w14:textId="58C994E3" w:rsidR="00F10AD3" w:rsidRPr="00F10AD3" w:rsidRDefault="00F10AD3" w:rsidP="00F10AD3">
            <w:pPr>
              <w:pStyle w:val="NormalWeb"/>
              <w:tabs>
                <w:tab w:val="left" w:pos="3548"/>
              </w:tabs>
              <w:rPr>
                <w:rFonts w:ascii="Arial" w:hAnsi="Arial" w:cs="Arial"/>
                <w:color w:val="auto"/>
                <w:sz w:val="20"/>
                <w:szCs w:val="20"/>
                <w:lang w:val="en-GB"/>
              </w:rPr>
            </w:pPr>
            <w:r w:rsidRPr="0025547B">
              <w:rPr>
                <w:rFonts w:ascii="Arial" w:hAnsi="Arial" w:cs="Arial"/>
                <w:color w:val="auto"/>
                <w:sz w:val="20"/>
                <w:szCs w:val="20"/>
                <w:lang w:val="en-GB"/>
              </w:rPr>
              <w:t>HCAT</w:t>
            </w:r>
            <w:r w:rsidRPr="0025547B">
              <w:rPr>
                <w:rFonts w:ascii="Arial" w:hAnsi="Arial" w:cs="Arial"/>
                <w:sz w:val="20"/>
                <w:szCs w:val="20"/>
              </w:rPr>
              <w:t xml:space="preserve"> is an equal opportunities employer</w:t>
            </w:r>
            <w:r>
              <w:rPr>
                <w:rFonts w:ascii="Arial" w:hAnsi="Arial" w:cs="Arial"/>
                <w:sz w:val="20"/>
                <w:szCs w:val="20"/>
              </w:rPr>
              <w:t>.</w:t>
            </w:r>
          </w:p>
          <w:p w14:paraId="04266C33" w14:textId="3AF768EA" w:rsidR="00102AFF" w:rsidRPr="00F8572F" w:rsidRDefault="00A92D5C" w:rsidP="00A92D5C">
            <w:pPr>
              <w:pStyle w:val="NoSpacing"/>
              <w:rPr>
                <w:rFonts w:ascii="Arial" w:hAnsi="Arial" w:cs="Arial"/>
                <w:b/>
                <w:sz w:val="20"/>
                <w:szCs w:val="20"/>
              </w:rPr>
            </w:pPr>
            <w:r w:rsidRPr="00F8572F">
              <w:rPr>
                <w:rFonts w:ascii="Arial" w:hAnsi="Arial" w:cs="Arial"/>
                <w:b/>
                <w:sz w:val="20"/>
                <w:szCs w:val="20"/>
              </w:rPr>
              <w:t xml:space="preserve">Closing date for applications:   </w:t>
            </w:r>
            <w:r w:rsidR="00C61D39" w:rsidRPr="00F8572F">
              <w:rPr>
                <w:rFonts w:ascii="Arial" w:hAnsi="Arial" w:cs="Arial"/>
                <w:b/>
                <w:sz w:val="20"/>
                <w:szCs w:val="20"/>
              </w:rPr>
              <w:t xml:space="preserve">           </w:t>
            </w:r>
            <w:r w:rsidR="00F76E38">
              <w:rPr>
                <w:rFonts w:ascii="Arial" w:hAnsi="Arial" w:cs="Arial"/>
                <w:b/>
                <w:sz w:val="20"/>
                <w:szCs w:val="20"/>
              </w:rPr>
              <w:t>Monday 16</w:t>
            </w:r>
            <w:r w:rsidR="00F76E38" w:rsidRPr="00F76E38">
              <w:rPr>
                <w:rFonts w:ascii="Arial" w:hAnsi="Arial" w:cs="Arial"/>
                <w:b/>
                <w:sz w:val="20"/>
                <w:szCs w:val="20"/>
                <w:vertAlign w:val="superscript"/>
              </w:rPr>
              <w:t>th</w:t>
            </w:r>
            <w:r w:rsidR="00F76E38">
              <w:rPr>
                <w:rFonts w:ascii="Arial" w:hAnsi="Arial" w:cs="Arial"/>
                <w:b/>
                <w:sz w:val="20"/>
                <w:szCs w:val="20"/>
              </w:rPr>
              <w:t xml:space="preserve"> September</w:t>
            </w:r>
            <w:r w:rsidR="00FF705F">
              <w:rPr>
                <w:rFonts w:ascii="Arial" w:hAnsi="Arial" w:cs="Arial"/>
                <w:b/>
                <w:sz w:val="20"/>
                <w:szCs w:val="20"/>
              </w:rPr>
              <w:t xml:space="preserve"> </w:t>
            </w:r>
            <w:r w:rsidR="00F76E38">
              <w:rPr>
                <w:rFonts w:ascii="Arial" w:hAnsi="Arial" w:cs="Arial"/>
                <w:b/>
                <w:sz w:val="20"/>
                <w:szCs w:val="20"/>
              </w:rPr>
              <w:t>2024</w:t>
            </w:r>
          </w:p>
          <w:p w14:paraId="51119BDF" w14:textId="41A4202C" w:rsidR="00A92D5C" w:rsidRPr="00F8572F" w:rsidRDefault="00A92D5C" w:rsidP="00A92D5C">
            <w:pPr>
              <w:pStyle w:val="NoSpacing"/>
              <w:rPr>
                <w:rFonts w:ascii="Arial" w:hAnsi="Arial" w:cs="Arial"/>
                <w:b/>
                <w:sz w:val="20"/>
                <w:szCs w:val="20"/>
              </w:rPr>
            </w:pPr>
            <w:r w:rsidRPr="00F8572F">
              <w:rPr>
                <w:rFonts w:ascii="Arial" w:hAnsi="Arial" w:cs="Arial"/>
                <w:b/>
                <w:sz w:val="20"/>
                <w:szCs w:val="20"/>
              </w:rPr>
              <w:t xml:space="preserve">Interviews:                  </w:t>
            </w:r>
            <w:r w:rsidR="00C61D39" w:rsidRPr="00F8572F">
              <w:rPr>
                <w:rFonts w:ascii="Arial" w:hAnsi="Arial" w:cs="Arial"/>
                <w:b/>
                <w:sz w:val="20"/>
                <w:szCs w:val="20"/>
              </w:rPr>
              <w:t xml:space="preserve">                            </w:t>
            </w:r>
            <w:r w:rsidR="00F76E38">
              <w:rPr>
                <w:rFonts w:ascii="Arial" w:hAnsi="Arial" w:cs="Arial"/>
                <w:b/>
                <w:sz w:val="20"/>
                <w:szCs w:val="20"/>
              </w:rPr>
              <w:t>TBC</w:t>
            </w:r>
          </w:p>
          <w:p w14:paraId="2B958E75" w14:textId="77777777" w:rsidR="00A92D5C" w:rsidRDefault="00A92D5C" w:rsidP="0056457D">
            <w:pPr>
              <w:pStyle w:val="NormalWeb"/>
              <w:jc w:val="center"/>
              <w:rPr>
                <w:rFonts w:ascii="Arial" w:hAnsi="Arial" w:cs="Arial"/>
                <w:b/>
                <w:sz w:val="20"/>
                <w:szCs w:val="20"/>
              </w:rPr>
            </w:pPr>
            <w:r>
              <w:rPr>
                <w:rFonts w:ascii="Arial" w:hAnsi="Arial" w:cs="Arial"/>
                <w:b/>
                <w:noProof/>
                <w:sz w:val="20"/>
                <w:szCs w:val="20"/>
                <w:lang w:val="en-GB" w:eastAsia="en-GB"/>
              </w:rPr>
              <w:drawing>
                <wp:inline distT="0" distB="0" distL="0" distR="0" wp14:anchorId="063AA212" wp14:editId="1268481C">
                  <wp:extent cx="4735019" cy="58547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484"/>
                          <a:stretch/>
                        </pic:blipFill>
                        <pic:spPr bwMode="auto">
                          <a:xfrm>
                            <a:off x="0" y="0"/>
                            <a:ext cx="4735019" cy="58547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A45CCEA" w14:textId="77777777" w:rsidR="00AF07B7" w:rsidRDefault="00AF07B7"/>
    <w:p w14:paraId="32D2E043" w14:textId="77777777" w:rsidR="00AF07B7" w:rsidRDefault="00AF07B7"/>
    <w:sectPr w:rsidR="00AF07B7">
      <w:pgSz w:w="11906" w:h="16838" w:code="9"/>
      <w:pgMar w:top="510" w:right="1797" w:bottom="454" w:left="1797"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90915"/>
    <w:multiLevelType w:val="hybridMultilevel"/>
    <w:tmpl w:val="5C0EFD14"/>
    <w:lvl w:ilvl="0" w:tplc="A3B270E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701127"/>
    <w:multiLevelType w:val="multilevel"/>
    <w:tmpl w:val="5F3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818387">
    <w:abstractNumId w:val="0"/>
  </w:num>
  <w:num w:numId="2" w16cid:durableId="20784749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89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B7"/>
    <w:rsid w:val="0002359A"/>
    <w:rsid w:val="0008757E"/>
    <w:rsid w:val="00102AFF"/>
    <w:rsid w:val="001B1A96"/>
    <w:rsid w:val="001F6009"/>
    <w:rsid w:val="00222617"/>
    <w:rsid w:val="00227D65"/>
    <w:rsid w:val="0028598F"/>
    <w:rsid w:val="00295702"/>
    <w:rsid w:val="002A50C1"/>
    <w:rsid w:val="002E6AE2"/>
    <w:rsid w:val="003213A6"/>
    <w:rsid w:val="00347931"/>
    <w:rsid w:val="003D39EF"/>
    <w:rsid w:val="004144A4"/>
    <w:rsid w:val="00437209"/>
    <w:rsid w:val="00454E76"/>
    <w:rsid w:val="00475F91"/>
    <w:rsid w:val="00494117"/>
    <w:rsid w:val="004A1DF7"/>
    <w:rsid w:val="004C5013"/>
    <w:rsid w:val="004E5C7A"/>
    <w:rsid w:val="005421B0"/>
    <w:rsid w:val="0056076B"/>
    <w:rsid w:val="0056457D"/>
    <w:rsid w:val="005E7B62"/>
    <w:rsid w:val="00681FAB"/>
    <w:rsid w:val="006A118C"/>
    <w:rsid w:val="007B0B45"/>
    <w:rsid w:val="007E6FA7"/>
    <w:rsid w:val="007E7619"/>
    <w:rsid w:val="008932C8"/>
    <w:rsid w:val="008B47BE"/>
    <w:rsid w:val="008F2022"/>
    <w:rsid w:val="008F7F16"/>
    <w:rsid w:val="00903395"/>
    <w:rsid w:val="00937832"/>
    <w:rsid w:val="009E4A4B"/>
    <w:rsid w:val="00A042B9"/>
    <w:rsid w:val="00A445A6"/>
    <w:rsid w:val="00A92D5C"/>
    <w:rsid w:val="00AC2317"/>
    <w:rsid w:val="00AE1D02"/>
    <w:rsid w:val="00AF07B7"/>
    <w:rsid w:val="00AF42B0"/>
    <w:rsid w:val="00B266C9"/>
    <w:rsid w:val="00B31EEA"/>
    <w:rsid w:val="00B6478C"/>
    <w:rsid w:val="00B86B95"/>
    <w:rsid w:val="00C61D39"/>
    <w:rsid w:val="00CB1D5F"/>
    <w:rsid w:val="00D20CFE"/>
    <w:rsid w:val="00D53D64"/>
    <w:rsid w:val="00D96ECE"/>
    <w:rsid w:val="00DA518C"/>
    <w:rsid w:val="00DF085B"/>
    <w:rsid w:val="00DF602F"/>
    <w:rsid w:val="00E232A4"/>
    <w:rsid w:val="00E41393"/>
    <w:rsid w:val="00E71583"/>
    <w:rsid w:val="00EE7A3A"/>
    <w:rsid w:val="00F10AD3"/>
    <w:rsid w:val="00F40BE7"/>
    <w:rsid w:val="00F75CD2"/>
    <w:rsid w:val="00F76E38"/>
    <w:rsid w:val="00F8572F"/>
    <w:rsid w:val="00F868D9"/>
    <w:rsid w:val="00F92CB1"/>
    <w:rsid w:val="00FF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5EE7"/>
  <w15:docId w15:val="{A7CACB77-91D7-447D-8EB1-1AA8BC54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GillSans" w:hAnsi="GillSans" w:cs="Gill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pPr>
      <w:autoSpaceDE/>
      <w:autoSpaceDN/>
      <w:spacing w:before="100" w:beforeAutospacing="1" w:after="100" w:afterAutospacing="1"/>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Spacing">
    <w:name w:val="No Spacing"/>
    <w:uiPriority w:val="1"/>
    <w:qFormat/>
    <w:pPr>
      <w:autoSpaceDE w:val="0"/>
      <w:autoSpaceDN w:val="0"/>
    </w:pPr>
    <w:rPr>
      <w:rFonts w:ascii="GillSans" w:hAnsi="GillSans" w:cs="GillSans"/>
      <w:sz w:val="24"/>
      <w:szCs w:val="24"/>
      <w:lang w:eastAsia="en-US"/>
    </w:rPr>
  </w:style>
  <w:style w:type="paragraph" w:styleId="BodyText">
    <w:name w:val="Body Text"/>
    <w:basedOn w:val="Normal"/>
    <w:link w:val="BodyTextChar"/>
    <w:unhideWhenUsed/>
    <w:pPr>
      <w:autoSpaceDE/>
      <w:autoSpaceDN/>
    </w:pPr>
    <w:rPr>
      <w:rFonts w:ascii="Arial" w:hAnsi="Arial" w:cs="Times New Roman"/>
      <w:sz w:val="22"/>
      <w:szCs w:val="20"/>
    </w:rPr>
  </w:style>
  <w:style w:type="character" w:customStyle="1" w:styleId="BodyTextChar">
    <w:name w:val="Body Text Char"/>
    <w:basedOn w:val="DefaultParagraphFont"/>
    <w:link w:val="BodyText"/>
    <w:rPr>
      <w:rFonts w:ascii="Arial" w:hAnsi="Arial"/>
      <w:sz w:val="22"/>
      <w:lang w:eastAsia="en-US"/>
    </w:rPr>
  </w:style>
  <w:style w:type="paragraph" w:customStyle="1" w:styleId="plain">
    <w:name w:val="plain"/>
    <w:basedOn w:val="Normal"/>
    <w:rsid w:val="003213A6"/>
    <w:pPr>
      <w:autoSpaceDE/>
      <w:autoSpaceDN/>
      <w:spacing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68179">
      <w:bodyDiv w:val="1"/>
      <w:marLeft w:val="0"/>
      <w:marRight w:val="0"/>
      <w:marTop w:val="0"/>
      <w:marBottom w:val="0"/>
      <w:divBdr>
        <w:top w:val="none" w:sz="0" w:space="0" w:color="auto"/>
        <w:left w:val="none" w:sz="0" w:space="0" w:color="auto"/>
        <w:bottom w:val="none" w:sz="0" w:space="0" w:color="auto"/>
        <w:right w:val="none" w:sz="0" w:space="0" w:color="auto"/>
      </w:divBdr>
    </w:div>
    <w:div w:id="566771587">
      <w:bodyDiv w:val="1"/>
      <w:marLeft w:val="0"/>
      <w:marRight w:val="0"/>
      <w:marTop w:val="0"/>
      <w:marBottom w:val="0"/>
      <w:divBdr>
        <w:top w:val="none" w:sz="0" w:space="0" w:color="auto"/>
        <w:left w:val="none" w:sz="0" w:space="0" w:color="auto"/>
        <w:bottom w:val="none" w:sz="0" w:space="0" w:color="auto"/>
        <w:right w:val="none" w:sz="0" w:space="0" w:color="auto"/>
      </w:divBdr>
      <w:divsChild>
        <w:div w:id="1886988135">
          <w:marLeft w:val="0"/>
          <w:marRight w:val="0"/>
          <w:marTop w:val="0"/>
          <w:marBottom w:val="0"/>
          <w:divBdr>
            <w:top w:val="none" w:sz="0" w:space="0" w:color="auto"/>
            <w:left w:val="none" w:sz="0" w:space="0" w:color="auto"/>
            <w:bottom w:val="none" w:sz="0" w:space="0" w:color="auto"/>
            <w:right w:val="none" w:sz="0" w:space="0" w:color="auto"/>
          </w:divBdr>
          <w:divsChild>
            <w:div w:id="1632706375">
              <w:marLeft w:val="0"/>
              <w:marRight w:val="0"/>
              <w:marTop w:val="0"/>
              <w:marBottom w:val="0"/>
              <w:divBdr>
                <w:top w:val="none" w:sz="0" w:space="0" w:color="auto"/>
                <w:left w:val="none" w:sz="0" w:space="0" w:color="auto"/>
                <w:bottom w:val="none" w:sz="0" w:space="0" w:color="auto"/>
                <w:right w:val="none" w:sz="0" w:space="0" w:color="auto"/>
              </w:divBdr>
              <w:divsChild>
                <w:div w:id="199824575">
                  <w:marLeft w:val="0"/>
                  <w:marRight w:val="0"/>
                  <w:marTop w:val="0"/>
                  <w:marBottom w:val="0"/>
                  <w:divBdr>
                    <w:top w:val="none" w:sz="0" w:space="0" w:color="auto"/>
                    <w:left w:val="none" w:sz="0" w:space="0" w:color="auto"/>
                    <w:bottom w:val="none" w:sz="0" w:space="0" w:color="auto"/>
                    <w:right w:val="none" w:sz="0" w:space="0" w:color="auto"/>
                  </w:divBdr>
                  <w:divsChild>
                    <w:div w:id="1805728782">
                      <w:marLeft w:val="0"/>
                      <w:marRight w:val="0"/>
                      <w:marTop w:val="0"/>
                      <w:marBottom w:val="0"/>
                      <w:divBdr>
                        <w:top w:val="none" w:sz="0" w:space="0" w:color="auto"/>
                        <w:left w:val="none" w:sz="0" w:space="0" w:color="auto"/>
                        <w:bottom w:val="none" w:sz="0" w:space="0" w:color="auto"/>
                        <w:right w:val="none" w:sz="0" w:space="0" w:color="auto"/>
                      </w:divBdr>
                      <w:divsChild>
                        <w:div w:id="1952584301">
                          <w:marLeft w:val="0"/>
                          <w:marRight w:val="0"/>
                          <w:marTop w:val="0"/>
                          <w:marBottom w:val="0"/>
                          <w:divBdr>
                            <w:top w:val="none" w:sz="0" w:space="0" w:color="auto"/>
                            <w:left w:val="none" w:sz="0" w:space="0" w:color="auto"/>
                            <w:bottom w:val="none" w:sz="0" w:space="0" w:color="auto"/>
                            <w:right w:val="none" w:sz="0" w:space="0" w:color="auto"/>
                          </w:divBdr>
                          <w:divsChild>
                            <w:div w:id="802432009">
                              <w:marLeft w:val="0"/>
                              <w:marRight w:val="0"/>
                              <w:marTop w:val="0"/>
                              <w:marBottom w:val="0"/>
                              <w:divBdr>
                                <w:top w:val="none" w:sz="0" w:space="0" w:color="auto"/>
                                <w:left w:val="none" w:sz="0" w:space="0" w:color="auto"/>
                                <w:bottom w:val="none" w:sz="0" w:space="0" w:color="auto"/>
                                <w:right w:val="none" w:sz="0" w:space="0" w:color="auto"/>
                              </w:divBdr>
                              <w:divsChild>
                                <w:div w:id="1639148376">
                                  <w:marLeft w:val="-225"/>
                                  <w:marRight w:val="-225"/>
                                  <w:marTop w:val="0"/>
                                  <w:marBottom w:val="0"/>
                                  <w:divBdr>
                                    <w:top w:val="none" w:sz="0" w:space="0" w:color="auto"/>
                                    <w:left w:val="none" w:sz="0" w:space="0" w:color="auto"/>
                                    <w:bottom w:val="none" w:sz="0" w:space="0" w:color="auto"/>
                                    <w:right w:val="none" w:sz="0" w:space="0" w:color="auto"/>
                                  </w:divBdr>
                                  <w:divsChild>
                                    <w:div w:id="403841496">
                                      <w:marLeft w:val="0"/>
                                      <w:marRight w:val="0"/>
                                      <w:marTop w:val="0"/>
                                      <w:marBottom w:val="0"/>
                                      <w:divBdr>
                                        <w:top w:val="none" w:sz="0" w:space="0" w:color="auto"/>
                                        <w:left w:val="none" w:sz="0" w:space="0" w:color="auto"/>
                                        <w:bottom w:val="none" w:sz="0" w:space="0" w:color="auto"/>
                                        <w:right w:val="none" w:sz="0" w:space="0" w:color="auto"/>
                                      </w:divBdr>
                                      <w:divsChild>
                                        <w:div w:id="808088561">
                                          <w:marLeft w:val="0"/>
                                          <w:marRight w:val="0"/>
                                          <w:marTop w:val="0"/>
                                          <w:marBottom w:val="0"/>
                                          <w:divBdr>
                                            <w:top w:val="none" w:sz="0" w:space="0" w:color="auto"/>
                                            <w:left w:val="none" w:sz="0" w:space="0" w:color="auto"/>
                                            <w:bottom w:val="none" w:sz="0" w:space="0" w:color="auto"/>
                                            <w:right w:val="none" w:sz="0" w:space="0" w:color="auto"/>
                                          </w:divBdr>
                                          <w:divsChild>
                                            <w:div w:id="1866478020">
                                              <w:marLeft w:val="0"/>
                                              <w:marRight w:val="0"/>
                                              <w:marTop w:val="0"/>
                                              <w:marBottom w:val="0"/>
                                              <w:divBdr>
                                                <w:top w:val="none" w:sz="0" w:space="0" w:color="auto"/>
                                                <w:left w:val="none" w:sz="0" w:space="0" w:color="auto"/>
                                                <w:bottom w:val="none" w:sz="0" w:space="0" w:color="auto"/>
                                                <w:right w:val="none" w:sz="0" w:space="0" w:color="auto"/>
                                              </w:divBdr>
                                              <w:divsChild>
                                                <w:div w:id="66108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3309">
      <w:bodyDiv w:val="1"/>
      <w:marLeft w:val="0"/>
      <w:marRight w:val="0"/>
      <w:marTop w:val="0"/>
      <w:marBottom w:val="0"/>
      <w:divBdr>
        <w:top w:val="none" w:sz="0" w:space="0" w:color="auto"/>
        <w:left w:val="none" w:sz="0" w:space="0" w:color="auto"/>
        <w:bottom w:val="none" w:sz="0" w:space="0" w:color="auto"/>
        <w:right w:val="none" w:sz="0" w:space="0" w:color="auto"/>
      </w:divBdr>
    </w:div>
    <w:div w:id="11596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marvellcollege.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themarvellcollege.com"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d56fa300c03a7ab444cb240886c8b081">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f0869a7297faf72229c937335784ee01"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A33ED-2CE2-466E-B281-69C99925B4C3}">
  <ds:schemaRefs>
    <ds:schemaRef ds:uri="http://schemas.openxmlformats.org/officeDocument/2006/bibliography"/>
  </ds:schemaRefs>
</ds:datastoreItem>
</file>

<file path=customXml/itemProps2.xml><?xml version="1.0" encoding="utf-8"?>
<ds:datastoreItem xmlns:ds="http://schemas.openxmlformats.org/officeDocument/2006/customXml" ds:itemID="{DA72BA60-856E-4B27-ADB4-728F4CFDF190}"/>
</file>

<file path=customXml/itemProps3.xml><?xml version="1.0" encoding="utf-8"?>
<ds:datastoreItem xmlns:ds="http://schemas.openxmlformats.org/officeDocument/2006/customXml" ds:itemID="{9588CEB6-D716-4BD4-A7CE-76FFDCE0619E}"/>
</file>

<file path=docProps/app.xml><?xml version="1.0" encoding="utf-8"?>
<Properties xmlns="http://schemas.openxmlformats.org/officeDocument/2006/extended-properties" xmlns:vt="http://schemas.openxmlformats.org/officeDocument/2006/docPropsVTypes">
  <Template>Normal</Template>
  <TotalTime>79</TotalTime>
  <Pages>1</Pages>
  <Words>325</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Moore</dc:creator>
  <cp:lastModifiedBy>Mrs L White</cp:lastModifiedBy>
  <cp:revision>18</cp:revision>
  <cp:lastPrinted>2024-09-02T14:54:00Z</cp:lastPrinted>
  <dcterms:created xsi:type="dcterms:W3CDTF">2021-03-12T13:32:00Z</dcterms:created>
  <dcterms:modified xsi:type="dcterms:W3CDTF">2024-09-02T14:59:00Z</dcterms:modified>
</cp:coreProperties>
</file>