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66" w:rsidRPr="00A86E66" w:rsidRDefault="00A86E66" w:rsidP="00A86E66">
      <w:pPr>
        <w:spacing w:after="0" w:line="240" w:lineRule="auto"/>
        <w:rPr>
          <w:rFonts w:ascii="Arial" w:eastAsia="Times New Roman" w:hAnsi="Arial" w:cs="Arial"/>
          <w:lang w:eastAsia="en-GB"/>
        </w:rPr>
        <w:sectPr w:rsidR="00A86E66" w:rsidRPr="00A86E66" w:rsidSect="00A86E66">
          <w:headerReference w:type="even" r:id="rId7"/>
          <w:headerReference w:type="default" r:id="rId8"/>
          <w:footerReference w:type="even" r:id="rId9"/>
          <w:footerReference w:type="default" r:id="rId10"/>
          <w:headerReference w:type="first" r:id="rId11"/>
          <w:footerReference w:type="first" r:id="rId12"/>
          <w:pgSz w:w="11906" w:h="16838" w:code="9"/>
          <w:pgMar w:top="1440" w:right="992" w:bottom="1440" w:left="709" w:header="709" w:footer="709" w:gutter="0"/>
          <w:cols w:space="708"/>
          <w:docGrid w:linePitch="360"/>
        </w:sectPr>
      </w:pPr>
      <w:r>
        <w:rPr>
          <w:rFonts w:ascii="Arial" w:eastAsia="Times New Roman" w:hAnsi="Arial" w:cs="Arial"/>
          <w:noProof/>
          <w:lang w:eastAsia="en-GB"/>
        </w:rPr>
        <w:drawing>
          <wp:anchor distT="0" distB="0" distL="114300" distR="114300" simplePos="0" relativeHeight="251658240" behindDoc="0" locked="0" layoutInCell="1" allowOverlap="1">
            <wp:simplePos x="0" y="0"/>
            <wp:positionH relativeFrom="column">
              <wp:posOffset>35560</wp:posOffset>
            </wp:positionH>
            <wp:positionV relativeFrom="page">
              <wp:posOffset>361950</wp:posOffset>
            </wp:positionV>
            <wp:extent cx="2577465" cy="755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6E66" w:rsidRPr="00A86E66" w:rsidRDefault="00A86E66" w:rsidP="00A86E66">
      <w:pPr>
        <w:keepNext/>
        <w:spacing w:after="0" w:line="240" w:lineRule="auto"/>
        <w:outlineLvl w:val="0"/>
        <w:rPr>
          <w:rFonts w:ascii="Arial" w:eastAsia="Times New Roman" w:hAnsi="Arial" w:cs="Times New Roman"/>
          <w:b/>
          <w:sz w:val="24"/>
          <w:szCs w:val="24"/>
          <w:u w:val="single"/>
        </w:rPr>
      </w:pPr>
    </w:p>
    <w:p w:rsidR="00A86E66" w:rsidRPr="00A86E66" w:rsidRDefault="00A86E66" w:rsidP="00A86E66">
      <w:pPr>
        <w:keepNext/>
        <w:spacing w:after="0" w:line="240" w:lineRule="auto"/>
        <w:jc w:val="center"/>
        <w:outlineLvl w:val="0"/>
        <w:rPr>
          <w:rFonts w:ascii="Arial" w:eastAsia="Times New Roman" w:hAnsi="Arial" w:cs="Times New Roman"/>
          <w:b/>
          <w:sz w:val="24"/>
          <w:szCs w:val="24"/>
          <w:u w:val="single"/>
        </w:rPr>
      </w:pPr>
      <w:r w:rsidRPr="00A86E66">
        <w:rPr>
          <w:rFonts w:ascii="Arial" w:eastAsia="Times New Roman" w:hAnsi="Arial" w:cs="Times New Roman"/>
          <w:b/>
          <w:sz w:val="24"/>
          <w:szCs w:val="24"/>
          <w:u w:val="single"/>
        </w:rPr>
        <w:t xml:space="preserve">Children’s &amp; Young People’s Service </w:t>
      </w:r>
    </w:p>
    <w:p w:rsidR="00A86E66" w:rsidRPr="00A86E66" w:rsidRDefault="00A86E66" w:rsidP="00A86E66">
      <w:pPr>
        <w:spacing w:after="0" w:line="240" w:lineRule="auto"/>
        <w:jc w:val="center"/>
        <w:rPr>
          <w:rFonts w:ascii="Arial" w:eastAsia="Times New Roman" w:hAnsi="Arial" w:cs="Times New Roman"/>
          <w:b/>
          <w:sz w:val="24"/>
          <w:szCs w:val="24"/>
          <w:u w:val="single"/>
          <w:lang w:eastAsia="en-GB"/>
        </w:rPr>
      </w:pPr>
    </w:p>
    <w:p w:rsidR="00A86E66" w:rsidRPr="00A86E66" w:rsidRDefault="00A86E66" w:rsidP="00A86E66">
      <w:pPr>
        <w:spacing w:after="0" w:line="240" w:lineRule="auto"/>
        <w:jc w:val="center"/>
        <w:rPr>
          <w:rFonts w:ascii="Arial" w:eastAsia="Times New Roman" w:hAnsi="Arial" w:cs="Times New Roman"/>
          <w:b/>
          <w:sz w:val="24"/>
          <w:szCs w:val="24"/>
          <w:u w:val="single"/>
          <w:lang w:eastAsia="en-GB"/>
        </w:rPr>
      </w:pPr>
      <w:r>
        <w:rPr>
          <w:rFonts w:ascii="Arial" w:eastAsia="Times New Roman" w:hAnsi="Arial" w:cs="Times New Roman"/>
          <w:b/>
          <w:sz w:val="24"/>
          <w:szCs w:val="24"/>
          <w:u w:val="single"/>
          <w:lang w:eastAsia="en-GB"/>
        </w:rPr>
        <w:t xml:space="preserve">Brompton Hall School </w:t>
      </w:r>
    </w:p>
    <w:p w:rsidR="00A86E66" w:rsidRPr="00A86E66" w:rsidRDefault="00A86E66" w:rsidP="00A86E66">
      <w:pPr>
        <w:spacing w:after="0" w:line="240" w:lineRule="auto"/>
        <w:jc w:val="center"/>
        <w:rPr>
          <w:rFonts w:ascii="Arial" w:eastAsia="Times New Roman" w:hAnsi="Arial" w:cs="Times New Roman"/>
          <w:b/>
          <w:sz w:val="24"/>
          <w:szCs w:val="24"/>
          <w:u w:val="single"/>
          <w:lang w:eastAsia="en-GB"/>
        </w:rPr>
      </w:pPr>
    </w:p>
    <w:p w:rsidR="00A86E66" w:rsidRPr="00A86E66" w:rsidRDefault="00A86E66" w:rsidP="00A86E66">
      <w:pPr>
        <w:keepNext/>
        <w:spacing w:after="0" w:line="240" w:lineRule="auto"/>
        <w:jc w:val="center"/>
        <w:outlineLvl w:val="4"/>
        <w:rPr>
          <w:rFonts w:ascii="Arial" w:eastAsia="Times New Roman" w:hAnsi="Arial" w:cs="Times New Roman"/>
          <w:b/>
          <w:sz w:val="24"/>
          <w:szCs w:val="24"/>
          <w:u w:val="single"/>
        </w:rPr>
      </w:pPr>
      <w:bookmarkStart w:id="0" w:name="_JOB_DESCRIPTION_6"/>
      <w:bookmarkEnd w:id="0"/>
      <w:r w:rsidRPr="00A86E66">
        <w:rPr>
          <w:rFonts w:ascii="Arial" w:eastAsia="Times New Roman" w:hAnsi="Arial" w:cs="Times New Roman"/>
          <w:b/>
          <w:sz w:val="24"/>
          <w:szCs w:val="24"/>
          <w:u w:val="single"/>
        </w:rPr>
        <w:t>JOB DESCRIPTION</w:t>
      </w:r>
    </w:p>
    <w:p w:rsidR="00A86E66" w:rsidRPr="00A86E66" w:rsidRDefault="00A86E66" w:rsidP="00A86E66">
      <w:pPr>
        <w:spacing w:after="0" w:line="240" w:lineRule="auto"/>
        <w:rPr>
          <w:rFonts w:ascii="Arial" w:eastAsia="Times New Roman" w:hAnsi="Arial" w:cs="Times New Roman"/>
          <w:b/>
        </w:rPr>
      </w:pPr>
    </w:p>
    <w:tbl>
      <w:tblPr>
        <w:tblW w:w="10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2269"/>
        <w:gridCol w:w="487"/>
        <w:gridCol w:w="2445"/>
        <w:gridCol w:w="1526"/>
        <w:gridCol w:w="779"/>
        <w:gridCol w:w="236"/>
      </w:tblGrid>
      <w:tr w:rsidR="00A86E66" w:rsidRPr="00A86E66" w:rsidTr="00775156">
        <w:tc>
          <w:tcPr>
            <w:tcW w:w="9356" w:type="dxa"/>
            <w:gridSpan w:val="5"/>
            <w:tcBorders>
              <w:right w:val="nil"/>
            </w:tcBorders>
            <w:shd w:val="clear" w:color="auto" w:fill="auto"/>
          </w:tcPr>
          <w:p w:rsidR="00A86E66" w:rsidRPr="00A86E66" w:rsidRDefault="00A86E66" w:rsidP="00A86E66">
            <w:pPr>
              <w:spacing w:after="0" w:line="240" w:lineRule="auto"/>
              <w:ind w:right="-3117"/>
              <w:rPr>
                <w:rFonts w:ascii="Arial" w:eastAsia="Times New Roman" w:hAnsi="Arial" w:cs="Times New Roman"/>
                <w:b/>
              </w:rPr>
            </w:pPr>
            <w:r w:rsidRPr="00A86E66">
              <w:rPr>
                <w:rFonts w:ascii="Arial" w:eastAsia="Times New Roman" w:hAnsi="Arial" w:cs="Times New Roman"/>
                <w:b/>
              </w:rPr>
              <w:t>POST: Office Manager</w:t>
            </w:r>
          </w:p>
        </w:tc>
        <w:tc>
          <w:tcPr>
            <w:tcW w:w="1014" w:type="dxa"/>
            <w:gridSpan w:val="2"/>
            <w:tcBorders>
              <w:left w:val="nil"/>
            </w:tcBorders>
            <w:shd w:val="clear" w:color="auto" w:fill="auto"/>
          </w:tcPr>
          <w:p w:rsidR="00A86E66" w:rsidRPr="00A86E66" w:rsidRDefault="00A86E66" w:rsidP="00A86E66">
            <w:pPr>
              <w:spacing w:after="0" w:line="240" w:lineRule="auto"/>
              <w:ind w:left="738"/>
              <w:rPr>
                <w:rFonts w:ascii="Arial" w:eastAsia="Times New Roman" w:hAnsi="Arial" w:cs="Times New Roman"/>
                <w:b/>
              </w:rPr>
            </w:pPr>
          </w:p>
        </w:tc>
      </w:tr>
      <w:tr w:rsidR="00A86E66" w:rsidRPr="00A86E66" w:rsidTr="00775156">
        <w:tc>
          <w:tcPr>
            <w:tcW w:w="4898" w:type="dxa"/>
            <w:gridSpan w:val="2"/>
            <w:tcBorders>
              <w:right w:val="nil"/>
            </w:tcBorders>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GRADE: Grade H (scp 18-23)</w:t>
            </w:r>
            <w:r w:rsidRPr="00A86E66">
              <w:rPr>
                <w:rFonts w:ascii="Arial" w:eastAsia="Times New Roman" w:hAnsi="Arial" w:cs="Times New Roman"/>
              </w:rPr>
              <w:tab/>
            </w:r>
          </w:p>
        </w:tc>
        <w:tc>
          <w:tcPr>
            <w:tcW w:w="5472" w:type="dxa"/>
            <w:gridSpan w:val="5"/>
            <w:tcBorders>
              <w:left w:val="nil"/>
            </w:tcBorders>
            <w:shd w:val="clear" w:color="auto" w:fill="auto"/>
          </w:tcPr>
          <w:p w:rsidR="00A86E66" w:rsidRPr="00A86E66" w:rsidRDefault="00A86E66" w:rsidP="00A86E66">
            <w:pPr>
              <w:spacing w:after="0" w:line="240" w:lineRule="auto"/>
              <w:rPr>
                <w:rFonts w:ascii="Arial" w:eastAsia="Times New Roman" w:hAnsi="Arial" w:cs="Times New Roman"/>
                <w:b/>
              </w:rPr>
            </w:pPr>
          </w:p>
        </w:tc>
      </w:tr>
      <w:tr w:rsidR="00A86E66" w:rsidRPr="00A86E66" w:rsidTr="00775156">
        <w:tc>
          <w:tcPr>
            <w:tcW w:w="10135" w:type="dxa"/>
            <w:gridSpan w:val="6"/>
            <w:tcBorders>
              <w:right w:val="nil"/>
            </w:tcBorders>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RESPONSIBLE TO</w:t>
            </w:r>
            <w:r>
              <w:rPr>
                <w:rFonts w:ascii="Arial" w:eastAsia="Times New Roman" w:hAnsi="Arial" w:cs="Times New Roman"/>
              </w:rPr>
              <w:t xml:space="preserve">: Headteacher </w:t>
            </w:r>
          </w:p>
        </w:tc>
        <w:tc>
          <w:tcPr>
            <w:tcW w:w="236" w:type="dxa"/>
            <w:tcBorders>
              <w:left w:val="nil"/>
            </w:tcBorders>
            <w:shd w:val="clear" w:color="auto" w:fill="auto"/>
          </w:tcPr>
          <w:p w:rsidR="00A86E66" w:rsidRPr="00A86E66" w:rsidRDefault="00A86E66" w:rsidP="00A86E66">
            <w:pPr>
              <w:spacing w:after="0" w:line="240" w:lineRule="auto"/>
              <w:rPr>
                <w:rFonts w:ascii="Arial" w:eastAsia="Times New Roman" w:hAnsi="Arial" w:cs="Times New Roman"/>
                <w:b/>
              </w:rPr>
            </w:pPr>
          </w:p>
        </w:tc>
      </w:tr>
      <w:tr w:rsidR="00A86E66" w:rsidRPr="00A86E66" w:rsidTr="00775156">
        <w:tc>
          <w:tcPr>
            <w:tcW w:w="10135" w:type="dxa"/>
            <w:gridSpan w:val="6"/>
            <w:tcBorders>
              <w:right w:val="nil"/>
            </w:tcBorders>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STAFF MANAGED: Finance and Admin Staff</w:t>
            </w:r>
          </w:p>
        </w:tc>
        <w:tc>
          <w:tcPr>
            <w:tcW w:w="236" w:type="dxa"/>
            <w:tcBorders>
              <w:left w:val="nil"/>
            </w:tcBorders>
            <w:shd w:val="clear" w:color="auto" w:fill="auto"/>
          </w:tcPr>
          <w:p w:rsidR="00A86E66" w:rsidRPr="00A86E66" w:rsidRDefault="00A86E66" w:rsidP="00A86E66">
            <w:pPr>
              <w:spacing w:after="0" w:line="240" w:lineRule="auto"/>
              <w:rPr>
                <w:rFonts w:ascii="Arial" w:eastAsia="Times New Roman" w:hAnsi="Arial" w:cs="Times New Roman"/>
                <w:b/>
              </w:rPr>
            </w:pPr>
          </w:p>
        </w:tc>
      </w:tr>
      <w:tr w:rsidR="00A86E66" w:rsidRPr="00A86E66" w:rsidTr="00775156">
        <w:trPr>
          <w:trHeight w:val="149"/>
        </w:trPr>
        <w:tc>
          <w:tcPr>
            <w:tcW w:w="4898" w:type="dxa"/>
            <w:gridSpan w:val="2"/>
            <w:tcBorders>
              <w:right w:val="nil"/>
            </w:tcBorders>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POST REF:</w:t>
            </w:r>
          </w:p>
        </w:tc>
        <w:tc>
          <w:tcPr>
            <w:tcW w:w="487" w:type="dxa"/>
            <w:tcBorders>
              <w:left w:val="nil"/>
              <w:right w:val="nil"/>
            </w:tcBorders>
            <w:shd w:val="clear" w:color="auto" w:fill="auto"/>
          </w:tcPr>
          <w:p w:rsidR="00A86E66" w:rsidRPr="00A86E66" w:rsidRDefault="00A86E66" w:rsidP="00A86E66">
            <w:pPr>
              <w:spacing w:after="0" w:line="240" w:lineRule="auto"/>
              <w:rPr>
                <w:rFonts w:ascii="Arial" w:eastAsia="Times New Roman" w:hAnsi="Arial" w:cs="Times New Roman"/>
              </w:rPr>
            </w:pPr>
          </w:p>
        </w:tc>
        <w:tc>
          <w:tcPr>
            <w:tcW w:w="2445" w:type="dxa"/>
            <w:tcBorders>
              <w:left w:val="nil"/>
              <w:right w:val="nil"/>
            </w:tcBorders>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JOB FAMILY: 2</w:t>
            </w:r>
          </w:p>
        </w:tc>
        <w:tc>
          <w:tcPr>
            <w:tcW w:w="2540" w:type="dxa"/>
            <w:gridSpan w:val="3"/>
            <w:tcBorders>
              <w:left w:val="nil"/>
            </w:tcBorders>
            <w:shd w:val="clear" w:color="auto" w:fill="auto"/>
          </w:tcPr>
          <w:p w:rsidR="00A86E66" w:rsidRPr="00A86E66" w:rsidRDefault="00A86E66" w:rsidP="00A86E66">
            <w:pPr>
              <w:spacing w:after="0" w:line="240" w:lineRule="auto"/>
              <w:rPr>
                <w:rFonts w:ascii="Arial" w:eastAsia="Times New Roman" w:hAnsi="Arial" w:cs="Times New Roman"/>
              </w:rPr>
            </w:pPr>
          </w:p>
        </w:tc>
      </w:tr>
      <w:tr w:rsidR="00A86E66" w:rsidRPr="00A86E66" w:rsidTr="00775156">
        <w:tc>
          <w:tcPr>
            <w:tcW w:w="2629" w:type="dxa"/>
            <w:tcBorders>
              <w:right w:val="nil"/>
            </w:tcBorders>
            <w:shd w:val="clear" w:color="auto" w:fill="auto"/>
          </w:tcPr>
          <w:p w:rsidR="00A86E66" w:rsidRPr="00A86E66" w:rsidRDefault="00A86E66" w:rsidP="00A86E66">
            <w:pPr>
              <w:spacing w:after="0" w:line="240" w:lineRule="auto"/>
              <w:rPr>
                <w:rFonts w:ascii="Arial" w:eastAsia="Times New Roman" w:hAnsi="Arial" w:cs="Times New Roman"/>
                <w:b/>
              </w:rPr>
            </w:pPr>
            <w:r w:rsidRPr="00A86E66">
              <w:rPr>
                <w:rFonts w:ascii="Arial" w:eastAsia="Times New Roman" w:hAnsi="Arial" w:cs="Times New Roman"/>
                <w:b/>
              </w:rPr>
              <w:t>JOB PURPOSE:</w:t>
            </w:r>
          </w:p>
        </w:tc>
        <w:tc>
          <w:tcPr>
            <w:tcW w:w="7741" w:type="dxa"/>
            <w:gridSpan w:val="6"/>
            <w:tcBorders>
              <w:left w:val="nil"/>
            </w:tcBorders>
            <w:shd w:val="clear" w:color="auto" w:fill="auto"/>
          </w:tcPr>
          <w:p w:rsidR="00A86E66" w:rsidRPr="00A86E66" w:rsidRDefault="006E430C" w:rsidP="00A86E66">
            <w:pPr>
              <w:spacing w:after="0" w:line="240" w:lineRule="auto"/>
              <w:ind w:left="180"/>
              <w:rPr>
                <w:rFonts w:ascii="Arial" w:eastAsia="Times New Roman" w:hAnsi="Arial" w:cs="Times New Roman"/>
                <w:lang w:eastAsia="en-GB"/>
              </w:rPr>
            </w:pPr>
            <w:r>
              <w:rPr>
                <w:rFonts w:ascii="Arial" w:eastAsia="Times New Roman" w:hAnsi="Arial" w:cs="Times New Roman"/>
                <w:lang w:eastAsia="en-GB"/>
              </w:rPr>
              <w:t>To manage the Admin</w:t>
            </w:r>
            <w:r w:rsidR="00A86E66" w:rsidRPr="00A86E66">
              <w:rPr>
                <w:rFonts w:ascii="Arial" w:eastAsia="Times New Roman" w:hAnsi="Arial" w:cs="Times New Roman"/>
                <w:lang w:eastAsia="en-GB"/>
              </w:rPr>
              <w:t xml:space="preserve"> function within the school to provide an effective and efficient service to all staff, pupils and parents, ensuring the smooth running of the school on a daily basis. </w:t>
            </w:r>
          </w:p>
          <w:p w:rsidR="00A86E66" w:rsidRPr="00A86E66" w:rsidRDefault="00A86E66" w:rsidP="00A86E66">
            <w:pPr>
              <w:spacing w:after="0" w:line="240" w:lineRule="auto"/>
              <w:ind w:left="180"/>
              <w:rPr>
                <w:rFonts w:ascii="Arial" w:eastAsia="Times New Roman" w:hAnsi="Arial" w:cs="Times New Roman"/>
                <w:lang w:eastAsia="en-GB"/>
              </w:rPr>
            </w:pPr>
          </w:p>
          <w:p w:rsidR="00A86E66" w:rsidRPr="00A86E66" w:rsidRDefault="00A86E66" w:rsidP="00A86E66">
            <w:pPr>
              <w:spacing w:after="0" w:line="240" w:lineRule="auto"/>
              <w:ind w:left="180"/>
              <w:rPr>
                <w:rFonts w:ascii="Arial" w:eastAsia="Times New Roman" w:hAnsi="Arial" w:cs="Times New Roman"/>
                <w:lang w:eastAsia="en-GB"/>
              </w:rPr>
            </w:pPr>
            <w:r w:rsidRPr="00A86E66">
              <w:rPr>
                <w:rFonts w:ascii="Arial" w:eastAsia="Times New Roman" w:hAnsi="Arial" w:cs="Times New Roman"/>
                <w:lang w:eastAsia="en-GB"/>
              </w:rPr>
              <w:t>The Post holder will manage a team</w:t>
            </w:r>
            <w:r w:rsidR="001E7CD3">
              <w:rPr>
                <w:rFonts w:ascii="Arial" w:eastAsia="Times New Roman" w:hAnsi="Arial" w:cs="Times New Roman"/>
                <w:lang w:eastAsia="en-GB"/>
              </w:rPr>
              <w:t xml:space="preserve"> of support staff</w:t>
            </w:r>
            <w:r w:rsidRPr="00A86E66">
              <w:rPr>
                <w:rFonts w:ascii="Arial" w:eastAsia="Times New Roman" w:hAnsi="Arial" w:cs="Times New Roman"/>
                <w:lang w:eastAsia="en-GB"/>
              </w:rPr>
              <w:t>, including the recruitment, allocation and monitoring of work, appraisal and tr</w:t>
            </w:r>
            <w:r w:rsidR="001E7CD3">
              <w:rPr>
                <w:rFonts w:ascii="Arial" w:eastAsia="Times New Roman" w:hAnsi="Arial" w:cs="Times New Roman"/>
                <w:lang w:eastAsia="en-GB"/>
              </w:rPr>
              <w:t>aining.</w:t>
            </w:r>
          </w:p>
          <w:p w:rsidR="00A86E66" w:rsidRPr="00A86E66" w:rsidRDefault="00A86E66" w:rsidP="00A86E66">
            <w:pPr>
              <w:spacing w:after="0" w:line="240" w:lineRule="auto"/>
              <w:ind w:left="180"/>
              <w:rPr>
                <w:rFonts w:ascii="Arial" w:eastAsia="Times New Roman" w:hAnsi="Arial" w:cs="Times New Roman"/>
                <w:lang w:eastAsia="en-GB"/>
              </w:rPr>
            </w:pPr>
          </w:p>
          <w:p w:rsidR="00A86E66" w:rsidRPr="00A86E66" w:rsidRDefault="00A86E66" w:rsidP="00A86E66">
            <w:pPr>
              <w:spacing w:after="0" w:line="240" w:lineRule="auto"/>
              <w:ind w:left="180"/>
              <w:rPr>
                <w:rFonts w:ascii="Arial" w:eastAsia="Times New Roman" w:hAnsi="Arial" w:cs="Times New Roman"/>
                <w:lang w:eastAsia="en-GB"/>
              </w:rPr>
            </w:pPr>
            <w:r w:rsidRPr="00A86E66">
              <w:rPr>
                <w:rFonts w:ascii="Arial" w:eastAsia="Times New Roman" w:hAnsi="Arial" w:cs="Times New Roman"/>
                <w:lang w:eastAsia="en-GB"/>
              </w:rPr>
              <w:t xml:space="preserve">Expected to use analytical skills, </w:t>
            </w:r>
            <w:r w:rsidR="006E430C" w:rsidRPr="00A86E66">
              <w:rPr>
                <w:rFonts w:ascii="Arial" w:eastAsia="Times New Roman" w:hAnsi="Arial" w:cs="Times New Roman"/>
                <w:lang w:eastAsia="en-GB"/>
              </w:rPr>
              <w:t>initiative</w:t>
            </w:r>
            <w:r w:rsidRPr="00A86E66">
              <w:rPr>
                <w:rFonts w:ascii="Arial" w:eastAsia="Times New Roman" w:hAnsi="Arial" w:cs="Times New Roman"/>
                <w:lang w:eastAsia="en-GB"/>
              </w:rPr>
              <w:t xml:space="preserve"> and experience to deal with problems as they arise.</w:t>
            </w:r>
          </w:p>
          <w:p w:rsidR="00A86E66" w:rsidRPr="00A86E66" w:rsidRDefault="00A86E66" w:rsidP="00A86E66">
            <w:pPr>
              <w:spacing w:after="0" w:line="240" w:lineRule="auto"/>
              <w:ind w:left="180"/>
              <w:rPr>
                <w:rFonts w:ascii="Arial" w:eastAsia="Times New Roman" w:hAnsi="Arial" w:cs="Times New Roman"/>
                <w:lang w:eastAsia="en-GB"/>
              </w:rPr>
            </w:pPr>
          </w:p>
        </w:tc>
      </w:tr>
      <w:tr w:rsidR="00A86E66" w:rsidRPr="00A86E66" w:rsidTr="00775156">
        <w:tc>
          <w:tcPr>
            <w:tcW w:w="2629" w:type="dxa"/>
            <w:tcBorders>
              <w:right w:val="nil"/>
            </w:tcBorders>
            <w:shd w:val="clear" w:color="auto" w:fill="auto"/>
          </w:tcPr>
          <w:p w:rsidR="00A86E66" w:rsidRPr="00A86E66" w:rsidRDefault="00A86E66" w:rsidP="00A86E66">
            <w:pPr>
              <w:spacing w:after="0" w:line="240" w:lineRule="auto"/>
              <w:rPr>
                <w:rFonts w:ascii="Arial" w:eastAsia="Times New Roman" w:hAnsi="Arial" w:cs="Times New Roman"/>
                <w:b/>
              </w:rPr>
            </w:pPr>
            <w:r w:rsidRPr="00A86E66">
              <w:rPr>
                <w:rFonts w:ascii="Arial" w:eastAsia="Times New Roman" w:hAnsi="Arial" w:cs="Times New Roman"/>
                <w:b/>
              </w:rPr>
              <w:t>JOB CONTEXT:</w:t>
            </w:r>
          </w:p>
        </w:tc>
        <w:tc>
          <w:tcPr>
            <w:tcW w:w="7741" w:type="dxa"/>
            <w:gridSpan w:val="6"/>
            <w:tcBorders>
              <w:left w:val="nil"/>
            </w:tcBorders>
            <w:shd w:val="clear" w:color="auto" w:fill="auto"/>
          </w:tcPr>
          <w:p w:rsidR="00A86E66" w:rsidRPr="00A86E66" w:rsidRDefault="00A86E66" w:rsidP="00A86E66">
            <w:pPr>
              <w:spacing w:after="0" w:line="240" w:lineRule="auto"/>
              <w:ind w:left="180"/>
              <w:rPr>
                <w:rFonts w:ascii="Arial" w:eastAsia="Times New Roman" w:hAnsi="Arial" w:cs="Times New Roman"/>
                <w:lang w:eastAsia="en-GB"/>
              </w:rPr>
            </w:pPr>
            <w:r w:rsidRPr="00A86E66">
              <w:rPr>
                <w:rFonts w:ascii="Arial" w:eastAsia="Times New Roman" w:hAnsi="Arial" w:cs="Times New Roman"/>
                <w:lang w:eastAsia="en-GB"/>
              </w:rPr>
              <w:t>Works within the busy environment of the school office managing the administration for the school, providing an administrative, reprographics, budget monitoring and reception service, where excellent organisational skills are essential in order to handle the variety of tasks that are required to be undertaken.</w:t>
            </w:r>
          </w:p>
          <w:p w:rsidR="00A86E66" w:rsidRPr="00A86E66" w:rsidRDefault="00A86E66" w:rsidP="00A86E66">
            <w:pPr>
              <w:spacing w:after="0" w:line="240" w:lineRule="auto"/>
              <w:ind w:left="180"/>
              <w:rPr>
                <w:rFonts w:ascii="Arial" w:eastAsia="Times New Roman" w:hAnsi="Arial" w:cs="Times New Roman"/>
                <w:lang w:eastAsia="en-GB"/>
              </w:rPr>
            </w:pPr>
          </w:p>
          <w:p w:rsidR="00A86E66" w:rsidRPr="00A86E66" w:rsidRDefault="00A86E66" w:rsidP="00A86E66">
            <w:pPr>
              <w:spacing w:after="0" w:line="240" w:lineRule="auto"/>
              <w:ind w:left="180"/>
              <w:rPr>
                <w:rFonts w:ascii="Arial" w:eastAsia="Times New Roman" w:hAnsi="Arial" w:cs="Times New Roman"/>
                <w:lang w:eastAsia="en-GB"/>
              </w:rPr>
            </w:pPr>
            <w:r w:rsidRPr="00A86E66">
              <w:rPr>
                <w:rFonts w:ascii="Arial" w:eastAsia="Times New Roman" w:hAnsi="Arial" w:cs="Times New Roman"/>
                <w:lang w:eastAsia="en-GB"/>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A86E66" w:rsidRPr="00A86E66" w:rsidRDefault="00A86E66" w:rsidP="00A86E66">
            <w:pPr>
              <w:spacing w:after="0" w:line="240" w:lineRule="auto"/>
              <w:ind w:left="180"/>
              <w:rPr>
                <w:rFonts w:ascii="Arial" w:eastAsia="Times New Roman" w:hAnsi="Arial" w:cs="Times New Roman"/>
                <w:lang w:eastAsia="en-GB"/>
              </w:rPr>
            </w:pPr>
          </w:p>
        </w:tc>
      </w:tr>
      <w:tr w:rsidR="00A86E66" w:rsidRPr="00A86E66" w:rsidTr="00775156">
        <w:tc>
          <w:tcPr>
            <w:tcW w:w="10370" w:type="dxa"/>
            <w:gridSpan w:val="7"/>
            <w:shd w:val="clear" w:color="auto" w:fill="auto"/>
          </w:tcPr>
          <w:p w:rsidR="00A86E66" w:rsidRPr="00A86E66" w:rsidRDefault="00A86E66" w:rsidP="00A86E66">
            <w:pPr>
              <w:spacing w:after="0" w:line="240" w:lineRule="auto"/>
              <w:ind w:left="180"/>
              <w:rPr>
                <w:rFonts w:ascii="Arial" w:eastAsia="Times New Roman" w:hAnsi="Arial" w:cs="Times New Roman"/>
                <w:b/>
                <w:lang w:eastAsia="en-GB"/>
              </w:rPr>
            </w:pPr>
          </w:p>
          <w:p w:rsidR="00A86E66" w:rsidRPr="00A86E66" w:rsidRDefault="00A86E66" w:rsidP="00A86E66">
            <w:pPr>
              <w:spacing w:after="0" w:line="240" w:lineRule="auto"/>
              <w:rPr>
                <w:rFonts w:ascii="Arial" w:eastAsia="Times New Roman" w:hAnsi="Arial" w:cs="Times New Roman"/>
                <w:lang w:eastAsia="en-GB"/>
              </w:rPr>
            </w:pPr>
            <w:r w:rsidRPr="00A86E66">
              <w:rPr>
                <w:rFonts w:ascii="Arial" w:eastAsia="Times New Roman" w:hAnsi="Arial" w:cs="Times New Roman"/>
                <w:b/>
                <w:lang w:eastAsia="en-GB"/>
              </w:rPr>
              <w:t>ACCOUNTABILITIES / MAIN RESPONSIBILITIES</w:t>
            </w:r>
          </w:p>
        </w:tc>
      </w:tr>
      <w:tr w:rsidR="00A86E66" w:rsidRPr="00A86E66" w:rsidTr="00775156">
        <w:tc>
          <w:tcPr>
            <w:tcW w:w="2629" w:type="dxa"/>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Operational Issues</w:t>
            </w:r>
          </w:p>
          <w:p w:rsidR="00A86E66" w:rsidRPr="00A86E66" w:rsidRDefault="00A86E66" w:rsidP="00A86E66">
            <w:pPr>
              <w:spacing w:after="0" w:line="240" w:lineRule="auto"/>
              <w:rPr>
                <w:rFonts w:ascii="Arial" w:eastAsia="Times New Roman" w:hAnsi="Arial" w:cs="Times New Roman"/>
                <w:b/>
                <w:lang w:eastAsia="en-GB"/>
              </w:rPr>
            </w:pPr>
          </w:p>
        </w:tc>
        <w:tc>
          <w:tcPr>
            <w:tcW w:w="7741" w:type="dxa"/>
            <w:gridSpan w:val="6"/>
            <w:shd w:val="clear" w:color="auto" w:fill="auto"/>
          </w:tcPr>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Input information into computer systems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Analyse, interpret and evaluate data and produce detailed reports as required</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Contribute to the development of administrative policies and procedures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Manage lettings agreement and licensing provision of school premises, and be responsible for collecting, accounting and banking of all monies received and the calculation and authorisation of payments.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Compile and submit statistical returns on a weekly, monthly, annual basis or as required by the Headteacher or LA.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Monitor service contracts, school licenses and insurance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Keep up to date and provide information to Headteacher, Senior Managers and </w:t>
            </w:r>
            <w:r w:rsidR="00775156">
              <w:rPr>
                <w:rFonts w:ascii="Arial" w:eastAsia="Times New Roman" w:hAnsi="Arial" w:cs="Times New Roman"/>
                <w:lang w:eastAsia="en-GB"/>
              </w:rPr>
              <w:t xml:space="preserve">Governors on relevant </w:t>
            </w:r>
            <w:r w:rsidRPr="00A86E66">
              <w:rPr>
                <w:rFonts w:ascii="Arial" w:eastAsia="Times New Roman" w:hAnsi="Arial" w:cs="Times New Roman"/>
                <w:lang w:eastAsia="en-GB"/>
              </w:rPr>
              <w:t xml:space="preserve">admin matters.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Organise room bookings and assist with the planning of school events e.g. school trips.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lastRenderedPageBreak/>
              <w:t xml:space="preserve">Facilitate the smooth running of the school administration e.g. exclusions, admissions and leaver’s paperwork.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Handle and process computerised information, which includes staff salaries and absence management information.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Be proactive, initiate necessary action and be able and prepared to put forward your own judgements.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Be able to record, summarise, share and feedback information, using IT skills when necessary to do so. </w:t>
            </w:r>
          </w:p>
          <w:p w:rsidR="00A86E66" w:rsidRPr="00A86E66" w:rsidRDefault="00A86E66" w:rsidP="00A86E66">
            <w:pPr>
              <w:spacing w:after="0" w:line="240" w:lineRule="auto"/>
              <w:ind w:left="432"/>
              <w:rPr>
                <w:rFonts w:ascii="Arial" w:eastAsia="Times New Roman" w:hAnsi="Arial" w:cs="Times New Roman"/>
                <w:lang w:eastAsia="en-GB"/>
              </w:rPr>
            </w:pPr>
          </w:p>
        </w:tc>
      </w:tr>
      <w:tr w:rsidR="00A86E66" w:rsidRPr="00A86E66" w:rsidTr="00775156">
        <w:tc>
          <w:tcPr>
            <w:tcW w:w="2629" w:type="dxa"/>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lastRenderedPageBreak/>
              <w:t xml:space="preserve">Communications </w:t>
            </w:r>
          </w:p>
          <w:p w:rsidR="00A86E66" w:rsidRPr="00A86E66" w:rsidRDefault="00A86E66" w:rsidP="00A86E66">
            <w:pPr>
              <w:spacing w:after="0" w:line="240" w:lineRule="auto"/>
              <w:rPr>
                <w:rFonts w:ascii="Arial" w:eastAsia="Times New Roman" w:hAnsi="Arial" w:cs="Times New Roman"/>
              </w:rPr>
            </w:pPr>
          </w:p>
          <w:p w:rsidR="00A86E66" w:rsidRPr="00A86E66" w:rsidRDefault="00A86E66" w:rsidP="00A86E66">
            <w:pPr>
              <w:spacing w:after="0" w:line="240" w:lineRule="auto"/>
              <w:rPr>
                <w:rFonts w:ascii="Arial" w:eastAsia="Times New Roman" w:hAnsi="Arial" w:cs="Times New Roman"/>
                <w:b/>
                <w:lang w:eastAsia="en-GB"/>
              </w:rPr>
            </w:pPr>
          </w:p>
        </w:tc>
        <w:tc>
          <w:tcPr>
            <w:tcW w:w="7741" w:type="dxa"/>
            <w:gridSpan w:val="6"/>
            <w:shd w:val="clear" w:color="auto" w:fill="auto"/>
          </w:tcPr>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Communicate information to the Headteacher, governing body, senior managers and other staff as required. This may include attendance/participation at governing body/management team meetings.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Takes a lead role in communication within the school</w:t>
            </w:r>
          </w:p>
          <w:p w:rsidR="00A86E66" w:rsidRPr="00A86E66" w:rsidRDefault="00A86E66" w:rsidP="00A86E66">
            <w:pPr>
              <w:numPr>
                <w:ilvl w:val="0"/>
                <w:numId w:val="1"/>
              </w:numPr>
              <w:tabs>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Communicate effectively with other staff, Governors, visitors, contractors, pupils and their families/carers. </w:t>
            </w:r>
          </w:p>
          <w:p w:rsidR="00A86E66" w:rsidRPr="00A86E66" w:rsidRDefault="00A86E66" w:rsidP="00A86E66">
            <w:pPr>
              <w:numPr>
                <w:ilvl w:val="0"/>
                <w:numId w:val="1"/>
              </w:numPr>
              <w:tabs>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Liaise with Headteacher, Heads of Departments, Teachers and external departments e.g. NYHR and Payroll.</w:t>
            </w:r>
          </w:p>
          <w:p w:rsidR="00A86E66" w:rsidRPr="00A86E66" w:rsidRDefault="00A86E66" w:rsidP="00A86E66">
            <w:pPr>
              <w:numPr>
                <w:ilvl w:val="0"/>
                <w:numId w:val="1"/>
              </w:numPr>
              <w:tabs>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Manage the delivery of an efficient reception service, acting as the first point of contact and dealing with queries</w:t>
            </w:r>
          </w:p>
          <w:p w:rsidR="00A86E66" w:rsidRPr="00A86E66" w:rsidRDefault="00A86E66" w:rsidP="00A86E66">
            <w:pPr>
              <w:numPr>
                <w:ilvl w:val="0"/>
                <w:numId w:val="1"/>
              </w:numPr>
              <w:tabs>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Provides advice on a variety of topics to a range of audiences eg. Procedural advice</w:t>
            </w:r>
          </w:p>
        </w:tc>
      </w:tr>
      <w:tr w:rsidR="00A86E66" w:rsidRPr="00A86E66" w:rsidTr="00775156">
        <w:tc>
          <w:tcPr>
            <w:tcW w:w="2629" w:type="dxa"/>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 xml:space="preserve">People/Resource management </w:t>
            </w:r>
          </w:p>
        </w:tc>
        <w:tc>
          <w:tcPr>
            <w:tcW w:w="7741" w:type="dxa"/>
            <w:gridSpan w:val="6"/>
            <w:shd w:val="clear" w:color="auto" w:fill="auto"/>
          </w:tcPr>
          <w:p w:rsidR="00A86E66" w:rsidRPr="00775156" w:rsidRDefault="00A86E66" w:rsidP="0077515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Manage a team of admin/finance or other support staff -  Oversee and organising their workload as well as participate in the recruitment / induction / appraisal / training / mentoring of the team the post holder is responsible for.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Responsibility for purchase and maintenance of furniture and fitting</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Participate in the school’s performance management scheme.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Participate in training and other learning activities and performance development as required.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Attend staff meetings and training days and management team meetings by agreement with the Headteacher. </w:t>
            </w:r>
          </w:p>
          <w:p w:rsidR="00A86E66" w:rsidRPr="00A86E66" w:rsidRDefault="00A86E66" w:rsidP="00A86E66">
            <w:pPr>
              <w:spacing w:after="0" w:line="240" w:lineRule="auto"/>
              <w:rPr>
                <w:rFonts w:ascii="Arial" w:eastAsia="Times New Roman" w:hAnsi="Arial" w:cs="Times New Roman"/>
                <w:lang w:eastAsia="en-GB"/>
              </w:rPr>
            </w:pPr>
          </w:p>
        </w:tc>
      </w:tr>
      <w:tr w:rsidR="00A86E66" w:rsidRPr="00A86E66" w:rsidTr="00775156">
        <w:tc>
          <w:tcPr>
            <w:tcW w:w="2629" w:type="dxa"/>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 xml:space="preserve">Safeguarding </w:t>
            </w:r>
          </w:p>
        </w:tc>
        <w:tc>
          <w:tcPr>
            <w:tcW w:w="7741" w:type="dxa"/>
            <w:gridSpan w:val="6"/>
            <w:shd w:val="clear" w:color="auto" w:fill="auto"/>
          </w:tcPr>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Know about relevant Government and local guidance, policies and procedures, and how they work in the wider workforce e.g. Every Child Matters agenda.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Adhere to data protection legislation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Be responsible for promoting and safeguarding the welfare of children and young people that you are responsible for and come into contact with.  </w:t>
            </w:r>
          </w:p>
        </w:tc>
      </w:tr>
      <w:tr w:rsidR="00A86E66" w:rsidRPr="00A86E66" w:rsidTr="00775156">
        <w:tc>
          <w:tcPr>
            <w:tcW w:w="2629" w:type="dxa"/>
            <w:shd w:val="clear" w:color="auto" w:fill="auto"/>
          </w:tcPr>
          <w:p w:rsidR="00A86E66" w:rsidRPr="00A86E66" w:rsidRDefault="00A86E66" w:rsidP="00A86E66">
            <w:pPr>
              <w:tabs>
                <w:tab w:val="num" w:pos="1610"/>
              </w:tabs>
              <w:spacing w:after="0" w:line="240" w:lineRule="auto"/>
              <w:rPr>
                <w:rFonts w:ascii="Arial" w:eastAsia="Times New Roman" w:hAnsi="Arial" w:cs="Arial"/>
                <w:lang w:eastAsia="en-GB"/>
              </w:rPr>
            </w:pPr>
            <w:r w:rsidRPr="00A86E66">
              <w:rPr>
                <w:rFonts w:ascii="Arial" w:eastAsia="Times New Roman" w:hAnsi="Arial" w:cs="Times New Roman"/>
                <w:lang w:eastAsia="en-GB"/>
              </w:rPr>
              <w:t xml:space="preserve">Systems and Information </w:t>
            </w:r>
          </w:p>
          <w:p w:rsidR="00A86E66" w:rsidRPr="00A86E66" w:rsidRDefault="00A86E66" w:rsidP="00A86E66">
            <w:pPr>
              <w:spacing w:after="0" w:line="240" w:lineRule="auto"/>
              <w:rPr>
                <w:rFonts w:ascii="Arial" w:eastAsia="Times New Roman" w:hAnsi="Arial" w:cs="Times New Roman"/>
              </w:rPr>
            </w:pPr>
          </w:p>
        </w:tc>
        <w:tc>
          <w:tcPr>
            <w:tcW w:w="7741" w:type="dxa"/>
            <w:gridSpan w:val="6"/>
            <w:shd w:val="clear" w:color="auto" w:fill="auto"/>
          </w:tcPr>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Be aware that different types of information exist (for example, confidential information, personal data and sensitive personal data), and appreciate the implications of those differences.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Share information appropriately – in writing, by telephone, electronically and in person.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Have an awareness and basic knowledge of the most recent legislation and the common law duty of confidentiality. </w:t>
            </w:r>
          </w:p>
          <w:p w:rsidR="00A86E66" w:rsidRPr="00A86E66" w:rsidRDefault="00A86E66" w:rsidP="00A86E66">
            <w:pPr>
              <w:numPr>
                <w:ilvl w:val="0"/>
                <w:numId w:val="1"/>
              </w:numPr>
              <w:tabs>
                <w:tab w:val="clear" w:pos="379"/>
                <w:tab w:val="num" w:pos="432"/>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Ensure that information systems are in place to ensure that accurate electronic and manual records are maintained and updated as required  </w:t>
            </w:r>
          </w:p>
          <w:p w:rsidR="00A86E66" w:rsidRPr="00A86E66" w:rsidRDefault="00A86E66" w:rsidP="00A86E66">
            <w:pPr>
              <w:spacing w:after="0" w:line="240" w:lineRule="auto"/>
              <w:ind w:left="432"/>
              <w:rPr>
                <w:rFonts w:ascii="Arial" w:eastAsia="Times New Roman" w:hAnsi="Arial" w:cs="Times New Roman"/>
                <w:lang w:eastAsia="en-GB"/>
              </w:rPr>
            </w:pPr>
          </w:p>
        </w:tc>
      </w:tr>
      <w:tr w:rsidR="00A86E66" w:rsidRPr="00A86E66" w:rsidTr="00775156">
        <w:tc>
          <w:tcPr>
            <w:tcW w:w="2629" w:type="dxa"/>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Data Protection</w:t>
            </w:r>
          </w:p>
        </w:tc>
        <w:tc>
          <w:tcPr>
            <w:tcW w:w="7741" w:type="dxa"/>
            <w:gridSpan w:val="6"/>
            <w:shd w:val="clear" w:color="auto" w:fill="auto"/>
          </w:tcPr>
          <w:p w:rsidR="00A86E66" w:rsidRPr="00A86E66" w:rsidRDefault="00A86E66" w:rsidP="00A86E66">
            <w:pPr>
              <w:numPr>
                <w:ilvl w:val="0"/>
                <w:numId w:val="1"/>
              </w:numPr>
              <w:tabs>
                <w:tab w:val="clear" w:pos="379"/>
                <w:tab w:val="num" w:pos="432"/>
                <w:tab w:val="num" w:pos="1610"/>
              </w:tabs>
              <w:spacing w:after="0" w:line="240" w:lineRule="auto"/>
              <w:ind w:left="432" w:hanging="360"/>
              <w:rPr>
                <w:rFonts w:ascii="Arial" w:eastAsia="Times New Roman" w:hAnsi="Arial" w:cs="Arial"/>
                <w:lang w:eastAsia="en-GB"/>
              </w:rPr>
            </w:pPr>
            <w:r w:rsidRPr="00A86E66">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A86E66" w:rsidRPr="00A86E66" w:rsidTr="00775156">
        <w:tc>
          <w:tcPr>
            <w:tcW w:w="2629" w:type="dxa"/>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lastRenderedPageBreak/>
              <w:t>Health and Safety</w:t>
            </w:r>
          </w:p>
        </w:tc>
        <w:tc>
          <w:tcPr>
            <w:tcW w:w="7741" w:type="dxa"/>
            <w:gridSpan w:val="6"/>
            <w:shd w:val="clear" w:color="auto" w:fill="auto"/>
          </w:tcPr>
          <w:p w:rsidR="00A86E66" w:rsidRPr="00A86E66" w:rsidRDefault="00A86E66" w:rsidP="00A86E66">
            <w:pPr>
              <w:numPr>
                <w:ilvl w:val="0"/>
                <w:numId w:val="1"/>
              </w:numPr>
              <w:tabs>
                <w:tab w:val="clear" w:pos="379"/>
                <w:tab w:val="num" w:pos="432"/>
                <w:tab w:val="num" w:pos="1610"/>
              </w:tabs>
              <w:spacing w:after="0" w:line="240" w:lineRule="auto"/>
              <w:ind w:left="432" w:hanging="360"/>
              <w:rPr>
                <w:rFonts w:ascii="Arial" w:eastAsia="Times New Roman" w:hAnsi="Arial" w:cs="Times New Roman"/>
                <w:lang w:eastAsia="en-GB"/>
              </w:rPr>
            </w:pPr>
            <w:r w:rsidRPr="00A86E66">
              <w:rPr>
                <w:rFonts w:ascii="Arial" w:eastAsia="Times New Roman" w:hAnsi="Arial" w:cs="Times New Roman"/>
                <w:lang w:eastAsia="en-GB"/>
              </w:rPr>
              <w:t xml:space="preserve">Be aware of and implement your health &amp; safety responsibilities as an employee and where appropriate any additional specialist or managerial health &amp; safety responsibilities as defined in the Health &amp; Safety policy and procedure.  </w:t>
            </w:r>
          </w:p>
        </w:tc>
      </w:tr>
      <w:tr w:rsidR="00A86E66" w:rsidRPr="00A86E66" w:rsidTr="00775156">
        <w:tc>
          <w:tcPr>
            <w:tcW w:w="2629" w:type="dxa"/>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Equalities</w:t>
            </w:r>
          </w:p>
        </w:tc>
        <w:tc>
          <w:tcPr>
            <w:tcW w:w="7741" w:type="dxa"/>
            <w:gridSpan w:val="6"/>
            <w:shd w:val="clear" w:color="auto" w:fill="auto"/>
          </w:tcPr>
          <w:p w:rsidR="00A86E66" w:rsidRPr="00A86E66" w:rsidRDefault="00A86E66" w:rsidP="00A86E66">
            <w:pPr>
              <w:numPr>
                <w:ilvl w:val="0"/>
                <w:numId w:val="4"/>
              </w:numPr>
              <w:tabs>
                <w:tab w:val="num" w:pos="432"/>
              </w:tabs>
              <w:spacing w:after="0" w:line="240" w:lineRule="auto"/>
              <w:ind w:left="432"/>
              <w:rPr>
                <w:rFonts w:ascii="Arial" w:eastAsia="Times New Roman" w:hAnsi="Arial" w:cs="Times New Roman"/>
                <w:lang w:eastAsia="en-GB"/>
              </w:rPr>
            </w:pPr>
            <w:r w:rsidRPr="00A86E66">
              <w:rPr>
                <w:rFonts w:ascii="Arial" w:eastAsia="Times New Roman" w:hAnsi="Arial" w:cs="Times New Roman"/>
                <w:lang w:eastAsia="en-GB"/>
              </w:rPr>
              <w:t>We aim to make sure that services are provided fairly to all sections of our community, and that all our existing and future employees have equal opportunities.</w:t>
            </w:r>
          </w:p>
          <w:p w:rsidR="00A86E66" w:rsidRPr="00A86E66" w:rsidRDefault="00A86E66" w:rsidP="00A86E66">
            <w:pPr>
              <w:numPr>
                <w:ilvl w:val="0"/>
                <w:numId w:val="3"/>
              </w:numPr>
              <w:tabs>
                <w:tab w:val="num" w:pos="432"/>
                <w:tab w:val="num" w:pos="1610"/>
              </w:tabs>
              <w:spacing w:after="0" w:line="240" w:lineRule="auto"/>
              <w:ind w:left="432"/>
              <w:rPr>
                <w:rFonts w:ascii="Arial" w:eastAsia="Times New Roman" w:hAnsi="Arial" w:cs="Times New Roman"/>
                <w:lang w:eastAsia="en-GB"/>
              </w:rPr>
            </w:pPr>
            <w:r w:rsidRPr="00A86E66">
              <w:rPr>
                <w:rFonts w:ascii="Arial" w:eastAsia="Times New Roman" w:hAnsi="Arial" w:cs="Times New Roman"/>
                <w:lang w:eastAsia="en-GB"/>
              </w:rPr>
              <w:t xml:space="preserve">Ensure services are delivered in accordance with the aims of the equality Policy Statement. </w:t>
            </w:r>
          </w:p>
          <w:p w:rsidR="00A86E66" w:rsidRPr="00A86E66" w:rsidRDefault="00A86E66" w:rsidP="00A86E66">
            <w:pPr>
              <w:numPr>
                <w:ilvl w:val="0"/>
                <w:numId w:val="3"/>
              </w:numPr>
              <w:tabs>
                <w:tab w:val="num" w:pos="432"/>
                <w:tab w:val="num" w:pos="1610"/>
              </w:tabs>
              <w:spacing w:after="0" w:line="240" w:lineRule="auto"/>
              <w:ind w:left="432"/>
              <w:rPr>
                <w:rFonts w:ascii="Arial" w:eastAsia="Times New Roman" w:hAnsi="Arial" w:cs="Times New Roman"/>
                <w:lang w:eastAsia="en-GB"/>
              </w:rPr>
            </w:pPr>
            <w:r w:rsidRPr="00A86E66">
              <w:rPr>
                <w:rFonts w:ascii="Arial" w:eastAsia="Times New Roman" w:hAnsi="Arial" w:cs="Times New Roman"/>
                <w:lang w:eastAsia="en-GB"/>
              </w:rPr>
              <w:t xml:space="preserve">Develop own and team members understanding of equality issues. </w:t>
            </w:r>
          </w:p>
        </w:tc>
      </w:tr>
      <w:tr w:rsidR="00A86E66" w:rsidRPr="00A86E66" w:rsidTr="00775156">
        <w:tc>
          <w:tcPr>
            <w:tcW w:w="2629" w:type="dxa"/>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Flexibility</w:t>
            </w:r>
          </w:p>
        </w:tc>
        <w:tc>
          <w:tcPr>
            <w:tcW w:w="7741" w:type="dxa"/>
            <w:gridSpan w:val="6"/>
            <w:shd w:val="clear" w:color="auto" w:fill="auto"/>
          </w:tcPr>
          <w:p w:rsidR="00A86E66" w:rsidRPr="00A86E66" w:rsidRDefault="00A86E66" w:rsidP="00A86E66">
            <w:pPr>
              <w:keepNext/>
              <w:numPr>
                <w:ilvl w:val="0"/>
                <w:numId w:val="5"/>
              </w:numPr>
              <w:tabs>
                <w:tab w:val="clear" w:pos="360"/>
                <w:tab w:val="num" w:pos="432"/>
              </w:tabs>
              <w:spacing w:after="0" w:line="240" w:lineRule="auto"/>
              <w:ind w:left="432"/>
              <w:jc w:val="both"/>
              <w:outlineLvl w:val="1"/>
              <w:rPr>
                <w:rFonts w:ascii="Arial" w:eastAsia="Times New Roman" w:hAnsi="Arial" w:cs="Times New Roman"/>
              </w:rPr>
            </w:pPr>
            <w:r w:rsidRPr="00A86E66">
              <w:rPr>
                <w:rFonts w:ascii="Arial" w:eastAsia="Times New Roman" w:hAnsi="Arial" w:cs="Times New Roman"/>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A86E66" w:rsidRPr="00A86E66" w:rsidTr="00775156">
        <w:tc>
          <w:tcPr>
            <w:tcW w:w="2629" w:type="dxa"/>
            <w:shd w:val="clear" w:color="auto" w:fill="auto"/>
          </w:tcPr>
          <w:p w:rsidR="00A86E66" w:rsidRPr="00A86E66" w:rsidRDefault="00A86E66" w:rsidP="00A86E66">
            <w:pPr>
              <w:spacing w:after="0" w:line="240" w:lineRule="auto"/>
              <w:rPr>
                <w:rFonts w:ascii="Arial" w:eastAsia="Times New Roman" w:hAnsi="Arial" w:cs="Times New Roman"/>
              </w:rPr>
            </w:pPr>
            <w:r w:rsidRPr="00A86E66">
              <w:rPr>
                <w:rFonts w:ascii="Arial" w:eastAsia="Times New Roman" w:hAnsi="Arial" w:cs="Times New Roman"/>
              </w:rPr>
              <w:t>Customer Service</w:t>
            </w:r>
          </w:p>
        </w:tc>
        <w:tc>
          <w:tcPr>
            <w:tcW w:w="7741" w:type="dxa"/>
            <w:gridSpan w:val="6"/>
            <w:shd w:val="clear" w:color="auto" w:fill="auto"/>
          </w:tcPr>
          <w:p w:rsidR="00A86E66" w:rsidRPr="00A86E66" w:rsidRDefault="00A86E66" w:rsidP="00A86E66">
            <w:pPr>
              <w:keepNext/>
              <w:numPr>
                <w:ilvl w:val="0"/>
                <w:numId w:val="3"/>
              </w:numPr>
              <w:tabs>
                <w:tab w:val="num" w:pos="432"/>
              </w:tabs>
              <w:spacing w:after="0" w:line="240" w:lineRule="auto"/>
              <w:ind w:left="432" w:hanging="432"/>
              <w:jc w:val="both"/>
              <w:outlineLvl w:val="1"/>
              <w:rPr>
                <w:rFonts w:ascii="Arial" w:eastAsia="Times New Roman" w:hAnsi="Arial" w:cs="Arial"/>
              </w:rPr>
            </w:pPr>
            <w:r w:rsidRPr="00A86E66">
              <w:rPr>
                <w:rFonts w:ascii="Arial" w:eastAsia="Times New Roman" w:hAnsi="Arial" w:cs="Times New Roman"/>
              </w:rPr>
              <w:t xml:space="preserve">The County Council </w:t>
            </w:r>
            <w:r w:rsidRPr="00A86E66">
              <w:rPr>
                <w:rFonts w:ascii="Arial" w:eastAsia="Times New Roman" w:hAnsi="Arial" w:cs="Arial"/>
              </w:rPr>
              <w:t>requires a commitment to equity of access and outcomes, this will include due regard to equality, diversity, dignity, respect and human rights and working with others to keep vulnerable people safe from abuse and mistreatment.</w:t>
            </w:r>
          </w:p>
          <w:p w:rsidR="00A86E66" w:rsidRPr="00A86E66" w:rsidRDefault="00A86E66" w:rsidP="00A86E66">
            <w:pPr>
              <w:numPr>
                <w:ilvl w:val="0"/>
                <w:numId w:val="3"/>
              </w:numPr>
              <w:tabs>
                <w:tab w:val="num" w:pos="432"/>
              </w:tabs>
              <w:spacing w:after="0" w:line="240" w:lineRule="auto"/>
              <w:ind w:left="432" w:hanging="432"/>
              <w:rPr>
                <w:rFonts w:ascii="Arial" w:eastAsia="Times New Roman" w:hAnsi="Arial" w:cs="Times New Roman"/>
                <w:sz w:val="24"/>
                <w:szCs w:val="24"/>
              </w:rPr>
            </w:pPr>
            <w:r w:rsidRPr="00A86E66">
              <w:rPr>
                <w:rFonts w:ascii="Arial" w:eastAsia="Times New Roman" w:hAnsi="Arial" w:cs="Times New Roman"/>
              </w:rPr>
              <w:t xml:space="preserve">The County Council </w:t>
            </w:r>
            <w:r w:rsidRPr="00A86E66">
              <w:rPr>
                <w:rFonts w:ascii="Arial" w:eastAsia="Times New Roman" w:hAnsi="Arial" w:cs="Arial"/>
                <w:lang w:eastAsia="en-GB"/>
              </w:rPr>
              <w:t xml:space="preserve">requires that staff offer the best level of service to their customers and behave in a way that gives them confidence.  Customers will be treated as individuals, with respect for their diversity, culture and values.  </w:t>
            </w:r>
          </w:p>
          <w:p w:rsidR="00A86E66" w:rsidRPr="00A86E66" w:rsidRDefault="00A86E66" w:rsidP="00A86E66">
            <w:pPr>
              <w:numPr>
                <w:ilvl w:val="0"/>
                <w:numId w:val="3"/>
              </w:numPr>
              <w:tabs>
                <w:tab w:val="num" w:pos="432"/>
              </w:tabs>
              <w:spacing w:after="0" w:line="240" w:lineRule="auto"/>
              <w:ind w:left="432" w:hanging="432"/>
              <w:rPr>
                <w:rFonts w:ascii="Arial" w:eastAsia="Times New Roman" w:hAnsi="Arial" w:cs="Times New Roman"/>
                <w:sz w:val="24"/>
                <w:szCs w:val="24"/>
              </w:rPr>
            </w:pPr>
            <w:r w:rsidRPr="00A86E66">
              <w:rPr>
                <w:rFonts w:ascii="Arial" w:eastAsia="Times New Roman" w:hAnsi="Arial" w:cs="Arial"/>
                <w:lang w:eastAsia="en-GB"/>
              </w:rPr>
              <w:t xml:space="preserve">Understand your own role and its limits, and the importance of providing care or support. </w:t>
            </w:r>
          </w:p>
        </w:tc>
      </w:tr>
      <w:tr w:rsidR="00A86E66" w:rsidRPr="00A86E66" w:rsidTr="00775156">
        <w:tc>
          <w:tcPr>
            <w:tcW w:w="2629" w:type="dxa"/>
            <w:shd w:val="clear" w:color="auto" w:fill="auto"/>
          </w:tcPr>
          <w:p w:rsidR="00A86E66" w:rsidRPr="00A86E66" w:rsidRDefault="00A86E66" w:rsidP="00A86E66">
            <w:pPr>
              <w:spacing w:after="0" w:line="240" w:lineRule="auto"/>
              <w:rPr>
                <w:rFonts w:ascii="Arial" w:eastAsia="Times New Roman" w:hAnsi="Arial" w:cs="Times New Roman"/>
                <w:lang w:eastAsia="en-GB"/>
              </w:rPr>
            </w:pPr>
            <w:r w:rsidRPr="00A86E66">
              <w:rPr>
                <w:rFonts w:ascii="Arial" w:eastAsia="Times New Roman" w:hAnsi="Arial" w:cs="Times New Roman"/>
                <w:lang w:eastAsia="en-GB"/>
              </w:rPr>
              <w:t>Date of Issue:</w:t>
            </w:r>
          </w:p>
        </w:tc>
        <w:tc>
          <w:tcPr>
            <w:tcW w:w="7741" w:type="dxa"/>
            <w:gridSpan w:val="6"/>
            <w:shd w:val="clear" w:color="auto" w:fill="auto"/>
          </w:tcPr>
          <w:p w:rsidR="00A86E66" w:rsidRPr="00A86E66" w:rsidRDefault="00AA66DA" w:rsidP="00A86E66">
            <w:pPr>
              <w:spacing w:after="0" w:line="240" w:lineRule="auto"/>
              <w:ind w:left="180"/>
              <w:rPr>
                <w:rFonts w:ascii="Arial" w:eastAsia="Times New Roman" w:hAnsi="Arial" w:cs="Times New Roman"/>
                <w:lang w:eastAsia="en-GB"/>
              </w:rPr>
            </w:pPr>
            <w:r>
              <w:rPr>
                <w:rFonts w:ascii="Arial" w:eastAsia="Times New Roman" w:hAnsi="Arial" w:cs="Times New Roman"/>
                <w:lang w:eastAsia="en-GB"/>
              </w:rPr>
              <w:t>November 2021</w:t>
            </w:r>
          </w:p>
        </w:tc>
      </w:tr>
    </w:tbl>
    <w:p w:rsidR="00A86E66" w:rsidRPr="00A86E66" w:rsidRDefault="00A86E66" w:rsidP="00A86E66">
      <w:pPr>
        <w:spacing w:after="0" w:line="240" w:lineRule="auto"/>
        <w:rPr>
          <w:rFonts w:ascii="Arial" w:eastAsia="Times New Roman" w:hAnsi="Arial" w:cs="Times New Roman"/>
          <w:b/>
          <w:sz w:val="24"/>
          <w:szCs w:val="20"/>
        </w:rPr>
      </w:pPr>
    </w:p>
    <w:p w:rsidR="00A86E66" w:rsidRPr="00A86E66" w:rsidRDefault="00A86E66" w:rsidP="00A86E66">
      <w:pPr>
        <w:spacing w:after="0" w:line="240" w:lineRule="auto"/>
        <w:rPr>
          <w:rFonts w:ascii="Arial" w:eastAsia="Times New Roman" w:hAnsi="Arial" w:cs="Times New Roman"/>
          <w:b/>
          <w:sz w:val="24"/>
          <w:szCs w:val="24"/>
        </w:rPr>
      </w:pPr>
    </w:p>
    <w:p w:rsidR="00A86E66" w:rsidRPr="00A86E66" w:rsidRDefault="00A86E66" w:rsidP="00A86E66">
      <w:pPr>
        <w:spacing w:after="0" w:line="240" w:lineRule="auto"/>
        <w:rPr>
          <w:rFonts w:ascii="Arial" w:eastAsia="Times New Roman" w:hAnsi="Arial" w:cs="Times New Roman"/>
          <w:b/>
          <w:sz w:val="24"/>
          <w:szCs w:val="24"/>
        </w:rPr>
      </w:pPr>
    </w:p>
    <w:p w:rsidR="00A86E66" w:rsidRPr="00A86E66" w:rsidRDefault="00A86E66" w:rsidP="00A86E66">
      <w:pPr>
        <w:spacing w:after="0" w:line="240" w:lineRule="auto"/>
        <w:rPr>
          <w:rFonts w:ascii="Arial" w:eastAsia="Times New Roman" w:hAnsi="Arial" w:cs="Times New Roman"/>
          <w:b/>
          <w:sz w:val="24"/>
          <w:szCs w:val="24"/>
        </w:rPr>
      </w:pPr>
    </w:p>
    <w:p w:rsidR="00A86E66" w:rsidRPr="00A86E66" w:rsidRDefault="00A86E66" w:rsidP="00A86E66">
      <w:pPr>
        <w:spacing w:after="0" w:line="240" w:lineRule="auto"/>
        <w:rPr>
          <w:rFonts w:ascii="Arial" w:eastAsia="Times New Roman" w:hAnsi="Arial" w:cs="Times New Roman"/>
          <w:b/>
          <w:sz w:val="24"/>
          <w:szCs w:val="24"/>
        </w:rPr>
      </w:pPr>
    </w:p>
    <w:p w:rsidR="00A86E66" w:rsidRPr="00A86E66" w:rsidRDefault="00A86E66" w:rsidP="00A86E66">
      <w:pPr>
        <w:spacing w:after="0" w:line="240" w:lineRule="auto"/>
        <w:rPr>
          <w:rFonts w:ascii="Arial" w:eastAsia="Times New Roman" w:hAnsi="Arial" w:cs="Times New Roman"/>
          <w:b/>
          <w:sz w:val="24"/>
          <w:szCs w:val="24"/>
        </w:rPr>
      </w:pPr>
    </w:p>
    <w:p w:rsidR="00A86E66" w:rsidRPr="00A86E66" w:rsidRDefault="00A86E66" w:rsidP="00A86E66">
      <w:pPr>
        <w:spacing w:after="0" w:line="240" w:lineRule="auto"/>
        <w:rPr>
          <w:rFonts w:ascii="Arial" w:eastAsia="Times New Roman" w:hAnsi="Arial" w:cs="Times New Roman"/>
          <w:b/>
          <w:sz w:val="24"/>
          <w:szCs w:val="24"/>
        </w:rPr>
      </w:pPr>
    </w:p>
    <w:p w:rsidR="00A86E66" w:rsidRPr="00A86E66" w:rsidRDefault="00A86E66" w:rsidP="00A86E66">
      <w:pPr>
        <w:spacing w:after="0" w:line="240" w:lineRule="auto"/>
        <w:rPr>
          <w:rFonts w:ascii="Arial" w:eastAsia="Times New Roman" w:hAnsi="Arial" w:cs="Times New Roman"/>
          <w:b/>
          <w:sz w:val="24"/>
          <w:szCs w:val="24"/>
        </w:rPr>
        <w:sectPr w:rsidR="00A86E66" w:rsidRPr="00A86E66" w:rsidSect="00775156">
          <w:footerReference w:type="default" r:id="rId14"/>
          <w:type w:val="continuous"/>
          <w:pgSz w:w="11906" w:h="16838" w:code="9"/>
          <w:pgMar w:top="1440" w:right="992" w:bottom="1440" w:left="709" w:header="709" w:footer="709" w:gutter="0"/>
          <w:cols w:space="708"/>
          <w:docGrid w:linePitch="360"/>
        </w:sectPr>
      </w:pPr>
      <w:r w:rsidRPr="00A86E66">
        <w:rPr>
          <w:rFonts w:ascii="Arial" w:eastAsia="Times New Roman" w:hAnsi="Arial" w:cs="Times New Roman"/>
          <w:b/>
          <w:sz w:val="24"/>
          <w:szCs w:val="24"/>
        </w:rPr>
        <w:br w:type="page"/>
      </w:r>
    </w:p>
    <w:p w:rsidR="00A86E66" w:rsidRPr="00A86E66" w:rsidRDefault="00A86E66" w:rsidP="00A86E66">
      <w:pPr>
        <w:spacing w:after="0" w:line="240" w:lineRule="auto"/>
        <w:rPr>
          <w:rFonts w:ascii="Arial" w:eastAsia="Times New Roman" w:hAnsi="Arial" w:cs="Arial"/>
          <w:lang w:eastAsia="en-GB"/>
        </w:rPr>
      </w:pPr>
    </w:p>
    <w:p w:rsidR="00A86E66" w:rsidRPr="00A86E66" w:rsidRDefault="00A86E66" w:rsidP="00A86E66">
      <w:pPr>
        <w:spacing w:after="0" w:line="240" w:lineRule="auto"/>
        <w:rPr>
          <w:rFonts w:ascii="Arial" w:eastAsia="Times New Roman" w:hAnsi="Arial" w:cs="Times New Roman"/>
          <w:sz w:val="24"/>
          <w:szCs w:val="24"/>
        </w:rPr>
      </w:pPr>
    </w:p>
    <w:p w:rsidR="00A86E66" w:rsidRPr="00A86E66" w:rsidRDefault="00A86E66" w:rsidP="00A86E66">
      <w:pPr>
        <w:spacing w:after="0" w:line="240" w:lineRule="auto"/>
        <w:jc w:val="center"/>
        <w:rPr>
          <w:rFonts w:ascii="Arial" w:eastAsia="Times New Roman" w:hAnsi="Arial" w:cs="Times New Roman"/>
          <w:b/>
          <w:sz w:val="24"/>
          <w:szCs w:val="24"/>
          <w:u w:val="single"/>
          <w:lang w:eastAsia="en-GB"/>
        </w:rPr>
      </w:pPr>
      <w:r w:rsidRPr="00A86E66">
        <w:rPr>
          <w:rFonts w:ascii="Arial" w:eastAsia="Times New Roman" w:hAnsi="Arial" w:cs="Times New Roman"/>
          <w:b/>
          <w:sz w:val="24"/>
          <w:szCs w:val="24"/>
          <w:u w:val="single"/>
          <w:lang w:eastAsia="en-GB"/>
        </w:rPr>
        <w:t>PERSON SPECIFICATION</w:t>
      </w:r>
    </w:p>
    <w:p w:rsidR="00A86E66" w:rsidRPr="00A86E66" w:rsidRDefault="00A86E66" w:rsidP="00A86E66">
      <w:pPr>
        <w:spacing w:after="0" w:line="240" w:lineRule="auto"/>
        <w:jc w:val="center"/>
        <w:rPr>
          <w:rFonts w:ascii="Arial" w:eastAsia="Times New Roman" w:hAnsi="Arial" w:cs="Times New Roman"/>
          <w:b/>
          <w:sz w:val="24"/>
          <w:szCs w:val="24"/>
          <w:u w:val="single"/>
          <w:lang w:eastAsia="en-GB"/>
        </w:rPr>
      </w:pPr>
    </w:p>
    <w:p w:rsidR="00A86E66" w:rsidRPr="00A86E66" w:rsidRDefault="006E430C" w:rsidP="00A86E66">
      <w:pPr>
        <w:spacing w:after="0" w:line="240" w:lineRule="auto"/>
        <w:jc w:val="center"/>
        <w:rPr>
          <w:rFonts w:ascii="Arial" w:eastAsia="Times New Roman" w:hAnsi="Arial" w:cs="Times New Roman"/>
          <w:b/>
          <w:sz w:val="24"/>
          <w:szCs w:val="24"/>
          <w:u w:val="single"/>
          <w:bdr w:val="single" w:sz="4" w:space="0" w:color="auto" w:shadow="1"/>
          <w:lang w:eastAsia="en-GB"/>
        </w:rPr>
      </w:pPr>
      <w:r>
        <w:rPr>
          <w:rFonts w:ascii="Arial" w:eastAsia="Times New Roman" w:hAnsi="Arial" w:cs="Times New Roman"/>
          <w:b/>
          <w:sz w:val="24"/>
          <w:szCs w:val="24"/>
          <w:u w:val="single"/>
          <w:bdr w:val="single" w:sz="4" w:space="0" w:color="auto" w:shadow="1"/>
          <w:lang w:eastAsia="en-GB"/>
        </w:rPr>
        <w:t>JOB TITLE: Office Manager</w:t>
      </w:r>
      <w:r w:rsidR="00A86E66" w:rsidRPr="00A86E66">
        <w:rPr>
          <w:rFonts w:ascii="Arial" w:eastAsia="Times New Roman" w:hAnsi="Arial" w:cs="Times New Roman"/>
          <w:b/>
          <w:sz w:val="24"/>
          <w:szCs w:val="24"/>
          <w:u w:val="single"/>
          <w:bdr w:val="single" w:sz="4" w:space="0" w:color="auto" w:shadow="1"/>
          <w:lang w:eastAsia="en-GB"/>
        </w:rPr>
        <w:t xml:space="preserve"> (Grade H)</w:t>
      </w:r>
    </w:p>
    <w:p w:rsidR="00A86E66" w:rsidRPr="00A86E66" w:rsidRDefault="00A86E66" w:rsidP="00A86E66">
      <w:pPr>
        <w:spacing w:after="0" w:line="240" w:lineRule="auto"/>
        <w:rPr>
          <w:rFonts w:ascii="Arial" w:eastAsia="Times New Roman" w:hAnsi="Arial" w:cs="Times New Roman"/>
          <w:lang w:eastAsia="en-GB"/>
        </w:rPr>
      </w:pPr>
    </w:p>
    <w:p w:rsidR="00A86E66" w:rsidRPr="00A86E66" w:rsidRDefault="00A86E66" w:rsidP="00A86E66">
      <w:pPr>
        <w:spacing w:after="0" w:line="240" w:lineRule="auto"/>
        <w:rPr>
          <w:rFonts w:ascii="Arial" w:eastAsia="Times New Roman" w:hAnsi="Arial" w:cs="Times New Roman"/>
          <w:lang w:eastAsia="en-GB"/>
        </w:rPr>
      </w:pPr>
    </w:p>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394"/>
        <w:gridCol w:w="2612"/>
      </w:tblGrid>
      <w:tr w:rsidR="00A86E66" w:rsidRPr="00A86E66" w:rsidTr="00775156">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rsidR="00A86E66" w:rsidRPr="00A86E66" w:rsidRDefault="00A86E66" w:rsidP="00A86E66">
            <w:pPr>
              <w:spacing w:after="0" w:line="240" w:lineRule="auto"/>
              <w:rPr>
                <w:rFonts w:ascii="Arial" w:eastAsia="Times New Roman" w:hAnsi="Arial" w:cs="Arial"/>
                <w:b/>
                <w:bCs/>
                <w:sz w:val="24"/>
                <w:szCs w:val="24"/>
                <w:lang w:eastAsia="en-GB"/>
              </w:rPr>
            </w:pPr>
            <w:r w:rsidRPr="00A86E66">
              <w:rPr>
                <w:rFonts w:ascii="Arial" w:eastAsia="Times New Roman" w:hAnsi="Arial" w:cs="Arial"/>
                <w:b/>
                <w:bCs/>
                <w:sz w:val="24"/>
                <w:szCs w:val="24"/>
                <w:lang w:eastAsia="en-GB"/>
              </w:rPr>
              <w:t>Essential upon appointment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rsidR="00A86E66" w:rsidRPr="00A86E66" w:rsidRDefault="00A86E66" w:rsidP="00A86E66">
            <w:pPr>
              <w:spacing w:after="0" w:line="240" w:lineRule="auto"/>
              <w:rPr>
                <w:rFonts w:ascii="Arial" w:eastAsia="Times New Roman" w:hAnsi="Arial" w:cs="Arial"/>
                <w:b/>
                <w:sz w:val="24"/>
                <w:szCs w:val="24"/>
                <w:lang w:eastAsia="en-GB"/>
              </w:rPr>
            </w:pPr>
            <w:r w:rsidRPr="00A86E66">
              <w:rPr>
                <w:rFonts w:ascii="Arial" w:eastAsia="Times New Roman" w:hAnsi="Arial" w:cs="Arial"/>
                <w:b/>
                <w:sz w:val="24"/>
                <w:szCs w:val="24"/>
                <w:lang w:eastAsia="en-GB"/>
              </w:rPr>
              <w:t>Desirable on appointment</w:t>
            </w:r>
          </w:p>
        </w:tc>
      </w:tr>
      <w:tr w:rsidR="00A86E66" w:rsidRPr="00A86E66" w:rsidTr="00775156">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rsidR="00A86E66" w:rsidRPr="00A86E66" w:rsidRDefault="00A86E66" w:rsidP="00A86E66">
            <w:pPr>
              <w:spacing w:after="0" w:line="240" w:lineRule="auto"/>
              <w:rPr>
                <w:rFonts w:ascii="Arial" w:eastAsia="Times New Roman" w:hAnsi="Arial" w:cs="Arial"/>
                <w:b/>
                <w:lang w:eastAsia="en-GB"/>
              </w:rPr>
            </w:pPr>
            <w:r w:rsidRPr="00A86E66">
              <w:rPr>
                <w:rFonts w:ascii="Arial" w:eastAsia="Times New Roman" w:hAnsi="Arial" w:cs="Arial"/>
                <w:b/>
                <w:lang w:eastAsia="en-GB"/>
              </w:rPr>
              <w:t>Knowledge</w:t>
            </w:r>
          </w:p>
          <w:p w:rsidR="00A86E66" w:rsidRPr="00A86E66" w:rsidRDefault="00A86E66" w:rsidP="00A86E66">
            <w:pPr>
              <w:numPr>
                <w:ilvl w:val="0"/>
                <w:numId w:val="2"/>
              </w:numPr>
              <w:spacing w:after="0" w:line="240" w:lineRule="auto"/>
              <w:rPr>
                <w:rFonts w:ascii="Arial" w:eastAsia="Times New Roman" w:hAnsi="Arial" w:cs="Arial"/>
                <w:lang w:eastAsia="en-GB"/>
              </w:rPr>
            </w:pPr>
            <w:r w:rsidRPr="00A86E66">
              <w:rPr>
                <w:rFonts w:ascii="Arial" w:eastAsia="Times New Roman" w:hAnsi="Arial" w:cs="Arial"/>
                <w:lang w:eastAsia="en-GB"/>
              </w:rPr>
              <w:t xml:space="preserve">Substantial knowledge of office and admin systems </w:t>
            </w:r>
          </w:p>
          <w:p w:rsidR="00A86E66" w:rsidRPr="00A86E66" w:rsidRDefault="00A86E66" w:rsidP="00A86E66">
            <w:pPr>
              <w:numPr>
                <w:ilvl w:val="0"/>
                <w:numId w:val="2"/>
              </w:numPr>
              <w:spacing w:after="0" w:line="240" w:lineRule="auto"/>
              <w:rPr>
                <w:rFonts w:ascii="Arial" w:eastAsia="Times New Roman" w:hAnsi="Arial" w:cs="Arial"/>
                <w:lang w:eastAsia="en-GB"/>
              </w:rPr>
            </w:pPr>
            <w:r w:rsidRPr="00A86E66">
              <w:rPr>
                <w:rFonts w:ascii="Arial" w:eastAsia="Times New Roman" w:hAnsi="Arial" w:cs="Arial"/>
                <w:lang w:eastAsia="en-GB"/>
              </w:rPr>
              <w:t>Knowledge of health &amp; safety regulations &amp; procedures</w:t>
            </w:r>
          </w:p>
          <w:p w:rsidR="00A86E66" w:rsidRPr="00A86E66" w:rsidRDefault="00A86E66" w:rsidP="00A86E66">
            <w:pPr>
              <w:numPr>
                <w:ilvl w:val="0"/>
                <w:numId w:val="2"/>
              </w:numPr>
              <w:spacing w:after="0" w:line="240" w:lineRule="auto"/>
              <w:rPr>
                <w:rFonts w:ascii="Arial" w:eastAsia="Times New Roman" w:hAnsi="Arial" w:cs="Arial"/>
                <w:lang w:eastAsia="en-GB"/>
              </w:rPr>
            </w:pPr>
            <w:r w:rsidRPr="00A86E66">
              <w:rPr>
                <w:rFonts w:ascii="Arial" w:eastAsia="Times New Roman" w:hAnsi="Arial" w:cs="Arial"/>
                <w:lang w:eastAsia="en-GB"/>
              </w:rPr>
              <w:t>Knowledge of school procedures</w:t>
            </w:r>
          </w:p>
          <w:p w:rsidR="00A86E66" w:rsidRPr="00A86E66" w:rsidRDefault="00A86E66" w:rsidP="00A86E66">
            <w:pPr>
              <w:numPr>
                <w:ilvl w:val="0"/>
                <w:numId w:val="2"/>
              </w:numPr>
              <w:spacing w:after="0" w:line="240" w:lineRule="auto"/>
              <w:rPr>
                <w:rFonts w:ascii="Arial" w:eastAsia="Times New Roman" w:hAnsi="Arial" w:cs="Times New Roman"/>
                <w:lang w:eastAsia="en-GB"/>
              </w:rPr>
            </w:pPr>
            <w:r w:rsidRPr="00A86E66">
              <w:rPr>
                <w:rFonts w:ascii="Arial" w:eastAsia="Times New Roman" w:hAnsi="Arial" w:cs="Times New Roman"/>
                <w:lang w:eastAsia="en-GB"/>
              </w:rPr>
              <w:t xml:space="preserve">Knowledge of finance procedures for budget management </w:t>
            </w:r>
          </w:p>
          <w:p w:rsidR="00A86E66" w:rsidRPr="00A86E66" w:rsidRDefault="00A86E66" w:rsidP="00A86E66">
            <w:pPr>
              <w:numPr>
                <w:ilvl w:val="0"/>
                <w:numId w:val="2"/>
              </w:numPr>
              <w:spacing w:after="0" w:line="240" w:lineRule="auto"/>
              <w:rPr>
                <w:rFonts w:ascii="Arial" w:eastAsia="Times New Roman" w:hAnsi="Arial" w:cs="Times New Roman"/>
                <w:lang w:eastAsia="en-GB"/>
              </w:rPr>
            </w:pPr>
            <w:r w:rsidRPr="00A86E66">
              <w:rPr>
                <w:rFonts w:ascii="Arial" w:eastAsia="Times New Roman" w:hAnsi="Arial" w:cs="Times New Roman"/>
                <w:lang w:eastAsia="en-GB"/>
              </w:rPr>
              <w:t xml:space="preserve">Knowledge of procurement procedures </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rsidR="00A86E66" w:rsidRPr="00A86E66" w:rsidRDefault="00A86E66" w:rsidP="00A86E66">
            <w:pPr>
              <w:spacing w:after="0" w:line="240" w:lineRule="auto"/>
              <w:rPr>
                <w:rFonts w:ascii="Arial" w:eastAsia="Times New Roman" w:hAnsi="Arial" w:cs="Arial"/>
                <w:b/>
                <w:sz w:val="24"/>
                <w:szCs w:val="20"/>
                <w:lang w:eastAsia="en-GB"/>
              </w:rPr>
            </w:pPr>
          </w:p>
          <w:p w:rsidR="00A86E66" w:rsidRPr="00A86E66" w:rsidRDefault="00A86E66" w:rsidP="00A86E66">
            <w:pPr>
              <w:spacing w:after="0" w:line="240" w:lineRule="auto"/>
              <w:ind w:left="360"/>
              <w:rPr>
                <w:rFonts w:ascii="Arial" w:eastAsia="Times New Roman" w:hAnsi="Arial" w:cs="Times New Roman"/>
                <w:lang w:eastAsia="en-GB"/>
              </w:rPr>
            </w:pPr>
          </w:p>
        </w:tc>
      </w:tr>
      <w:tr w:rsidR="00A86E66" w:rsidRPr="00A86E66" w:rsidTr="00775156">
        <w:trPr>
          <w:trHeight w:val="1608"/>
        </w:trPr>
        <w:tc>
          <w:tcPr>
            <w:tcW w:w="3550" w:type="pct"/>
            <w:tcBorders>
              <w:right w:val="single" w:sz="4" w:space="0" w:color="auto"/>
            </w:tcBorders>
            <w:shd w:val="clear" w:color="auto" w:fill="auto"/>
          </w:tcPr>
          <w:p w:rsidR="00A86E66" w:rsidRPr="00A86E66" w:rsidRDefault="00A86E66" w:rsidP="00A86E66">
            <w:pPr>
              <w:spacing w:after="0" w:line="240" w:lineRule="auto"/>
              <w:rPr>
                <w:rFonts w:ascii="Arial" w:eastAsia="Times New Roman" w:hAnsi="Arial" w:cs="Arial"/>
                <w:b/>
                <w:bCs/>
                <w:szCs w:val="20"/>
                <w:lang w:eastAsia="en-GB"/>
              </w:rPr>
            </w:pPr>
            <w:r w:rsidRPr="00A86E66">
              <w:rPr>
                <w:rFonts w:ascii="Arial" w:eastAsia="Times New Roman" w:hAnsi="Arial" w:cs="Arial"/>
                <w:b/>
                <w:bCs/>
                <w:szCs w:val="20"/>
                <w:lang w:eastAsia="en-GB"/>
              </w:rPr>
              <w:t>Experience</w:t>
            </w:r>
          </w:p>
          <w:p w:rsidR="00A86E66" w:rsidRPr="00A86E66" w:rsidRDefault="00A86E66" w:rsidP="00A86E66">
            <w:pPr>
              <w:numPr>
                <w:ilvl w:val="0"/>
                <w:numId w:val="8"/>
              </w:numPr>
              <w:spacing w:after="0" w:line="240" w:lineRule="auto"/>
              <w:rPr>
                <w:rFonts w:ascii="Arial" w:eastAsia="Times New Roman" w:hAnsi="Arial" w:cs="Times New Roman"/>
                <w:lang w:eastAsia="en-GB"/>
              </w:rPr>
            </w:pPr>
            <w:r w:rsidRPr="00A86E66">
              <w:rPr>
                <w:rFonts w:ascii="Arial" w:eastAsia="Times New Roman" w:hAnsi="Arial" w:cs="Times New Roman"/>
                <w:lang w:eastAsia="en-GB"/>
              </w:rPr>
              <w:t>Substantial experience in public or private sector finance/administration, with experience of computerised management information system and accounts</w:t>
            </w:r>
          </w:p>
          <w:p w:rsidR="00A86E66" w:rsidRPr="00A86E66" w:rsidRDefault="00A86E66" w:rsidP="00A86E66">
            <w:pPr>
              <w:numPr>
                <w:ilvl w:val="0"/>
                <w:numId w:val="8"/>
              </w:numPr>
              <w:spacing w:after="0" w:line="240" w:lineRule="auto"/>
              <w:rPr>
                <w:rFonts w:ascii="Arial" w:eastAsia="Times New Roman" w:hAnsi="Arial" w:cs="Times New Roman"/>
                <w:lang w:eastAsia="en-GB"/>
              </w:rPr>
            </w:pPr>
            <w:r w:rsidRPr="00A86E66">
              <w:rPr>
                <w:rFonts w:ascii="Arial" w:eastAsia="Times New Roman" w:hAnsi="Arial" w:cs="Times New Roman"/>
                <w:lang w:eastAsia="en-GB"/>
              </w:rPr>
              <w:t>Experience of managing staff</w:t>
            </w:r>
          </w:p>
          <w:p w:rsidR="00A86E66" w:rsidRPr="00A86E66" w:rsidRDefault="00A86E66" w:rsidP="00A86E66">
            <w:pPr>
              <w:numPr>
                <w:ilvl w:val="0"/>
                <w:numId w:val="8"/>
              </w:numPr>
              <w:spacing w:after="0" w:line="240" w:lineRule="auto"/>
              <w:rPr>
                <w:rFonts w:ascii="Arial" w:eastAsia="Times New Roman" w:hAnsi="Arial" w:cs="Times New Roman"/>
                <w:lang w:eastAsia="en-GB"/>
              </w:rPr>
            </w:pPr>
            <w:r w:rsidRPr="00A86E66">
              <w:rPr>
                <w:rFonts w:ascii="Arial" w:eastAsia="Times New Roman" w:hAnsi="Arial" w:cs="Times New Roman"/>
                <w:lang w:eastAsia="en-GB"/>
              </w:rPr>
              <w:t>Experience in budget preparation, management and monitoring</w:t>
            </w:r>
          </w:p>
        </w:tc>
        <w:tc>
          <w:tcPr>
            <w:tcW w:w="1450" w:type="pct"/>
            <w:tcBorders>
              <w:left w:val="single" w:sz="4" w:space="0" w:color="auto"/>
            </w:tcBorders>
            <w:shd w:val="clear" w:color="auto" w:fill="auto"/>
          </w:tcPr>
          <w:p w:rsidR="00A86E66" w:rsidRPr="00A86E66" w:rsidRDefault="00A86E66" w:rsidP="00A86E66">
            <w:pPr>
              <w:spacing w:after="0" w:line="240" w:lineRule="auto"/>
              <w:ind w:left="318" w:hanging="360"/>
              <w:rPr>
                <w:rFonts w:ascii="Arial" w:eastAsia="Times New Roman" w:hAnsi="Arial" w:cs="Arial"/>
                <w:b/>
                <w:sz w:val="24"/>
                <w:szCs w:val="20"/>
                <w:lang w:eastAsia="en-GB"/>
              </w:rPr>
            </w:pPr>
          </w:p>
          <w:p w:rsidR="00A86E66" w:rsidRPr="00A86E66" w:rsidRDefault="00A86E66" w:rsidP="00A86E66">
            <w:pPr>
              <w:spacing w:after="0" w:line="240" w:lineRule="auto"/>
              <w:rPr>
                <w:rFonts w:ascii="Arial" w:eastAsia="Times New Roman" w:hAnsi="Arial" w:cs="Arial"/>
                <w:b/>
                <w:sz w:val="24"/>
                <w:szCs w:val="20"/>
                <w:lang w:eastAsia="en-GB"/>
              </w:rPr>
            </w:pPr>
          </w:p>
        </w:tc>
      </w:tr>
      <w:tr w:rsidR="00A86E66" w:rsidRPr="00A86E66" w:rsidTr="00775156">
        <w:trPr>
          <w:trHeight w:val="1608"/>
        </w:trPr>
        <w:tc>
          <w:tcPr>
            <w:tcW w:w="3550" w:type="pct"/>
            <w:tcBorders>
              <w:right w:val="single" w:sz="4" w:space="0" w:color="auto"/>
            </w:tcBorders>
            <w:shd w:val="clear" w:color="auto" w:fill="auto"/>
          </w:tcPr>
          <w:p w:rsidR="00A86E66" w:rsidRPr="00A86E66" w:rsidRDefault="00A86E66" w:rsidP="00A86E66">
            <w:pPr>
              <w:spacing w:after="0" w:line="240" w:lineRule="auto"/>
              <w:rPr>
                <w:rFonts w:ascii="Arial" w:eastAsia="Times New Roman" w:hAnsi="Arial" w:cs="Arial"/>
                <w:b/>
                <w:bCs/>
                <w:szCs w:val="20"/>
                <w:lang w:eastAsia="en-GB"/>
              </w:rPr>
            </w:pPr>
            <w:r w:rsidRPr="00A86E66">
              <w:rPr>
                <w:rFonts w:ascii="Arial" w:eastAsia="Times New Roman" w:hAnsi="Arial" w:cs="Arial"/>
                <w:b/>
                <w:bCs/>
                <w:szCs w:val="20"/>
                <w:lang w:eastAsia="en-GB"/>
              </w:rPr>
              <w:t xml:space="preserve">Occupational Skills </w:t>
            </w:r>
          </w:p>
          <w:p w:rsidR="00A86E66" w:rsidRPr="00A86E66" w:rsidRDefault="00A86E66" w:rsidP="00A86E66">
            <w:pPr>
              <w:numPr>
                <w:ilvl w:val="0"/>
                <w:numId w:val="8"/>
              </w:numPr>
              <w:spacing w:after="0" w:line="240" w:lineRule="auto"/>
              <w:rPr>
                <w:rFonts w:ascii="Arial" w:eastAsia="Times New Roman" w:hAnsi="Arial" w:cs="Arial"/>
                <w:lang w:eastAsia="en-GB"/>
              </w:rPr>
            </w:pPr>
            <w:r w:rsidRPr="00A86E66">
              <w:rPr>
                <w:rFonts w:ascii="Arial" w:eastAsia="Times New Roman" w:hAnsi="Arial" w:cs="Arial"/>
                <w:lang w:eastAsia="en-GB"/>
              </w:rPr>
              <w:t xml:space="preserve">Excellent ICT skills and ability to use the keyboard with speed, accuracy and precision </w:t>
            </w:r>
          </w:p>
          <w:p w:rsidR="00A86E66" w:rsidRPr="00A86E66" w:rsidRDefault="00A86E66" w:rsidP="00A86E66">
            <w:pPr>
              <w:numPr>
                <w:ilvl w:val="0"/>
                <w:numId w:val="8"/>
              </w:numPr>
              <w:spacing w:after="0" w:line="240" w:lineRule="auto"/>
              <w:rPr>
                <w:rFonts w:ascii="Arial" w:eastAsia="Times New Roman" w:hAnsi="Arial" w:cs="Arial"/>
                <w:lang w:eastAsia="en-GB"/>
              </w:rPr>
            </w:pPr>
            <w:r w:rsidRPr="00A86E66">
              <w:rPr>
                <w:rFonts w:ascii="Arial" w:eastAsia="Times New Roman" w:hAnsi="Arial" w:cs="Arial"/>
                <w:lang w:eastAsia="en-GB"/>
              </w:rPr>
              <w:t>Excellent Interpersonal and communication skills</w:t>
            </w:r>
          </w:p>
          <w:p w:rsidR="00A86E66" w:rsidRPr="00A86E66" w:rsidRDefault="00A86E66" w:rsidP="00A86E66">
            <w:pPr>
              <w:numPr>
                <w:ilvl w:val="0"/>
                <w:numId w:val="8"/>
              </w:numPr>
              <w:spacing w:after="0" w:line="240" w:lineRule="auto"/>
              <w:rPr>
                <w:rFonts w:ascii="Arial" w:eastAsia="Times New Roman" w:hAnsi="Arial" w:cs="Arial"/>
                <w:lang w:eastAsia="en-GB"/>
              </w:rPr>
            </w:pPr>
            <w:r w:rsidRPr="00A86E66">
              <w:rPr>
                <w:rFonts w:ascii="Arial" w:eastAsia="Times New Roman" w:hAnsi="Arial" w:cs="Arial"/>
                <w:lang w:eastAsia="en-GB"/>
              </w:rPr>
              <w:t>Advanced analytical &amp; statistical skills</w:t>
            </w:r>
          </w:p>
          <w:p w:rsidR="00A86E66" w:rsidRPr="00A86E66" w:rsidRDefault="00A86E66" w:rsidP="00A86E66">
            <w:pPr>
              <w:numPr>
                <w:ilvl w:val="0"/>
                <w:numId w:val="8"/>
              </w:numPr>
              <w:spacing w:after="0" w:line="240" w:lineRule="auto"/>
              <w:rPr>
                <w:rFonts w:ascii="Arial" w:eastAsia="Times New Roman" w:hAnsi="Arial" w:cs="Arial"/>
                <w:lang w:eastAsia="en-GB"/>
              </w:rPr>
            </w:pPr>
            <w:r w:rsidRPr="00A86E66">
              <w:rPr>
                <w:rFonts w:ascii="Arial" w:eastAsia="Times New Roman" w:hAnsi="Arial" w:cs="Arial"/>
                <w:lang w:eastAsia="en-GB"/>
              </w:rPr>
              <w:t>Problem solving skills</w:t>
            </w:r>
          </w:p>
          <w:p w:rsidR="00A86E66" w:rsidRPr="00A86E66" w:rsidRDefault="00A86E66" w:rsidP="00A86E66">
            <w:pPr>
              <w:numPr>
                <w:ilvl w:val="0"/>
                <w:numId w:val="8"/>
              </w:numPr>
              <w:spacing w:after="0" w:line="240" w:lineRule="auto"/>
              <w:rPr>
                <w:rFonts w:ascii="Arial" w:eastAsia="Times New Roman" w:hAnsi="Arial" w:cs="Arial"/>
                <w:lang w:eastAsia="en-GB"/>
              </w:rPr>
            </w:pPr>
            <w:r w:rsidRPr="00A86E66">
              <w:rPr>
                <w:rFonts w:ascii="Arial" w:eastAsia="Times New Roman" w:hAnsi="Arial" w:cs="Arial"/>
                <w:lang w:eastAsia="en-GB"/>
              </w:rPr>
              <w:t>Highly developed organisational skills</w:t>
            </w:r>
          </w:p>
          <w:p w:rsidR="00A86E66" w:rsidRPr="00A86E66" w:rsidRDefault="00A86E66" w:rsidP="00A86E66">
            <w:pPr>
              <w:numPr>
                <w:ilvl w:val="0"/>
                <w:numId w:val="8"/>
              </w:numPr>
              <w:spacing w:after="0" w:line="240" w:lineRule="auto"/>
              <w:rPr>
                <w:rFonts w:ascii="Arial" w:eastAsia="Times New Roman" w:hAnsi="Arial" w:cs="Arial"/>
                <w:lang w:eastAsia="en-GB"/>
              </w:rPr>
            </w:pPr>
            <w:r w:rsidRPr="00A86E66">
              <w:rPr>
                <w:rFonts w:ascii="Arial" w:eastAsia="Times New Roman" w:hAnsi="Arial" w:cs="Arial"/>
                <w:lang w:eastAsia="en-GB"/>
              </w:rPr>
              <w:t>Project management skills</w:t>
            </w:r>
          </w:p>
          <w:p w:rsidR="00A86E66" w:rsidRPr="00A86E66" w:rsidRDefault="00A86E66" w:rsidP="00A86E66">
            <w:pPr>
              <w:numPr>
                <w:ilvl w:val="0"/>
                <w:numId w:val="8"/>
              </w:numPr>
              <w:spacing w:after="0" w:line="240" w:lineRule="auto"/>
              <w:rPr>
                <w:rFonts w:ascii="Arial" w:eastAsia="Times New Roman" w:hAnsi="Arial" w:cs="Arial"/>
                <w:lang w:eastAsia="en-GB"/>
              </w:rPr>
            </w:pPr>
            <w:r w:rsidRPr="00A86E66">
              <w:rPr>
                <w:rFonts w:ascii="Arial" w:eastAsia="Times New Roman" w:hAnsi="Arial" w:cs="Arial"/>
                <w:lang w:eastAsia="en-GB"/>
              </w:rPr>
              <w:t xml:space="preserve">High level of literacy and numeracy skills. </w:t>
            </w:r>
          </w:p>
          <w:p w:rsidR="00A86E66" w:rsidRPr="00A86E66" w:rsidRDefault="00A86E66" w:rsidP="00A86E66">
            <w:pPr>
              <w:numPr>
                <w:ilvl w:val="0"/>
                <w:numId w:val="8"/>
              </w:numPr>
              <w:spacing w:after="0" w:line="240" w:lineRule="auto"/>
              <w:rPr>
                <w:rFonts w:ascii="Arial" w:eastAsia="Times New Roman" w:hAnsi="Arial" w:cs="Arial"/>
                <w:lang w:eastAsia="en-GB"/>
              </w:rPr>
            </w:pPr>
            <w:r w:rsidRPr="00A86E66">
              <w:rPr>
                <w:rFonts w:ascii="Arial" w:eastAsia="Times New Roman" w:hAnsi="Arial" w:cs="Arial"/>
                <w:lang w:eastAsia="en-GB"/>
              </w:rPr>
              <w:t>Ability to work independently and on own initiative</w:t>
            </w:r>
          </w:p>
          <w:p w:rsidR="00A86E66" w:rsidRPr="00A86E66" w:rsidRDefault="00A86E66" w:rsidP="00A86E66">
            <w:pPr>
              <w:numPr>
                <w:ilvl w:val="0"/>
                <w:numId w:val="8"/>
              </w:numPr>
              <w:spacing w:after="0" w:line="240" w:lineRule="auto"/>
              <w:rPr>
                <w:rFonts w:ascii="Arial" w:eastAsia="Times New Roman" w:hAnsi="Arial" w:cs="Arial"/>
                <w:lang w:eastAsia="en-GB"/>
              </w:rPr>
            </w:pPr>
            <w:r w:rsidRPr="00A86E66">
              <w:rPr>
                <w:rFonts w:ascii="Arial" w:eastAsia="Times New Roman" w:hAnsi="Arial" w:cs="Arial"/>
                <w:lang w:eastAsia="en-GB"/>
              </w:rPr>
              <w:t xml:space="preserve">Leadership skills </w:t>
            </w:r>
          </w:p>
          <w:p w:rsidR="00A86E66" w:rsidRPr="00A86E66" w:rsidRDefault="00A86E66" w:rsidP="00A86E66">
            <w:pPr>
              <w:numPr>
                <w:ilvl w:val="0"/>
                <w:numId w:val="8"/>
              </w:numPr>
              <w:spacing w:after="0" w:line="240" w:lineRule="auto"/>
              <w:rPr>
                <w:rFonts w:ascii="Arial" w:eastAsia="Times New Roman" w:hAnsi="Arial" w:cs="Arial"/>
                <w:lang w:eastAsia="en-GB"/>
              </w:rPr>
            </w:pPr>
            <w:r w:rsidRPr="00A86E66">
              <w:rPr>
                <w:rFonts w:ascii="Arial" w:eastAsia="Times New Roman" w:hAnsi="Arial" w:cs="Arial"/>
                <w:lang w:eastAsia="en-GB"/>
              </w:rPr>
              <w:t xml:space="preserve">Report writing skills </w:t>
            </w:r>
          </w:p>
        </w:tc>
        <w:tc>
          <w:tcPr>
            <w:tcW w:w="1450" w:type="pct"/>
            <w:tcBorders>
              <w:left w:val="single" w:sz="4" w:space="0" w:color="auto"/>
            </w:tcBorders>
            <w:shd w:val="clear" w:color="auto" w:fill="auto"/>
          </w:tcPr>
          <w:p w:rsidR="00A86E66" w:rsidRPr="00A86E66" w:rsidRDefault="00A86E66" w:rsidP="00A86E66">
            <w:pPr>
              <w:spacing w:after="0" w:line="240" w:lineRule="auto"/>
              <w:rPr>
                <w:rFonts w:ascii="Arial" w:eastAsia="Times New Roman" w:hAnsi="Arial" w:cs="Arial"/>
                <w:sz w:val="20"/>
                <w:szCs w:val="20"/>
                <w:lang w:eastAsia="en-GB"/>
              </w:rPr>
            </w:pPr>
          </w:p>
          <w:p w:rsidR="00A86E66" w:rsidRPr="00A86E66" w:rsidRDefault="00A86E66" w:rsidP="00A86E66">
            <w:pPr>
              <w:spacing w:after="0" w:line="240" w:lineRule="auto"/>
              <w:rPr>
                <w:rFonts w:ascii="Arial" w:eastAsia="Times New Roman" w:hAnsi="Arial" w:cs="Arial"/>
                <w:sz w:val="20"/>
                <w:szCs w:val="20"/>
                <w:lang w:eastAsia="en-GB"/>
              </w:rPr>
            </w:pPr>
          </w:p>
        </w:tc>
      </w:tr>
      <w:tr w:rsidR="00A86E66" w:rsidRPr="00A86E66" w:rsidTr="00775156">
        <w:trPr>
          <w:trHeight w:val="397"/>
        </w:trPr>
        <w:tc>
          <w:tcPr>
            <w:tcW w:w="3550" w:type="pct"/>
            <w:tcBorders>
              <w:top w:val="single" w:sz="8" w:space="0" w:color="000000"/>
              <w:left w:val="single" w:sz="4" w:space="0" w:color="auto"/>
              <w:bottom w:val="single" w:sz="8" w:space="0" w:color="000000"/>
              <w:right w:val="single" w:sz="4" w:space="0" w:color="auto"/>
            </w:tcBorders>
            <w:shd w:val="clear" w:color="auto" w:fill="auto"/>
          </w:tcPr>
          <w:p w:rsidR="00A86E66" w:rsidRPr="00A86E66" w:rsidRDefault="00A86E66" w:rsidP="00A86E66">
            <w:pPr>
              <w:spacing w:after="0" w:line="240" w:lineRule="auto"/>
              <w:rPr>
                <w:rFonts w:ascii="Arial" w:eastAsia="Times New Roman" w:hAnsi="Arial" w:cs="Times New Roman"/>
                <w:lang w:eastAsia="en-GB"/>
              </w:rPr>
            </w:pPr>
            <w:r w:rsidRPr="00A86E66">
              <w:rPr>
                <w:rFonts w:ascii="Arial" w:eastAsia="Times New Roman" w:hAnsi="Arial" w:cs="Arial"/>
                <w:b/>
                <w:lang w:eastAsia="en-GB"/>
              </w:rPr>
              <w:t>Qualifications</w:t>
            </w:r>
            <w:r w:rsidRPr="00A86E66">
              <w:rPr>
                <w:rFonts w:ascii="Arial" w:eastAsia="Times New Roman" w:hAnsi="Arial" w:cs="Times New Roman"/>
                <w:lang w:eastAsia="en-GB"/>
              </w:rPr>
              <w:t xml:space="preserve"> </w:t>
            </w:r>
          </w:p>
          <w:p w:rsidR="00A86E66" w:rsidRDefault="00A86E66" w:rsidP="00A86E66">
            <w:pPr>
              <w:numPr>
                <w:ilvl w:val="0"/>
                <w:numId w:val="6"/>
              </w:numPr>
              <w:spacing w:after="0" w:line="240" w:lineRule="auto"/>
              <w:rPr>
                <w:rFonts w:ascii="Arial" w:eastAsia="Times New Roman" w:hAnsi="Arial" w:cs="Arial"/>
                <w:lang w:eastAsia="en-GB"/>
              </w:rPr>
            </w:pPr>
            <w:r w:rsidRPr="00A86E66">
              <w:rPr>
                <w:rFonts w:ascii="Arial" w:eastAsia="Times New Roman" w:hAnsi="Arial" w:cs="Arial"/>
                <w:lang w:eastAsia="en-GB"/>
              </w:rPr>
              <w:t>Relevant level 4 q</w:t>
            </w:r>
            <w:r w:rsidR="006E430C">
              <w:rPr>
                <w:rFonts w:ascii="Arial" w:eastAsia="Times New Roman" w:hAnsi="Arial" w:cs="Arial"/>
                <w:lang w:eastAsia="en-GB"/>
              </w:rPr>
              <w:t>ualification in Business</w:t>
            </w:r>
            <w:r w:rsidRPr="00A86E66">
              <w:rPr>
                <w:rFonts w:ascii="Arial" w:eastAsia="Times New Roman" w:hAnsi="Arial" w:cs="Arial"/>
                <w:lang w:eastAsia="en-GB"/>
              </w:rPr>
              <w:t>/Administration or equivalent.</w:t>
            </w:r>
          </w:p>
          <w:p w:rsidR="006E430C" w:rsidRPr="00A86E66" w:rsidRDefault="006E430C" w:rsidP="00A86E66">
            <w:pPr>
              <w:numPr>
                <w:ilvl w:val="0"/>
                <w:numId w:val="6"/>
              </w:numPr>
              <w:spacing w:after="0" w:line="240" w:lineRule="auto"/>
              <w:rPr>
                <w:rFonts w:ascii="Arial" w:eastAsia="Times New Roman" w:hAnsi="Arial" w:cs="Arial"/>
                <w:lang w:eastAsia="en-GB"/>
              </w:rPr>
            </w:pPr>
            <w:r>
              <w:rPr>
                <w:rFonts w:ascii="Arial" w:eastAsia="Times New Roman" w:hAnsi="Arial" w:cs="Arial"/>
                <w:lang w:eastAsia="en-GB"/>
              </w:rPr>
              <w:t>GCSE Maths and English at Grade C or equivalent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rsidR="00A86E66" w:rsidRPr="00A86E66" w:rsidRDefault="00A86E66" w:rsidP="00A86E66">
            <w:pPr>
              <w:spacing w:after="0" w:line="240" w:lineRule="auto"/>
              <w:rPr>
                <w:rFonts w:ascii="Arial" w:eastAsia="Times New Roman" w:hAnsi="Arial" w:cs="Arial"/>
                <w:lang w:eastAsia="en-GB"/>
              </w:rPr>
            </w:pPr>
          </w:p>
          <w:p w:rsidR="00A86E66" w:rsidRPr="00A86E66" w:rsidRDefault="006E430C" w:rsidP="00A86E66">
            <w:pPr>
              <w:numPr>
                <w:ilvl w:val="0"/>
                <w:numId w:val="6"/>
              </w:numPr>
              <w:spacing w:after="0" w:line="240" w:lineRule="auto"/>
              <w:rPr>
                <w:rFonts w:ascii="Arial" w:eastAsia="Times New Roman" w:hAnsi="Arial" w:cs="Arial"/>
                <w:lang w:eastAsia="en-GB"/>
              </w:rPr>
            </w:pPr>
            <w:r>
              <w:rPr>
                <w:rFonts w:ascii="Arial" w:eastAsia="Times New Roman" w:hAnsi="Arial" w:cs="Arial"/>
                <w:lang w:eastAsia="en-GB"/>
              </w:rPr>
              <w:t xml:space="preserve">Appropriate first aid training </w:t>
            </w:r>
          </w:p>
          <w:p w:rsidR="00A86E66" w:rsidRPr="00A86E66" w:rsidRDefault="00A86E66" w:rsidP="006E430C">
            <w:pPr>
              <w:spacing w:after="0" w:line="240" w:lineRule="auto"/>
              <w:ind w:left="360"/>
              <w:rPr>
                <w:rFonts w:ascii="Arial" w:eastAsia="Times New Roman" w:hAnsi="Arial" w:cs="Arial"/>
                <w:b/>
                <w:lang w:eastAsia="en-GB"/>
              </w:rPr>
            </w:pPr>
          </w:p>
        </w:tc>
      </w:tr>
      <w:tr w:rsidR="00A86E66" w:rsidRPr="00A86E66" w:rsidTr="00775156">
        <w:trPr>
          <w:trHeight w:val="327"/>
        </w:trPr>
        <w:tc>
          <w:tcPr>
            <w:tcW w:w="3550" w:type="pct"/>
            <w:tcBorders>
              <w:right w:val="single" w:sz="4" w:space="0" w:color="auto"/>
            </w:tcBorders>
            <w:shd w:val="clear" w:color="auto" w:fill="auto"/>
          </w:tcPr>
          <w:p w:rsidR="00A86E66" w:rsidRPr="00A86E66" w:rsidRDefault="00A86E66" w:rsidP="00A86E66">
            <w:pPr>
              <w:spacing w:after="0" w:line="240" w:lineRule="auto"/>
              <w:rPr>
                <w:rFonts w:ascii="Arial" w:eastAsia="Times New Roman" w:hAnsi="Arial" w:cs="Arial"/>
                <w:b/>
                <w:sz w:val="24"/>
                <w:szCs w:val="24"/>
                <w:lang w:eastAsia="en-GB"/>
              </w:rPr>
            </w:pPr>
            <w:r w:rsidRPr="00A86E66">
              <w:rPr>
                <w:rFonts w:ascii="Arial" w:eastAsia="Times New Roman" w:hAnsi="Arial" w:cs="Arial"/>
                <w:b/>
                <w:sz w:val="24"/>
                <w:szCs w:val="24"/>
                <w:lang w:eastAsia="en-GB"/>
              </w:rPr>
              <w:t>Personal Qualities</w:t>
            </w:r>
          </w:p>
          <w:p w:rsidR="00A86E66" w:rsidRPr="00A86E66" w:rsidRDefault="00A86E66" w:rsidP="00A86E66">
            <w:pPr>
              <w:numPr>
                <w:ilvl w:val="0"/>
                <w:numId w:val="6"/>
              </w:numPr>
              <w:spacing w:after="0" w:line="240" w:lineRule="auto"/>
              <w:rPr>
                <w:rFonts w:ascii="Arial" w:eastAsia="Times New Roman" w:hAnsi="Arial" w:cs="Arial"/>
                <w:lang w:eastAsia="en-GB"/>
              </w:rPr>
            </w:pPr>
            <w:r w:rsidRPr="00A86E66">
              <w:rPr>
                <w:rFonts w:ascii="Arial" w:eastAsia="Times New Roman" w:hAnsi="Arial" w:cs="Arial"/>
                <w:lang w:eastAsia="en-GB"/>
              </w:rPr>
              <w:t>Attention to detail, neatness and accuracy</w:t>
            </w:r>
          </w:p>
          <w:p w:rsidR="00A86E66" w:rsidRPr="00A86E66" w:rsidRDefault="00A86E66" w:rsidP="00A86E66">
            <w:pPr>
              <w:numPr>
                <w:ilvl w:val="0"/>
                <w:numId w:val="6"/>
              </w:numPr>
              <w:spacing w:after="0" w:line="240" w:lineRule="auto"/>
              <w:rPr>
                <w:rFonts w:ascii="Arial" w:eastAsia="Times New Roman" w:hAnsi="Arial" w:cs="Arial"/>
                <w:lang w:eastAsia="en-GB"/>
              </w:rPr>
            </w:pPr>
            <w:r w:rsidRPr="00A86E66">
              <w:rPr>
                <w:rFonts w:ascii="Arial" w:eastAsia="Times New Roman" w:hAnsi="Arial" w:cs="Arial"/>
                <w:lang w:eastAsia="en-GB"/>
              </w:rPr>
              <w:t>Dependability and reliability</w:t>
            </w:r>
          </w:p>
          <w:p w:rsidR="00A86E66" w:rsidRPr="00A86E66" w:rsidRDefault="00A86E66" w:rsidP="00A86E66">
            <w:pPr>
              <w:numPr>
                <w:ilvl w:val="0"/>
                <w:numId w:val="6"/>
              </w:numPr>
              <w:spacing w:after="0" w:line="240" w:lineRule="auto"/>
              <w:rPr>
                <w:rFonts w:ascii="Arial" w:eastAsia="Times New Roman" w:hAnsi="Arial" w:cs="Arial"/>
                <w:lang w:eastAsia="en-GB"/>
              </w:rPr>
            </w:pPr>
            <w:r w:rsidRPr="00A86E66">
              <w:rPr>
                <w:rFonts w:ascii="Arial" w:eastAsia="Times New Roman" w:hAnsi="Arial" w:cs="Arial"/>
                <w:lang w:eastAsia="en-GB"/>
              </w:rPr>
              <w:t xml:space="preserve">Ability to work successfully as part of a team &amp; lead a team </w:t>
            </w:r>
          </w:p>
          <w:p w:rsidR="00A86E66" w:rsidRPr="00A86E66" w:rsidRDefault="00A86E66" w:rsidP="00A86E66">
            <w:pPr>
              <w:numPr>
                <w:ilvl w:val="0"/>
                <w:numId w:val="6"/>
              </w:numPr>
              <w:spacing w:after="0" w:line="240" w:lineRule="auto"/>
              <w:rPr>
                <w:rFonts w:ascii="Arial" w:eastAsia="Times New Roman" w:hAnsi="Arial" w:cs="Arial"/>
                <w:lang w:eastAsia="en-GB"/>
              </w:rPr>
            </w:pPr>
            <w:r w:rsidRPr="00A86E66">
              <w:rPr>
                <w:rFonts w:ascii="Arial" w:eastAsia="Times New Roman" w:hAnsi="Arial" w:cs="Arial"/>
                <w:lang w:eastAsia="en-GB"/>
              </w:rPr>
              <w:t>Confidentiality</w:t>
            </w:r>
          </w:p>
          <w:p w:rsidR="00A86E66" w:rsidRPr="00A86E66" w:rsidRDefault="00A86E66" w:rsidP="00A86E66">
            <w:pPr>
              <w:numPr>
                <w:ilvl w:val="0"/>
                <w:numId w:val="6"/>
              </w:numPr>
              <w:spacing w:after="0" w:line="240" w:lineRule="auto"/>
              <w:rPr>
                <w:rFonts w:ascii="Arial" w:eastAsia="Times New Roman" w:hAnsi="Arial" w:cs="Arial"/>
                <w:lang w:eastAsia="en-GB"/>
              </w:rPr>
            </w:pPr>
            <w:r w:rsidRPr="00A86E66">
              <w:rPr>
                <w:rFonts w:ascii="Arial" w:eastAsia="Times New Roman" w:hAnsi="Arial" w:cs="Arial"/>
                <w:lang w:eastAsia="en-GB"/>
              </w:rPr>
              <w:t>Ability to prioritise conflicting demands and pressures</w:t>
            </w:r>
          </w:p>
        </w:tc>
        <w:tc>
          <w:tcPr>
            <w:tcW w:w="1450" w:type="pct"/>
            <w:tcBorders>
              <w:left w:val="single" w:sz="4" w:space="0" w:color="auto"/>
            </w:tcBorders>
            <w:shd w:val="clear" w:color="auto" w:fill="auto"/>
          </w:tcPr>
          <w:p w:rsidR="00A86E66" w:rsidRPr="00A86E66" w:rsidRDefault="00A86E66" w:rsidP="00A86E66">
            <w:pPr>
              <w:spacing w:after="0" w:line="240" w:lineRule="auto"/>
              <w:ind w:left="176" w:hanging="142"/>
              <w:rPr>
                <w:rFonts w:ascii="Arial" w:eastAsia="Times New Roman" w:hAnsi="Arial" w:cs="Arial"/>
                <w:b/>
                <w:sz w:val="24"/>
                <w:szCs w:val="20"/>
                <w:lang w:eastAsia="en-GB"/>
              </w:rPr>
            </w:pPr>
          </w:p>
        </w:tc>
      </w:tr>
      <w:tr w:rsidR="00A86E66" w:rsidRPr="00A86E66" w:rsidTr="00775156">
        <w:trPr>
          <w:trHeight w:val="327"/>
        </w:trPr>
        <w:tc>
          <w:tcPr>
            <w:tcW w:w="3550" w:type="pct"/>
            <w:tcBorders>
              <w:right w:val="single" w:sz="4" w:space="0" w:color="auto"/>
            </w:tcBorders>
            <w:shd w:val="clear" w:color="auto" w:fill="auto"/>
          </w:tcPr>
          <w:p w:rsidR="00A86E66" w:rsidRPr="00A86E66" w:rsidRDefault="00A86E66" w:rsidP="00A86E66">
            <w:pPr>
              <w:spacing w:after="0" w:line="240" w:lineRule="auto"/>
              <w:rPr>
                <w:rFonts w:ascii="Arial" w:eastAsia="Times New Roman" w:hAnsi="Arial" w:cs="Times New Roman"/>
                <w:b/>
                <w:lang w:eastAsia="en-GB"/>
              </w:rPr>
            </w:pPr>
            <w:r w:rsidRPr="00A86E66">
              <w:rPr>
                <w:rFonts w:ascii="Arial" w:eastAsia="Times New Roman" w:hAnsi="Arial" w:cs="Times New Roman"/>
                <w:b/>
                <w:lang w:eastAsia="en-GB"/>
              </w:rPr>
              <w:t>Other Requirements</w:t>
            </w:r>
          </w:p>
          <w:p w:rsidR="00A86E66" w:rsidRPr="00A86E66" w:rsidRDefault="00A86E66" w:rsidP="00A86E66">
            <w:pPr>
              <w:numPr>
                <w:ilvl w:val="0"/>
                <w:numId w:val="7"/>
              </w:numPr>
              <w:tabs>
                <w:tab w:val="num" w:pos="432"/>
              </w:tabs>
              <w:spacing w:after="0" w:line="240" w:lineRule="auto"/>
              <w:ind w:left="432" w:hanging="432"/>
              <w:rPr>
                <w:rFonts w:ascii="Arial" w:eastAsia="Times New Roman" w:hAnsi="Arial" w:cs="Times New Roman"/>
                <w:lang w:eastAsia="en-GB"/>
              </w:rPr>
            </w:pPr>
            <w:r w:rsidRPr="00A86E66">
              <w:rPr>
                <w:rFonts w:ascii="Arial" w:eastAsia="Times New Roman" w:hAnsi="Arial" w:cs="Times New Roman"/>
                <w:lang w:eastAsia="en-GB"/>
              </w:rPr>
              <w:t xml:space="preserve">To be committed to the school’s policy and ethos. </w:t>
            </w:r>
          </w:p>
          <w:p w:rsidR="00A86E66" w:rsidRPr="00A86E66" w:rsidRDefault="00A86E66" w:rsidP="00A86E66">
            <w:pPr>
              <w:numPr>
                <w:ilvl w:val="0"/>
                <w:numId w:val="7"/>
              </w:numPr>
              <w:tabs>
                <w:tab w:val="num" w:pos="432"/>
              </w:tabs>
              <w:spacing w:after="0" w:line="240" w:lineRule="auto"/>
              <w:ind w:left="432" w:hanging="432"/>
              <w:rPr>
                <w:rFonts w:ascii="Arial" w:eastAsia="Times New Roman" w:hAnsi="Arial" w:cs="Times New Roman"/>
                <w:lang w:eastAsia="en-GB"/>
              </w:rPr>
            </w:pPr>
            <w:r w:rsidRPr="00A86E66">
              <w:rPr>
                <w:rFonts w:ascii="Arial" w:eastAsia="Times New Roman" w:hAnsi="Arial" w:cs="Times New Roman"/>
                <w:lang w:eastAsia="en-GB"/>
              </w:rPr>
              <w:t xml:space="preserve">To be committed to Continual Professional Development. </w:t>
            </w:r>
          </w:p>
          <w:p w:rsidR="00A86E66" w:rsidRPr="00A86E66" w:rsidRDefault="00A86E66" w:rsidP="00A86E66">
            <w:pPr>
              <w:numPr>
                <w:ilvl w:val="0"/>
                <w:numId w:val="7"/>
              </w:numPr>
              <w:tabs>
                <w:tab w:val="num" w:pos="432"/>
              </w:tabs>
              <w:spacing w:after="0" w:line="240" w:lineRule="auto"/>
              <w:ind w:left="432" w:hanging="432"/>
              <w:rPr>
                <w:rFonts w:ascii="Arial" w:eastAsia="Times New Roman" w:hAnsi="Arial" w:cs="Times New Roman"/>
                <w:lang w:eastAsia="en-GB"/>
              </w:rPr>
            </w:pPr>
            <w:r w:rsidRPr="00A86E66">
              <w:rPr>
                <w:rFonts w:ascii="Arial" w:eastAsia="Times New Roman" w:hAnsi="Arial" w:cs="Times New Roman"/>
                <w:lang w:eastAsia="en-GB"/>
              </w:rPr>
              <w:t>Motivation to work with children and young people.</w:t>
            </w:r>
          </w:p>
          <w:p w:rsidR="00A86E66" w:rsidRPr="00A86E66" w:rsidRDefault="00A86E66" w:rsidP="00A86E66">
            <w:pPr>
              <w:numPr>
                <w:ilvl w:val="0"/>
                <w:numId w:val="7"/>
              </w:numPr>
              <w:tabs>
                <w:tab w:val="num" w:pos="432"/>
              </w:tabs>
              <w:spacing w:after="0" w:line="240" w:lineRule="auto"/>
              <w:ind w:left="432" w:hanging="432"/>
              <w:rPr>
                <w:rFonts w:ascii="Arial" w:eastAsia="Times New Roman" w:hAnsi="Arial" w:cs="Times New Roman"/>
                <w:lang w:eastAsia="en-GB"/>
              </w:rPr>
            </w:pPr>
            <w:r w:rsidRPr="00A86E66">
              <w:rPr>
                <w:rFonts w:ascii="Arial" w:eastAsia="Times New Roman" w:hAnsi="Arial" w:cs="Times New Roman"/>
                <w:lang w:eastAsia="en-GB"/>
              </w:rPr>
              <w:t xml:space="preserve">Ability to form and maintain appropriate relationships and personal boundaries with children and young people. </w:t>
            </w:r>
          </w:p>
          <w:p w:rsidR="00A86E66" w:rsidRPr="00A86E66" w:rsidRDefault="00A86E66" w:rsidP="00A86E66">
            <w:pPr>
              <w:numPr>
                <w:ilvl w:val="0"/>
                <w:numId w:val="7"/>
              </w:numPr>
              <w:spacing w:after="0" w:line="240" w:lineRule="auto"/>
              <w:jc w:val="both"/>
              <w:rPr>
                <w:rFonts w:ascii="Arial" w:eastAsia="Times New Roman" w:hAnsi="Arial" w:cs="Times New Roman"/>
                <w:lang w:eastAsia="en-GB"/>
              </w:rPr>
            </w:pPr>
            <w:r w:rsidRPr="00A86E66">
              <w:rPr>
                <w:rFonts w:ascii="Arial" w:eastAsia="Times New Roman" w:hAnsi="Arial" w:cs="Times New Roman"/>
                <w:lang w:eastAsia="en-GB"/>
              </w:rPr>
              <w:t>Enhanced DBS clearance required</w:t>
            </w:r>
          </w:p>
        </w:tc>
        <w:tc>
          <w:tcPr>
            <w:tcW w:w="1450" w:type="pct"/>
            <w:tcBorders>
              <w:left w:val="single" w:sz="4" w:space="0" w:color="auto"/>
            </w:tcBorders>
            <w:shd w:val="clear" w:color="auto" w:fill="auto"/>
          </w:tcPr>
          <w:p w:rsidR="00A86E66" w:rsidRPr="00A86E66" w:rsidRDefault="00A86E66" w:rsidP="00A86E66">
            <w:pPr>
              <w:spacing w:after="0" w:line="240" w:lineRule="auto"/>
              <w:ind w:left="176" w:hanging="142"/>
              <w:rPr>
                <w:rFonts w:ascii="Arial" w:eastAsia="Times New Roman" w:hAnsi="Arial" w:cs="Arial"/>
                <w:b/>
                <w:sz w:val="24"/>
                <w:szCs w:val="20"/>
                <w:lang w:eastAsia="en-GB"/>
              </w:rPr>
            </w:pPr>
          </w:p>
          <w:p w:rsidR="00A86E66" w:rsidRPr="00A86E66" w:rsidRDefault="00A86E66" w:rsidP="00A86E66">
            <w:pPr>
              <w:spacing w:after="0" w:line="240" w:lineRule="auto"/>
              <w:ind w:left="176"/>
              <w:contextualSpacing/>
              <w:rPr>
                <w:rFonts w:ascii="Arial" w:eastAsia="Times New Roman" w:hAnsi="Arial" w:cs="Arial"/>
                <w:sz w:val="20"/>
                <w:szCs w:val="20"/>
                <w:lang w:eastAsia="en-GB"/>
              </w:rPr>
            </w:pPr>
          </w:p>
        </w:tc>
      </w:tr>
      <w:tr w:rsidR="00A86E66" w:rsidRPr="00A86E66" w:rsidTr="00775156">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rsidR="00A86E66" w:rsidRPr="00A86E66" w:rsidRDefault="00A86E66" w:rsidP="00A86E66">
            <w:pPr>
              <w:autoSpaceDE w:val="0"/>
              <w:autoSpaceDN w:val="0"/>
              <w:adjustRightInd w:val="0"/>
              <w:spacing w:after="0" w:line="240" w:lineRule="auto"/>
              <w:rPr>
                <w:rFonts w:ascii="Arial" w:eastAsia="Times New Roman" w:hAnsi="Arial" w:cs="Arial"/>
                <w:b/>
                <w:lang w:eastAsia="en-GB"/>
              </w:rPr>
            </w:pPr>
            <w:r w:rsidRPr="00A86E66">
              <w:rPr>
                <w:rFonts w:ascii="Arial" w:eastAsia="Times New Roman" w:hAnsi="Arial" w:cs="Arial"/>
                <w:b/>
                <w:lang w:eastAsia="en-GB"/>
              </w:rPr>
              <w:lastRenderedPageBreak/>
              <w:t>Behaviours</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rsidR="00A86E66" w:rsidRPr="00A86E66" w:rsidRDefault="00A86E66" w:rsidP="00A86E66">
            <w:pPr>
              <w:spacing w:after="0" w:line="240" w:lineRule="auto"/>
              <w:rPr>
                <w:rFonts w:ascii="Arial" w:eastAsia="Times New Roman" w:hAnsi="Arial" w:cs="Arial"/>
                <w:color w:val="0000FF"/>
                <w:sz w:val="24"/>
                <w:szCs w:val="24"/>
                <w:u w:val="single"/>
                <w:lang w:eastAsia="en-GB"/>
              </w:rPr>
            </w:pPr>
            <w:r w:rsidRPr="00A86E66">
              <w:rPr>
                <w:rFonts w:ascii="Arial" w:eastAsia="Times New Roman" w:hAnsi="Arial" w:cs="Arial"/>
                <w:color w:val="0000FF"/>
                <w:sz w:val="24"/>
                <w:szCs w:val="24"/>
                <w:u w:val="single"/>
                <w:lang w:eastAsia="en-GB"/>
              </w:rPr>
              <w:t>Link</w:t>
            </w:r>
          </w:p>
        </w:tc>
      </w:tr>
    </w:tbl>
    <w:p w:rsidR="00A86E66" w:rsidRPr="00A86E66" w:rsidRDefault="00A86E66" w:rsidP="00A86E66">
      <w:pPr>
        <w:spacing w:after="0" w:line="240" w:lineRule="auto"/>
        <w:rPr>
          <w:rFonts w:ascii="Arial" w:eastAsia="Times New Roman" w:hAnsi="Arial" w:cs="Arial"/>
          <w:color w:val="FF0000"/>
          <w:sz w:val="18"/>
          <w:szCs w:val="18"/>
          <w:lang w:eastAsia="en-GB"/>
        </w:rPr>
      </w:pPr>
      <w:r w:rsidRPr="00A86E66">
        <w:rPr>
          <w:rFonts w:ascii="Arial" w:eastAsia="Times New Roman" w:hAnsi="Arial" w:cs="Arial"/>
          <w:sz w:val="20"/>
          <w:szCs w:val="20"/>
          <w:lang w:eastAsia="en-GB"/>
        </w:rPr>
        <w:br/>
        <w:t>NB – Assessment criteria for recruitment will be notified separately.</w:t>
      </w:r>
      <w:r w:rsidRPr="00A86E66">
        <w:rPr>
          <w:rFonts w:ascii="Arial" w:eastAsia="Times New Roman" w:hAnsi="Arial" w:cs="Arial"/>
          <w:sz w:val="20"/>
          <w:szCs w:val="20"/>
          <w:lang w:eastAsia="en-GB"/>
        </w:rPr>
        <w:br/>
      </w:r>
    </w:p>
    <w:p w:rsidR="00A86E66" w:rsidRPr="00A86E66" w:rsidRDefault="00A86E66" w:rsidP="00A86E66">
      <w:pPr>
        <w:spacing w:after="0" w:line="240" w:lineRule="auto"/>
        <w:rPr>
          <w:rFonts w:ascii="Arial" w:eastAsia="Times New Roman" w:hAnsi="Arial" w:cs="Arial"/>
          <w:color w:val="FF0000"/>
          <w:sz w:val="18"/>
          <w:szCs w:val="18"/>
          <w:lang w:eastAsia="en-GB"/>
        </w:rPr>
      </w:pPr>
      <w:bookmarkStart w:id="1" w:name="_GoBack"/>
      <w:bookmarkEnd w:id="1"/>
      <w:r w:rsidRPr="00A86E66">
        <w:rPr>
          <w:rFonts w:ascii="Arial" w:eastAsia="Times New Roman" w:hAnsi="Arial" w:cs="Arial"/>
          <w:color w:val="FF0000"/>
          <w:sz w:val="18"/>
          <w:szCs w:val="18"/>
          <w:lang w:eastAsia="en-G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775156" w:rsidRDefault="00775156"/>
    <w:sectPr w:rsidR="007751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61D" w:rsidRDefault="0090061D" w:rsidP="00A86E66">
      <w:pPr>
        <w:spacing w:after="0" w:line="240" w:lineRule="auto"/>
      </w:pPr>
      <w:r>
        <w:separator/>
      </w:r>
    </w:p>
  </w:endnote>
  <w:endnote w:type="continuationSeparator" w:id="0">
    <w:p w:rsidR="0090061D" w:rsidRDefault="0090061D" w:rsidP="00A8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0C" w:rsidRDefault="006E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0C" w:rsidRDefault="006E430C">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a44d46aabca7caa12b42d828"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E430C" w:rsidRPr="006E430C" w:rsidRDefault="006E430C" w:rsidP="006E430C">
                          <w:pPr>
                            <w:spacing w:after="0"/>
                            <w:jc w:val="center"/>
                            <w:rPr>
                              <w:rFonts w:ascii="Calibri" w:hAnsi="Calibri" w:cs="Calibri"/>
                              <w:color w:val="FF0000"/>
                              <w:sz w:val="20"/>
                            </w:rPr>
                          </w:pPr>
                          <w:r w:rsidRPr="006E430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44d46aabca7caa12b42d828"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l4lygR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6E430C" w:rsidRPr="006E430C" w:rsidRDefault="006E430C" w:rsidP="006E430C">
                    <w:pPr>
                      <w:spacing w:after="0"/>
                      <w:jc w:val="center"/>
                      <w:rPr>
                        <w:rFonts w:ascii="Calibri" w:hAnsi="Calibri" w:cs="Calibri"/>
                        <w:color w:val="FF0000"/>
                        <w:sz w:val="20"/>
                      </w:rPr>
                    </w:pPr>
                    <w:r w:rsidRPr="006E430C">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0C" w:rsidRDefault="006E43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56" w:rsidRPr="00EE7DD3" w:rsidRDefault="00775156" w:rsidP="00775156">
    <w:pPr>
      <w:pStyle w:val="Footer"/>
      <w:jc w:val="center"/>
      <w:rPr>
        <w:sz w:val="20"/>
        <w:szCs w:val="20"/>
      </w:rPr>
    </w:pPr>
    <w:r w:rsidRPr="00EE7DD3">
      <w:rPr>
        <w:sz w:val="20"/>
        <w:szCs w:val="20"/>
      </w:rPr>
      <w:t>Adm</w:t>
    </w:r>
    <w:r>
      <w:rPr>
        <w:sz w:val="20"/>
        <w:szCs w:val="20"/>
      </w:rPr>
      <w:t>inistrative roles September 2021</w:t>
    </w:r>
  </w:p>
  <w:p w:rsidR="00775156" w:rsidRDefault="00775156" w:rsidP="00775156">
    <w:pPr>
      <w:pStyle w:val="Footer"/>
    </w:pPr>
  </w:p>
  <w:p w:rsidR="00775156" w:rsidRPr="00EE7DD3" w:rsidRDefault="006E430C" w:rsidP="00775156">
    <w:pPr>
      <w:pStyle w:val="Foot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654a486bb91c3c8521db02df" descr="{&quot;HashCode&quot;:45532141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E430C" w:rsidRPr="006E430C" w:rsidRDefault="006E430C" w:rsidP="006E430C">
                          <w:pPr>
                            <w:spacing w:after="0"/>
                            <w:jc w:val="center"/>
                            <w:rPr>
                              <w:rFonts w:ascii="Calibri" w:hAnsi="Calibri" w:cs="Calibri"/>
                              <w:color w:val="FF0000"/>
                              <w:sz w:val="20"/>
                            </w:rPr>
                          </w:pPr>
                          <w:r w:rsidRPr="006E430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54a486bb91c3c8521db02df" o:spid="_x0000_s1027" type="#_x0000_t202" alt="{&quot;HashCode&quot;:455321412,&quot;Height&quot;:841.0,&quot;Width&quot;:595.0,&quot;Placement&quot;:&quot;Footer&quot;,&quot;Index&quot;:&quot;Primary&quot;,&quot;Section&quot;:2,&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iG6bzRgDAAA8BgAADgAAAAAAAAAAAAAA&#10;AAAuAgAAZHJzL2Uyb0RvYy54bWxQSwECLQAUAAYACAAAACEAn9VB7N8AAAALAQAADwAAAAAAAAAA&#10;AAAAAAByBQAAZHJzL2Rvd25yZXYueG1sUEsFBgAAAAAEAAQA8wAAAH4GAAAAAA==&#10;" o:allowincell="f" filled="f" stroked="f" strokeweight=".5pt">
              <v:fill o:detectmouseclick="t"/>
              <v:textbox inset=",0,,0">
                <w:txbxContent>
                  <w:p w:rsidR="006E430C" w:rsidRPr="006E430C" w:rsidRDefault="006E430C" w:rsidP="006E430C">
                    <w:pPr>
                      <w:spacing w:after="0"/>
                      <w:jc w:val="center"/>
                      <w:rPr>
                        <w:rFonts w:ascii="Calibri" w:hAnsi="Calibri" w:cs="Calibri"/>
                        <w:color w:val="FF0000"/>
                        <w:sz w:val="20"/>
                      </w:rPr>
                    </w:pPr>
                    <w:r w:rsidRPr="006E430C">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61D" w:rsidRDefault="0090061D" w:rsidP="00A86E66">
      <w:pPr>
        <w:spacing w:after="0" w:line="240" w:lineRule="auto"/>
      </w:pPr>
      <w:r>
        <w:separator/>
      </w:r>
    </w:p>
  </w:footnote>
  <w:footnote w:type="continuationSeparator" w:id="0">
    <w:p w:rsidR="0090061D" w:rsidRDefault="0090061D" w:rsidP="00A86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0C" w:rsidRDefault="006E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0C" w:rsidRDefault="006E4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0C" w:rsidRDefault="006E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EFCAD41A"/>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6E5A0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3" w15:restartNumberingAfterBreak="0">
    <w:nsid w:val="4F787BA6"/>
    <w:multiLevelType w:val="hybridMultilevel"/>
    <w:tmpl w:val="815C0F8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75F74F8E"/>
    <w:multiLevelType w:val="hybridMultilevel"/>
    <w:tmpl w:val="A61ADA5A"/>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66"/>
    <w:rsid w:val="001E7CD3"/>
    <w:rsid w:val="006E430C"/>
    <w:rsid w:val="00775156"/>
    <w:rsid w:val="00895943"/>
    <w:rsid w:val="0090061D"/>
    <w:rsid w:val="00A86E66"/>
    <w:rsid w:val="00AA66DA"/>
    <w:rsid w:val="00B5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9E6E"/>
  <w15:chartTrackingRefBased/>
  <w15:docId w15:val="{33DF6D5A-19DD-4948-A387-B585793B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6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66"/>
  </w:style>
  <w:style w:type="paragraph" w:styleId="Header">
    <w:name w:val="header"/>
    <w:basedOn w:val="Normal"/>
    <w:link w:val="HeaderChar"/>
    <w:uiPriority w:val="99"/>
    <w:unhideWhenUsed/>
    <w:rsid w:val="00A86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Waller</dc:creator>
  <cp:keywords/>
  <dc:description/>
  <cp:lastModifiedBy>Laura Waller</cp:lastModifiedBy>
  <cp:revision>5</cp:revision>
  <dcterms:created xsi:type="dcterms:W3CDTF">2021-11-09T14:17:00Z</dcterms:created>
  <dcterms:modified xsi:type="dcterms:W3CDTF">2021-11-10T20:19:00Z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2021-11-10T20:19:16Z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05ae7175-5234-4c15-a696-000052927831</vt:lpwstr>
  </property>
  <property fmtid="{D5CDD505-2E9C-101B-9397-08002B2CF9AE}" pid="8" name="MSIP_Label_3ecdfc32-7be5-4b17-9f97-00453388bdd7_ContentBits">
    <vt:lpwstr>2</vt:lpwstr>
  </property>
</Properties>
</file>