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52BFD2D0" w:rsidR="005D01F7" w:rsidRPr="00FD1250" w:rsidRDefault="00436198" w:rsidP="00754E4F">
      <w:pPr>
        <w:jc w:val="center"/>
        <w:rPr>
          <w:rFonts w:ascii="Century Gothic" w:hAnsi="Century Gothic" w:cs="Arial"/>
          <w:b/>
          <w:bCs/>
          <w:sz w:val="22"/>
          <w:szCs w:val="22"/>
        </w:rPr>
      </w:pPr>
      <w:r>
        <w:rPr>
          <w:rFonts w:ascii="Century Gothic" w:hAnsi="Century Gothic" w:cs="Arial"/>
          <w:b/>
          <w:bCs/>
          <w:noProof/>
          <w:sz w:val="22"/>
          <w:szCs w:val="22"/>
        </w:rPr>
        <w:drawing>
          <wp:anchor distT="0" distB="0" distL="114300" distR="114300" simplePos="0" relativeHeight="251660800" behindDoc="1" locked="0" layoutInCell="1" allowOverlap="1" wp14:anchorId="7EDAAC6C" wp14:editId="23864658">
            <wp:simplePos x="0" y="0"/>
            <wp:positionH relativeFrom="column">
              <wp:posOffset>3054350</wp:posOffset>
            </wp:positionH>
            <wp:positionV relativeFrom="paragraph">
              <wp:posOffset>8255</wp:posOffset>
            </wp:positionV>
            <wp:extent cx="1417320" cy="1417320"/>
            <wp:effectExtent l="0" t="0" r="0" b="0"/>
            <wp:wrapNone/>
            <wp:docPr id="1"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Arial"/>
          <w:b/>
          <w:bCs/>
          <w:noProof/>
          <w:sz w:val="22"/>
          <w:szCs w:val="22"/>
        </w:rPr>
        <w:drawing>
          <wp:anchor distT="0" distB="0" distL="114300" distR="114300" simplePos="0" relativeHeight="251657728" behindDoc="1" locked="0" layoutInCell="1" allowOverlap="1" wp14:anchorId="7E62CA4D" wp14:editId="4AE1C56A">
            <wp:simplePos x="0" y="0"/>
            <wp:positionH relativeFrom="margin">
              <wp:align>right</wp:align>
            </wp:positionH>
            <wp:positionV relativeFrom="paragraph">
              <wp:posOffset>-6985</wp:posOffset>
            </wp:positionV>
            <wp:extent cx="1587500" cy="1587500"/>
            <wp:effectExtent l="0" t="0" r="0" b="0"/>
            <wp:wrapNone/>
            <wp:docPr id="2" name="Picture 2" descr="A cartoon of a train and a windm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artoon of a train and a windmill&#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587500" cy="1587500"/>
                    </a:xfrm>
                    <a:prstGeom prst="rect">
                      <a:avLst/>
                    </a:prstGeom>
                  </pic:spPr>
                </pic:pic>
              </a:graphicData>
            </a:graphic>
          </wp:anchor>
        </w:drawing>
      </w:r>
      <w:r w:rsidR="00FD1250"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366EF40A">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3E7266D4" w:rsidR="005D01F7" w:rsidRPr="00FD1250" w:rsidRDefault="005D01F7" w:rsidP="00754E4F">
      <w:pPr>
        <w:jc w:val="center"/>
        <w:rPr>
          <w:rFonts w:ascii="Century Gothic" w:hAnsi="Century Gothic" w:cs="Arial"/>
          <w:b/>
          <w:bCs/>
          <w:sz w:val="22"/>
          <w:szCs w:val="22"/>
        </w:rPr>
      </w:pPr>
    </w:p>
    <w:p w14:paraId="4457AB53" w14:textId="5BA3F240"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47081964" w14:textId="77777777" w:rsidR="00436198" w:rsidRDefault="00436198" w:rsidP="00754E4F">
      <w:pPr>
        <w:jc w:val="center"/>
        <w:rPr>
          <w:rFonts w:ascii="Century Gothic" w:hAnsi="Century Gothic" w:cs="Arial"/>
          <w:b/>
          <w:bCs/>
        </w:rPr>
      </w:pPr>
    </w:p>
    <w:p w14:paraId="7F06684B" w14:textId="77777777" w:rsidR="00436198" w:rsidRDefault="00436198" w:rsidP="00754E4F">
      <w:pPr>
        <w:jc w:val="center"/>
        <w:rPr>
          <w:rFonts w:ascii="Century Gothic" w:hAnsi="Century Gothic" w:cs="Arial"/>
          <w:b/>
          <w:bCs/>
        </w:rPr>
      </w:pPr>
    </w:p>
    <w:p w14:paraId="3EFDFFB4" w14:textId="3F4372B7" w:rsidR="00754E4F" w:rsidRPr="00FD1250" w:rsidRDefault="00436198" w:rsidP="00754E4F">
      <w:pPr>
        <w:jc w:val="center"/>
        <w:rPr>
          <w:rFonts w:ascii="Century Gothic" w:hAnsi="Century Gothic" w:cs="Arial"/>
          <w:b/>
          <w:bCs/>
        </w:rPr>
      </w:pPr>
      <w:r w:rsidRPr="00210B6B">
        <w:rPr>
          <w:rFonts w:ascii="Century Gothic" w:hAnsi="Century Gothic" w:cs="Arial"/>
          <w:b/>
          <w:bCs/>
          <w:sz w:val="22"/>
          <w:szCs w:val="22"/>
        </w:rPr>
        <w:t xml:space="preserve">BURSTON &amp; TIVETSHALL PRIMARY SCHOOL </w:t>
      </w:r>
      <w:r w:rsidR="00754E4F" w:rsidRPr="00FD1250">
        <w:rPr>
          <w:rFonts w:ascii="Century Gothic" w:hAnsi="Century Gothic" w:cs="Arial"/>
          <w:b/>
          <w:bCs/>
        </w:rPr>
        <w:t>JOB DESCRIPTION</w:t>
      </w:r>
    </w:p>
    <w:p w14:paraId="31476632" w14:textId="77777777" w:rsidR="00754E4F" w:rsidRPr="00FD1250" w:rsidRDefault="00754E4F" w:rsidP="00F30926">
      <w:pPr>
        <w:jc w:val="center"/>
        <w:rPr>
          <w:rFonts w:ascii="Century Gothic" w:hAnsi="Century Gothic" w:cs="Arial"/>
          <w:b/>
          <w:bCs/>
        </w:rPr>
      </w:pPr>
    </w:p>
    <w:p w14:paraId="27486AE3" w14:textId="77777777" w:rsidR="00436198" w:rsidRPr="00210B6B" w:rsidRDefault="00436198" w:rsidP="00436198">
      <w:pPr>
        <w:jc w:val="center"/>
        <w:rPr>
          <w:rFonts w:ascii="Century Gothic" w:eastAsiaTheme="minorEastAsia" w:hAnsi="Century Gothic" w:cs="Arial"/>
          <w:b/>
          <w:sz w:val="22"/>
          <w:szCs w:val="22"/>
          <w:lang w:val="en-GB" w:eastAsia="en-GB"/>
        </w:rPr>
      </w:pPr>
      <w:r w:rsidRPr="00210B6B">
        <w:rPr>
          <w:rFonts w:ascii="Century Gothic" w:eastAsiaTheme="minorEastAsia" w:hAnsi="Century Gothic" w:cs="Arial"/>
          <w:b/>
          <w:sz w:val="22"/>
          <w:szCs w:val="22"/>
          <w:lang w:val="en-GB" w:eastAsia="en-GB"/>
        </w:rPr>
        <w:t>OFFICE MANAGER</w:t>
      </w: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479"/>
        <w:gridCol w:w="6915"/>
      </w:tblGrid>
      <w:tr w:rsidR="00BC667F" w:rsidRPr="00FD1250" w14:paraId="48FB8F63" w14:textId="77777777" w:rsidTr="00B92A42">
        <w:tc>
          <w:tcPr>
            <w:tcW w:w="2479" w:type="dxa"/>
          </w:tcPr>
          <w:p w14:paraId="15C6975D" w14:textId="14664339"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2D1762">
              <w:rPr>
                <w:rFonts w:ascii="Century Gothic" w:hAnsi="Century Gothic" w:cs="Arial"/>
                <w:b/>
                <w:bCs/>
                <w:sz w:val="22"/>
                <w:szCs w:val="22"/>
              </w:rPr>
              <w:t>s job title</w:t>
            </w:r>
            <w:r w:rsidRPr="00FD1250">
              <w:rPr>
                <w:rFonts w:ascii="Century Gothic" w:hAnsi="Century Gothic" w:cs="Arial"/>
                <w:b/>
                <w:bCs/>
                <w:sz w:val="22"/>
                <w:szCs w:val="22"/>
              </w:rPr>
              <w:t>:</w:t>
            </w:r>
          </w:p>
        </w:tc>
        <w:tc>
          <w:tcPr>
            <w:tcW w:w="6915" w:type="dxa"/>
          </w:tcPr>
          <w:p w14:paraId="7EA9890C" w14:textId="015439F5" w:rsidR="00B92A42" w:rsidRPr="000F34CC" w:rsidRDefault="00436198" w:rsidP="00953CE9">
            <w:pPr>
              <w:spacing w:line="276" w:lineRule="auto"/>
              <w:rPr>
                <w:rFonts w:ascii="Century Gothic" w:hAnsi="Century Gothic" w:cs="Arial"/>
                <w:sz w:val="22"/>
                <w:szCs w:val="22"/>
              </w:rPr>
            </w:pPr>
            <w:r>
              <w:rPr>
                <w:rFonts w:ascii="Century Gothic" w:hAnsi="Century Gothic" w:cs="Arial"/>
                <w:sz w:val="22"/>
                <w:szCs w:val="22"/>
              </w:rPr>
              <w:t>Headteacher</w:t>
            </w:r>
          </w:p>
        </w:tc>
      </w:tr>
      <w:tr w:rsidR="00BC667F" w:rsidRPr="00FD1250" w14:paraId="03675178" w14:textId="77777777" w:rsidTr="00B92A42">
        <w:tc>
          <w:tcPr>
            <w:tcW w:w="2479"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915" w:type="dxa"/>
          </w:tcPr>
          <w:p w14:paraId="67A6D3C5" w14:textId="032738A7" w:rsidR="00F3422A"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Point</w:t>
            </w:r>
            <w:r w:rsidR="00F855E8">
              <w:rPr>
                <w:rFonts w:ascii="Century Gothic" w:hAnsi="Century Gothic" w:cs="Arial"/>
                <w:sz w:val="22"/>
                <w:szCs w:val="22"/>
              </w:rPr>
              <w:t xml:space="preserve">s </w:t>
            </w:r>
            <w:r w:rsidR="00436198">
              <w:rPr>
                <w:rFonts w:ascii="Century Gothic" w:hAnsi="Century Gothic" w:cs="Arial"/>
                <w:sz w:val="22"/>
                <w:szCs w:val="22"/>
              </w:rPr>
              <w:t>12-17</w:t>
            </w:r>
            <w:r w:rsidR="00AA43C2" w:rsidRPr="000F34CC">
              <w:rPr>
                <w:rFonts w:ascii="Century Gothic" w:hAnsi="Century Gothic" w:cs="Arial"/>
                <w:sz w:val="22"/>
                <w:szCs w:val="22"/>
              </w:rPr>
              <w:t xml:space="preserve"> </w:t>
            </w:r>
            <w:r w:rsidR="00F855E8">
              <w:rPr>
                <w:rFonts w:ascii="Century Gothic" w:hAnsi="Century Gothic" w:cs="Arial"/>
                <w:sz w:val="22"/>
                <w:szCs w:val="22"/>
              </w:rPr>
              <w:t>o</w:t>
            </w:r>
            <w:r w:rsidR="00AA43C2" w:rsidRPr="000F34CC">
              <w:rPr>
                <w:rFonts w:ascii="Century Gothic" w:hAnsi="Century Gothic" w:cs="Arial"/>
                <w:sz w:val="22"/>
                <w:szCs w:val="22"/>
              </w:rPr>
              <w:t>f the Support Staff Scale</w:t>
            </w:r>
          </w:p>
          <w:p w14:paraId="4C674102" w14:textId="091FCE14" w:rsidR="00AA43C2" w:rsidRPr="000F34CC" w:rsidRDefault="00AA43C2" w:rsidP="00BC6828">
            <w:pPr>
              <w:spacing w:line="276" w:lineRule="auto"/>
              <w:rPr>
                <w:rFonts w:ascii="Century Gothic" w:hAnsi="Century Gothic" w:cs="Arial"/>
                <w:sz w:val="22"/>
                <w:szCs w:val="22"/>
              </w:rPr>
            </w:pPr>
            <w:r w:rsidRPr="00A413B1">
              <w:rPr>
                <w:rFonts w:ascii="Century Gothic" w:hAnsi="Century Gothic" w:cs="Arial"/>
                <w:b/>
                <w:bCs/>
                <w:sz w:val="22"/>
                <w:szCs w:val="22"/>
              </w:rPr>
              <w:t>FTE</w:t>
            </w:r>
            <w:r w:rsidR="00044C52">
              <w:rPr>
                <w:rFonts w:ascii="Century Gothic" w:hAnsi="Century Gothic" w:cs="Arial"/>
                <w:b/>
                <w:bCs/>
                <w:sz w:val="22"/>
                <w:szCs w:val="22"/>
              </w:rPr>
              <w:t xml:space="preserve"> £26,421 - £28,770</w:t>
            </w:r>
            <w:r w:rsidR="00BB140D">
              <w:rPr>
                <w:rFonts w:ascii="Century Gothic" w:hAnsi="Century Gothic" w:cs="Arial"/>
                <w:sz w:val="22"/>
                <w:szCs w:val="22"/>
              </w:rPr>
              <w:t xml:space="preserve"> per annum</w:t>
            </w:r>
          </w:p>
          <w:p w14:paraId="4A4CE7D9" w14:textId="1DFDE938" w:rsidR="005D557D" w:rsidRPr="000F34CC" w:rsidRDefault="00AA43C2" w:rsidP="00AA43C2">
            <w:pPr>
              <w:spacing w:line="276" w:lineRule="auto"/>
              <w:rPr>
                <w:rFonts w:ascii="Century Gothic" w:hAnsi="Century Gothic" w:cs="Arial"/>
                <w:sz w:val="22"/>
                <w:szCs w:val="22"/>
              </w:rPr>
            </w:pPr>
            <w:r w:rsidRPr="00A413B1">
              <w:rPr>
                <w:rFonts w:ascii="Century Gothic" w:hAnsi="Century Gothic" w:cs="Arial"/>
                <w:b/>
                <w:bCs/>
                <w:sz w:val="22"/>
                <w:szCs w:val="22"/>
              </w:rPr>
              <w:t>Pro rata</w:t>
            </w:r>
            <w:r w:rsidR="000D6DFC" w:rsidRPr="000F34CC">
              <w:rPr>
                <w:rFonts w:ascii="Century Gothic" w:hAnsi="Century Gothic" w:cs="Arial"/>
                <w:sz w:val="22"/>
                <w:szCs w:val="22"/>
              </w:rPr>
              <w:t xml:space="preserve"> </w:t>
            </w:r>
            <w:r w:rsidR="005140A0">
              <w:rPr>
                <w:rFonts w:ascii="Century Gothic" w:hAnsi="Century Gothic" w:cs="Arial"/>
                <w:sz w:val="22"/>
                <w:szCs w:val="22"/>
              </w:rPr>
              <w:t>£18,</w:t>
            </w:r>
            <w:r w:rsidR="00F11D6C">
              <w:rPr>
                <w:rFonts w:ascii="Century Gothic" w:hAnsi="Century Gothic" w:cs="Arial"/>
                <w:sz w:val="22"/>
                <w:szCs w:val="22"/>
              </w:rPr>
              <w:t>650</w:t>
            </w:r>
            <w:r w:rsidR="005140A0">
              <w:rPr>
                <w:rFonts w:ascii="Century Gothic" w:hAnsi="Century Gothic" w:cs="Arial"/>
                <w:sz w:val="22"/>
                <w:szCs w:val="22"/>
              </w:rPr>
              <w:t xml:space="preserve"> - £20,</w:t>
            </w:r>
            <w:r w:rsidR="00F11D6C">
              <w:rPr>
                <w:rFonts w:ascii="Century Gothic" w:hAnsi="Century Gothic" w:cs="Arial"/>
                <w:sz w:val="22"/>
                <w:szCs w:val="22"/>
              </w:rPr>
              <w:t>672</w:t>
            </w:r>
            <w:r w:rsidR="00BB140D">
              <w:rPr>
                <w:rFonts w:ascii="Century Gothic" w:hAnsi="Century Gothic" w:cs="Arial"/>
                <w:sz w:val="22"/>
                <w:szCs w:val="22"/>
              </w:rPr>
              <w:t xml:space="preserve"> per annum,</w:t>
            </w:r>
            <w:r w:rsidR="00042155">
              <w:rPr>
                <w:rFonts w:ascii="Century Gothic" w:hAnsi="Century Gothic" w:cs="Arial"/>
                <w:sz w:val="22"/>
                <w:szCs w:val="22"/>
              </w:rPr>
              <w:t xml:space="preserve"> including an allowance for holiday pay</w:t>
            </w:r>
            <w:r w:rsidR="003277D0">
              <w:rPr>
                <w:rFonts w:ascii="Century Gothic" w:hAnsi="Century Gothic" w:cs="Arial"/>
                <w:sz w:val="22"/>
                <w:szCs w:val="22"/>
              </w:rPr>
              <w:t xml:space="preserve"> </w:t>
            </w:r>
          </w:p>
        </w:tc>
      </w:tr>
      <w:tr w:rsidR="000663E1" w:rsidRPr="00FD1250" w14:paraId="6440FD26" w14:textId="77777777" w:rsidTr="00B92A42">
        <w:tc>
          <w:tcPr>
            <w:tcW w:w="2479"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915" w:type="dxa"/>
          </w:tcPr>
          <w:p w14:paraId="33D3ED3D" w14:textId="12B50EDA" w:rsidR="000663E1" w:rsidRPr="000F34CC" w:rsidRDefault="0078094D" w:rsidP="00BC6828">
            <w:pPr>
              <w:spacing w:line="276" w:lineRule="auto"/>
              <w:rPr>
                <w:rFonts w:ascii="Century Gothic" w:hAnsi="Century Gothic" w:cs="Arial"/>
                <w:sz w:val="22"/>
                <w:szCs w:val="22"/>
              </w:rPr>
            </w:pPr>
            <w:r w:rsidRPr="000F34CC">
              <w:rPr>
                <w:rFonts w:ascii="Century Gothic" w:hAnsi="Century Gothic" w:cs="Arial"/>
                <w:sz w:val="22"/>
                <w:szCs w:val="22"/>
              </w:rPr>
              <w:t>Permanent</w:t>
            </w:r>
          </w:p>
        </w:tc>
      </w:tr>
      <w:tr w:rsidR="001A213C" w:rsidRPr="00FD1250" w14:paraId="670FE76B" w14:textId="77777777" w:rsidTr="00B92A42">
        <w:tc>
          <w:tcPr>
            <w:tcW w:w="2479"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915" w:type="dxa"/>
          </w:tcPr>
          <w:p w14:paraId="181B36BE" w14:textId="3946D0C4"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T</w:t>
            </w:r>
            <w:r w:rsidR="00042155">
              <w:rPr>
                <w:rFonts w:ascii="Century Gothic" w:hAnsi="Century Gothic" w:cs="Arial"/>
                <w:sz w:val="22"/>
                <w:szCs w:val="22"/>
              </w:rPr>
              <w:t xml:space="preserve">erm-time plus </w:t>
            </w:r>
            <w:r w:rsidR="00436198">
              <w:rPr>
                <w:rFonts w:ascii="Century Gothic" w:hAnsi="Century Gothic" w:cs="Arial"/>
                <w:sz w:val="22"/>
                <w:szCs w:val="22"/>
              </w:rPr>
              <w:t>1 Week</w:t>
            </w:r>
          </w:p>
        </w:tc>
      </w:tr>
      <w:tr w:rsidR="00B92A42" w:rsidRPr="00FD1250" w14:paraId="25F824AD" w14:textId="77777777" w:rsidTr="00B92A42">
        <w:tc>
          <w:tcPr>
            <w:tcW w:w="2479" w:type="dxa"/>
          </w:tcPr>
          <w:p w14:paraId="62C0FAD4" w14:textId="1C050770" w:rsidR="00B92A42" w:rsidRDefault="00B92A42" w:rsidP="00953CE9">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6915" w:type="dxa"/>
          </w:tcPr>
          <w:p w14:paraId="20638BD5" w14:textId="0616D51F" w:rsidR="00B92A42" w:rsidRPr="000F34CC" w:rsidRDefault="00436198" w:rsidP="00BC6828">
            <w:pPr>
              <w:spacing w:line="276" w:lineRule="auto"/>
              <w:rPr>
                <w:rFonts w:ascii="Century Gothic" w:hAnsi="Century Gothic" w:cs="Arial"/>
                <w:sz w:val="22"/>
                <w:szCs w:val="22"/>
              </w:rPr>
            </w:pPr>
            <w:r>
              <w:rPr>
                <w:rFonts w:ascii="Century Gothic" w:hAnsi="Century Gothic" w:cs="Arial"/>
                <w:sz w:val="22"/>
                <w:szCs w:val="22"/>
              </w:rPr>
              <w:t>30.5</w:t>
            </w:r>
            <w:r w:rsidR="00D85102" w:rsidRPr="000F34CC">
              <w:rPr>
                <w:rFonts w:ascii="Century Gothic" w:hAnsi="Century Gothic" w:cs="Arial"/>
                <w:sz w:val="22"/>
                <w:szCs w:val="22"/>
              </w:rPr>
              <w:t xml:space="preserve"> </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7FE16BEC" w:rsidR="00535158" w:rsidRDefault="00436198" w:rsidP="00BC667F">
      <w:pPr>
        <w:jc w:val="both"/>
        <w:rPr>
          <w:rFonts w:ascii="Century Gothic" w:hAnsi="Century Gothic" w:cs="Arial"/>
          <w:bCs/>
          <w:sz w:val="22"/>
          <w:szCs w:val="22"/>
        </w:rPr>
      </w:pPr>
      <w:r w:rsidRPr="00436198">
        <w:rPr>
          <w:rFonts w:ascii="Century Gothic" w:hAnsi="Century Gothic" w:cs="Arial"/>
          <w:bCs/>
          <w:sz w:val="22"/>
          <w:szCs w:val="22"/>
        </w:rPr>
        <w:t>Burston &amp; Tivetshall Primary Schools are</w:t>
      </w:r>
      <w:r w:rsidR="00C814FB" w:rsidRPr="003065D9">
        <w:rPr>
          <w:rFonts w:ascii="Century Gothic" w:hAnsi="Century Gothic" w:cs="Arial"/>
          <w:bCs/>
          <w:sz w:val="22"/>
          <w:szCs w:val="22"/>
        </w:rPr>
        <w:t xml:space="preserve">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 xml:space="preserve">10 primary and </w:t>
      </w:r>
      <w:r w:rsidR="00FD1250">
        <w:rPr>
          <w:rFonts w:ascii="Century Gothic" w:hAnsi="Century Gothic" w:cs="Arial"/>
          <w:bCs/>
          <w:sz w:val="22"/>
          <w:szCs w:val="22"/>
        </w:rPr>
        <w:t>7</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10149C14" w14:textId="13A80064" w:rsidR="000663E1" w:rsidRDefault="00436198" w:rsidP="000663E1">
      <w:pPr>
        <w:jc w:val="both"/>
        <w:rPr>
          <w:rFonts w:ascii="Century Gothic" w:hAnsi="Century Gothic" w:cs="Arial"/>
          <w:b/>
          <w:sz w:val="22"/>
          <w:szCs w:val="22"/>
        </w:rPr>
      </w:pPr>
      <w:r w:rsidRPr="00436198">
        <w:rPr>
          <w:rFonts w:ascii="Century Gothic" w:hAnsi="Century Gothic" w:cs="Arial"/>
          <w:bCs/>
          <w:sz w:val="22"/>
          <w:szCs w:val="22"/>
        </w:rPr>
        <w:t>Office Manager</w:t>
      </w:r>
      <w:r w:rsidR="000663E1" w:rsidRPr="000663E1">
        <w:rPr>
          <w:rFonts w:ascii="Century Gothic" w:hAnsi="Century Gothic" w:cs="Arial"/>
          <w:b/>
          <w:sz w:val="22"/>
          <w:szCs w:val="22"/>
        </w:rPr>
        <w:t>.</w:t>
      </w:r>
    </w:p>
    <w:p w14:paraId="00D1CB37" w14:textId="0FC65CC8" w:rsidR="00553617" w:rsidRPr="00FD1250" w:rsidRDefault="00553617" w:rsidP="000663E1">
      <w:pPr>
        <w:jc w:val="both"/>
        <w:rPr>
          <w:rFonts w:ascii="Century Gothic" w:hAnsi="Century Gothic" w:cs="Arial"/>
          <w:bCs/>
          <w:sz w:val="22"/>
          <w:szCs w:val="22"/>
        </w:rPr>
      </w:pPr>
    </w:p>
    <w:p w14:paraId="76A4F6F9" w14:textId="77777777" w:rsidR="00436198" w:rsidRPr="00210B6B" w:rsidRDefault="00436198" w:rsidP="00436198">
      <w:pPr>
        <w:jc w:val="both"/>
        <w:rPr>
          <w:rFonts w:ascii="Century Gothic" w:hAnsi="Century Gothic" w:cs="Arial"/>
          <w:sz w:val="22"/>
          <w:szCs w:val="22"/>
        </w:rPr>
      </w:pPr>
      <w:r w:rsidRPr="00210B6B">
        <w:rPr>
          <w:rFonts w:ascii="Century Gothic" w:hAnsi="Century Gothic" w:cs="Arial"/>
          <w:sz w:val="22"/>
          <w:szCs w:val="22"/>
        </w:rPr>
        <w:t>The post-holder will be responsible for carrying out administrative services to the school’s teachers and students and by working flexibly with other administrative staff, ensuring that duties are carried out efficiently and effectively.</w:t>
      </w:r>
    </w:p>
    <w:p w14:paraId="6BEAEF05" w14:textId="77777777" w:rsidR="00C2519E" w:rsidRPr="00FD1250" w:rsidRDefault="00C2519E" w:rsidP="00A51C59">
      <w:pPr>
        <w:jc w:val="both"/>
        <w:rPr>
          <w:rFonts w:ascii="Century Gothic" w:hAnsi="Century Gothic" w:cs="Arial"/>
          <w:sz w:val="22"/>
          <w:szCs w:val="22"/>
        </w:rPr>
      </w:pPr>
    </w:p>
    <w:p w14:paraId="2EE08648" w14:textId="0115C7FA" w:rsidR="00C2519E" w:rsidRPr="002D1762" w:rsidRDefault="002D1762" w:rsidP="00C2519E">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r>
        <w:rPr>
          <w:rFonts w:ascii="Century Gothic" w:hAnsi="Century Gothic" w:cs="Arial"/>
          <w:sz w:val="22"/>
          <w:szCs w:val="22"/>
        </w:rPr>
        <w:t xml:space="preserve"> </w:t>
      </w:r>
    </w:p>
    <w:p w14:paraId="768C4E8C" w14:textId="77777777" w:rsidR="00C2519E" w:rsidRPr="00FD1250" w:rsidRDefault="00C2519E"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6F40E454"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436198">
        <w:rPr>
          <w:rFonts w:ascii="Century Gothic" w:hAnsi="Century Gothic" w:cs="Arial"/>
          <w:sz w:val="22"/>
          <w:szCs w:val="22"/>
        </w:rPr>
        <w:t>n Office Manager</w:t>
      </w:r>
      <w:r w:rsidR="002A036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 xml:space="preserve">an awareness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lastRenderedPageBreak/>
        <w:t xml:space="preserve">flexible part of a team; willing to change methods of work and routines to </w:t>
      </w:r>
      <w:proofErr w:type="gramStart"/>
      <w:r w:rsidRPr="0008561D">
        <w:rPr>
          <w:rFonts w:ascii="Century Gothic" w:hAnsi="Century Gothic" w:cs="Arial"/>
          <w:sz w:val="22"/>
          <w:szCs w:val="22"/>
        </w:rPr>
        <w:t>benefit</w:t>
      </w:r>
      <w:proofErr w:type="gramEnd"/>
      <w:r w:rsidRPr="0008561D">
        <w:rPr>
          <w:rFonts w:ascii="Century Gothic" w:hAnsi="Century Gothic" w:cs="Arial"/>
          <w:sz w:val="22"/>
          <w:szCs w:val="22"/>
        </w:rPr>
        <w:t xml:space="preserve">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6978DDD4"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able to multi-task and work under pressure</w:t>
      </w:r>
      <w:r w:rsidR="00B96843">
        <w:rPr>
          <w:rFonts w:ascii="Century Gothic" w:hAnsi="Century Gothic" w:cs="Arial"/>
        </w:rPr>
        <w:t xml:space="preserve"> in a customer facing </w:t>
      </w:r>
      <w:proofErr w:type="gramStart"/>
      <w:r w:rsidR="00B96843">
        <w:rPr>
          <w:rFonts w:ascii="Century Gothic" w:hAnsi="Century Gothic" w:cs="Arial"/>
        </w:rPr>
        <w:t>environment</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1A7A79CE" w14:textId="77777777" w:rsidR="00436198" w:rsidRPr="00210B6B" w:rsidRDefault="00436198" w:rsidP="00436198">
      <w:pPr>
        <w:rPr>
          <w:rFonts w:ascii="Century Gothic" w:hAnsi="Century Gothic" w:cs="Arial"/>
          <w:sz w:val="22"/>
          <w:szCs w:val="22"/>
        </w:rPr>
      </w:pPr>
      <w:r w:rsidRPr="00210B6B">
        <w:rPr>
          <w:rFonts w:ascii="Century Gothic" w:hAnsi="Century Gothic" w:cs="Arial"/>
          <w:sz w:val="22"/>
          <w:szCs w:val="22"/>
        </w:rPr>
        <w:t>The professional competencies expected of an Office Manager are:</w:t>
      </w:r>
    </w:p>
    <w:p w14:paraId="679FA308" w14:textId="77777777" w:rsidR="00436198" w:rsidRPr="00210B6B" w:rsidRDefault="00436198" w:rsidP="00436198">
      <w:pPr>
        <w:rPr>
          <w:rFonts w:ascii="Century Gothic" w:hAnsi="Century Gothic" w:cs="Arial"/>
          <w:sz w:val="22"/>
          <w:szCs w:val="22"/>
        </w:rPr>
      </w:pPr>
    </w:p>
    <w:p w14:paraId="723E69E2" w14:textId="77777777" w:rsidR="00436198" w:rsidRPr="00210B6B" w:rsidRDefault="00436198" w:rsidP="00436198">
      <w:pPr>
        <w:pStyle w:val="ListParagraph"/>
        <w:numPr>
          <w:ilvl w:val="0"/>
          <w:numId w:val="26"/>
        </w:numPr>
        <w:contextualSpacing/>
        <w:rPr>
          <w:rFonts w:ascii="Century Gothic" w:hAnsi="Century Gothic" w:cs="Arial"/>
        </w:rPr>
      </w:pPr>
      <w:r w:rsidRPr="00210B6B">
        <w:rPr>
          <w:rFonts w:ascii="Century Gothic" w:hAnsi="Century Gothic" w:cs="Arial"/>
        </w:rPr>
        <w:t xml:space="preserve">Have good communication skills in person and in writing to respond to staff, parents and </w:t>
      </w:r>
      <w:proofErr w:type="gramStart"/>
      <w:r w:rsidRPr="00210B6B">
        <w:rPr>
          <w:rFonts w:ascii="Century Gothic" w:hAnsi="Century Gothic" w:cs="Arial"/>
        </w:rPr>
        <w:t>students;</w:t>
      </w:r>
      <w:proofErr w:type="gramEnd"/>
    </w:p>
    <w:p w14:paraId="5F70E63B" w14:textId="77777777" w:rsidR="00436198" w:rsidRPr="00210B6B" w:rsidRDefault="00436198" w:rsidP="00436198">
      <w:pPr>
        <w:pStyle w:val="ListParagraph"/>
        <w:numPr>
          <w:ilvl w:val="0"/>
          <w:numId w:val="26"/>
        </w:numPr>
        <w:contextualSpacing/>
        <w:rPr>
          <w:rFonts w:ascii="Century Gothic" w:hAnsi="Century Gothic" w:cs="Arial"/>
        </w:rPr>
      </w:pPr>
      <w:r w:rsidRPr="00210B6B">
        <w:rPr>
          <w:rFonts w:ascii="Century Gothic" w:hAnsi="Century Gothic" w:cs="Arial"/>
        </w:rPr>
        <w:t xml:space="preserve">Be flexible in managing and planning and executing daily, weekly and monthly workloads in a busy </w:t>
      </w:r>
      <w:proofErr w:type="gramStart"/>
      <w:r w:rsidRPr="00210B6B">
        <w:rPr>
          <w:rFonts w:ascii="Century Gothic" w:hAnsi="Century Gothic" w:cs="Arial"/>
        </w:rPr>
        <w:t>reception;</w:t>
      </w:r>
      <w:proofErr w:type="gramEnd"/>
    </w:p>
    <w:p w14:paraId="093D4B44" w14:textId="77777777" w:rsidR="00436198" w:rsidRPr="00210B6B" w:rsidRDefault="00436198" w:rsidP="00436198">
      <w:pPr>
        <w:numPr>
          <w:ilvl w:val="0"/>
          <w:numId w:val="26"/>
        </w:numPr>
        <w:jc w:val="both"/>
        <w:rPr>
          <w:rFonts w:ascii="Century Gothic" w:hAnsi="Century Gothic" w:cs="Arial"/>
          <w:sz w:val="22"/>
          <w:szCs w:val="22"/>
        </w:rPr>
      </w:pPr>
      <w:r w:rsidRPr="00210B6B">
        <w:rPr>
          <w:rFonts w:ascii="Century Gothic" w:hAnsi="Century Gothic" w:cs="Arial"/>
          <w:sz w:val="22"/>
          <w:szCs w:val="22"/>
        </w:rPr>
        <w:t xml:space="preserve">Be able to maintain confidentiality and committed to providing the best possible service to the staff, governors, </w:t>
      </w:r>
      <w:proofErr w:type="gramStart"/>
      <w:r w:rsidRPr="00210B6B">
        <w:rPr>
          <w:rFonts w:ascii="Century Gothic" w:hAnsi="Century Gothic" w:cs="Arial"/>
          <w:sz w:val="22"/>
          <w:szCs w:val="22"/>
        </w:rPr>
        <w:t>students</w:t>
      </w:r>
      <w:proofErr w:type="gramEnd"/>
      <w:r w:rsidRPr="00210B6B">
        <w:rPr>
          <w:rFonts w:ascii="Century Gothic" w:hAnsi="Century Gothic" w:cs="Arial"/>
          <w:sz w:val="22"/>
          <w:szCs w:val="22"/>
        </w:rPr>
        <w:t xml:space="preserve"> and parents.</w:t>
      </w:r>
    </w:p>
    <w:p w14:paraId="3BB14395" w14:textId="77777777" w:rsidR="00436198" w:rsidRDefault="00436198" w:rsidP="00CC1D86">
      <w:pPr>
        <w:rPr>
          <w:rFonts w:ascii="Century Gothic" w:hAnsi="Century Gothic" w:cs="Arial"/>
          <w:sz w:val="22"/>
          <w:szCs w:val="22"/>
        </w:rPr>
      </w:pPr>
    </w:p>
    <w:p w14:paraId="42FEED0C" w14:textId="47817BBE"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F855E8">
        <w:rPr>
          <w:rFonts w:ascii="Century Gothic" w:hAnsi="Century Gothic" w:cs="Arial"/>
          <w:sz w:val="22"/>
          <w:szCs w:val="22"/>
        </w:rPr>
        <w:t>a</w:t>
      </w:r>
      <w:r w:rsidR="00436198">
        <w:rPr>
          <w:rFonts w:ascii="Century Gothic" w:hAnsi="Century Gothic" w:cs="Arial"/>
          <w:sz w:val="22"/>
          <w:szCs w:val="22"/>
        </w:rPr>
        <w:t>n Office Manager</w:t>
      </w:r>
      <w:r w:rsidR="00A02764" w:rsidRPr="00FD1250">
        <w:rPr>
          <w:rFonts w:ascii="Century Gothic" w:hAnsi="Century Gothic" w:cs="Arial"/>
          <w:sz w:val="22"/>
          <w:szCs w:val="22"/>
        </w:rPr>
        <w:t xml:space="preserve">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59A08CA1" w14:textId="77777777" w:rsidR="00436198" w:rsidRPr="00210B6B" w:rsidRDefault="00436198" w:rsidP="00436198">
      <w:pPr>
        <w:pStyle w:val="ListParagraph"/>
        <w:numPr>
          <w:ilvl w:val="0"/>
          <w:numId w:val="23"/>
        </w:numPr>
        <w:contextualSpacing/>
        <w:rPr>
          <w:rFonts w:ascii="Century Gothic" w:hAnsi="Century Gothic" w:cs="Arial"/>
        </w:rPr>
      </w:pPr>
      <w:r w:rsidRPr="00210B6B">
        <w:rPr>
          <w:rFonts w:ascii="Century Gothic" w:hAnsi="Century Gothic" w:cs="Arial"/>
        </w:rPr>
        <w:t xml:space="preserve">Be familiar with the use of Information and Communications </w:t>
      </w:r>
      <w:proofErr w:type="gramStart"/>
      <w:r w:rsidRPr="00210B6B">
        <w:rPr>
          <w:rFonts w:ascii="Century Gothic" w:hAnsi="Century Gothic" w:cs="Arial"/>
        </w:rPr>
        <w:t>Technology;</w:t>
      </w:r>
      <w:proofErr w:type="gramEnd"/>
    </w:p>
    <w:p w14:paraId="6350B711" w14:textId="01AEC5B9" w:rsidR="00F43AD2" w:rsidRPr="00436198" w:rsidRDefault="00436198" w:rsidP="00436198">
      <w:pPr>
        <w:pStyle w:val="ListParagraph"/>
        <w:numPr>
          <w:ilvl w:val="0"/>
          <w:numId w:val="23"/>
        </w:numPr>
        <w:rPr>
          <w:rFonts w:ascii="Century Gothic" w:hAnsi="Century Gothic" w:cs="Arial"/>
          <w:b/>
          <w:bCs/>
        </w:rPr>
      </w:pPr>
      <w:r w:rsidRPr="00210B6B">
        <w:rPr>
          <w:rFonts w:ascii="Century Gothic" w:hAnsi="Century Gothic" w:cs="Arial"/>
        </w:rPr>
        <w:t xml:space="preserve">Have a </w:t>
      </w:r>
      <w:proofErr w:type="gramStart"/>
      <w:r w:rsidRPr="00210B6B">
        <w:rPr>
          <w:rFonts w:ascii="Century Gothic" w:hAnsi="Century Gothic" w:cs="Arial"/>
        </w:rPr>
        <w:t>sound track</w:t>
      </w:r>
      <w:proofErr w:type="gramEnd"/>
      <w:r w:rsidRPr="00210B6B">
        <w:rPr>
          <w:rFonts w:ascii="Century Gothic" w:hAnsi="Century Gothic" w:cs="Arial"/>
        </w:rPr>
        <w:t xml:space="preserve"> record of successful administrative experience</w:t>
      </w:r>
      <w:r>
        <w:rPr>
          <w:rFonts w:ascii="Century Gothic" w:hAnsi="Century Gothic" w:cs="Arial"/>
        </w:rPr>
        <w:t>;</w:t>
      </w:r>
    </w:p>
    <w:p w14:paraId="6E56629F" w14:textId="4CFD21FE" w:rsidR="00436198" w:rsidRDefault="00436198" w:rsidP="00436198">
      <w:pPr>
        <w:pStyle w:val="ListParagraph"/>
        <w:numPr>
          <w:ilvl w:val="0"/>
          <w:numId w:val="23"/>
        </w:numPr>
        <w:rPr>
          <w:rFonts w:ascii="Century Gothic" w:hAnsi="Century Gothic" w:cs="Arial"/>
        </w:rPr>
      </w:pPr>
      <w:r>
        <w:rPr>
          <w:rFonts w:ascii="Century Gothic" w:hAnsi="Century Gothic" w:cs="Arial"/>
        </w:rPr>
        <w:t>Hold a GCSE or equivalent level, including at least a Grade 4 (previously Grade C) in English and Mathematics</w:t>
      </w:r>
    </w:p>
    <w:p w14:paraId="4C20A46A" w14:textId="65892A83" w:rsidR="00436198" w:rsidRPr="00F43AD2" w:rsidRDefault="00436198" w:rsidP="00436198">
      <w:pPr>
        <w:pStyle w:val="ListParagraph"/>
        <w:numPr>
          <w:ilvl w:val="0"/>
          <w:numId w:val="23"/>
        </w:numPr>
        <w:rPr>
          <w:rFonts w:ascii="Century Gothic" w:hAnsi="Century Gothic" w:cs="Arial"/>
          <w:b/>
          <w:bCs/>
        </w:rPr>
      </w:pPr>
      <w:r>
        <w:rPr>
          <w:rFonts w:ascii="Century Gothic" w:hAnsi="Century Gothic" w:cs="Arial"/>
        </w:rPr>
        <w:t xml:space="preserve">Hold a Level 2 or above in Business Administration (desirable) </w:t>
      </w:r>
    </w:p>
    <w:p w14:paraId="1587CC0F" w14:textId="77777777" w:rsidR="00BC667F" w:rsidRPr="00FD1250" w:rsidRDefault="00BC667F" w:rsidP="00BC667F">
      <w:pPr>
        <w:rPr>
          <w:rFonts w:ascii="Century Gothic" w:hAnsi="Century Gothic" w:cs="Arial"/>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3CA3C119" w14:textId="5754499C" w:rsidR="00436198" w:rsidRPr="00436198" w:rsidRDefault="00535158" w:rsidP="00436198">
      <w:pPr>
        <w:jc w:val="both"/>
        <w:rPr>
          <w:rFonts w:ascii="Century Gothic" w:hAnsi="Century Gothic" w:cs="Arial"/>
          <w:b/>
          <w:sz w:val="22"/>
          <w:szCs w:val="22"/>
          <w:lang w:val="en-GB"/>
        </w:rPr>
      </w:pPr>
      <w:r w:rsidRPr="00FD1250">
        <w:rPr>
          <w:rFonts w:ascii="Century Gothic" w:hAnsi="Century Gothic" w:cs="Arial"/>
          <w:sz w:val="22"/>
          <w:szCs w:val="22"/>
        </w:rPr>
        <w:t>The</w:t>
      </w:r>
      <w:r w:rsidR="002A0364" w:rsidRPr="00FD1250">
        <w:rPr>
          <w:rFonts w:ascii="Century Gothic" w:hAnsi="Century Gothic" w:cs="Arial"/>
          <w:sz w:val="22"/>
          <w:szCs w:val="22"/>
        </w:rPr>
        <w:t xml:space="preserve"> </w:t>
      </w:r>
      <w:r w:rsidR="00436198">
        <w:rPr>
          <w:rFonts w:ascii="Century Gothic" w:hAnsi="Century Gothic" w:cs="Arial"/>
          <w:sz w:val="22"/>
          <w:szCs w:val="22"/>
        </w:rPr>
        <w:t>Office Manager</w:t>
      </w:r>
      <w:r w:rsidR="00F558C2" w:rsidRPr="00FD1250">
        <w:rPr>
          <w:rFonts w:ascii="Century Gothic" w:hAnsi="Century Gothic" w:cs="Arial"/>
          <w:sz w:val="22"/>
          <w:szCs w:val="22"/>
        </w:rPr>
        <w:t xml:space="preserve"> </w:t>
      </w:r>
      <w:r w:rsidRPr="00FD1250">
        <w:rPr>
          <w:rFonts w:ascii="Century Gothic" w:hAnsi="Century Gothic" w:cs="Arial"/>
          <w:sz w:val="22"/>
          <w:szCs w:val="22"/>
        </w:rPr>
        <w:t xml:space="preserve">is responsible </w:t>
      </w:r>
      <w:r w:rsidR="00436198" w:rsidRPr="00210B6B">
        <w:rPr>
          <w:rFonts w:ascii="Century Gothic" w:hAnsi="Century Gothic" w:cs="Arial"/>
          <w:sz w:val="22"/>
          <w:szCs w:val="22"/>
        </w:rPr>
        <w:t xml:space="preserve">for the daily operation of the reception area across both school sites, communicating with staff, </w:t>
      </w:r>
      <w:proofErr w:type="gramStart"/>
      <w:r w:rsidR="00436198" w:rsidRPr="00210B6B">
        <w:rPr>
          <w:rFonts w:ascii="Century Gothic" w:hAnsi="Century Gothic" w:cs="Arial"/>
          <w:sz w:val="22"/>
          <w:szCs w:val="22"/>
        </w:rPr>
        <w:t>parents</w:t>
      </w:r>
      <w:proofErr w:type="gramEnd"/>
      <w:r w:rsidR="00436198" w:rsidRPr="00210B6B">
        <w:rPr>
          <w:rFonts w:ascii="Century Gothic" w:hAnsi="Century Gothic" w:cs="Arial"/>
          <w:sz w:val="22"/>
          <w:szCs w:val="22"/>
        </w:rPr>
        <w:t xml:space="preserve"> and students on a range of issues, as well as providing general administrative support to the school and headteacher.</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08C285CB"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 xml:space="preserve">Act as first point of contact for visitors and resolve general enquiries from staff and </w:t>
      </w:r>
      <w:proofErr w:type="gramStart"/>
      <w:r w:rsidRPr="00436198">
        <w:rPr>
          <w:rFonts w:ascii="Century Gothic" w:hAnsi="Century Gothic" w:cs="Arial"/>
          <w:bCs/>
        </w:rPr>
        <w:t>students;</w:t>
      </w:r>
      <w:proofErr w:type="gramEnd"/>
    </w:p>
    <w:p w14:paraId="7E89FAC9" w14:textId="77777777" w:rsidR="007851B1" w:rsidRDefault="00436198" w:rsidP="007851B1">
      <w:pPr>
        <w:pStyle w:val="xmsolistparagraph"/>
        <w:numPr>
          <w:ilvl w:val="0"/>
          <w:numId w:val="22"/>
        </w:numPr>
        <w:shd w:val="clear" w:color="auto" w:fill="FFFFFF"/>
        <w:spacing w:before="0" w:beforeAutospacing="0" w:after="0" w:afterAutospacing="0"/>
        <w:rPr>
          <w:rFonts w:ascii="Century Gothic" w:hAnsi="Century Gothic" w:cs="Arial"/>
          <w:sz w:val="22"/>
          <w:szCs w:val="22"/>
        </w:rPr>
      </w:pPr>
      <w:r w:rsidRPr="00436198">
        <w:rPr>
          <w:rFonts w:ascii="Century Gothic" w:hAnsi="Century Gothic" w:cs="Arial"/>
          <w:bCs/>
        </w:rPr>
        <w:t xml:space="preserve">Undertake all paperwork relating to pupil administration, including paperwork relating to new or leaving pupils, updating Pupil Asset, and organising school trips as </w:t>
      </w:r>
      <w:proofErr w:type="gramStart"/>
      <w:r w:rsidRPr="00436198">
        <w:rPr>
          <w:rFonts w:ascii="Century Gothic" w:hAnsi="Century Gothic" w:cs="Arial"/>
          <w:bCs/>
        </w:rPr>
        <w:t>required;</w:t>
      </w:r>
      <w:proofErr w:type="gramEnd"/>
      <w:r w:rsidR="007851B1" w:rsidRPr="007851B1">
        <w:rPr>
          <w:rFonts w:ascii="Century Gothic" w:hAnsi="Century Gothic" w:cs="Arial"/>
          <w:sz w:val="22"/>
          <w:szCs w:val="22"/>
        </w:rPr>
        <w:t xml:space="preserve"> </w:t>
      </w:r>
    </w:p>
    <w:p w14:paraId="60FB20F9" w14:textId="2D645E7F" w:rsidR="007851B1" w:rsidRPr="003D110B" w:rsidRDefault="007851B1" w:rsidP="007851B1">
      <w:pPr>
        <w:pStyle w:val="xmsolistparagraph"/>
        <w:numPr>
          <w:ilvl w:val="0"/>
          <w:numId w:val="22"/>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 xml:space="preserve">Assist Headteacher with enrolling process for new pupils including all administration for </w:t>
      </w:r>
      <w:proofErr w:type="gramStart"/>
      <w:r w:rsidRPr="003D110B">
        <w:rPr>
          <w:rFonts w:ascii="Century Gothic" w:hAnsi="Century Gothic" w:cs="Arial"/>
          <w:sz w:val="22"/>
          <w:szCs w:val="22"/>
        </w:rPr>
        <w:t>this;</w:t>
      </w:r>
      <w:proofErr w:type="gramEnd"/>
    </w:p>
    <w:p w14:paraId="77795E6E" w14:textId="77777777" w:rsidR="007851B1" w:rsidRPr="003D110B" w:rsidRDefault="007851B1" w:rsidP="007851B1">
      <w:pPr>
        <w:pStyle w:val="xmsolistparagraph"/>
        <w:numPr>
          <w:ilvl w:val="0"/>
          <w:numId w:val="22"/>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 xml:space="preserve">School trips and clubs – liaise with external providers, set up and market clubs and trips including any necessary administration and </w:t>
      </w:r>
      <w:proofErr w:type="gramStart"/>
      <w:r w:rsidRPr="003D110B">
        <w:rPr>
          <w:rFonts w:ascii="Century Gothic" w:hAnsi="Century Gothic" w:cs="Arial"/>
          <w:sz w:val="22"/>
          <w:szCs w:val="22"/>
        </w:rPr>
        <w:t>invoicing;</w:t>
      </w:r>
      <w:proofErr w:type="gramEnd"/>
    </w:p>
    <w:p w14:paraId="2E6D584F"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 xml:space="preserve">Update the school website as and when </w:t>
      </w:r>
      <w:proofErr w:type="gramStart"/>
      <w:r w:rsidRPr="00436198">
        <w:rPr>
          <w:rFonts w:ascii="Century Gothic" w:hAnsi="Century Gothic" w:cs="Arial"/>
          <w:bCs/>
        </w:rPr>
        <w:t>required;</w:t>
      </w:r>
      <w:proofErr w:type="gramEnd"/>
    </w:p>
    <w:p w14:paraId="71877943"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 xml:space="preserve">Ensure all visitors sign in and wear an ID </w:t>
      </w:r>
      <w:proofErr w:type="gramStart"/>
      <w:r w:rsidRPr="00436198">
        <w:rPr>
          <w:rFonts w:ascii="Century Gothic" w:hAnsi="Century Gothic" w:cs="Arial"/>
          <w:bCs/>
        </w:rPr>
        <w:t>badge;</w:t>
      </w:r>
      <w:proofErr w:type="gramEnd"/>
    </w:p>
    <w:p w14:paraId="7543EBFC"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 xml:space="preserve">Offer refreshments to visitors when appropriate and ensure stocks are </w:t>
      </w:r>
      <w:proofErr w:type="gramStart"/>
      <w:r w:rsidRPr="00436198">
        <w:rPr>
          <w:rFonts w:ascii="Century Gothic" w:hAnsi="Century Gothic" w:cs="Arial"/>
          <w:bCs/>
        </w:rPr>
        <w:t>replenished;</w:t>
      </w:r>
      <w:proofErr w:type="gramEnd"/>
    </w:p>
    <w:p w14:paraId="49C10B12"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lastRenderedPageBreak/>
        <w:t xml:space="preserve">Sort incoming mail and frank outgoing mail, receive parcels and </w:t>
      </w:r>
      <w:proofErr w:type="gramStart"/>
      <w:r w:rsidRPr="00436198">
        <w:rPr>
          <w:rFonts w:ascii="Century Gothic" w:hAnsi="Century Gothic" w:cs="Arial"/>
          <w:bCs/>
        </w:rPr>
        <w:t>packages;</w:t>
      </w:r>
      <w:proofErr w:type="gramEnd"/>
    </w:p>
    <w:p w14:paraId="0DD29A5E"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 xml:space="preserve">Keep the reception area neat and tidy, ensure brochures and magazines are up to date and </w:t>
      </w:r>
      <w:proofErr w:type="gramStart"/>
      <w:r w:rsidRPr="00436198">
        <w:rPr>
          <w:rFonts w:ascii="Century Gothic" w:hAnsi="Century Gothic" w:cs="Arial"/>
          <w:bCs/>
        </w:rPr>
        <w:t>stocked;</w:t>
      </w:r>
      <w:proofErr w:type="gramEnd"/>
    </w:p>
    <w:p w14:paraId="6378C00B"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 xml:space="preserve">Receive and distribute the messages left on the answer machine and </w:t>
      </w:r>
      <w:proofErr w:type="gramStart"/>
      <w:r w:rsidRPr="00436198">
        <w:rPr>
          <w:rFonts w:ascii="Century Gothic" w:hAnsi="Century Gothic" w:cs="Arial"/>
          <w:bCs/>
        </w:rPr>
        <w:t>email;</w:t>
      </w:r>
      <w:proofErr w:type="gramEnd"/>
    </w:p>
    <w:p w14:paraId="7296A004" w14:textId="1E47FC55" w:rsidR="00E33BB1" w:rsidRPr="003D110B" w:rsidRDefault="00436198" w:rsidP="00E33BB1">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436198">
        <w:rPr>
          <w:rFonts w:ascii="Century Gothic" w:hAnsi="Century Gothic" w:cs="Arial"/>
          <w:bCs/>
        </w:rPr>
        <w:t>Maintain the Outlook calenda</w:t>
      </w:r>
      <w:r w:rsidR="00E33BB1">
        <w:rPr>
          <w:rFonts w:ascii="Century Gothic" w:hAnsi="Century Gothic" w:cs="Arial"/>
          <w:bCs/>
        </w:rPr>
        <w:t>r &amp;</w:t>
      </w:r>
      <w:r w:rsidRPr="00436198">
        <w:rPr>
          <w:rFonts w:ascii="Century Gothic" w:hAnsi="Century Gothic" w:cs="Arial"/>
          <w:bCs/>
        </w:rPr>
        <w:t xml:space="preserve"> </w:t>
      </w:r>
      <w:proofErr w:type="gramStart"/>
      <w:r w:rsidR="00E33BB1" w:rsidRPr="003D110B">
        <w:rPr>
          <w:rFonts w:ascii="Century Gothic" w:hAnsi="Century Gothic" w:cs="Arial"/>
          <w:sz w:val="22"/>
          <w:szCs w:val="22"/>
        </w:rPr>
        <w:t>Manage</w:t>
      </w:r>
      <w:proofErr w:type="gramEnd"/>
      <w:r w:rsidR="00E33BB1" w:rsidRPr="003D110B">
        <w:rPr>
          <w:rFonts w:ascii="Century Gothic" w:hAnsi="Century Gothic" w:cs="Arial"/>
          <w:sz w:val="22"/>
          <w:szCs w:val="22"/>
        </w:rPr>
        <w:t xml:space="preserve"> the school’s diary; </w:t>
      </w:r>
    </w:p>
    <w:p w14:paraId="019461B1"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 xml:space="preserve">Act as holder for some keys, distribute and log their </w:t>
      </w:r>
      <w:proofErr w:type="gramStart"/>
      <w:r w:rsidRPr="00436198">
        <w:rPr>
          <w:rFonts w:ascii="Century Gothic" w:hAnsi="Century Gothic" w:cs="Arial"/>
          <w:bCs/>
        </w:rPr>
        <w:t>return;</w:t>
      </w:r>
      <w:proofErr w:type="gramEnd"/>
    </w:p>
    <w:p w14:paraId="34747F18"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Ensure the photocopier is in working order at the start of each day (order paper and toner as required</w:t>
      </w:r>
      <w:proofErr w:type="gramStart"/>
      <w:r w:rsidRPr="00436198">
        <w:rPr>
          <w:rFonts w:ascii="Century Gothic" w:hAnsi="Century Gothic" w:cs="Arial"/>
          <w:bCs/>
        </w:rPr>
        <w:t>);</w:t>
      </w:r>
      <w:proofErr w:type="gramEnd"/>
    </w:p>
    <w:p w14:paraId="743C939C" w14:textId="01ADB5BC"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Administer first aid if needed</w:t>
      </w:r>
      <w:r w:rsidR="008D2CC7">
        <w:rPr>
          <w:rFonts w:ascii="Century Gothic" w:hAnsi="Century Gothic" w:cs="Arial"/>
          <w:bCs/>
        </w:rPr>
        <w:t xml:space="preserve">, </w:t>
      </w:r>
      <w:r w:rsidR="008D2CC7" w:rsidRPr="003D110B">
        <w:rPr>
          <w:rFonts w:ascii="Century Gothic" w:hAnsi="Century Gothic" w:cs="Arial"/>
        </w:rPr>
        <w:t xml:space="preserve">administer medication and monitor and replenish first aid </w:t>
      </w:r>
      <w:proofErr w:type="gramStart"/>
      <w:r w:rsidR="008D2CC7" w:rsidRPr="003D110B">
        <w:rPr>
          <w:rFonts w:ascii="Century Gothic" w:hAnsi="Century Gothic" w:cs="Arial"/>
        </w:rPr>
        <w:t>stock;</w:t>
      </w:r>
      <w:proofErr w:type="gramEnd"/>
    </w:p>
    <w:p w14:paraId="52F7AF7C"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 xml:space="preserve">To undertake word processing </w:t>
      </w:r>
      <w:proofErr w:type="gramStart"/>
      <w:r w:rsidRPr="00436198">
        <w:rPr>
          <w:rFonts w:ascii="Century Gothic" w:hAnsi="Century Gothic" w:cs="Arial"/>
          <w:bCs/>
        </w:rPr>
        <w:t>duties;</w:t>
      </w:r>
      <w:proofErr w:type="gramEnd"/>
    </w:p>
    <w:p w14:paraId="0314082F"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Update the schools Management Information System (MIS</w:t>
      </w:r>
      <w:proofErr w:type="gramStart"/>
      <w:r w:rsidRPr="00436198">
        <w:rPr>
          <w:rFonts w:ascii="Century Gothic" w:hAnsi="Century Gothic" w:cs="Arial"/>
          <w:bCs/>
        </w:rPr>
        <w:t>);</w:t>
      </w:r>
      <w:proofErr w:type="gramEnd"/>
    </w:p>
    <w:p w14:paraId="328AA846" w14:textId="77777777" w:rsidR="00436198" w:rsidRPr="00436198" w:rsidRDefault="00436198" w:rsidP="00436198">
      <w:pPr>
        <w:pStyle w:val="ListParagraph"/>
        <w:numPr>
          <w:ilvl w:val="0"/>
          <w:numId w:val="22"/>
        </w:numPr>
        <w:rPr>
          <w:rFonts w:ascii="Century Gothic" w:hAnsi="Century Gothic" w:cs="Arial"/>
          <w:bCs/>
        </w:rPr>
      </w:pPr>
      <w:r w:rsidRPr="00436198">
        <w:rPr>
          <w:rFonts w:ascii="Century Gothic" w:hAnsi="Century Gothic" w:cs="Arial"/>
          <w:bCs/>
        </w:rPr>
        <w:t xml:space="preserve">Ensure clear handover notes are left for the other school admin staff when </w:t>
      </w:r>
      <w:proofErr w:type="gramStart"/>
      <w:r w:rsidRPr="00436198">
        <w:rPr>
          <w:rFonts w:ascii="Century Gothic" w:hAnsi="Century Gothic" w:cs="Arial"/>
          <w:bCs/>
        </w:rPr>
        <w:t>required;</w:t>
      </w:r>
      <w:proofErr w:type="gramEnd"/>
    </w:p>
    <w:p w14:paraId="3CDD7202" w14:textId="77777777" w:rsidR="00B01092" w:rsidRPr="003D110B" w:rsidRDefault="00B01092" w:rsidP="00B01092">
      <w:pPr>
        <w:pStyle w:val="xmsolistparagraph"/>
        <w:numPr>
          <w:ilvl w:val="0"/>
          <w:numId w:val="22"/>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 xml:space="preserve">Assist in monitoring and actioning the schools GDPR </w:t>
      </w:r>
      <w:proofErr w:type="gramStart"/>
      <w:r w:rsidRPr="003D110B">
        <w:rPr>
          <w:rFonts w:ascii="Century Gothic" w:hAnsi="Century Gothic" w:cs="Arial"/>
          <w:sz w:val="22"/>
          <w:szCs w:val="22"/>
        </w:rPr>
        <w:t>requirements;</w:t>
      </w:r>
      <w:proofErr w:type="gramEnd"/>
      <w:r w:rsidRPr="003D110B">
        <w:rPr>
          <w:rFonts w:ascii="Century Gothic" w:hAnsi="Century Gothic" w:cs="Arial"/>
          <w:sz w:val="22"/>
          <w:szCs w:val="22"/>
        </w:rPr>
        <w:t xml:space="preserve"> </w:t>
      </w:r>
    </w:p>
    <w:p w14:paraId="166B822F" w14:textId="77777777" w:rsidR="00B01092" w:rsidRPr="003D110B" w:rsidRDefault="00B01092" w:rsidP="00B01092">
      <w:pPr>
        <w:pStyle w:val="xmsolistparagraph"/>
        <w:numPr>
          <w:ilvl w:val="0"/>
          <w:numId w:val="22"/>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 xml:space="preserve">Prepare all paperwork required for behaviour including in line with expectations for fixed and permanent </w:t>
      </w:r>
      <w:proofErr w:type="gramStart"/>
      <w:r w:rsidRPr="003D110B">
        <w:rPr>
          <w:rFonts w:ascii="Century Gothic" w:hAnsi="Century Gothic" w:cs="Arial"/>
          <w:sz w:val="22"/>
          <w:szCs w:val="22"/>
        </w:rPr>
        <w:t>exclusions;</w:t>
      </w:r>
      <w:proofErr w:type="gramEnd"/>
      <w:r w:rsidRPr="003D110B">
        <w:rPr>
          <w:rFonts w:ascii="Century Gothic" w:hAnsi="Century Gothic" w:cs="Arial"/>
          <w:sz w:val="22"/>
          <w:szCs w:val="22"/>
        </w:rPr>
        <w:t xml:space="preserve"> </w:t>
      </w:r>
    </w:p>
    <w:p w14:paraId="28A4B77D" w14:textId="77777777" w:rsidR="00E702BF" w:rsidRPr="00436198" w:rsidRDefault="00E702BF" w:rsidP="00E702BF">
      <w:pPr>
        <w:pStyle w:val="ListParagraph"/>
        <w:numPr>
          <w:ilvl w:val="0"/>
          <w:numId w:val="22"/>
        </w:numPr>
        <w:rPr>
          <w:rFonts w:ascii="Century Gothic" w:hAnsi="Century Gothic" w:cs="Arial"/>
          <w:bCs/>
        </w:rPr>
      </w:pPr>
      <w:r w:rsidRPr="00436198">
        <w:rPr>
          <w:rFonts w:ascii="Century Gothic" w:hAnsi="Century Gothic" w:cs="Arial"/>
          <w:bCs/>
        </w:rPr>
        <w:t xml:space="preserve">Assist other administrative staff as and when </w:t>
      </w:r>
      <w:proofErr w:type="gramStart"/>
      <w:r w:rsidRPr="00436198">
        <w:rPr>
          <w:rFonts w:ascii="Century Gothic" w:hAnsi="Century Gothic" w:cs="Arial"/>
          <w:bCs/>
        </w:rPr>
        <w:t>required;</w:t>
      </w:r>
      <w:proofErr w:type="gramEnd"/>
    </w:p>
    <w:p w14:paraId="5B9833FD" w14:textId="28D9A4DE" w:rsidR="00F43AD2" w:rsidRPr="007851B1" w:rsidRDefault="00B01092" w:rsidP="007851B1">
      <w:pPr>
        <w:pStyle w:val="xmsolistparagraph"/>
        <w:numPr>
          <w:ilvl w:val="0"/>
          <w:numId w:val="22"/>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 xml:space="preserve">Take weekly hard drive back up. </w:t>
      </w:r>
    </w:p>
    <w:p w14:paraId="5C17E962" w14:textId="77777777" w:rsidR="00F43AD2" w:rsidRDefault="00F43AD2" w:rsidP="007C05FE">
      <w:pPr>
        <w:rPr>
          <w:rFonts w:ascii="Century Gothic" w:hAnsi="Century Gothic" w:cs="Arial"/>
          <w:b/>
        </w:rPr>
      </w:pPr>
    </w:p>
    <w:p w14:paraId="156DA8DD" w14:textId="77777777" w:rsidR="00077EB1" w:rsidRPr="003D110B" w:rsidRDefault="00077EB1" w:rsidP="00077EB1">
      <w:pPr>
        <w:pStyle w:val="xmsolistparagraph"/>
        <w:shd w:val="clear" w:color="auto" w:fill="FFFFFF"/>
        <w:spacing w:before="0" w:beforeAutospacing="0" w:after="0" w:afterAutospacing="0"/>
        <w:rPr>
          <w:rFonts w:ascii="Century Gothic" w:hAnsi="Century Gothic" w:cs="Arial"/>
          <w:b/>
          <w:bCs/>
          <w:sz w:val="22"/>
          <w:szCs w:val="22"/>
        </w:rPr>
      </w:pPr>
      <w:r w:rsidRPr="003D110B">
        <w:rPr>
          <w:rFonts w:ascii="Century Gothic" w:hAnsi="Century Gothic" w:cs="Arial"/>
          <w:b/>
          <w:bCs/>
          <w:sz w:val="22"/>
          <w:szCs w:val="22"/>
        </w:rPr>
        <w:t xml:space="preserve">Attendance Responsibilities: </w:t>
      </w:r>
    </w:p>
    <w:p w14:paraId="2AF3E7D9" w14:textId="05793488" w:rsidR="00077EB1" w:rsidRPr="003D110B" w:rsidRDefault="00077EB1" w:rsidP="00077EB1">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 xml:space="preserve">Management of school </w:t>
      </w:r>
      <w:proofErr w:type="gramStart"/>
      <w:r w:rsidRPr="003D110B">
        <w:rPr>
          <w:rFonts w:ascii="Century Gothic" w:hAnsi="Century Gothic" w:cs="Arial"/>
          <w:sz w:val="22"/>
          <w:szCs w:val="22"/>
        </w:rPr>
        <w:t>registers</w:t>
      </w:r>
      <w:r w:rsidR="00E80AE8">
        <w:rPr>
          <w:rFonts w:ascii="Century Gothic" w:hAnsi="Century Gothic" w:cs="Arial"/>
          <w:sz w:val="22"/>
          <w:szCs w:val="22"/>
        </w:rPr>
        <w:t>;</w:t>
      </w:r>
      <w:proofErr w:type="gramEnd"/>
    </w:p>
    <w:p w14:paraId="6A124732" w14:textId="77777777" w:rsidR="00077EB1" w:rsidRPr="003D110B" w:rsidRDefault="00077EB1" w:rsidP="00077EB1">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 xml:space="preserve">Ensuring every child is accounted for each morning – including following the school’s attendance </w:t>
      </w:r>
      <w:proofErr w:type="gramStart"/>
      <w:r w:rsidRPr="003D110B">
        <w:rPr>
          <w:rFonts w:ascii="Century Gothic" w:hAnsi="Century Gothic" w:cs="Arial"/>
          <w:sz w:val="22"/>
          <w:szCs w:val="22"/>
        </w:rPr>
        <w:t>policy;</w:t>
      </w:r>
      <w:proofErr w:type="gramEnd"/>
      <w:r w:rsidRPr="003D110B">
        <w:rPr>
          <w:rFonts w:ascii="Century Gothic" w:hAnsi="Century Gothic" w:cs="Arial"/>
          <w:sz w:val="22"/>
          <w:szCs w:val="22"/>
        </w:rPr>
        <w:t xml:space="preserve"> </w:t>
      </w:r>
    </w:p>
    <w:p w14:paraId="5A42416C" w14:textId="0DD37D43" w:rsidR="00077EB1" w:rsidRPr="003D110B" w:rsidRDefault="00077EB1" w:rsidP="00077EB1">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 xml:space="preserve">Running weekly reports for attendance – including lates – for the Attendance lead within the </w:t>
      </w:r>
      <w:proofErr w:type="gramStart"/>
      <w:r w:rsidRPr="003D110B">
        <w:rPr>
          <w:rFonts w:ascii="Century Gothic" w:hAnsi="Century Gothic" w:cs="Arial"/>
          <w:sz w:val="22"/>
          <w:szCs w:val="22"/>
        </w:rPr>
        <w:t xml:space="preserve">school </w:t>
      </w:r>
      <w:r w:rsidR="00E80AE8">
        <w:rPr>
          <w:rFonts w:ascii="Century Gothic" w:hAnsi="Century Gothic" w:cs="Arial"/>
          <w:sz w:val="22"/>
          <w:szCs w:val="22"/>
        </w:rPr>
        <w:t>;</w:t>
      </w:r>
      <w:proofErr w:type="gramEnd"/>
    </w:p>
    <w:p w14:paraId="3AD4BA88" w14:textId="410F94FD" w:rsidR="00077EB1" w:rsidRPr="003D110B" w:rsidRDefault="00077EB1" w:rsidP="00077EB1">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 xml:space="preserve">Maintaining a register in relation to </w:t>
      </w:r>
      <w:proofErr w:type="gramStart"/>
      <w:r w:rsidRPr="003D110B">
        <w:rPr>
          <w:rFonts w:ascii="Century Gothic" w:hAnsi="Century Gothic" w:cs="Arial"/>
          <w:sz w:val="22"/>
          <w:szCs w:val="22"/>
        </w:rPr>
        <w:t>leavers</w:t>
      </w:r>
      <w:r w:rsidR="00E80AE8">
        <w:rPr>
          <w:rFonts w:ascii="Century Gothic" w:hAnsi="Century Gothic" w:cs="Arial"/>
          <w:sz w:val="22"/>
          <w:szCs w:val="22"/>
        </w:rPr>
        <w:t>;</w:t>
      </w:r>
      <w:proofErr w:type="gramEnd"/>
    </w:p>
    <w:p w14:paraId="0E04B546" w14:textId="77777777" w:rsidR="00077EB1" w:rsidRPr="003D110B" w:rsidRDefault="00077EB1" w:rsidP="00077EB1">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 xml:space="preserve">Maintain a register in relation to attendance matters </w:t>
      </w:r>
      <w:proofErr w:type="gramStart"/>
      <w:r w:rsidRPr="003D110B">
        <w:rPr>
          <w:rFonts w:ascii="Century Gothic" w:hAnsi="Century Gothic" w:cs="Arial"/>
          <w:sz w:val="22"/>
          <w:szCs w:val="22"/>
        </w:rPr>
        <w:t>i.e.</w:t>
      </w:r>
      <w:proofErr w:type="gramEnd"/>
      <w:r w:rsidRPr="003D110B">
        <w:rPr>
          <w:rFonts w:ascii="Century Gothic" w:hAnsi="Century Gothic" w:cs="Arial"/>
          <w:sz w:val="22"/>
          <w:szCs w:val="22"/>
        </w:rPr>
        <w:t xml:space="preserve"> in term holidays taken;</w:t>
      </w:r>
    </w:p>
    <w:p w14:paraId="65AAE4F1" w14:textId="487EBC6E" w:rsidR="00077EB1" w:rsidRPr="003D110B" w:rsidRDefault="00077EB1" w:rsidP="00077EB1">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Maintain record of planned pupil absence including the administration of attendance fines where necessary</w:t>
      </w:r>
      <w:r w:rsidR="00E80AE8">
        <w:rPr>
          <w:rFonts w:ascii="Century Gothic" w:hAnsi="Century Gothic" w:cs="Arial"/>
          <w:sz w:val="22"/>
          <w:szCs w:val="22"/>
        </w:rPr>
        <w:t>.</w:t>
      </w:r>
    </w:p>
    <w:p w14:paraId="65C05260" w14:textId="77777777" w:rsidR="00077EB1" w:rsidRDefault="00077EB1" w:rsidP="007C05FE">
      <w:pPr>
        <w:rPr>
          <w:rFonts w:ascii="Century Gothic" w:hAnsi="Century Gothic" w:cs="Arial"/>
          <w:b/>
        </w:rPr>
      </w:pPr>
    </w:p>
    <w:p w14:paraId="75D5655A" w14:textId="77777777" w:rsidR="00E66B22" w:rsidRPr="003D110B" w:rsidRDefault="00E66B22" w:rsidP="00E66B22">
      <w:pPr>
        <w:pStyle w:val="xmsolistparagraph"/>
        <w:shd w:val="clear" w:color="auto" w:fill="FFFFFF"/>
        <w:spacing w:before="0" w:beforeAutospacing="0" w:after="0" w:afterAutospacing="0"/>
        <w:rPr>
          <w:rFonts w:ascii="Century Gothic" w:hAnsi="Century Gothic" w:cs="Arial"/>
          <w:b/>
          <w:bCs/>
          <w:sz w:val="22"/>
          <w:szCs w:val="22"/>
        </w:rPr>
      </w:pPr>
      <w:r w:rsidRPr="003D110B">
        <w:rPr>
          <w:rFonts w:ascii="Century Gothic" w:hAnsi="Century Gothic" w:cs="Arial"/>
          <w:b/>
          <w:bCs/>
          <w:sz w:val="22"/>
          <w:szCs w:val="22"/>
        </w:rPr>
        <w:t xml:space="preserve">HR Responsibilities: </w:t>
      </w:r>
    </w:p>
    <w:p w14:paraId="169E243C" w14:textId="600F7F32" w:rsidR="00E66B22" w:rsidRDefault="00E66B22" w:rsidP="00E66B22">
      <w:pPr>
        <w:pStyle w:val="xmsolistparagraph"/>
        <w:numPr>
          <w:ilvl w:val="0"/>
          <w:numId w:val="32"/>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 xml:space="preserve">Input all staff absences into </w:t>
      </w:r>
      <w:proofErr w:type="spellStart"/>
      <w:proofErr w:type="gramStart"/>
      <w:r w:rsidRPr="003D110B">
        <w:rPr>
          <w:rFonts w:ascii="Century Gothic" w:hAnsi="Century Gothic" w:cs="Arial"/>
          <w:sz w:val="22"/>
          <w:szCs w:val="22"/>
        </w:rPr>
        <w:t>iTrent</w:t>
      </w:r>
      <w:proofErr w:type="spellEnd"/>
      <w:r w:rsidR="00E80AE8">
        <w:rPr>
          <w:rFonts w:ascii="Century Gothic" w:hAnsi="Century Gothic" w:cs="Arial"/>
          <w:sz w:val="22"/>
          <w:szCs w:val="22"/>
        </w:rPr>
        <w:t>;</w:t>
      </w:r>
      <w:proofErr w:type="gramEnd"/>
    </w:p>
    <w:p w14:paraId="1AEE7AB0" w14:textId="77777777" w:rsidR="00E80AE8" w:rsidRPr="003D110B" w:rsidRDefault="00E80AE8" w:rsidP="00E80AE8">
      <w:pPr>
        <w:pStyle w:val="xmsolistparagraph"/>
        <w:numPr>
          <w:ilvl w:val="0"/>
          <w:numId w:val="32"/>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 xml:space="preserve">Assist HR with recruiting and on-boarding of new members of </w:t>
      </w:r>
      <w:proofErr w:type="gramStart"/>
      <w:r w:rsidRPr="003D110B">
        <w:rPr>
          <w:rFonts w:ascii="Century Gothic" w:hAnsi="Century Gothic" w:cs="Arial"/>
          <w:sz w:val="22"/>
          <w:szCs w:val="22"/>
        </w:rPr>
        <w:t>staff;</w:t>
      </w:r>
      <w:proofErr w:type="gramEnd"/>
    </w:p>
    <w:p w14:paraId="7C1051EF" w14:textId="77777777" w:rsidR="006A245E" w:rsidRPr="006A245E" w:rsidRDefault="00E66B22" w:rsidP="006A245E">
      <w:pPr>
        <w:pStyle w:val="ListParagraph"/>
        <w:numPr>
          <w:ilvl w:val="0"/>
          <w:numId w:val="22"/>
        </w:numPr>
        <w:rPr>
          <w:rFonts w:ascii="Century Gothic" w:hAnsi="Century Gothic" w:cs="Arial"/>
          <w:bCs/>
        </w:rPr>
      </w:pPr>
      <w:r w:rsidRPr="003D110B">
        <w:rPr>
          <w:rFonts w:ascii="Century Gothic" w:hAnsi="Century Gothic" w:cs="Arial"/>
        </w:rPr>
        <w:t xml:space="preserve">Prepare time sheets, request for leave and other form completions are sent to payroll by </w:t>
      </w:r>
      <w:proofErr w:type="gramStart"/>
      <w:r w:rsidRPr="003D110B">
        <w:rPr>
          <w:rFonts w:ascii="Century Gothic" w:hAnsi="Century Gothic" w:cs="Arial"/>
        </w:rPr>
        <w:t>deadlines</w:t>
      </w:r>
      <w:r w:rsidR="00E80AE8">
        <w:rPr>
          <w:rFonts w:ascii="Century Gothic" w:hAnsi="Century Gothic" w:cs="Arial"/>
        </w:rPr>
        <w:t>;</w:t>
      </w:r>
      <w:proofErr w:type="gramEnd"/>
      <w:r w:rsidRPr="003D110B">
        <w:rPr>
          <w:rFonts w:ascii="Century Gothic" w:hAnsi="Century Gothic" w:cs="Arial"/>
        </w:rPr>
        <w:t xml:space="preserve"> </w:t>
      </w:r>
    </w:p>
    <w:p w14:paraId="6BAB9E6F" w14:textId="5CE5EF0B" w:rsidR="006A245E" w:rsidRPr="00436198" w:rsidRDefault="006A245E" w:rsidP="006A245E">
      <w:pPr>
        <w:pStyle w:val="ListParagraph"/>
        <w:numPr>
          <w:ilvl w:val="0"/>
          <w:numId w:val="22"/>
        </w:numPr>
        <w:rPr>
          <w:rFonts w:ascii="Century Gothic" w:hAnsi="Century Gothic" w:cs="Arial"/>
          <w:bCs/>
        </w:rPr>
      </w:pPr>
      <w:r w:rsidRPr="00436198">
        <w:rPr>
          <w:rFonts w:ascii="Century Gothic" w:hAnsi="Century Gothic" w:cs="Arial"/>
          <w:bCs/>
        </w:rPr>
        <w:t xml:space="preserve">Maintain the training records of other admin staff within the two </w:t>
      </w:r>
      <w:proofErr w:type="gramStart"/>
      <w:r w:rsidRPr="00436198">
        <w:rPr>
          <w:rFonts w:ascii="Century Gothic" w:hAnsi="Century Gothic" w:cs="Arial"/>
          <w:bCs/>
        </w:rPr>
        <w:t>schools;</w:t>
      </w:r>
      <w:proofErr w:type="gramEnd"/>
    </w:p>
    <w:p w14:paraId="0B0DC84F" w14:textId="77777777" w:rsidR="00E66B22" w:rsidRPr="003D110B" w:rsidRDefault="00E66B22" w:rsidP="00E66B22">
      <w:pPr>
        <w:pStyle w:val="xmsolistparagraph"/>
        <w:numPr>
          <w:ilvl w:val="0"/>
          <w:numId w:val="32"/>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 xml:space="preserve">Process and verify all staff </w:t>
      </w:r>
      <w:proofErr w:type="gramStart"/>
      <w:r w:rsidRPr="003D110B">
        <w:rPr>
          <w:rFonts w:ascii="Century Gothic" w:hAnsi="Century Gothic" w:cs="Arial"/>
          <w:sz w:val="22"/>
          <w:szCs w:val="22"/>
        </w:rPr>
        <w:t>expenses;</w:t>
      </w:r>
      <w:proofErr w:type="gramEnd"/>
      <w:r w:rsidRPr="003D110B">
        <w:rPr>
          <w:rFonts w:ascii="Century Gothic" w:hAnsi="Century Gothic" w:cs="Arial"/>
          <w:sz w:val="22"/>
          <w:szCs w:val="22"/>
        </w:rPr>
        <w:t xml:space="preserve"> </w:t>
      </w:r>
    </w:p>
    <w:p w14:paraId="2ACA3AB8" w14:textId="348AA8CD" w:rsidR="00E66B22" w:rsidRPr="00EC78CB" w:rsidRDefault="00E66B22" w:rsidP="00E66B22">
      <w:pPr>
        <w:pStyle w:val="xmsolistparagraph"/>
        <w:numPr>
          <w:ilvl w:val="0"/>
          <w:numId w:val="32"/>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Check and monitor monthly payroll report as provided by Trust</w:t>
      </w:r>
      <w:r w:rsidR="00E80AE8">
        <w:rPr>
          <w:rFonts w:ascii="Century Gothic" w:hAnsi="Century Gothic" w:cs="Arial"/>
          <w:sz w:val="22"/>
          <w:szCs w:val="22"/>
        </w:rPr>
        <w:t>.</w:t>
      </w:r>
    </w:p>
    <w:p w14:paraId="1583C7BB" w14:textId="77777777" w:rsidR="00E66B22" w:rsidRDefault="00E66B22" w:rsidP="007C05FE">
      <w:pPr>
        <w:rPr>
          <w:rFonts w:ascii="Century Gothic" w:hAnsi="Century Gothic" w:cs="Arial"/>
          <w:b/>
        </w:rPr>
      </w:pPr>
    </w:p>
    <w:p w14:paraId="2A857B71" w14:textId="77777777" w:rsidR="009866A6" w:rsidRPr="003D110B" w:rsidRDefault="009866A6" w:rsidP="009866A6">
      <w:pPr>
        <w:pStyle w:val="xmsolistparagraph"/>
        <w:shd w:val="clear" w:color="auto" w:fill="FFFFFF"/>
        <w:spacing w:before="0" w:beforeAutospacing="0" w:after="0" w:afterAutospacing="0"/>
        <w:rPr>
          <w:rFonts w:ascii="Century Gothic" w:hAnsi="Century Gothic" w:cs="Arial"/>
          <w:b/>
          <w:bCs/>
          <w:sz w:val="22"/>
          <w:szCs w:val="22"/>
        </w:rPr>
      </w:pPr>
      <w:r w:rsidRPr="003D110B">
        <w:rPr>
          <w:rFonts w:ascii="Century Gothic" w:hAnsi="Century Gothic" w:cs="Arial"/>
          <w:b/>
          <w:bCs/>
          <w:sz w:val="22"/>
          <w:szCs w:val="22"/>
        </w:rPr>
        <w:t>Financial Responsibilities:</w:t>
      </w:r>
    </w:p>
    <w:p w14:paraId="5DDD6874" w14:textId="77777777" w:rsidR="009866A6" w:rsidRPr="003D110B" w:rsidRDefault="009866A6" w:rsidP="009866A6">
      <w:pPr>
        <w:numPr>
          <w:ilvl w:val="0"/>
          <w:numId w:val="28"/>
        </w:numPr>
        <w:rPr>
          <w:rFonts w:ascii="Century Gothic" w:hAnsi="Century Gothic" w:cs="Arial"/>
          <w:bCs/>
          <w:sz w:val="22"/>
          <w:szCs w:val="22"/>
        </w:rPr>
      </w:pPr>
      <w:r w:rsidRPr="003D110B">
        <w:rPr>
          <w:rFonts w:ascii="Century Gothic" w:hAnsi="Century Gothic" w:cs="Arial"/>
          <w:bCs/>
          <w:sz w:val="22"/>
          <w:szCs w:val="22"/>
        </w:rPr>
        <w:t xml:space="preserve">Raising orders for goods, supplies and </w:t>
      </w:r>
      <w:proofErr w:type="gramStart"/>
      <w:r w:rsidRPr="003D110B">
        <w:rPr>
          <w:rFonts w:ascii="Century Gothic" w:hAnsi="Century Gothic" w:cs="Arial"/>
          <w:bCs/>
          <w:sz w:val="22"/>
          <w:szCs w:val="22"/>
        </w:rPr>
        <w:t>services;</w:t>
      </w:r>
      <w:proofErr w:type="gramEnd"/>
    </w:p>
    <w:p w14:paraId="11FD1225" w14:textId="77777777" w:rsidR="009866A6" w:rsidRPr="003D110B" w:rsidRDefault="009866A6" w:rsidP="009866A6">
      <w:pPr>
        <w:numPr>
          <w:ilvl w:val="0"/>
          <w:numId w:val="28"/>
        </w:numPr>
        <w:rPr>
          <w:rFonts w:ascii="Century Gothic" w:hAnsi="Century Gothic" w:cs="Arial"/>
          <w:bCs/>
          <w:sz w:val="22"/>
          <w:szCs w:val="22"/>
        </w:rPr>
      </w:pPr>
      <w:r w:rsidRPr="003D110B">
        <w:rPr>
          <w:rFonts w:ascii="Century Gothic" w:hAnsi="Century Gothic" w:cs="Arial"/>
          <w:bCs/>
          <w:sz w:val="22"/>
          <w:szCs w:val="22"/>
        </w:rPr>
        <w:t xml:space="preserve">Ensuring all supplier invoices received match goods </w:t>
      </w:r>
      <w:proofErr w:type="gramStart"/>
      <w:r w:rsidRPr="003D110B">
        <w:rPr>
          <w:rFonts w:ascii="Century Gothic" w:hAnsi="Century Gothic" w:cs="Arial"/>
          <w:bCs/>
          <w:sz w:val="22"/>
          <w:szCs w:val="22"/>
        </w:rPr>
        <w:t>received;</w:t>
      </w:r>
      <w:proofErr w:type="gramEnd"/>
    </w:p>
    <w:p w14:paraId="34ADCD6A" w14:textId="77777777" w:rsidR="009866A6" w:rsidRPr="003D110B" w:rsidRDefault="009866A6" w:rsidP="009866A6">
      <w:pPr>
        <w:numPr>
          <w:ilvl w:val="0"/>
          <w:numId w:val="28"/>
        </w:numPr>
        <w:rPr>
          <w:rFonts w:ascii="Century Gothic" w:hAnsi="Century Gothic" w:cs="Arial"/>
          <w:bCs/>
          <w:sz w:val="22"/>
          <w:szCs w:val="22"/>
        </w:rPr>
      </w:pPr>
      <w:r w:rsidRPr="003D110B">
        <w:rPr>
          <w:rFonts w:ascii="Century Gothic" w:hAnsi="Century Gothic" w:cs="Arial"/>
          <w:bCs/>
          <w:sz w:val="22"/>
          <w:szCs w:val="22"/>
        </w:rPr>
        <w:t xml:space="preserve">Control the school petty cash </w:t>
      </w:r>
      <w:proofErr w:type="gramStart"/>
      <w:r w:rsidRPr="003D110B">
        <w:rPr>
          <w:rFonts w:ascii="Century Gothic" w:hAnsi="Century Gothic" w:cs="Arial"/>
          <w:bCs/>
          <w:sz w:val="22"/>
          <w:szCs w:val="22"/>
        </w:rPr>
        <w:t>account;</w:t>
      </w:r>
      <w:proofErr w:type="gramEnd"/>
    </w:p>
    <w:p w14:paraId="0AAE2949" w14:textId="77777777" w:rsidR="009866A6" w:rsidRPr="003D110B" w:rsidRDefault="009866A6" w:rsidP="009866A6">
      <w:pPr>
        <w:numPr>
          <w:ilvl w:val="0"/>
          <w:numId w:val="28"/>
        </w:numPr>
        <w:rPr>
          <w:rFonts w:ascii="Century Gothic" w:hAnsi="Century Gothic" w:cs="Arial"/>
          <w:bCs/>
          <w:sz w:val="22"/>
          <w:szCs w:val="22"/>
        </w:rPr>
      </w:pPr>
      <w:r w:rsidRPr="003D110B">
        <w:rPr>
          <w:rFonts w:ascii="Century Gothic" w:hAnsi="Century Gothic" w:cs="Arial"/>
          <w:bCs/>
          <w:sz w:val="22"/>
          <w:szCs w:val="22"/>
        </w:rPr>
        <w:t xml:space="preserve">Accounting for and banking all income, including daily dinner </w:t>
      </w:r>
      <w:proofErr w:type="gramStart"/>
      <w:r w:rsidRPr="003D110B">
        <w:rPr>
          <w:rFonts w:ascii="Century Gothic" w:hAnsi="Century Gothic" w:cs="Arial"/>
          <w:bCs/>
          <w:sz w:val="22"/>
          <w:szCs w:val="22"/>
        </w:rPr>
        <w:t>money;</w:t>
      </w:r>
      <w:proofErr w:type="gramEnd"/>
    </w:p>
    <w:p w14:paraId="56729DD3" w14:textId="77777777" w:rsidR="009866A6" w:rsidRDefault="009866A6" w:rsidP="009866A6">
      <w:pPr>
        <w:numPr>
          <w:ilvl w:val="0"/>
          <w:numId w:val="28"/>
        </w:numPr>
        <w:rPr>
          <w:rFonts w:ascii="Century Gothic" w:hAnsi="Century Gothic" w:cs="Arial"/>
          <w:bCs/>
          <w:sz w:val="22"/>
          <w:szCs w:val="22"/>
        </w:rPr>
      </w:pPr>
      <w:r w:rsidRPr="003D110B">
        <w:rPr>
          <w:rFonts w:ascii="Century Gothic" w:hAnsi="Century Gothic" w:cs="Arial"/>
          <w:bCs/>
          <w:sz w:val="22"/>
          <w:szCs w:val="22"/>
        </w:rPr>
        <w:t xml:space="preserve">Process and verify all staff expenses </w:t>
      </w:r>
      <w:proofErr w:type="gramStart"/>
      <w:r w:rsidRPr="003D110B">
        <w:rPr>
          <w:rFonts w:ascii="Century Gothic" w:hAnsi="Century Gothic" w:cs="Arial"/>
          <w:bCs/>
          <w:sz w:val="22"/>
          <w:szCs w:val="22"/>
        </w:rPr>
        <w:t>claims;</w:t>
      </w:r>
      <w:proofErr w:type="gramEnd"/>
    </w:p>
    <w:p w14:paraId="23F89434" w14:textId="15E0F9EF" w:rsidR="00C23A6D" w:rsidRPr="00C23A6D" w:rsidRDefault="00C23A6D" w:rsidP="00C23A6D">
      <w:pPr>
        <w:numPr>
          <w:ilvl w:val="0"/>
          <w:numId w:val="28"/>
        </w:numPr>
        <w:rPr>
          <w:rFonts w:ascii="Century Gothic" w:hAnsi="Century Gothic" w:cs="Arial"/>
          <w:bCs/>
          <w:sz w:val="22"/>
          <w:szCs w:val="22"/>
        </w:rPr>
      </w:pPr>
      <w:r w:rsidRPr="003D110B">
        <w:rPr>
          <w:rFonts w:ascii="Century Gothic" w:hAnsi="Century Gothic" w:cs="Arial"/>
          <w:bCs/>
          <w:sz w:val="22"/>
          <w:szCs w:val="22"/>
        </w:rPr>
        <w:t>Complete school DFE census and other statutory returns accurately and by deadlines</w:t>
      </w:r>
      <w:r w:rsidR="00E80AE8">
        <w:rPr>
          <w:rFonts w:ascii="Century Gothic" w:hAnsi="Century Gothic" w:cs="Arial"/>
          <w:bCs/>
          <w:sz w:val="22"/>
          <w:szCs w:val="22"/>
        </w:rPr>
        <w:t>.</w:t>
      </w:r>
    </w:p>
    <w:p w14:paraId="74108961" w14:textId="77777777" w:rsidR="009866A6" w:rsidRDefault="009866A6" w:rsidP="007C05FE">
      <w:pPr>
        <w:rPr>
          <w:rFonts w:ascii="Century Gothic" w:hAnsi="Century Gothic" w:cs="Arial"/>
          <w:b/>
        </w:rPr>
      </w:pPr>
    </w:p>
    <w:p w14:paraId="1905E75F" w14:textId="77777777" w:rsidR="00C002FD" w:rsidRDefault="00C002FD" w:rsidP="0049201B">
      <w:pPr>
        <w:jc w:val="both"/>
        <w:rPr>
          <w:rFonts w:ascii="Century Gothic" w:hAnsi="Century Gothic" w:cs="Arial"/>
          <w:b/>
          <w:sz w:val="22"/>
          <w:szCs w:val="22"/>
        </w:rPr>
      </w:pPr>
    </w:p>
    <w:p w14:paraId="3CC45366" w14:textId="5A7D6E86" w:rsidR="0049201B" w:rsidRPr="003D110B" w:rsidRDefault="0049201B" w:rsidP="0049201B">
      <w:pPr>
        <w:jc w:val="both"/>
        <w:rPr>
          <w:rFonts w:ascii="Century Gothic" w:hAnsi="Century Gothic" w:cs="Arial"/>
          <w:b/>
          <w:sz w:val="22"/>
          <w:szCs w:val="22"/>
        </w:rPr>
      </w:pPr>
      <w:r w:rsidRPr="003D110B">
        <w:rPr>
          <w:rFonts w:ascii="Century Gothic" w:hAnsi="Century Gothic" w:cs="Arial"/>
          <w:b/>
          <w:sz w:val="22"/>
          <w:szCs w:val="22"/>
        </w:rPr>
        <w:lastRenderedPageBreak/>
        <w:t>Safeguarding Responsibilities:</w:t>
      </w:r>
    </w:p>
    <w:p w14:paraId="52C0331D" w14:textId="72E105F6" w:rsidR="0049201B" w:rsidRPr="003D110B" w:rsidRDefault="0049201B" w:rsidP="0049201B">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Safeguard children, reporting concerns using the schools Safeguarding system (</w:t>
      </w:r>
      <w:proofErr w:type="spellStart"/>
      <w:r w:rsidRPr="003D110B">
        <w:rPr>
          <w:rFonts w:ascii="Century Gothic" w:hAnsi="Century Gothic" w:cs="Arial"/>
          <w:sz w:val="22"/>
          <w:szCs w:val="22"/>
        </w:rPr>
        <w:t>MyConcern</w:t>
      </w:r>
      <w:proofErr w:type="spellEnd"/>
      <w:proofErr w:type="gramStart"/>
      <w:r w:rsidRPr="003D110B">
        <w:rPr>
          <w:rFonts w:ascii="Century Gothic" w:hAnsi="Century Gothic" w:cs="Arial"/>
          <w:sz w:val="22"/>
          <w:szCs w:val="22"/>
        </w:rPr>
        <w:t>)</w:t>
      </w:r>
      <w:r w:rsidR="00E80AE8">
        <w:rPr>
          <w:rFonts w:ascii="Century Gothic" w:hAnsi="Century Gothic" w:cs="Arial"/>
          <w:sz w:val="22"/>
          <w:szCs w:val="22"/>
        </w:rPr>
        <w:t>;</w:t>
      </w:r>
      <w:proofErr w:type="gramEnd"/>
    </w:p>
    <w:p w14:paraId="3275CF2E" w14:textId="77777777" w:rsidR="0049201B" w:rsidRPr="003D110B" w:rsidRDefault="0049201B" w:rsidP="0049201B">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 xml:space="preserve">Be an Assistant Designated Safeguarding Lead (ADSL) for the school, including the co-ordination of Operation Encompass notifications </w:t>
      </w:r>
      <w:proofErr w:type="gramStart"/>
      <w:r w:rsidRPr="003D110B">
        <w:rPr>
          <w:rFonts w:ascii="Century Gothic" w:hAnsi="Century Gothic" w:cs="Arial"/>
          <w:sz w:val="22"/>
          <w:szCs w:val="22"/>
        </w:rPr>
        <w:t>received;</w:t>
      </w:r>
      <w:proofErr w:type="gramEnd"/>
      <w:r w:rsidRPr="003D110B">
        <w:rPr>
          <w:rFonts w:ascii="Century Gothic" w:hAnsi="Century Gothic" w:cs="Arial"/>
          <w:sz w:val="22"/>
          <w:szCs w:val="22"/>
        </w:rPr>
        <w:t xml:space="preserve"> </w:t>
      </w:r>
    </w:p>
    <w:p w14:paraId="6C99E3E9" w14:textId="6E750AED" w:rsidR="0049201B" w:rsidRPr="003D110B" w:rsidRDefault="0049201B" w:rsidP="0049201B">
      <w:pPr>
        <w:pStyle w:val="xmsolistparagraph"/>
        <w:numPr>
          <w:ilvl w:val="0"/>
          <w:numId w:val="29"/>
        </w:numPr>
        <w:shd w:val="clear" w:color="auto" w:fill="FFFFFF"/>
        <w:spacing w:before="0" w:beforeAutospacing="0" w:after="0" w:afterAutospacing="0"/>
        <w:rPr>
          <w:rFonts w:ascii="Century Gothic" w:hAnsi="Century Gothic" w:cs="Arial"/>
          <w:sz w:val="22"/>
          <w:szCs w:val="22"/>
        </w:rPr>
      </w:pPr>
      <w:r w:rsidRPr="003D110B">
        <w:rPr>
          <w:rFonts w:ascii="Century Gothic" w:hAnsi="Century Gothic" w:cs="Arial"/>
          <w:sz w:val="22"/>
          <w:szCs w:val="22"/>
        </w:rPr>
        <w:t>Process and check SCR sent by Trust HR team, liaising with them for changes. File for reference</w:t>
      </w:r>
      <w:r w:rsidR="00E80AE8">
        <w:rPr>
          <w:rFonts w:ascii="Century Gothic" w:hAnsi="Century Gothic" w:cs="Arial"/>
          <w:sz w:val="22"/>
          <w:szCs w:val="22"/>
        </w:rPr>
        <w:t>.</w:t>
      </w:r>
    </w:p>
    <w:p w14:paraId="156A4FD6" w14:textId="77777777" w:rsidR="009866A6" w:rsidRDefault="009866A6" w:rsidP="007C05FE">
      <w:pPr>
        <w:rPr>
          <w:rFonts w:ascii="Century Gothic" w:hAnsi="Century Gothic" w:cs="Arial"/>
          <w:b/>
        </w:rPr>
      </w:pP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2E83390F" w14:textId="59C1E6AD" w:rsidR="00BC667F" w:rsidRPr="003662AF" w:rsidRDefault="00A57CD4" w:rsidP="00436198">
            <w:pPr>
              <w:jc w:val="both"/>
              <w:rPr>
                <w:rFonts w:ascii="Century Gothic" w:hAnsi="Century Gothic" w:cs="Arial"/>
                <w:sz w:val="22"/>
                <w:szCs w:val="22"/>
                <w:lang w:val="en-GB"/>
              </w:rPr>
            </w:pPr>
            <w:r w:rsidRPr="003662AF">
              <w:rPr>
                <w:rFonts w:ascii="Century Gothic" w:hAnsi="Century Gothic" w:cs="Arial"/>
                <w:sz w:val="22"/>
                <w:szCs w:val="22"/>
                <w:lang w:val="en-GB"/>
              </w:rPr>
              <w:t xml:space="preserve">Term Time plus </w:t>
            </w:r>
            <w:r w:rsidR="00436198" w:rsidRPr="003662AF">
              <w:rPr>
                <w:rFonts w:ascii="Century Gothic" w:hAnsi="Century Gothic" w:cs="Arial"/>
                <w:sz w:val="22"/>
                <w:szCs w:val="22"/>
                <w:lang w:val="en-GB"/>
              </w:rPr>
              <w:t xml:space="preserve">1 </w:t>
            </w:r>
            <w:r w:rsidRPr="003662AF">
              <w:rPr>
                <w:rFonts w:ascii="Century Gothic" w:hAnsi="Century Gothic" w:cs="Arial"/>
                <w:sz w:val="22"/>
                <w:szCs w:val="22"/>
                <w:lang w:val="en-GB"/>
              </w:rPr>
              <w:t>week</w:t>
            </w:r>
            <w:r w:rsidR="00436198" w:rsidRPr="003662AF">
              <w:rPr>
                <w:rFonts w:ascii="Century Gothic" w:hAnsi="Century Gothic" w:cs="Arial"/>
                <w:sz w:val="22"/>
                <w:szCs w:val="22"/>
                <w:lang w:val="en-GB"/>
              </w:rPr>
              <w:t xml:space="preserve"> (39)</w:t>
            </w:r>
            <w:r w:rsidRPr="003662AF">
              <w:rPr>
                <w:rFonts w:ascii="Century Gothic" w:hAnsi="Century Gothic" w:cs="Arial"/>
                <w:sz w:val="22"/>
                <w:szCs w:val="22"/>
                <w:lang w:val="en-GB"/>
              </w:rPr>
              <w:t xml:space="preserve"> </w:t>
            </w: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0A88CAE0" w14:textId="0B63B7A2" w:rsidR="00A57CD4" w:rsidRPr="003662AF" w:rsidRDefault="00436198" w:rsidP="00A57CD4">
            <w:pPr>
              <w:jc w:val="both"/>
              <w:rPr>
                <w:rFonts w:ascii="Century Gothic" w:hAnsi="Century Gothic" w:cs="Arial"/>
                <w:sz w:val="22"/>
                <w:szCs w:val="22"/>
                <w:lang w:val="en-GB"/>
              </w:rPr>
            </w:pPr>
            <w:r w:rsidRPr="003662AF">
              <w:rPr>
                <w:rFonts w:ascii="Century Gothic" w:hAnsi="Century Gothic" w:cs="Arial"/>
                <w:sz w:val="22"/>
                <w:szCs w:val="22"/>
                <w:lang w:val="en-GB"/>
              </w:rPr>
              <w:t>30.5hour per week</w:t>
            </w:r>
          </w:p>
          <w:p w14:paraId="35FFF180" w14:textId="2FF8047A" w:rsidR="00BC667F" w:rsidRPr="003662AF" w:rsidRDefault="00BC667F" w:rsidP="00033F73">
            <w:pPr>
              <w:jc w:val="both"/>
              <w:rPr>
                <w:rFonts w:ascii="Century Gothic" w:hAnsi="Century Gothic" w:cs="Arial"/>
                <w:sz w:val="22"/>
                <w:lang w:val="en-GB"/>
              </w:rPr>
            </w:pP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188C4FE7" w14:textId="4FACBE68" w:rsidR="00BC667F" w:rsidRPr="003662AF" w:rsidRDefault="00436198" w:rsidP="00A57CD4">
            <w:pPr>
              <w:jc w:val="both"/>
              <w:rPr>
                <w:rFonts w:ascii="Century Gothic" w:hAnsi="Century Gothic" w:cs="Arial"/>
                <w:sz w:val="22"/>
                <w:szCs w:val="22"/>
                <w:lang w:val="en-GB"/>
              </w:rPr>
            </w:pPr>
            <w:r w:rsidRPr="003662AF">
              <w:rPr>
                <w:rFonts w:ascii="Century Gothic" w:hAnsi="Century Gothic" w:cs="Arial"/>
                <w:sz w:val="22"/>
                <w:szCs w:val="22"/>
                <w:lang w:val="en-GB"/>
              </w:rPr>
              <w:t>Monday – Thursday</w:t>
            </w:r>
          </w:p>
          <w:p w14:paraId="04395931" w14:textId="47403786" w:rsidR="00436198" w:rsidRPr="003662AF" w:rsidRDefault="003662AF" w:rsidP="00A57CD4">
            <w:pPr>
              <w:jc w:val="both"/>
              <w:rPr>
                <w:rFonts w:ascii="Century Gothic" w:hAnsi="Century Gothic" w:cs="Arial"/>
                <w:sz w:val="22"/>
                <w:lang w:val="en-GB"/>
              </w:rPr>
            </w:pPr>
            <w:r w:rsidRPr="003662AF">
              <w:rPr>
                <w:rFonts w:ascii="Century Gothic" w:hAnsi="Century Gothic" w:cs="Arial"/>
                <w:sz w:val="22"/>
                <w:lang w:val="en-GB"/>
              </w:rPr>
              <w:t>08.30-15.45</w:t>
            </w:r>
          </w:p>
          <w:p w14:paraId="47DFDCE6" w14:textId="77777777" w:rsidR="00436198" w:rsidRPr="003662AF" w:rsidRDefault="00436198" w:rsidP="00A57CD4">
            <w:pPr>
              <w:jc w:val="both"/>
              <w:rPr>
                <w:rFonts w:ascii="Century Gothic" w:hAnsi="Century Gothic" w:cs="Arial"/>
                <w:sz w:val="22"/>
                <w:lang w:val="en-GB"/>
              </w:rPr>
            </w:pPr>
            <w:r w:rsidRPr="003662AF">
              <w:rPr>
                <w:rFonts w:ascii="Century Gothic" w:hAnsi="Century Gothic" w:cs="Arial"/>
                <w:sz w:val="22"/>
                <w:lang w:val="en-GB"/>
              </w:rPr>
              <w:t>Friday</w:t>
            </w:r>
          </w:p>
          <w:p w14:paraId="4EEE50A9" w14:textId="77777777" w:rsidR="00436198" w:rsidRDefault="003662AF" w:rsidP="00A57CD4">
            <w:pPr>
              <w:jc w:val="both"/>
              <w:rPr>
                <w:rFonts w:ascii="Century Gothic" w:hAnsi="Century Gothic" w:cs="Arial"/>
                <w:sz w:val="22"/>
                <w:lang w:val="en-GB"/>
              </w:rPr>
            </w:pPr>
            <w:r w:rsidRPr="003662AF">
              <w:rPr>
                <w:rFonts w:ascii="Century Gothic" w:hAnsi="Century Gothic" w:cs="Arial"/>
                <w:sz w:val="22"/>
                <w:lang w:val="en-GB"/>
              </w:rPr>
              <w:t>08.30-12.00</w:t>
            </w:r>
          </w:p>
          <w:p w14:paraId="74F2ADA7" w14:textId="3B3B2A58" w:rsidR="003662AF" w:rsidRPr="003662AF" w:rsidRDefault="003662AF" w:rsidP="00A57CD4">
            <w:pPr>
              <w:jc w:val="both"/>
              <w:rPr>
                <w:rFonts w:ascii="Century Gothic" w:hAnsi="Century Gothic" w:cs="Arial"/>
                <w:i/>
                <w:iCs/>
                <w:sz w:val="22"/>
                <w:lang w:val="en-GB"/>
              </w:rPr>
            </w:pPr>
            <w:r w:rsidRPr="003662AF">
              <w:rPr>
                <w:rFonts w:ascii="Century Gothic" w:hAnsi="Century Gothic" w:cs="Arial"/>
                <w:i/>
                <w:iCs/>
                <w:sz w:val="22"/>
                <w:lang w:val="en-GB"/>
              </w:rPr>
              <w:t>These hours may be subject to change and an 8am start may be required – this will be further discussed at interview</w:t>
            </w:r>
          </w:p>
        </w:tc>
      </w:tr>
      <w:tr w:rsidR="00BC667F" w:rsidRPr="00FD1250" w14:paraId="7FA94003" w14:textId="77777777" w:rsidTr="00CF3191">
        <w:tc>
          <w:tcPr>
            <w:tcW w:w="3006" w:type="dxa"/>
          </w:tcPr>
          <w:p w14:paraId="28C6E68F"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Unpaid Breaks</w:t>
            </w:r>
          </w:p>
        </w:tc>
        <w:tc>
          <w:tcPr>
            <w:tcW w:w="6492" w:type="dxa"/>
          </w:tcPr>
          <w:p w14:paraId="7187BEA2" w14:textId="03FB87F6" w:rsidR="00BC667F" w:rsidRPr="00FD1250" w:rsidRDefault="00A57CD4" w:rsidP="00033F73">
            <w:pPr>
              <w:jc w:val="both"/>
              <w:rPr>
                <w:rFonts w:ascii="Century Gothic" w:hAnsi="Century Gothic" w:cs="Arial"/>
                <w:sz w:val="22"/>
                <w:lang w:val="en-GB"/>
              </w:rPr>
            </w:pPr>
            <w:r w:rsidRPr="001F2A6F">
              <w:rPr>
                <w:rFonts w:ascii="Century Gothic" w:hAnsi="Century Gothic" w:cs="Arial"/>
                <w:sz w:val="22"/>
                <w:szCs w:val="22"/>
                <w:lang w:val="en-GB"/>
              </w:rPr>
              <w:t>30 minutes lunch break</w:t>
            </w:r>
            <w:r>
              <w:rPr>
                <w:rFonts w:ascii="Century Gothic" w:hAnsi="Century Gothic" w:cs="Arial"/>
                <w:sz w:val="22"/>
                <w:szCs w:val="22"/>
                <w:lang w:val="en-GB"/>
              </w:rPr>
              <w:t xml:space="preserve"> where the working day exceeds 6 hours</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5F3E49D6" w14:textId="77F86870" w:rsidR="00BC667F" w:rsidRPr="00436198" w:rsidRDefault="00A57CD4" w:rsidP="00436198">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r w:rsidR="00CF3191" w:rsidRPr="00FD1250" w14:paraId="1FD77704" w14:textId="77777777" w:rsidTr="00CF3191">
        <w:tc>
          <w:tcPr>
            <w:tcW w:w="3006" w:type="dxa"/>
          </w:tcPr>
          <w:p w14:paraId="140C4CA8" w14:textId="551BF9E6" w:rsidR="00CF3191" w:rsidRPr="00CF3191" w:rsidRDefault="00CF3191" w:rsidP="00CF3191">
            <w:pPr>
              <w:pStyle w:val="NoSpacing"/>
              <w:rPr>
                <w:rFonts w:ascii="Century Gothic" w:hAnsi="Century Gothic"/>
                <w:lang w:val="en-GB"/>
              </w:rPr>
            </w:pPr>
            <w:r w:rsidRPr="00CF3191">
              <w:rPr>
                <w:rFonts w:ascii="Century Gothic" w:hAnsi="Century Gothic"/>
                <w:sz w:val="22"/>
                <w:szCs w:val="22"/>
                <w:lang w:val="en-GB"/>
              </w:rPr>
              <w:t>Annual leave</w:t>
            </w:r>
            <w:r>
              <w:rPr>
                <w:rFonts w:ascii="Century Gothic" w:hAnsi="Century Gothic"/>
                <w:sz w:val="22"/>
                <w:szCs w:val="22"/>
                <w:lang w:val="en-GB"/>
              </w:rPr>
              <w:t xml:space="preserve"> e</w:t>
            </w:r>
            <w:r w:rsidRPr="00CF3191">
              <w:rPr>
                <w:rFonts w:ascii="Century Gothic" w:hAnsi="Century Gothic"/>
                <w:sz w:val="22"/>
                <w:szCs w:val="22"/>
                <w:lang w:val="en-GB"/>
              </w:rPr>
              <w:t>ntitlement</w:t>
            </w:r>
          </w:p>
        </w:tc>
        <w:tc>
          <w:tcPr>
            <w:tcW w:w="6492" w:type="dxa"/>
          </w:tcPr>
          <w:p w14:paraId="0C6171ED" w14:textId="69DF0E26" w:rsidR="00590486" w:rsidRPr="00C425EB" w:rsidRDefault="00590486" w:rsidP="00033F73">
            <w:pPr>
              <w:jc w:val="both"/>
              <w:rPr>
                <w:rFonts w:ascii="Century Gothic" w:hAnsi="Century Gothic" w:cs="Arial"/>
                <w:b/>
                <w:bCs/>
                <w:sz w:val="22"/>
                <w:lang w:val="en-GB"/>
              </w:rPr>
            </w:pPr>
            <w:r w:rsidRPr="00C425EB">
              <w:rPr>
                <w:rFonts w:ascii="Century Gothic" w:hAnsi="Century Gothic" w:cs="Arial"/>
                <w:b/>
                <w:bCs/>
                <w:sz w:val="22"/>
                <w:lang w:val="en-GB"/>
              </w:rPr>
              <w:t>Until 31</w:t>
            </w:r>
            <w:r w:rsidRPr="00C425EB">
              <w:rPr>
                <w:rFonts w:ascii="Century Gothic" w:hAnsi="Century Gothic" w:cs="Arial"/>
                <w:b/>
                <w:bCs/>
                <w:sz w:val="22"/>
                <w:vertAlign w:val="superscript"/>
                <w:lang w:val="en-GB"/>
              </w:rPr>
              <w:t>st</w:t>
            </w:r>
            <w:r w:rsidRPr="00C425EB">
              <w:rPr>
                <w:rFonts w:ascii="Century Gothic" w:hAnsi="Century Gothic" w:cs="Arial"/>
                <w:b/>
                <w:bCs/>
                <w:sz w:val="22"/>
                <w:lang w:val="en-GB"/>
              </w:rPr>
              <w:t xml:space="preserve"> March 2024</w:t>
            </w:r>
          </w:p>
          <w:p w14:paraId="0FA18E6A" w14:textId="77777777" w:rsidR="00590486" w:rsidRDefault="00CF3191" w:rsidP="00033F73">
            <w:pPr>
              <w:jc w:val="both"/>
              <w:rPr>
                <w:rFonts w:ascii="Century Gothic" w:hAnsi="Century Gothic" w:cs="Arial"/>
                <w:sz w:val="22"/>
                <w:lang w:val="en-GB"/>
              </w:rPr>
            </w:pPr>
            <w:r w:rsidRPr="00CF3191">
              <w:rPr>
                <w:rFonts w:ascii="Century Gothic" w:hAnsi="Century Gothic" w:cs="Arial"/>
                <w:sz w:val="22"/>
                <w:lang w:val="en-GB"/>
              </w:rPr>
              <w:t>Annual holiday entitlement for full-time support staff is 3</w:t>
            </w:r>
            <w:r w:rsidR="00163F50">
              <w:rPr>
                <w:rFonts w:ascii="Century Gothic" w:hAnsi="Century Gothic" w:cs="Arial"/>
                <w:sz w:val="22"/>
                <w:lang w:val="en-GB"/>
              </w:rPr>
              <w:t>6</w:t>
            </w:r>
            <w:r w:rsidRPr="00CF3191">
              <w:rPr>
                <w:rFonts w:ascii="Century Gothic" w:hAnsi="Century Gothic" w:cs="Arial"/>
                <w:sz w:val="22"/>
                <w:lang w:val="en-GB"/>
              </w:rPr>
              <w:t xml:space="preserve"> days (including bank holidays), rising to </w:t>
            </w:r>
            <w:r w:rsidR="00163F50">
              <w:rPr>
                <w:rFonts w:ascii="Century Gothic" w:hAnsi="Century Gothic" w:cs="Arial"/>
                <w:sz w:val="22"/>
                <w:lang w:val="en-GB"/>
              </w:rPr>
              <w:t>40</w:t>
            </w:r>
            <w:r w:rsidRPr="00CF3191">
              <w:rPr>
                <w:rFonts w:ascii="Century Gothic" w:hAnsi="Century Gothic" w:cs="Arial"/>
                <w:sz w:val="22"/>
                <w:lang w:val="en-GB"/>
              </w:rPr>
              <w:t xml:space="preserve"> days after 5 years’ service. </w:t>
            </w:r>
          </w:p>
          <w:p w14:paraId="31A325BC" w14:textId="77777777" w:rsidR="00590486" w:rsidRDefault="00590486" w:rsidP="00033F73">
            <w:pPr>
              <w:jc w:val="both"/>
              <w:rPr>
                <w:rFonts w:ascii="Century Gothic" w:hAnsi="Century Gothic" w:cs="Arial"/>
                <w:sz w:val="22"/>
                <w:lang w:val="en-GB"/>
              </w:rPr>
            </w:pPr>
          </w:p>
          <w:p w14:paraId="16070E3C" w14:textId="5DEA5F57" w:rsidR="00590486" w:rsidRPr="00C425EB" w:rsidRDefault="00590486" w:rsidP="00033F73">
            <w:pPr>
              <w:jc w:val="both"/>
              <w:rPr>
                <w:rFonts w:ascii="Century Gothic" w:hAnsi="Century Gothic" w:cs="Arial"/>
                <w:b/>
                <w:bCs/>
                <w:sz w:val="22"/>
                <w:lang w:val="en-GB"/>
              </w:rPr>
            </w:pPr>
            <w:r w:rsidRPr="00C425EB">
              <w:rPr>
                <w:rFonts w:ascii="Century Gothic" w:hAnsi="Century Gothic" w:cs="Arial"/>
                <w:b/>
                <w:bCs/>
                <w:sz w:val="22"/>
                <w:lang w:val="en-GB"/>
              </w:rPr>
              <w:t>From 1</w:t>
            </w:r>
            <w:r w:rsidRPr="00C425EB">
              <w:rPr>
                <w:rFonts w:ascii="Century Gothic" w:hAnsi="Century Gothic" w:cs="Arial"/>
                <w:b/>
                <w:bCs/>
                <w:sz w:val="22"/>
                <w:vertAlign w:val="superscript"/>
                <w:lang w:val="en-GB"/>
              </w:rPr>
              <w:t>st</w:t>
            </w:r>
            <w:r w:rsidRPr="00C425EB">
              <w:rPr>
                <w:rFonts w:ascii="Century Gothic" w:hAnsi="Century Gothic" w:cs="Arial"/>
                <w:b/>
                <w:bCs/>
                <w:sz w:val="22"/>
                <w:lang w:val="en-GB"/>
              </w:rPr>
              <w:t xml:space="preserve"> April 2024</w:t>
            </w:r>
          </w:p>
          <w:p w14:paraId="29E80E2D" w14:textId="1BEDB21D" w:rsidR="00C425EB" w:rsidRDefault="00C425EB" w:rsidP="00C425EB">
            <w:pPr>
              <w:jc w:val="both"/>
              <w:rPr>
                <w:rFonts w:ascii="Century Gothic" w:hAnsi="Century Gothic" w:cs="Arial"/>
                <w:sz w:val="22"/>
                <w:lang w:val="en-GB"/>
              </w:rPr>
            </w:pPr>
            <w:r w:rsidRPr="00CF3191">
              <w:rPr>
                <w:rFonts w:ascii="Century Gothic" w:hAnsi="Century Gothic" w:cs="Arial"/>
                <w:sz w:val="22"/>
                <w:lang w:val="en-GB"/>
              </w:rPr>
              <w:t xml:space="preserve">Annual holiday entitlement for full-time support staff </w:t>
            </w:r>
            <w:r>
              <w:rPr>
                <w:rFonts w:ascii="Century Gothic" w:hAnsi="Century Gothic" w:cs="Arial"/>
                <w:sz w:val="22"/>
                <w:lang w:val="en-GB"/>
              </w:rPr>
              <w:t>will reduce to</w:t>
            </w:r>
            <w:r w:rsidRPr="00CF3191">
              <w:rPr>
                <w:rFonts w:ascii="Century Gothic" w:hAnsi="Century Gothic" w:cs="Arial"/>
                <w:sz w:val="22"/>
                <w:lang w:val="en-GB"/>
              </w:rPr>
              <w:t xml:space="preserve"> 3</w:t>
            </w:r>
            <w:r w:rsidR="00AE6C24">
              <w:rPr>
                <w:rFonts w:ascii="Century Gothic" w:hAnsi="Century Gothic" w:cs="Arial"/>
                <w:sz w:val="22"/>
                <w:lang w:val="en-GB"/>
              </w:rPr>
              <w:t>4</w:t>
            </w:r>
            <w:r w:rsidRPr="00CF3191">
              <w:rPr>
                <w:rFonts w:ascii="Century Gothic" w:hAnsi="Century Gothic" w:cs="Arial"/>
                <w:sz w:val="22"/>
                <w:lang w:val="en-GB"/>
              </w:rPr>
              <w:t xml:space="preserve"> days (including bank holidays), rising to </w:t>
            </w:r>
            <w:r>
              <w:rPr>
                <w:rFonts w:ascii="Century Gothic" w:hAnsi="Century Gothic" w:cs="Arial"/>
                <w:sz w:val="22"/>
                <w:lang w:val="en-GB"/>
              </w:rPr>
              <w:t>3</w:t>
            </w:r>
            <w:r w:rsidR="00AE6C24">
              <w:rPr>
                <w:rFonts w:ascii="Century Gothic" w:hAnsi="Century Gothic" w:cs="Arial"/>
                <w:sz w:val="22"/>
                <w:lang w:val="en-GB"/>
              </w:rPr>
              <w:t>8</w:t>
            </w:r>
            <w:r w:rsidRPr="00CF3191">
              <w:rPr>
                <w:rFonts w:ascii="Century Gothic" w:hAnsi="Century Gothic" w:cs="Arial"/>
                <w:sz w:val="22"/>
                <w:lang w:val="en-GB"/>
              </w:rPr>
              <w:t xml:space="preserve"> days after 5 years’ service. </w:t>
            </w:r>
          </w:p>
          <w:p w14:paraId="7E205F54" w14:textId="77777777" w:rsidR="00C425EB" w:rsidRDefault="00C425EB" w:rsidP="00033F73">
            <w:pPr>
              <w:jc w:val="both"/>
              <w:rPr>
                <w:rFonts w:ascii="Century Gothic" w:hAnsi="Century Gothic" w:cs="Arial"/>
                <w:sz w:val="22"/>
                <w:lang w:val="en-GB"/>
              </w:rPr>
            </w:pPr>
          </w:p>
          <w:p w14:paraId="2B2D3B25" w14:textId="77777777" w:rsidR="00CF3191" w:rsidRDefault="00F625F4" w:rsidP="00033F73">
            <w:pPr>
              <w:jc w:val="both"/>
              <w:rPr>
                <w:rFonts w:ascii="Century Gothic" w:hAnsi="Century Gothic" w:cs="Arial"/>
                <w:sz w:val="22"/>
                <w:lang w:val="en-GB"/>
              </w:rPr>
            </w:pPr>
            <w:r>
              <w:rPr>
                <w:rFonts w:ascii="Century Gothic" w:hAnsi="Century Gothic" w:cs="Arial"/>
                <w:sz w:val="22"/>
                <w:lang w:val="en-GB"/>
              </w:rPr>
              <w:t>H</w:t>
            </w:r>
            <w:r w:rsidR="00CF3191" w:rsidRPr="00CF3191">
              <w:rPr>
                <w:rFonts w:ascii="Century Gothic" w:hAnsi="Century Gothic" w:cs="Arial"/>
                <w:sz w:val="22"/>
                <w:lang w:val="en-GB"/>
              </w:rPr>
              <w:t>oliday entitlement is pro-rata for employees who work less than 52 weeks per year and/or less than 37 hours per week.</w:t>
            </w:r>
          </w:p>
          <w:p w14:paraId="36E59024" w14:textId="39DE95FF" w:rsidR="00FD5CE7" w:rsidRPr="00FD1250" w:rsidRDefault="00FD5CE7" w:rsidP="00033F73">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3662AF" w:rsidRDefault="00A57CD4" w:rsidP="00A57CD4">
            <w:pPr>
              <w:pStyle w:val="NoSpacing"/>
              <w:rPr>
                <w:rFonts w:ascii="Century Gothic" w:hAnsi="Century Gothic"/>
                <w:sz w:val="22"/>
                <w:szCs w:val="22"/>
                <w:lang w:val="en-GB"/>
              </w:rPr>
            </w:pPr>
            <w:r w:rsidRPr="003662AF">
              <w:rPr>
                <w:rFonts w:ascii="Century Gothic" w:hAnsi="Century Gothic" w:cs="Arial"/>
                <w:sz w:val="22"/>
                <w:szCs w:val="22"/>
                <w:lang w:val="en-GB"/>
              </w:rPr>
              <w:t>CPD Days</w:t>
            </w:r>
          </w:p>
        </w:tc>
        <w:tc>
          <w:tcPr>
            <w:tcW w:w="6492" w:type="dxa"/>
          </w:tcPr>
          <w:p w14:paraId="0F3DF664" w14:textId="5A3AD644" w:rsidR="004F2D5F" w:rsidRPr="003662AF" w:rsidRDefault="00A57CD4" w:rsidP="00A57CD4">
            <w:pPr>
              <w:jc w:val="both"/>
              <w:rPr>
                <w:rFonts w:ascii="Century Gothic" w:hAnsi="Century Gothic" w:cs="Arial"/>
                <w:sz w:val="22"/>
                <w:szCs w:val="22"/>
                <w:lang w:val="en-GB"/>
              </w:rPr>
            </w:pPr>
            <w:r w:rsidRPr="003662AF">
              <w:rPr>
                <w:rFonts w:ascii="Century Gothic" w:hAnsi="Century Gothic" w:cs="Arial"/>
                <w:sz w:val="22"/>
                <w:szCs w:val="22"/>
                <w:lang w:val="en-GB"/>
              </w:rPr>
              <w:t xml:space="preserve">CPD is included in your pro-rata </w:t>
            </w:r>
            <w:proofErr w:type="gramStart"/>
            <w:r w:rsidRPr="003662AF">
              <w:rPr>
                <w:rFonts w:ascii="Century Gothic" w:hAnsi="Century Gothic" w:cs="Arial"/>
                <w:sz w:val="22"/>
                <w:szCs w:val="22"/>
                <w:lang w:val="en-GB"/>
              </w:rPr>
              <w:t>salary</w:t>
            </w:r>
            <w:proofErr w:type="gramEnd"/>
            <w:r w:rsidRPr="003662AF">
              <w:rPr>
                <w:rFonts w:ascii="Century Gothic" w:hAnsi="Century Gothic" w:cs="Arial"/>
                <w:sz w:val="22"/>
                <w:szCs w:val="22"/>
                <w:lang w:val="en-GB"/>
              </w:rPr>
              <w:t xml:space="preserve"> and you will be expected to work on all published CPD Days.  Any additional time required for CPD can be claimed on a timesheet.</w:t>
            </w: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lastRenderedPageBreak/>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3A6670CC" w:rsidR="00BC667F" w:rsidRPr="00FD1250" w:rsidRDefault="00BA0205" w:rsidP="00BC667F">
      <w:pPr>
        <w:pStyle w:val="ListParagraph"/>
        <w:numPr>
          <w:ilvl w:val="0"/>
          <w:numId w:val="14"/>
        </w:numPr>
        <w:rPr>
          <w:rFonts w:ascii="Century Gothic" w:hAnsi="Century Gothic" w:cs="Arial"/>
        </w:rPr>
      </w:pPr>
      <w:r>
        <w:rPr>
          <w:rFonts w:ascii="Century Gothic" w:hAnsi="Century Gothic" w:cs="Arial"/>
        </w:rPr>
        <w:t>Points</w:t>
      </w:r>
      <w:r w:rsidR="00BC667F" w:rsidRPr="00FD1250">
        <w:rPr>
          <w:rFonts w:ascii="Century Gothic" w:hAnsi="Century Gothic" w:cs="Arial"/>
        </w:rPr>
        <w:t xml:space="preserve"> </w:t>
      </w:r>
      <w:r w:rsidR="003662AF">
        <w:rPr>
          <w:rFonts w:ascii="Century Gothic" w:hAnsi="Century Gothic" w:cs="Arial"/>
          <w:b/>
          <w:bCs/>
        </w:rPr>
        <w:t>12-17</w:t>
      </w:r>
      <w:r w:rsidR="00BC667F" w:rsidRPr="00FD1250">
        <w:rPr>
          <w:rFonts w:ascii="Century Gothic" w:hAnsi="Century Gothic" w:cs="Arial"/>
        </w:rPr>
        <w:t xml:space="preserve"> of the Support Staff Salary Scale</w:t>
      </w:r>
    </w:p>
    <w:p w14:paraId="7231227D" w14:textId="5547E310" w:rsidR="00BC667F" w:rsidRPr="003662AF" w:rsidRDefault="00D61129" w:rsidP="00BC667F">
      <w:pPr>
        <w:pStyle w:val="ListParagraph"/>
        <w:numPr>
          <w:ilvl w:val="0"/>
          <w:numId w:val="14"/>
        </w:numPr>
        <w:rPr>
          <w:rFonts w:ascii="Century Gothic" w:hAnsi="Century Gothic" w:cs="Arial"/>
        </w:rPr>
      </w:pPr>
      <w:r>
        <w:rPr>
          <w:rFonts w:ascii="Century Gothic" w:hAnsi="Century Gothic" w:cs="Arial"/>
        </w:rPr>
        <w:t>FTE S</w:t>
      </w:r>
      <w:r w:rsidR="00BC667F" w:rsidRPr="00FD1250">
        <w:rPr>
          <w:rFonts w:ascii="Century Gothic" w:hAnsi="Century Gothic" w:cs="Arial"/>
        </w:rPr>
        <w:t xml:space="preserve">alary: </w:t>
      </w:r>
      <w:r w:rsidR="003662AF">
        <w:rPr>
          <w:rFonts w:ascii="Century Gothic" w:hAnsi="Century Gothic" w:cs="Arial"/>
        </w:rPr>
        <w:t>£26,421 – £28,770</w:t>
      </w:r>
      <w:r w:rsidR="00BC667F" w:rsidRPr="00FD1250">
        <w:rPr>
          <w:rFonts w:ascii="Century Gothic" w:hAnsi="Century Gothic" w:cs="Arial"/>
          <w:bCs/>
        </w:rPr>
        <w:t xml:space="preserve"> per annum</w:t>
      </w:r>
    </w:p>
    <w:p w14:paraId="17C179F7" w14:textId="301F9B2D" w:rsidR="003662AF" w:rsidRPr="00CF3191" w:rsidRDefault="003662AF" w:rsidP="00BC667F">
      <w:pPr>
        <w:pStyle w:val="ListParagraph"/>
        <w:numPr>
          <w:ilvl w:val="0"/>
          <w:numId w:val="14"/>
        </w:numPr>
        <w:rPr>
          <w:rFonts w:ascii="Century Gothic" w:hAnsi="Century Gothic" w:cs="Arial"/>
        </w:rPr>
      </w:pPr>
      <w:r>
        <w:rPr>
          <w:rFonts w:ascii="Century Gothic" w:hAnsi="Century Gothic" w:cs="Arial"/>
          <w:bCs/>
        </w:rPr>
        <w:t>£13.69 - £14.91 per hour</w:t>
      </w:r>
    </w:p>
    <w:p w14:paraId="29C222B5" w14:textId="218E3211" w:rsidR="00A57CD4" w:rsidRPr="00FD5CE7" w:rsidRDefault="00D61129" w:rsidP="00A57CD4">
      <w:pPr>
        <w:pStyle w:val="ListParagraph"/>
        <w:numPr>
          <w:ilvl w:val="0"/>
          <w:numId w:val="14"/>
        </w:numPr>
        <w:rPr>
          <w:rFonts w:ascii="Century Gothic" w:hAnsi="Century Gothic" w:cs="Arial"/>
        </w:rPr>
      </w:pPr>
      <w:r>
        <w:rPr>
          <w:rFonts w:ascii="Century Gothic" w:hAnsi="Century Gothic" w:cs="Arial"/>
          <w:bCs/>
        </w:rPr>
        <w:t xml:space="preserve">Pro rata salary: </w:t>
      </w:r>
      <w:r w:rsidR="003662AF" w:rsidRPr="003662AF">
        <w:rPr>
          <w:rFonts w:ascii="Century Gothic" w:hAnsi="Century Gothic" w:cs="Arial"/>
          <w:b/>
        </w:rPr>
        <w:t>£18,</w:t>
      </w:r>
      <w:r w:rsidR="009A0372">
        <w:rPr>
          <w:rFonts w:ascii="Century Gothic" w:hAnsi="Century Gothic" w:cs="Arial"/>
          <w:b/>
        </w:rPr>
        <w:t>650</w:t>
      </w:r>
      <w:r w:rsidR="003662AF" w:rsidRPr="003662AF">
        <w:rPr>
          <w:rFonts w:ascii="Century Gothic" w:hAnsi="Century Gothic" w:cs="Arial"/>
          <w:b/>
        </w:rPr>
        <w:t xml:space="preserve"> - £20,</w:t>
      </w:r>
      <w:r w:rsidR="009A0372">
        <w:rPr>
          <w:rFonts w:ascii="Century Gothic" w:hAnsi="Century Gothic" w:cs="Arial"/>
          <w:b/>
        </w:rPr>
        <w:t>672</w:t>
      </w:r>
      <w:r w:rsidRPr="003662AF">
        <w:rPr>
          <w:rFonts w:ascii="Century Gothic" w:hAnsi="Century Gothic" w:cs="Arial"/>
          <w:b/>
        </w:rPr>
        <w:t xml:space="preserve"> per annum</w:t>
      </w:r>
    </w:p>
    <w:p w14:paraId="7081DDCC" w14:textId="77777777" w:rsidR="00E51B61" w:rsidRDefault="00E51B61" w:rsidP="00E51B61">
      <w:pPr>
        <w:rPr>
          <w:rFonts w:ascii="Century Gothic" w:hAnsi="Century Gothic" w:cs="Arial"/>
        </w:rPr>
      </w:pPr>
    </w:p>
    <w:p w14:paraId="0E12F2D8" w14:textId="2A33B44E" w:rsidR="00C3672F" w:rsidRPr="00E51B61" w:rsidRDefault="00C3672F" w:rsidP="00E51B61">
      <w:pPr>
        <w:rPr>
          <w:rFonts w:ascii="Century Gothic" w:hAnsi="Century Gothic" w:cs="Arial"/>
          <w:sz w:val="22"/>
          <w:szCs w:val="22"/>
        </w:rPr>
      </w:pPr>
      <w:r w:rsidRPr="00E51B61">
        <w:rPr>
          <w:rFonts w:ascii="Century Gothic" w:hAnsi="Century Gothic" w:cs="Arial"/>
          <w:sz w:val="22"/>
          <w:szCs w:val="22"/>
        </w:rPr>
        <w:t xml:space="preserve">The post-holder will be auto enrolled to join the Trust’s nominated pension scheme for support staff provided by Norfolk Pension Fund. This scheme is a defined benefit scheme with the current employer contribution rate set at </w:t>
      </w:r>
      <w:r w:rsidR="003662AF">
        <w:rPr>
          <w:rFonts w:ascii="Century Gothic" w:hAnsi="Century Gothic" w:cs="Arial"/>
          <w:b/>
          <w:bCs/>
          <w:sz w:val="22"/>
          <w:szCs w:val="22"/>
        </w:rPr>
        <w:t>22.50%</w:t>
      </w:r>
      <w:r w:rsidRPr="00E51B61">
        <w:rPr>
          <w:rFonts w:ascii="Century Gothic" w:hAnsi="Century Gothic" w:cs="Arial"/>
          <w:sz w:val="22"/>
          <w:szCs w:val="22"/>
        </w:rPr>
        <w:t xml:space="preserve">, and employee contributions of 6.5%.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08205B9D" w14:textId="77777777" w:rsidR="00E51B61" w:rsidRPr="00E51B61" w:rsidRDefault="00E51B61" w:rsidP="00E51B61">
      <w:pPr>
        <w:rPr>
          <w:rFonts w:ascii="Century Gothic" w:hAnsi="Century Gothic" w:cs="Arial"/>
        </w:rPr>
      </w:pPr>
    </w:p>
    <w:p w14:paraId="07BC97C2" w14:textId="17826E6F" w:rsidR="0058272D" w:rsidRPr="00D61129" w:rsidRDefault="0058272D" w:rsidP="0058272D">
      <w:pPr>
        <w:jc w:val="both"/>
        <w:rPr>
          <w:rFonts w:ascii="Century Gothic" w:hAnsi="Century Gothic" w:cs="Arial"/>
          <w:color w:val="000000"/>
          <w:sz w:val="22"/>
          <w:szCs w:val="22"/>
          <w:lang w:val="en-GB"/>
        </w:rPr>
      </w:pPr>
      <w:r w:rsidRPr="0058272D">
        <w:rPr>
          <w:rFonts w:ascii="Century Gothic" w:hAnsi="Century Gothic" w:cs="Arial"/>
          <w:b/>
          <w:bCs/>
          <w:color w:val="000000"/>
          <w:sz w:val="22"/>
          <w:szCs w:val="22"/>
          <w:lang w:val="en-GB"/>
        </w:rPr>
        <w:t>MID-YEAR ADJUSMENTS – TERM TIME/TERM TIME PLUS</w:t>
      </w:r>
    </w:p>
    <w:p w14:paraId="1F0A6CC3" w14:textId="77777777" w:rsidR="0058272D" w:rsidRPr="0058272D" w:rsidRDefault="0058272D" w:rsidP="0058272D">
      <w:pPr>
        <w:jc w:val="both"/>
        <w:rPr>
          <w:rFonts w:ascii="Century Gothic" w:hAnsi="Century Gothic" w:cs="Arial"/>
          <w:color w:val="000000"/>
          <w:sz w:val="22"/>
          <w:szCs w:val="22"/>
          <w:lang w:val="en-GB"/>
        </w:rPr>
      </w:pPr>
    </w:p>
    <w:p w14:paraId="69169317" w14:textId="1DBDD2D3"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Salary payments are averaged out over the 12 months of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w:t>
      </w:r>
      <w:r w:rsidR="00A57CD4">
        <w:rPr>
          <w:rFonts w:ascii="Century Gothic" w:hAnsi="Century Gothic" w:cs="Arial"/>
          <w:color w:val="000000"/>
          <w:sz w:val="22"/>
          <w:szCs w:val="22"/>
          <w:lang w:val="en-GB"/>
        </w:rPr>
        <w:t>I</w:t>
      </w:r>
      <w:r w:rsidRPr="0058272D">
        <w:rPr>
          <w:rFonts w:ascii="Century Gothic" w:hAnsi="Century Gothic" w:cs="Arial"/>
          <w:color w:val="000000"/>
          <w:sz w:val="22"/>
          <w:szCs w:val="22"/>
          <w:lang w:val="en-GB"/>
        </w:rPr>
        <w:t xml:space="preserve">f you </w:t>
      </w:r>
    </w:p>
    <w:p w14:paraId="34D43EA3" w14:textId="418A2986"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begin employment with the Trust during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or you have changes made</w:t>
      </w:r>
      <w:r w:rsidR="002D1762">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 xml:space="preserve">to your contract, a Mid-Year Adjustment calculation will be made. This is to ensure </w:t>
      </w:r>
      <w:proofErr w:type="gramStart"/>
      <w:r w:rsidRPr="0058272D">
        <w:rPr>
          <w:rFonts w:ascii="Century Gothic" w:hAnsi="Century Gothic" w:cs="Arial"/>
          <w:color w:val="000000"/>
          <w:sz w:val="22"/>
          <w:szCs w:val="22"/>
          <w:lang w:val="en-GB"/>
        </w:rPr>
        <w:t>that</w:t>
      </w:r>
      <w:proofErr w:type="gramEnd"/>
    </w:p>
    <w:p w14:paraId="4D73CD34"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Year. This is worked out based on working days of the term time calendar not an equal </w:t>
      </w:r>
    </w:p>
    <w:p w14:paraId="4422B6A6" w14:textId="77777777"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division of full months to be worked.</w:t>
      </w:r>
    </w:p>
    <w:p w14:paraId="5AA7B62B" w14:textId="77777777" w:rsidR="0058272D" w:rsidRPr="0058272D" w:rsidRDefault="0058272D" w:rsidP="0058272D">
      <w:pPr>
        <w:jc w:val="both"/>
        <w:rPr>
          <w:rFonts w:ascii="Century Gothic" w:hAnsi="Century Gothic" w:cs="Arial"/>
          <w:color w:val="000000"/>
          <w:sz w:val="22"/>
          <w:szCs w:val="22"/>
          <w:lang w:val="en-GB"/>
        </w:rPr>
      </w:pP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5"/>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F7B9" w14:textId="77777777" w:rsidR="00F55D6A" w:rsidRDefault="00F55D6A" w:rsidP="00452E67">
      <w:r>
        <w:separator/>
      </w:r>
    </w:p>
  </w:endnote>
  <w:endnote w:type="continuationSeparator" w:id="0">
    <w:p w14:paraId="0EAA5AA1" w14:textId="77777777" w:rsidR="00F55D6A" w:rsidRDefault="00F55D6A"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0BFE2CF5" w:rsidR="003C1347" w:rsidRPr="00436198" w:rsidRDefault="00436198" w:rsidP="00A57CD4">
    <w:pPr>
      <w:pStyle w:val="Footer"/>
      <w:rPr>
        <w:rFonts w:ascii="Century Gothic" w:hAnsi="Century Gothic" w:cs="Arial"/>
        <w:sz w:val="20"/>
        <w:szCs w:val="20"/>
      </w:rPr>
    </w:pPr>
    <w:r w:rsidRPr="00436198">
      <w:rPr>
        <w:rFonts w:ascii="Century Gothic" w:hAnsi="Century Gothic" w:cs="Arial"/>
        <w:sz w:val="20"/>
        <w:szCs w:val="20"/>
      </w:rPr>
      <w:t>Burston &amp; Tivetshall Primary Schools</w:t>
    </w:r>
    <w:r w:rsidR="00A57CD4" w:rsidRPr="00436198">
      <w:rPr>
        <w:rFonts w:ascii="Century Gothic" w:hAnsi="Century Gothic" w:cs="Arial"/>
        <w:sz w:val="20"/>
        <w:szCs w:val="20"/>
      </w:rPr>
      <w:tab/>
    </w:r>
    <w:r w:rsidR="00A57CD4" w:rsidRPr="00436198">
      <w:rPr>
        <w:rFonts w:ascii="Century Gothic" w:hAnsi="Century Gothic" w:cs="Arial"/>
        <w:sz w:val="20"/>
        <w:szCs w:val="20"/>
      </w:rPr>
      <w:tab/>
    </w:r>
    <w:r w:rsidRPr="00436198">
      <w:rPr>
        <w:rFonts w:ascii="Century Gothic" w:hAnsi="Century Gothic" w:cs="Arial"/>
        <w:sz w:val="20"/>
        <w:szCs w:val="20"/>
      </w:rPr>
      <w:t xml:space="preserve">Office Manager JD </w:t>
    </w:r>
    <w:r w:rsidR="00F11D6C">
      <w:rPr>
        <w:rFonts w:ascii="Century Gothic" w:hAnsi="Century Gothic" w:cs="Arial"/>
        <w:sz w:val="20"/>
        <w:szCs w:val="20"/>
      </w:rPr>
      <w:t>May</w:t>
    </w:r>
    <w:r w:rsidRPr="00436198">
      <w:rPr>
        <w:rFonts w:ascii="Century Gothic" w:hAnsi="Century Gothic" w:cs="Arial"/>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1E65" w14:textId="77777777" w:rsidR="00F55D6A" w:rsidRDefault="00F55D6A" w:rsidP="00452E67">
      <w:r>
        <w:separator/>
      </w:r>
    </w:p>
  </w:footnote>
  <w:footnote w:type="continuationSeparator" w:id="0">
    <w:p w14:paraId="1DDC049A" w14:textId="77777777" w:rsidR="00F55D6A" w:rsidRDefault="00F55D6A"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C62D8"/>
    <w:multiLevelType w:val="hybridMultilevel"/>
    <w:tmpl w:val="660E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970F8"/>
    <w:multiLevelType w:val="hybridMultilevel"/>
    <w:tmpl w:val="357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162CA"/>
    <w:multiLevelType w:val="hybridMultilevel"/>
    <w:tmpl w:val="62CA5736"/>
    <w:lvl w:ilvl="0" w:tplc="916078B6">
      <w:start w:val="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C6E6A"/>
    <w:multiLevelType w:val="multilevel"/>
    <w:tmpl w:val="717A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E6471F9"/>
    <w:multiLevelType w:val="hybridMultilevel"/>
    <w:tmpl w:val="60D0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CF65BB"/>
    <w:multiLevelType w:val="multilevel"/>
    <w:tmpl w:val="0D3E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4612391">
    <w:abstractNumId w:val="22"/>
  </w:num>
  <w:num w:numId="2" w16cid:durableId="1925142870">
    <w:abstractNumId w:val="0"/>
  </w:num>
  <w:num w:numId="3" w16cid:durableId="2013991160">
    <w:abstractNumId w:val="26"/>
  </w:num>
  <w:num w:numId="4" w16cid:durableId="549808186">
    <w:abstractNumId w:val="4"/>
  </w:num>
  <w:num w:numId="5" w16cid:durableId="2125270651">
    <w:abstractNumId w:val="14"/>
  </w:num>
  <w:num w:numId="6" w16cid:durableId="1500538397">
    <w:abstractNumId w:val="17"/>
  </w:num>
  <w:num w:numId="7" w16cid:durableId="1833258972">
    <w:abstractNumId w:val="21"/>
  </w:num>
  <w:num w:numId="8" w16cid:durableId="413625834">
    <w:abstractNumId w:val="10"/>
  </w:num>
  <w:num w:numId="9" w16cid:durableId="557279420">
    <w:abstractNumId w:val="8"/>
  </w:num>
  <w:num w:numId="10" w16cid:durableId="128924377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603231">
    <w:abstractNumId w:val="6"/>
  </w:num>
  <w:num w:numId="12" w16cid:durableId="91292959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97953">
    <w:abstractNumId w:val="19"/>
  </w:num>
  <w:num w:numId="14" w16cid:durableId="270211473">
    <w:abstractNumId w:val="25"/>
  </w:num>
  <w:num w:numId="15" w16cid:durableId="1541477402">
    <w:abstractNumId w:val="15"/>
  </w:num>
  <w:num w:numId="16" w16cid:durableId="884373217">
    <w:abstractNumId w:val="27"/>
  </w:num>
  <w:num w:numId="17" w16cid:durableId="939290185">
    <w:abstractNumId w:val="23"/>
  </w:num>
  <w:num w:numId="18" w16cid:durableId="1254390582">
    <w:abstractNumId w:val="9"/>
  </w:num>
  <w:num w:numId="19" w16cid:durableId="344749054">
    <w:abstractNumId w:val="3"/>
  </w:num>
  <w:num w:numId="20" w16cid:durableId="1287194601">
    <w:abstractNumId w:val="28"/>
  </w:num>
  <w:num w:numId="21" w16cid:durableId="211430577">
    <w:abstractNumId w:val="11"/>
  </w:num>
  <w:num w:numId="22" w16cid:durableId="2041782415">
    <w:abstractNumId w:val="20"/>
  </w:num>
  <w:num w:numId="23" w16cid:durableId="1505128403">
    <w:abstractNumId w:val="18"/>
  </w:num>
  <w:num w:numId="24" w16cid:durableId="414594733">
    <w:abstractNumId w:val="2"/>
  </w:num>
  <w:num w:numId="25" w16cid:durableId="400834767">
    <w:abstractNumId w:val="12"/>
  </w:num>
  <w:num w:numId="26" w16cid:durableId="1699818836">
    <w:abstractNumId w:val="5"/>
  </w:num>
  <w:num w:numId="27" w16cid:durableId="693262439">
    <w:abstractNumId w:val="18"/>
  </w:num>
  <w:num w:numId="28" w16cid:durableId="589773841">
    <w:abstractNumId w:val="24"/>
  </w:num>
  <w:num w:numId="29" w16cid:durableId="89009381">
    <w:abstractNumId w:val="13"/>
  </w:num>
  <w:num w:numId="30" w16cid:durableId="1383166304">
    <w:abstractNumId w:val="7"/>
  </w:num>
  <w:num w:numId="31" w16cid:durableId="1515875752">
    <w:abstractNumId w:val="1"/>
  </w:num>
  <w:num w:numId="32" w16cid:durableId="13302521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1787"/>
    <w:rsid w:val="00007E41"/>
    <w:rsid w:val="0002569A"/>
    <w:rsid w:val="00042155"/>
    <w:rsid w:val="00044C52"/>
    <w:rsid w:val="000451B4"/>
    <w:rsid w:val="00052FF2"/>
    <w:rsid w:val="00057684"/>
    <w:rsid w:val="0006634E"/>
    <w:rsid w:val="000663E1"/>
    <w:rsid w:val="00072010"/>
    <w:rsid w:val="00077EB1"/>
    <w:rsid w:val="00084E5F"/>
    <w:rsid w:val="0008561D"/>
    <w:rsid w:val="00090325"/>
    <w:rsid w:val="00093C30"/>
    <w:rsid w:val="000A11F9"/>
    <w:rsid w:val="000B0596"/>
    <w:rsid w:val="000B35A3"/>
    <w:rsid w:val="000C4F7F"/>
    <w:rsid w:val="000D6DFC"/>
    <w:rsid w:val="000E29E2"/>
    <w:rsid w:val="000F34CC"/>
    <w:rsid w:val="000F79E6"/>
    <w:rsid w:val="0011052F"/>
    <w:rsid w:val="001178DC"/>
    <w:rsid w:val="001227D7"/>
    <w:rsid w:val="0013223D"/>
    <w:rsid w:val="0013262C"/>
    <w:rsid w:val="00145E15"/>
    <w:rsid w:val="00151F49"/>
    <w:rsid w:val="0015554F"/>
    <w:rsid w:val="00163F50"/>
    <w:rsid w:val="00185258"/>
    <w:rsid w:val="001878CD"/>
    <w:rsid w:val="00192DD1"/>
    <w:rsid w:val="001931DD"/>
    <w:rsid w:val="00195412"/>
    <w:rsid w:val="001A213C"/>
    <w:rsid w:val="001B0EB9"/>
    <w:rsid w:val="001D0739"/>
    <w:rsid w:val="001D0E6C"/>
    <w:rsid w:val="001D63A2"/>
    <w:rsid w:val="00220624"/>
    <w:rsid w:val="00222CDC"/>
    <w:rsid w:val="00226615"/>
    <w:rsid w:val="00236679"/>
    <w:rsid w:val="002368D3"/>
    <w:rsid w:val="0025375E"/>
    <w:rsid w:val="00274AB2"/>
    <w:rsid w:val="002A0364"/>
    <w:rsid w:val="002C21B1"/>
    <w:rsid w:val="002D1762"/>
    <w:rsid w:val="002D4371"/>
    <w:rsid w:val="002D51FE"/>
    <w:rsid w:val="002E787A"/>
    <w:rsid w:val="003065D9"/>
    <w:rsid w:val="003120F1"/>
    <w:rsid w:val="003277D0"/>
    <w:rsid w:val="0033056A"/>
    <w:rsid w:val="00356C04"/>
    <w:rsid w:val="00357139"/>
    <w:rsid w:val="003662AF"/>
    <w:rsid w:val="00375B60"/>
    <w:rsid w:val="003B2C72"/>
    <w:rsid w:val="003C1347"/>
    <w:rsid w:val="003C253A"/>
    <w:rsid w:val="003D4620"/>
    <w:rsid w:val="00401693"/>
    <w:rsid w:val="00433270"/>
    <w:rsid w:val="004352DA"/>
    <w:rsid w:val="00436198"/>
    <w:rsid w:val="00452E67"/>
    <w:rsid w:val="00453D4F"/>
    <w:rsid w:val="00456C4C"/>
    <w:rsid w:val="004778FB"/>
    <w:rsid w:val="0048687F"/>
    <w:rsid w:val="0049151D"/>
    <w:rsid w:val="00491581"/>
    <w:rsid w:val="0049201B"/>
    <w:rsid w:val="00495DE1"/>
    <w:rsid w:val="004A69A7"/>
    <w:rsid w:val="004A6E6F"/>
    <w:rsid w:val="004D49E3"/>
    <w:rsid w:val="004D5F5E"/>
    <w:rsid w:val="004F2D5F"/>
    <w:rsid w:val="00506122"/>
    <w:rsid w:val="005064DA"/>
    <w:rsid w:val="005140A0"/>
    <w:rsid w:val="00517FCF"/>
    <w:rsid w:val="00523536"/>
    <w:rsid w:val="0052748C"/>
    <w:rsid w:val="00530627"/>
    <w:rsid w:val="00535158"/>
    <w:rsid w:val="00536A6A"/>
    <w:rsid w:val="00536F15"/>
    <w:rsid w:val="00553617"/>
    <w:rsid w:val="00561BA2"/>
    <w:rsid w:val="00566D28"/>
    <w:rsid w:val="005725E6"/>
    <w:rsid w:val="005730A1"/>
    <w:rsid w:val="0058272D"/>
    <w:rsid w:val="00586E09"/>
    <w:rsid w:val="00590486"/>
    <w:rsid w:val="005A0089"/>
    <w:rsid w:val="005A0E19"/>
    <w:rsid w:val="005A3026"/>
    <w:rsid w:val="005A43D2"/>
    <w:rsid w:val="005B0E6F"/>
    <w:rsid w:val="005C300F"/>
    <w:rsid w:val="005D01F7"/>
    <w:rsid w:val="005D033F"/>
    <w:rsid w:val="005D22BB"/>
    <w:rsid w:val="005D557D"/>
    <w:rsid w:val="005E44C7"/>
    <w:rsid w:val="006035C9"/>
    <w:rsid w:val="00603C4F"/>
    <w:rsid w:val="00605579"/>
    <w:rsid w:val="006317BA"/>
    <w:rsid w:val="0063304D"/>
    <w:rsid w:val="0063729C"/>
    <w:rsid w:val="0064091D"/>
    <w:rsid w:val="00651FF3"/>
    <w:rsid w:val="0065688C"/>
    <w:rsid w:val="006869EA"/>
    <w:rsid w:val="006A245E"/>
    <w:rsid w:val="006A48CC"/>
    <w:rsid w:val="006B1FC7"/>
    <w:rsid w:val="006B56DA"/>
    <w:rsid w:val="006D1498"/>
    <w:rsid w:val="006E2031"/>
    <w:rsid w:val="006E4E51"/>
    <w:rsid w:val="006E5A9D"/>
    <w:rsid w:val="006F26D2"/>
    <w:rsid w:val="0070064A"/>
    <w:rsid w:val="007038AA"/>
    <w:rsid w:val="00714C38"/>
    <w:rsid w:val="00734916"/>
    <w:rsid w:val="007414CC"/>
    <w:rsid w:val="00754E4F"/>
    <w:rsid w:val="0078094D"/>
    <w:rsid w:val="007851B1"/>
    <w:rsid w:val="007A229D"/>
    <w:rsid w:val="007B3C33"/>
    <w:rsid w:val="007C05FE"/>
    <w:rsid w:val="007C3645"/>
    <w:rsid w:val="007C5175"/>
    <w:rsid w:val="007C52AD"/>
    <w:rsid w:val="007E0F72"/>
    <w:rsid w:val="007E125F"/>
    <w:rsid w:val="007E6AB1"/>
    <w:rsid w:val="007F2847"/>
    <w:rsid w:val="0082054B"/>
    <w:rsid w:val="00827648"/>
    <w:rsid w:val="00834384"/>
    <w:rsid w:val="008423BB"/>
    <w:rsid w:val="00863C42"/>
    <w:rsid w:val="008A0000"/>
    <w:rsid w:val="008B48C9"/>
    <w:rsid w:val="008C48D0"/>
    <w:rsid w:val="008D2CC7"/>
    <w:rsid w:val="008D2F71"/>
    <w:rsid w:val="008F0D46"/>
    <w:rsid w:val="00924721"/>
    <w:rsid w:val="00932E2A"/>
    <w:rsid w:val="00942953"/>
    <w:rsid w:val="0095392C"/>
    <w:rsid w:val="00953CE9"/>
    <w:rsid w:val="009555C9"/>
    <w:rsid w:val="00964CD7"/>
    <w:rsid w:val="009866A6"/>
    <w:rsid w:val="009A0372"/>
    <w:rsid w:val="009A6D13"/>
    <w:rsid w:val="009C1D73"/>
    <w:rsid w:val="009E31E5"/>
    <w:rsid w:val="009E4887"/>
    <w:rsid w:val="009E5846"/>
    <w:rsid w:val="00A02764"/>
    <w:rsid w:val="00A22023"/>
    <w:rsid w:val="00A26D41"/>
    <w:rsid w:val="00A3778F"/>
    <w:rsid w:val="00A413B1"/>
    <w:rsid w:val="00A443B2"/>
    <w:rsid w:val="00A51C59"/>
    <w:rsid w:val="00A57CD4"/>
    <w:rsid w:val="00A57F0A"/>
    <w:rsid w:val="00A94A59"/>
    <w:rsid w:val="00A95FD5"/>
    <w:rsid w:val="00AA43C2"/>
    <w:rsid w:val="00AC2356"/>
    <w:rsid w:val="00AD2BF6"/>
    <w:rsid w:val="00AE46D2"/>
    <w:rsid w:val="00AE6C24"/>
    <w:rsid w:val="00AF3AED"/>
    <w:rsid w:val="00AF6C5B"/>
    <w:rsid w:val="00AF7824"/>
    <w:rsid w:val="00B01092"/>
    <w:rsid w:val="00B016D6"/>
    <w:rsid w:val="00B06B05"/>
    <w:rsid w:val="00B264B5"/>
    <w:rsid w:val="00B33F0D"/>
    <w:rsid w:val="00B3566D"/>
    <w:rsid w:val="00B6725C"/>
    <w:rsid w:val="00B67AB4"/>
    <w:rsid w:val="00B82B6B"/>
    <w:rsid w:val="00B86B89"/>
    <w:rsid w:val="00B92A42"/>
    <w:rsid w:val="00B936CF"/>
    <w:rsid w:val="00B96843"/>
    <w:rsid w:val="00BA0205"/>
    <w:rsid w:val="00BA30B5"/>
    <w:rsid w:val="00BA66B9"/>
    <w:rsid w:val="00BB140D"/>
    <w:rsid w:val="00BB749C"/>
    <w:rsid w:val="00BC165B"/>
    <w:rsid w:val="00BC667F"/>
    <w:rsid w:val="00BC6828"/>
    <w:rsid w:val="00BD0426"/>
    <w:rsid w:val="00BF6A18"/>
    <w:rsid w:val="00C002FD"/>
    <w:rsid w:val="00C23A6D"/>
    <w:rsid w:val="00C2519E"/>
    <w:rsid w:val="00C2574F"/>
    <w:rsid w:val="00C35133"/>
    <w:rsid w:val="00C3672F"/>
    <w:rsid w:val="00C425EB"/>
    <w:rsid w:val="00C429FE"/>
    <w:rsid w:val="00C540CA"/>
    <w:rsid w:val="00C5763D"/>
    <w:rsid w:val="00C611C0"/>
    <w:rsid w:val="00C63978"/>
    <w:rsid w:val="00C64A90"/>
    <w:rsid w:val="00C662FB"/>
    <w:rsid w:val="00C71C70"/>
    <w:rsid w:val="00C814FB"/>
    <w:rsid w:val="00C81600"/>
    <w:rsid w:val="00C939A5"/>
    <w:rsid w:val="00CB2A2A"/>
    <w:rsid w:val="00CB31AB"/>
    <w:rsid w:val="00CB6AAF"/>
    <w:rsid w:val="00CC1D86"/>
    <w:rsid w:val="00CD1494"/>
    <w:rsid w:val="00CF3191"/>
    <w:rsid w:val="00D315BE"/>
    <w:rsid w:val="00D53DEE"/>
    <w:rsid w:val="00D559D6"/>
    <w:rsid w:val="00D576A4"/>
    <w:rsid w:val="00D60F3E"/>
    <w:rsid w:val="00D61129"/>
    <w:rsid w:val="00D638AD"/>
    <w:rsid w:val="00D71EB2"/>
    <w:rsid w:val="00D75317"/>
    <w:rsid w:val="00D76108"/>
    <w:rsid w:val="00D8308D"/>
    <w:rsid w:val="00D84654"/>
    <w:rsid w:val="00D85102"/>
    <w:rsid w:val="00D93265"/>
    <w:rsid w:val="00DA113E"/>
    <w:rsid w:val="00DA318D"/>
    <w:rsid w:val="00DC76D9"/>
    <w:rsid w:val="00DE138A"/>
    <w:rsid w:val="00E0631B"/>
    <w:rsid w:val="00E23383"/>
    <w:rsid w:val="00E30131"/>
    <w:rsid w:val="00E33BB1"/>
    <w:rsid w:val="00E33C6D"/>
    <w:rsid w:val="00E35EEF"/>
    <w:rsid w:val="00E51B61"/>
    <w:rsid w:val="00E52326"/>
    <w:rsid w:val="00E527EE"/>
    <w:rsid w:val="00E53F91"/>
    <w:rsid w:val="00E62948"/>
    <w:rsid w:val="00E66B22"/>
    <w:rsid w:val="00E702BF"/>
    <w:rsid w:val="00E74D2E"/>
    <w:rsid w:val="00E80AE8"/>
    <w:rsid w:val="00E87CC2"/>
    <w:rsid w:val="00EA19B8"/>
    <w:rsid w:val="00EB7F7C"/>
    <w:rsid w:val="00ED179D"/>
    <w:rsid w:val="00EE3985"/>
    <w:rsid w:val="00EF0B99"/>
    <w:rsid w:val="00EF5D46"/>
    <w:rsid w:val="00F076D2"/>
    <w:rsid w:val="00F11D6C"/>
    <w:rsid w:val="00F30926"/>
    <w:rsid w:val="00F3422A"/>
    <w:rsid w:val="00F43AD2"/>
    <w:rsid w:val="00F54346"/>
    <w:rsid w:val="00F558C2"/>
    <w:rsid w:val="00F55D6A"/>
    <w:rsid w:val="00F625F4"/>
    <w:rsid w:val="00F734F0"/>
    <w:rsid w:val="00F855E8"/>
    <w:rsid w:val="00F87FB7"/>
    <w:rsid w:val="00F90725"/>
    <w:rsid w:val="00F9212B"/>
    <w:rsid w:val="00FA3FD9"/>
    <w:rsid w:val="00FA4516"/>
    <w:rsid w:val="00FB3FF8"/>
    <w:rsid w:val="00FC646F"/>
    <w:rsid w:val="00FC6AA2"/>
    <w:rsid w:val="00FC7A0E"/>
    <w:rsid w:val="00FD1250"/>
    <w:rsid w:val="00FD5CE7"/>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9866A6"/>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073047628">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83943.2F15A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7A2111FE0174D92789C210EF6B031" ma:contentTypeVersion="14" ma:contentTypeDescription="Create a new document." ma:contentTypeScope="" ma:versionID="4b3ded998131425c82a2a0459d99cc20">
  <xsd:schema xmlns:xsd="http://www.w3.org/2001/XMLSchema" xmlns:xs="http://www.w3.org/2001/XMLSchema" xmlns:p="http://schemas.microsoft.com/office/2006/metadata/properties" xmlns:ns2="c36f6eb0-243a-4754-b999-a7eb0f822024" xmlns:ns3="fe82c2f7-6d77-4755-8159-89eb400f7553" targetNamespace="http://schemas.microsoft.com/office/2006/metadata/properties" ma:root="true" ma:fieldsID="4be31bb3a6ef4b04f6b5015cd54682eb" ns2:_="" ns3:_="">
    <xsd:import namespace="c36f6eb0-243a-4754-b999-a7eb0f822024"/>
    <xsd:import namespace="fe82c2f7-6d77-4755-8159-89eb400f75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82c2f7-6d77-4755-8159-89eb400f75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lcf76f155ced4ddcb4097134ff3c332f xmlns="fe82c2f7-6d77-4755-8159-89eb400f755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1372C9-0848-4FA6-AA8A-546C41CE4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6eb0-243a-4754-b999-a7eb0f822024"/>
    <ds:schemaRef ds:uri="fe82c2f7-6d77-4755-8159-89eb400f7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3.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ee98c9f6-7456-4013-8518-2fae8c7f7130"/>
    <ds:schemaRef ds:uri="http://schemas.microsoft.com/sharepoint/v3"/>
    <ds:schemaRef ds:uri="fe82c2f7-6d77-4755-8159-89eb400f7553"/>
  </ds:schemaRefs>
</ds:datastoreItem>
</file>

<file path=customXml/itemProps4.xml><?xml version="1.0" encoding="utf-8"?>
<ds:datastoreItem xmlns:ds="http://schemas.openxmlformats.org/officeDocument/2006/customXml" ds:itemID="{608E7CCC-C4BF-4644-8E8D-C9FFB88C7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24</cp:revision>
  <cp:lastPrinted>2018-03-01T10:36:00Z</cp:lastPrinted>
  <dcterms:created xsi:type="dcterms:W3CDTF">2024-02-16T14:22:00Z</dcterms:created>
  <dcterms:modified xsi:type="dcterms:W3CDTF">2024-05-13T13:10:00Z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0x0101000AD7A2111FE0174D92789C210EF6B031</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