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F1706" w14:textId="77777777" w:rsidR="006E4D92" w:rsidRPr="005D5AE6" w:rsidRDefault="006E4D92" w:rsidP="005D5AE6">
      <w:pPr>
        <w:jc w:val="center"/>
        <w:rPr>
          <w:rFonts w:asciiTheme="minorHAnsi" w:hAnsiTheme="minorHAnsi" w:cstheme="minorHAnsi"/>
          <w:b/>
          <w:szCs w:val="22"/>
        </w:rPr>
      </w:pPr>
      <w:r w:rsidRPr="005D5AE6">
        <w:rPr>
          <w:rFonts w:asciiTheme="minorHAnsi" w:hAnsiTheme="minorHAnsi" w:cstheme="minorHAnsi"/>
          <w:b/>
          <w:szCs w:val="22"/>
        </w:rPr>
        <w:t>The Roseland Multi-Academy Trust</w:t>
      </w:r>
    </w:p>
    <w:p w14:paraId="6B032C40" w14:textId="77777777" w:rsidR="006E4D92" w:rsidRPr="005D5AE6" w:rsidRDefault="006E4D92" w:rsidP="005D5AE6">
      <w:pPr>
        <w:jc w:val="center"/>
        <w:rPr>
          <w:rFonts w:asciiTheme="minorHAnsi" w:hAnsiTheme="minorHAnsi" w:cstheme="minorHAnsi"/>
          <w:szCs w:val="22"/>
        </w:rPr>
      </w:pPr>
      <w:r w:rsidRPr="005D5AE6">
        <w:rPr>
          <w:rFonts w:asciiTheme="minorHAnsi" w:hAnsiTheme="minorHAnsi" w:cstheme="minorHAnsi"/>
          <w:b/>
          <w:szCs w:val="22"/>
        </w:rPr>
        <w:t>JOB DESCRIPTION</w:t>
      </w:r>
    </w:p>
    <w:p w14:paraId="73C582BE" w14:textId="77777777" w:rsidR="006E4D92" w:rsidRPr="005D5AE6" w:rsidRDefault="006E4D92" w:rsidP="005D5AE6">
      <w:pPr>
        <w:jc w:val="both"/>
        <w:rPr>
          <w:rFonts w:asciiTheme="minorHAnsi" w:hAnsiTheme="minorHAnsi" w:cstheme="minorHAnsi"/>
          <w:szCs w:val="22"/>
        </w:rPr>
      </w:pPr>
    </w:p>
    <w:p w14:paraId="7B3597A6" w14:textId="77777777" w:rsidR="006E4D92" w:rsidRPr="005D5AE6" w:rsidRDefault="006E4D92" w:rsidP="005D5AE6">
      <w:pPr>
        <w:ind w:left="4320" w:hanging="4320"/>
        <w:jc w:val="both"/>
        <w:rPr>
          <w:rFonts w:asciiTheme="minorHAnsi" w:hAnsiTheme="minorHAnsi" w:cstheme="minorHAnsi"/>
          <w:szCs w:val="22"/>
        </w:rPr>
      </w:pPr>
      <w:r w:rsidRPr="005D5AE6">
        <w:rPr>
          <w:rFonts w:asciiTheme="minorHAnsi" w:hAnsiTheme="minorHAnsi" w:cstheme="minorHAnsi"/>
          <w:b/>
          <w:szCs w:val="22"/>
        </w:rPr>
        <w:t>Job Title:</w:t>
      </w:r>
      <w:r w:rsidRPr="005D5AE6">
        <w:rPr>
          <w:rFonts w:asciiTheme="minorHAnsi" w:hAnsiTheme="minorHAnsi" w:cstheme="minorHAnsi"/>
          <w:szCs w:val="22"/>
        </w:rPr>
        <w:tab/>
      </w:r>
      <w:r w:rsidR="00C268B8" w:rsidRPr="005D5AE6">
        <w:rPr>
          <w:rFonts w:asciiTheme="minorHAnsi" w:hAnsiTheme="minorHAnsi" w:cstheme="minorHAnsi"/>
          <w:szCs w:val="22"/>
        </w:rPr>
        <w:t xml:space="preserve">Operations Manager </w:t>
      </w:r>
    </w:p>
    <w:p w14:paraId="5207B969" w14:textId="77777777" w:rsidR="006E4D92" w:rsidRPr="005D5AE6" w:rsidRDefault="006E4D92" w:rsidP="005D5AE6">
      <w:pPr>
        <w:jc w:val="both"/>
        <w:rPr>
          <w:rFonts w:asciiTheme="minorHAnsi" w:hAnsiTheme="minorHAnsi" w:cstheme="minorHAnsi"/>
          <w:szCs w:val="22"/>
        </w:rPr>
      </w:pPr>
    </w:p>
    <w:p w14:paraId="0D60BF99" w14:textId="77777777" w:rsidR="006E4D92" w:rsidRPr="005D5AE6" w:rsidRDefault="006E4D92" w:rsidP="005D5AE6">
      <w:pPr>
        <w:jc w:val="both"/>
        <w:rPr>
          <w:rFonts w:asciiTheme="minorHAnsi" w:hAnsiTheme="minorHAnsi" w:cstheme="minorHAnsi"/>
          <w:szCs w:val="22"/>
        </w:rPr>
      </w:pPr>
      <w:r w:rsidRPr="005D5AE6">
        <w:rPr>
          <w:rFonts w:asciiTheme="minorHAnsi" w:hAnsiTheme="minorHAnsi" w:cstheme="minorHAnsi"/>
          <w:b/>
          <w:szCs w:val="22"/>
        </w:rPr>
        <w:t>Grade:</w:t>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t>J (Points 1-6)</w:t>
      </w:r>
    </w:p>
    <w:p w14:paraId="53A30AE0" w14:textId="77777777" w:rsidR="006E4D92" w:rsidRPr="005D5AE6" w:rsidRDefault="006E4D92" w:rsidP="005D5AE6">
      <w:pPr>
        <w:jc w:val="both"/>
        <w:rPr>
          <w:rFonts w:asciiTheme="minorHAnsi" w:hAnsiTheme="minorHAnsi" w:cstheme="minorHAnsi"/>
          <w:szCs w:val="22"/>
        </w:rPr>
      </w:pPr>
      <w:r w:rsidRPr="005D5AE6">
        <w:rPr>
          <w:rFonts w:asciiTheme="minorHAnsi" w:hAnsiTheme="minorHAnsi" w:cstheme="minorHAnsi"/>
          <w:szCs w:val="22"/>
        </w:rPr>
        <w:t xml:space="preserve"> </w:t>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p>
    <w:p w14:paraId="30E5195B" w14:textId="7F166CF3" w:rsidR="006E4D92" w:rsidRPr="005D5AE6" w:rsidRDefault="006E4D92" w:rsidP="005D5AE6">
      <w:pPr>
        <w:jc w:val="both"/>
        <w:rPr>
          <w:rFonts w:asciiTheme="minorHAnsi" w:hAnsiTheme="minorHAnsi" w:cstheme="minorHAnsi"/>
          <w:szCs w:val="22"/>
        </w:rPr>
      </w:pPr>
      <w:r w:rsidRPr="005D5AE6">
        <w:rPr>
          <w:rFonts w:asciiTheme="minorHAnsi" w:hAnsiTheme="minorHAnsi" w:cstheme="minorHAnsi"/>
          <w:b/>
          <w:szCs w:val="22"/>
        </w:rPr>
        <w:t>Employment:</w:t>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00AF7D01" w:rsidRPr="005D5AE6">
        <w:rPr>
          <w:rFonts w:asciiTheme="minorHAnsi" w:hAnsiTheme="minorHAnsi" w:cstheme="minorHAnsi"/>
          <w:szCs w:val="22"/>
        </w:rPr>
        <w:t>3</w:t>
      </w:r>
      <w:r w:rsidR="004C40C8" w:rsidRPr="005D5AE6">
        <w:rPr>
          <w:rFonts w:asciiTheme="minorHAnsi" w:hAnsiTheme="minorHAnsi" w:cstheme="minorHAnsi"/>
          <w:szCs w:val="22"/>
        </w:rPr>
        <w:t>7</w:t>
      </w:r>
      <w:r w:rsidR="00AF7D01" w:rsidRPr="005D5AE6">
        <w:rPr>
          <w:rFonts w:asciiTheme="minorHAnsi" w:hAnsiTheme="minorHAnsi" w:cstheme="minorHAnsi"/>
          <w:szCs w:val="22"/>
        </w:rPr>
        <w:t xml:space="preserve"> </w:t>
      </w:r>
      <w:r w:rsidRPr="005D5AE6">
        <w:rPr>
          <w:rFonts w:asciiTheme="minorHAnsi" w:hAnsiTheme="minorHAnsi" w:cstheme="minorHAnsi"/>
          <w:szCs w:val="22"/>
        </w:rPr>
        <w:t xml:space="preserve">hours per week, term time, plus </w:t>
      </w:r>
      <w:r w:rsidR="00EA7CBB" w:rsidRPr="005D5AE6">
        <w:rPr>
          <w:rFonts w:asciiTheme="minorHAnsi" w:hAnsiTheme="minorHAnsi" w:cstheme="minorHAnsi"/>
          <w:szCs w:val="22"/>
        </w:rPr>
        <w:t>10</w:t>
      </w:r>
      <w:r w:rsidRPr="005D5AE6">
        <w:rPr>
          <w:rFonts w:asciiTheme="minorHAnsi" w:hAnsiTheme="minorHAnsi" w:cstheme="minorHAnsi"/>
          <w:szCs w:val="22"/>
        </w:rPr>
        <w:t xml:space="preserve"> additional days</w:t>
      </w:r>
      <w:r w:rsidRPr="005D5AE6">
        <w:rPr>
          <w:rFonts w:asciiTheme="minorHAnsi" w:hAnsiTheme="minorHAnsi" w:cstheme="minorHAnsi"/>
          <w:szCs w:val="22"/>
        </w:rPr>
        <w:tab/>
      </w:r>
    </w:p>
    <w:p w14:paraId="600A73B3" w14:textId="77777777" w:rsidR="006E4D92" w:rsidRPr="005D5AE6" w:rsidRDefault="006E4D92" w:rsidP="005D5AE6">
      <w:pPr>
        <w:jc w:val="both"/>
        <w:rPr>
          <w:rFonts w:asciiTheme="minorHAnsi" w:hAnsiTheme="minorHAnsi" w:cstheme="minorHAnsi"/>
          <w:szCs w:val="22"/>
        </w:rPr>
      </w:pPr>
      <w:r w:rsidRPr="005D5AE6">
        <w:rPr>
          <w:rFonts w:asciiTheme="minorHAnsi" w:hAnsiTheme="minorHAnsi" w:cstheme="minorHAnsi"/>
          <w:szCs w:val="22"/>
        </w:rPr>
        <w:t xml:space="preserve"> </w:t>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p>
    <w:p w14:paraId="0C058A59" w14:textId="77777777" w:rsidR="006E4D92" w:rsidRPr="005D5AE6" w:rsidRDefault="006E4D92" w:rsidP="005D5AE6">
      <w:pPr>
        <w:jc w:val="both"/>
        <w:rPr>
          <w:rFonts w:asciiTheme="minorHAnsi" w:hAnsiTheme="minorHAnsi" w:cstheme="minorHAnsi"/>
          <w:szCs w:val="22"/>
        </w:rPr>
      </w:pPr>
      <w:r w:rsidRPr="005D5AE6">
        <w:rPr>
          <w:rFonts w:asciiTheme="minorHAnsi" w:hAnsiTheme="minorHAnsi" w:cstheme="minorHAnsi"/>
          <w:szCs w:val="22"/>
        </w:rPr>
        <w:t xml:space="preserve"> </w:t>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t xml:space="preserve">School holidays will be classed as leave.  Payment for leave </w:t>
      </w:r>
    </w:p>
    <w:p w14:paraId="4B993686" w14:textId="77777777" w:rsidR="006E4D92" w:rsidRPr="005D5AE6" w:rsidRDefault="006E4D92" w:rsidP="005D5AE6">
      <w:pPr>
        <w:jc w:val="both"/>
        <w:rPr>
          <w:rFonts w:asciiTheme="minorHAnsi" w:hAnsiTheme="minorHAnsi" w:cstheme="minorHAnsi"/>
          <w:szCs w:val="22"/>
        </w:rPr>
      </w:pPr>
      <w:r w:rsidRPr="005D5AE6">
        <w:rPr>
          <w:rFonts w:asciiTheme="minorHAnsi" w:hAnsiTheme="minorHAnsi" w:cstheme="minorHAnsi"/>
          <w:szCs w:val="22"/>
        </w:rPr>
        <w:t xml:space="preserve"> </w:t>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t xml:space="preserve">has been included in the calculation of the annual salary, </w:t>
      </w:r>
    </w:p>
    <w:p w14:paraId="4FCD8360" w14:textId="77777777" w:rsidR="006E4D92" w:rsidRPr="005D5AE6" w:rsidRDefault="006E4D92" w:rsidP="005D5AE6">
      <w:pPr>
        <w:jc w:val="both"/>
        <w:rPr>
          <w:rFonts w:asciiTheme="minorHAnsi" w:hAnsiTheme="minorHAnsi" w:cstheme="minorHAnsi"/>
          <w:szCs w:val="22"/>
        </w:rPr>
      </w:pPr>
      <w:r w:rsidRPr="005D5AE6">
        <w:rPr>
          <w:rFonts w:asciiTheme="minorHAnsi" w:hAnsiTheme="minorHAnsi" w:cstheme="minorHAnsi"/>
          <w:szCs w:val="22"/>
        </w:rPr>
        <w:t xml:space="preserve"> </w:t>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t>therefore, no leave should be taken during school term</w:t>
      </w:r>
    </w:p>
    <w:p w14:paraId="1A35EBC5" w14:textId="77777777" w:rsidR="006E4D92" w:rsidRPr="005D5AE6" w:rsidRDefault="006E4D92" w:rsidP="005D5AE6">
      <w:pPr>
        <w:jc w:val="both"/>
        <w:rPr>
          <w:rFonts w:asciiTheme="minorHAnsi" w:hAnsiTheme="minorHAnsi" w:cstheme="minorHAnsi"/>
          <w:szCs w:val="22"/>
        </w:rPr>
      </w:pPr>
      <w:r w:rsidRPr="005D5AE6">
        <w:rPr>
          <w:rFonts w:asciiTheme="minorHAnsi" w:hAnsiTheme="minorHAnsi" w:cstheme="minorHAnsi"/>
          <w:szCs w:val="22"/>
        </w:rPr>
        <w:t xml:space="preserve"> </w:t>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t xml:space="preserve">time unless specific prior approval has been obtained from </w:t>
      </w:r>
    </w:p>
    <w:p w14:paraId="21A29BA4" w14:textId="0BBEEC6E" w:rsidR="006E4D92" w:rsidRPr="005D5AE6" w:rsidRDefault="006E4D92" w:rsidP="005D5AE6">
      <w:pPr>
        <w:jc w:val="both"/>
        <w:rPr>
          <w:rFonts w:asciiTheme="minorHAnsi" w:hAnsiTheme="minorHAnsi" w:cstheme="minorHAnsi"/>
          <w:szCs w:val="22"/>
        </w:rPr>
      </w:pPr>
      <w:r w:rsidRPr="005D5AE6">
        <w:rPr>
          <w:rFonts w:asciiTheme="minorHAnsi" w:hAnsiTheme="minorHAnsi" w:cstheme="minorHAnsi"/>
          <w:szCs w:val="22"/>
        </w:rPr>
        <w:t xml:space="preserve"> </w:t>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t xml:space="preserve">the </w:t>
      </w:r>
      <w:r w:rsidR="00751CAE" w:rsidRPr="005D5AE6">
        <w:rPr>
          <w:rFonts w:asciiTheme="minorHAnsi" w:hAnsiTheme="minorHAnsi" w:cstheme="minorHAnsi"/>
          <w:szCs w:val="22"/>
        </w:rPr>
        <w:t>Chief Executive Officer</w:t>
      </w:r>
      <w:r w:rsidR="00B20E30" w:rsidRPr="005D5AE6">
        <w:rPr>
          <w:rFonts w:asciiTheme="minorHAnsi" w:hAnsiTheme="minorHAnsi" w:cstheme="minorHAnsi"/>
          <w:szCs w:val="22"/>
        </w:rPr>
        <w:t>/</w:t>
      </w:r>
      <w:r w:rsidR="005D5AE6" w:rsidRPr="005D5AE6">
        <w:rPr>
          <w:rFonts w:asciiTheme="minorHAnsi" w:hAnsiTheme="minorHAnsi" w:cstheme="minorHAnsi"/>
          <w:szCs w:val="22"/>
        </w:rPr>
        <w:t xml:space="preserve"> </w:t>
      </w:r>
      <w:r w:rsidR="00B20E30" w:rsidRPr="005D5AE6">
        <w:rPr>
          <w:rFonts w:asciiTheme="minorHAnsi" w:hAnsiTheme="minorHAnsi" w:cstheme="minorHAnsi"/>
          <w:szCs w:val="22"/>
        </w:rPr>
        <w:t>Chief Financial Officer</w:t>
      </w:r>
    </w:p>
    <w:p w14:paraId="7639A975" w14:textId="77777777" w:rsidR="006E4D92" w:rsidRPr="005D5AE6" w:rsidRDefault="006E4D92" w:rsidP="005D5AE6">
      <w:pPr>
        <w:jc w:val="both"/>
        <w:rPr>
          <w:rFonts w:asciiTheme="minorHAnsi" w:hAnsiTheme="minorHAnsi" w:cstheme="minorHAnsi"/>
          <w:szCs w:val="22"/>
        </w:rPr>
      </w:pP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p>
    <w:p w14:paraId="1D26E744" w14:textId="77777777" w:rsidR="00AE3EF6" w:rsidRPr="005D5AE6" w:rsidRDefault="006E4D92" w:rsidP="005D5AE6">
      <w:pPr>
        <w:jc w:val="both"/>
        <w:rPr>
          <w:rFonts w:asciiTheme="minorHAnsi" w:hAnsiTheme="minorHAnsi" w:cstheme="minorHAnsi"/>
          <w:szCs w:val="22"/>
        </w:rPr>
      </w:pPr>
      <w:r w:rsidRPr="005D5AE6">
        <w:rPr>
          <w:rFonts w:asciiTheme="minorHAnsi" w:hAnsiTheme="minorHAnsi" w:cstheme="minorHAnsi"/>
          <w:b/>
          <w:szCs w:val="22"/>
        </w:rPr>
        <w:t>Responsible to:</w:t>
      </w:r>
      <w:r w:rsidRPr="005D5AE6">
        <w:rPr>
          <w:rFonts w:asciiTheme="minorHAnsi" w:hAnsiTheme="minorHAnsi" w:cstheme="minorHAnsi"/>
          <w:b/>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00C268B8" w:rsidRPr="005D5AE6">
        <w:rPr>
          <w:rFonts w:asciiTheme="minorHAnsi" w:hAnsiTheme="minorHAnsi" w:cstheme="minorHAnsi"/>
          <w:szCs w:val="22"/>
        </w:rPr>
        <w:tab/>
        <w:t xml:space="preserve">Chief </w:t>
      </w:r>
      <w:r w:rsidRPr="005D5AE6">
        <w:rPr>
          <w:rFonts w:asciiTheme="minorHAnsi" w:hAnsiTheme="minorHAnsi" w:cstheme="minorHAnsi"/>
          <w:szCs w:val="22"/>
        </w:rPr>
        <w:t xml:space="preserve">Executive </w:t>
      </w:r>
      <w:r w:rsidR="00C268B8" w:rsidRPr="005D5AE6">
        <w:rPr>
          <w:rFonts w:asciiTheme="minorHAnsi" w:hAnsiTheme="minorHAnsi" w:cstheme="minorHAnsi"/>
          <w:szCs w:val="22"/>
        </w:rPr>
        <w:t>Officer</w:t>
      </w:r>
      <w:r w:rsidRPr="005D5AE6">
        <w:rPr>
          <w:rFonts w:asciiTheme="minorHAnsi" w:hAnsiTheme="minorHAnsi" w:cstheme="minorHAnsi"/>
          <w:szCs w:val="22"/>
        </w:rPr>
        <w:t xml:space="preserve"> / </w:t>
      </w:r>
      <w:r w:rsidR="00C268B8" w:rsidRPr="005D5AE6">
        <w:rPr>
          <w:rFonts w:asciiTheme="minorHAnsi" w:hAnsiTheme="minorHAnsi" w:cstheme="minorHAnsi"/>
          <w:szCs w:val="22"/>
        </w:rPr>
        <w:t xml:space="preserve">Chief Financial Officer / </w:t>
      </w:r>
    </w:p>
    <w:p w14:paraId="7882D59F" w14:textId="77777777" w:rsidR="006E4D92" w:rsidRPr="005D5AE6" w:rsidRDefault="00AE3EF6" w:rsidP="005D5AE6">
      <w:pPr>
        <w:jc w:val="both"/>
        <w:rPr>
          <w:rFonts w:asciiTheme="minorHAnsi" w:hAnsiTheme="minorHAnsi" w:cstheme="minorHAnsi"/>
          <w:szCs w:val="22"/>
        </w:rPr>
      </w:pPr>
      <w:r w:rsidRPr="005D5AE6">
        <w:rPr>
          <w:rFonts w:asciiTheme="minorHAnsi" w:hAnsiTheme="minorHAnsi" w:cstheme="minorHAnsi"/>
          <w:szCs w:val="22"/>
        </w:rPr>
        <w:t xml:space="preserve"> </w:t>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006E4D92" w:rsidRPr="005D5AE6">
        <w:rPr>
          <w:rFonts w:asciiTheme="minorHAnsi" w:hAnsiTheme="minorHAnsi" w:cstheme="minorHAnsi"/>
          <w:szCs w:val="22"/>
        </w:rPr>
        <w:t>Chair</w:t>
      </w:r>
      <w:r w:rsidRPr="005D5AE6">
        <w:rPr>
          <w:rFonts w:asciiTheme="minorHAnsi" w:hAnsiTheme="minorHAnsi" w:cstheme="minorHAnsi"/>
          <w:szCs w:val="22"/>
        </w:rPr>
        <w:t xml:space="preserve"> </w:t>
      </w:r>
      <w:r w:rsidR="006E4D92" w:rsidRPr="005D5AE6">
        <w:rPr>
          <w:rFonts w:asciiTheme="minorHAnsi" w:hAnsiTheme="minorHAnsi" w:cstheme="minorHAnsi"/>
          <w:szCs w:val="22"/>
        </w:rPr>
        <w:t>of the Trust Board</w:t>
      </w:r>
    </w:p>
    <w:p w14:paraId="4E4A1E43" w14:textId="77777777" w:rsidR="006E4D92" w:rsidRPr="005D5AE6" w:rsidRDefault="006E4D92" w:rsidP="005D5AE6">
      <w:pPr>
        <w:jc w:val="both"/>
        <w:rPr>
          <w:rFonts w:asciiTheme="minorHAnsi" w:hAnsiTheme="minorHAnsi" w:cstheme="minorHAnsi"/>
          <w:szCs w:val="22"/>
        </w:rPr>
      </w:pPr>
    </w:p>
    <w:p w14:paraId="0C77C097" w14:textId="0B5EF328" w:rsidR="006E4D92" w:rsidRPr="005D5AE6" w:rsidRDefault="006E4D92" w:rsidP="005D5AE6">
      <w:pPr>
        <w:jc w:val="both"/>
        <w:rPr>
          <w:rFonts w:asciiTheme="minorHAnsi" w:hAnsiTheme="minorHAnsi" w:cstheme="minorHAnsi"/>
          <w:i/>
          <w:color w:val="FF0000"/>
          <w:szCs w:val="22"/>
        </w:rPr>
      </w:pPr>
      <w:r w:rsidRPr="005D5AE6">
        <w:rPr>
          <w:rFonts w:asciiTheme="minorHAnsi" w:hAnsiTheme="minorHAnsi" w:cstheme="minorHAnsi"/>
          <w:b/>
          <w:szCs w:val="22"/>
        </w:rPr>
        <w:t>Supervisory Responsibility:</w:t>
      </w:r>
      <w:r w:rsidRPr="005D5AE6">
        <w:rPr>
          <w:rFonts w:asciiTheme="minorHAnsi" w:hAnsiTheme="minorHAnsi" w:cstheme="minorHAnsi"/>
          <w:szCs w:val="22"/>
        </w:rPr>
        <w:tab/>
      </w:r>
      <w:r w:rsidRPr="005D5AE6">
        <w:rPr>
          <w:rFonts w:asciiTheme="minorHAnsi" w:hAnsiTheme="minorHAnsi" w:cstheme="minorHAnsi"/>
          <w:szCs w:val="22"/>
        </w:rPr>
        <w:tab/>
      </w:r>
      <w:r w:rsidRPr="005D5AE6">
        <w:rPr>
          <w:rFonts w:asciiTheme="minorHAnsi" w:hAnsiTheme="minorHAnsi" w:cstheme="minorHAnsi"/>
          <w:szCs w:val="22"/>
        </w:rPr>
        <w:tab/>
      </w:r>
      <w:r w:rsidR="00C268B8" w:rsidRPr="005D5AE6">
        <w:rPr>
          <w:rFonts w:asciiTheme="minorHAnsi" w:hAnsiTheme="minorHAnsi" w:cstheme="minorHAnsi"/>
          <w:szCs w:val="22"/>
        </w:rPr>
        <w:t xml:space="preserve">Operations </w:t>
      </w:r>
      <w:r w:rsidRPr="005D5AE6">
        <w:rPr>
          <w:rFonts w:asciiTheme="minorHAnsi" w:hAnsiTheme="minorHAnsi" w:cstheme="minorHAnsi"/>
          <w:szCs w:val="22"/>
        </w:rPr>
        <w:t>Assistant</w:t>
      </w:r>
      <w:r w:rsidR="005D5AE6" w:rsidRPr="005D5AE6">
        <w:rPr>
          <w:rFonts w:asciiTheme="minorHAnsi" w:hAnsiTheme="minorHAnsi" w:cstheme="minorHAnsi"/>
          <w:szCs w:val="22"/>
        </w:rPr>
        <w:t>/s</w:t>
      </w:r>
      <w:r w:rsidR="005B7987" w:rsidRPr="005D5AE6">
        <w:rPr>
          <w:rFonts w:asciiTheme="minorHAnsi" w:hAnsiTheme="minorHAnsi" w:cstheme="minorHAnsi"/>
          <w:i/>
          <w:color w:val="FF0000"/>
          <w:szCs w:val="22"/>
        </w:rPr>
        <w:tab/>
      </w:r>
      <w:r w:rsidR="005B7987" w:rsidRPr="005D5AE6">
        <w:rPr>
          <w:rFonts w:asciiTheme="minorHAnsi" w:hAnsiTheme="minorHAnsi" w:cstheme="minorHAnsi"/>
          <w:i/>
          <w:color w:val="FF0000"/>
          <w:szCs w:val="22"/>
        </w:rPr>
        <w:tab/>
      </w:r>
      <w:r w:rsidR="005B7987" w:rsidRPr="005D5AE6">
        <w:rPr>
          <w:rFonts w:asciiTheme="minorHAnsi" w:hAnsiTheme="minorHAnsi" w:cstheme="minorHAnsi"/>
          <w:i/>
          <w:color w:val="FF0000"/>
          <w:szCs w:val="22"/>
        </w:rPr>
        <w:tab/>
      </w:r>
      <w:r w:rsidR="005B7987" w:rsidRPr="005D5AE6">
        <w:rPr>
          <w:rFonts w:asciiTheme="minorHAnsi" w:hAnsiTheme="minorHAnsi" w:cstheme="minorHAnsi"/>
          <w:i/>
          <w:color w:val="FF0000"/>
          <w:szCs w:val="22"/>
        </w:rPr>
        <w:tab/>
      </w:r>
      <w:r w:rsidR="005B7987" w:rsidRPr="005D5AE6">
        <w:rPr>
          <w:rFonts w:asciiTheme="minorHAnsi" w:hAnsiTheme="minorHAnsi" w:cstheme="minorHAnsi"/>
          <w:i/>
          <w:color w:val="FF0000"/>
          <w:szCs w:val="22"/>
        </w:rPr>
        <w:tab/>
      </w:r>
    </w:p>
    <w:p w14:paraId="692428EF" w14:textId="77777777" w:rsidR="006E4D92" w:rsidRPr="005D5AE6" w:rsidRDefault="006E4D92" w:rsidP="005D5AE6">
      <w:pPr>
        <w:jc w:val="both"/>
        <w:rPr>
          <w:rFonts w:asciiTheme="minorHAnsi" w:hAnsiTheme="minorHAnsi" w:cstheme="minorHAnsi"/>
          <w:szCs w:val="22"/>
        </w:rPr>
      </w:pPr>
    </w:p>
    <w:p w14:paraId="2B434EFD" w14:textId="18408886" w:rsidR="006E4D92" w:rsidRPr="005D5AE6" w:rsidRDefault="006E4D92" w:rsidP="005D5AE6">
      <w:pPr>
        <w:ind w:left="4320" w:hanging="4320"/>
        <w:jc w:val="both"/>
        <w:rPr>
          <w:rFonts w:asciiTheme="minorHAnsi" w:hAnsiTheme="minorHAnsi" w:cstheme="minorHAnsi"/>
          <w:szCs w:val="22"/>
        </w:rPr>
      </w:pPr>
      <w:r w:rsidRPr="005D5AE6">
        <w:rPr>
          <w:rFonts w:asciiTheme="minorHAnsi" w:hAnsiTheme="minorHAnsi" w:cstheme="minorHAnsi"/>
          <w:b/>
          <w:szCs w:val="22"/>
        </w:rPr>
        <w:t>Important Functional Relationships:</w:t>
      </w:r>
      <w:r w:rsidRPr="005D5AE6">
        <w:rPr>
          <w:rFonts w:asciiTheme="minorHAnsi" w:hAnsiTheme="minorHAnsi" w:cstheme="minorHAnsi"/>
          <w:b/>
          <w:szCs w:val="22"/>
        </w:rPr>
        <w:tab/>
      </w:r>
      <w:r w:rsidR="00C268B8" w:rsidRPr="005D5AE6">
        <w:rPr>
          <w:rFonts w:asciiTheme="minorHAnsi" w:hAnsiTheme="minorHAnsi" w:cstheme="minorHAnsi"/>
          <w:szCs w:val="22"/>
        </w:rPr>
        <w:t>CEO, CFO</w:t>
      </w:r>
      <w:r w:rsidRPr="005D5AE6">
        <w:rPr>
          <w:rFonts w:asciiTheme="minorHAnsi" w:hAnsiTheme="minorHAnsi" w:cstheme="minorHAnsi"/>
          <w:szCs w:val="22"/>
        </w:rPr>
        <w:t xml:space="preserve">, </w:t>
      </w:r>
      <w:r w:rsidR="005D5AE6" w:rsidRPr="005D5AE6">
        <w:rPr>
          <w:rFonts w:asciiTheme="minorHAnsi" w:hAnsiTheme="minorHAnsi" w:cstheme="minorHAnsi"/>
          <w:szCs w:val="22"/>
        </w:rPr>
        <w:t>Trust Premises Manager</w:t>
      </w:r>
      <w:r w:rsidR="005D5AE6" w:rsidRPr="005D5AE6">
        <w:rPr>
          <w:rFonts w:asciiTheme="minorHAnsi" w:hAnsiTheme="minorHAnsi" w:cstheme="minorHAnsi"/>
          <w:szCs w:val="22"/>
        </w:rPr>
        <w:t>, Central Team,</w:t>
      </w:r>
      <w:r w:rsidR="00B12D56" w:rsidRPr="005D5AE6">
        <w:rPr>
          <w:rFonts w:asciiTheme="minorHAnsi" w:hAnsiTheme="minorHAnsi" w:cstheme="minorHAnsi"/>
          <w:szCs w:val="22"/>
        </w:rPr>
        <w:t xml:space="preserve"> </w:t>
      </w:r>
      <w:r w:rsidR="00AE3EF6" w:rsidRPr="005D5AE6">
        <w:rPr>
          <w:rFonts w:asciiTheme="minorHAnsi" w:hAnsiTheme="minorHAnsi" w:cstheme="minorHAnsi"/>
          <w:szCs w:val="22"/>
        </w:rPr>
        <w:t>School-Based Site Teams</w:t>
      </w:r>
      <w:r w:rsidR="00C268B8" w:rsidRPr="005D5AE6">
        <w:rPr>
          <w:rFonts w:asciiTheme="minorHAnsi" w:hAnsiTheme="minorHAnsi" w:cstheme="minorHAnsi"/>
          <w:szCs w:val="22"/>
        </w:rPr>
        <w:t xml:space="preserve">, </w:t>
      </w:r>
      <w:r w:rsidR="00AE3EF6" w:rsidRPr="005D5AE6">
        <w:rPr>
          <w:rFonts w:asciiTheme="minorHAnsi" w:hAnsiTheme="minorHAnsi" w:cstheme="minorHAnsi"/>
          <w:szCs w:val="22"/>
        </w:rPr>
        <w:t xml:space="preserve">Headteachers, </w:t>
      </w:r>
      <w:r w:rsidRPr="005D5AE6">
        <w:rPr>
          <w:rFonts w:asciiTheme="minorHAnsi" w:hAnsiTheme="minorHAnsi" w:cstheme="minorHAnsi"/>
          <w:szCs w:val="22"/>
        </w:rPr>
        <w:t>teaching and support staff, students.</w:t>
      </w:r>
    </w:p>
    <w:p w14:paraId="503A048B" w14:textId="76A619C9" w:rsidR="006E4D92" w:rsidRPr="005D5AE6" w:rsidRDefault="006E4D92" w:rsidP="005D5AE6">
      <w:pPr>
        <w:ind w:left="4320" w:hanging="4320"/>
        <w:jc w:val="both"/>
        <w:rPr>
          <w:rFonts w:asciiTheme="minorHAnsi" w:hAnsiTheme="minorHAnsi" w:cstheme="minorHAnsi"/>
          <w:szCs w:val="22"/>
        </w:rPr>
      </w:pPr>
      <w:r w:rsidRPr="005D5AE6">
        <w:rPr>
          <w:rFonts w:asciiTheme="minorHAnsi" w:hAnsiTheme="minorHAnsi" w:cstheme="minorHAnsi"/>
          <w:szCs w:val="22"/>
        </w:rPr>
        <w:tab/>
      </w:r>
      <w:r w:rsidR="00C268B8" w:rsidRPr="005D5AE6">
        <w:rPr>
          <w:rFonts w:asciiTheme="minorHAnsi" w:hAnsiTheme="minorHAnsi" w:cstheme="minorHAnsi"/>
          <w:szCs w:val="22"/>
        </w:rPr>
        <w:t xml:space="preserve">Trust Board, </w:t>
      </w:r>
      <w:r w:rsidR="00B20E30" w:rsidRPr="005D5AE6">
        <w:rPr>
          <w:rFonts w:asciiTheme="minorHAnsi" w:hAnsiTheme="minorHAnsi" w:cstheme="minorHAnsi"/>
          <w:szCs w:val="22"/>
        </w:rPr>
        <w:t xml:space="preserve">LMCs, </w:t>
      </w:r>
      <w:r w:rsidRPr="005D5AE6">
        <w:rPr>
          <w:rFonts w:asciiTheme="minorHAnsi" w:hAnsiTheme="minorHAnsi" w:cstheme="minorHAnsi"/>
          <w:szCs w:val="22"/>
        </w:rPr>
        <w:t xml:space="preserve">Trust partners, other schools and colleges, suppliers of goods and services, </w:t>
      </w:r>
      <w:r w:rsidR="00AE3EF6" w:rsidRPr="005D5AE6">
        <w:rPr>
          <w:rFonts w:asciiTheme="minorHAnsi" w:hAnsiTheme="minorHAnsi" w:cstheme="minorHAnsi"/>
          <w:szCs w:val="22"/>
        </w:rPr>
        <w:t xml:space="preserve">contractors, service providers, </w:t>
      </w:r>
      <w:r w:rsidRPr="005D5AE6">
        <w:rPr>
          <w:rFonts w:asciiTheme="minorHAnsi" w:hAnsiTheme="minorHAnsi" w:cstheme="minorHAnsi"/>
          <w:szCs w:val="22"/>
        </w:rPr>
        <w:t>parents/carers, visitors to the school</w:t>
      </w:r>
      <w:r w:rsidR="005D5AE6" w:rsidRPr="005D5AE6">
        <w:rPr>
          <w:rFonts w:asciiTheme="minorHAnsi" w:hAnsiTheme="minorHAnsi" w:cstheme="minorHAnsi"/>
          <w:szCs w:val="22"/>
        </w:rPr>
        <w:t>s</w:t>
      </w:r>
      <w:r w:rsidRPr="005D5AE6">
        <w:rPr>
          <w:rFonts w:asciiTheme="minorHAnsi" w:hAnsiTheme="minorHAnsi" w:cstheme="minorHAnsi"/>
          <w:szCs w:val="22"/>
        </w:rPr>
        <w:t>.</w:t>
      </w:r>
    </w:p>
    <w:p w14:paraId="5CCD3105" w14:textId="77777777" w:rsidR="006E4D92" w:rsidRPr="005D5AE6" w:rsidRDefault="006E4D92" w:rsidP="005D5AE6">
      <w:pPr>
        <w:jc w:val="both"/>
        <w:rPr>
          <w:rFonts w:asciiTheme="minorHAnsi" w:hAnsiTheme="minorHAnsi" w:cstheme="minorHAnsi"/>
          <w:szCs w:val="22"/>
        </w:rPr>
      </w:pPr>
    </w:p>
    <w:p w14:paraId="46DE7591" w14:textId="77777777" w:rsidR="006E4D92" w:rsidRPr="005D5AE6" w:rsidRDefault="006E4D92" w:rsidP="005D5AE6">
      <w:pPr>
        <w:jc w:val="both"/>
        <w:rPr>
          <w:rFonts w:asciiTheme="minorHAnsi" w:hAnsiTheme="minorHAnsi" w:cstheme="minorHAnsi"/>
          <w:b/>
          <w:szCs w:val="22"/>
        </w:rPr>
      </w:pPr>
      <w:r w:rsidRPr="005D5AE6">
        <w:rPr>
          <w:rFonts w:asciiTheme="minorHAnsi" w:hAnsiTheme="minorHAnsi" w:cstheme="minorHAnsi"/>
          <w:b/>
          <w:szCs w:val="22"/>
        </w:rPr>
        <w:t>Main Purpose of Job</w:t>
      </w:r>
    </w:p>
    <w:p w14:paraId="5F5112F7" w14:textId="77777777" w:rsidR="00864DBE" w:rsidRPr="005D5AE6" w:rsidRDefault="00864DBE" w:rsidP="005D5AE6">
      <w:pPr>
        <w:jc w:val="both"/>
        <w:rPr>
          <w:rFonts w:asciiTheme="minorHAnsi" w:hAnsiTheme="minorHAnsi" w:cstheme="minorHAnsi"/>
          <w:szCs w:val="22"/>
        </w:rPr>
      </w:pPr>
      <w:r w:rsidRPr="005D5AE6">
        <w:rPr>
          <w:rFonts w:asciiTheme="minorHAnsi" w:hAnsiTheme="minorHAnsi" w:cstheme="minorHAnsi"/>
          <w:szCs w:val="22"/>
        </w:rPr>
        <w:t>The Operations Manager</w:t>
      </w:r>
      <w:r w:rsidR="005B7987" w:rsidRPr="005D5AE6">
        <w:rPr>
          <w:rFonts w:asciiTheme="minorHAnsi" w:hAnsiTheme="minorHAnsi" w:cstheme="minorHAnsi"/>
          <w:szCs w:val="22"/>
        </w:rPr>
        <w:t xml:space="preserve">, </w:t>
      </w:r>
      <w:r w:rsidR="00F42F34" w:rsidRPr="005D5AE6">
        <w:rPr>
          <w:rFonts w:asciiTheme="minorHAnsi" w:hAnsiTheme="minorHAnsi" w:cstheme="minorHAnsi"/>
          <w:szCs w:val="22"/>
        </w:rPr>
        <w:t xml:space="preserve">working closely with and </w:t>
      </w:r>
      <w:r w:rsidR="005B7987" w:rsidRPr="005D5AE6">
        <w:rPr>
          <w:rFonts w:asciiTheme="minorHAnsi" w:hAnsiTheme="minorHAnsi" w:cstheme="minorHAnsi"/>
          <w:szCs w:val="22"/>
        </w:rPr>
        <w:t xml:space="preserve">under the </w:t>
      </w:r>
      <w:r w:rsidR="00F42F34" w:rsidRPr="005D5AE6">
        <w:rPr>
          <w:rFonts w:asciiTheme="minorHAnsi" w:hAnsiTheme="minorHAnsi" w:cstheme="minorHAnsi"/>
          <w:szCs w:val="22"/>
        </w:rPr>
        <w:t xml:space="preserve">direction </w:t>
      </w:r>
      <w:r w:rsidR="005B7987" w:rsidRPr="005D5AE6">
        <w:rPr>
          <w:rFonts w:asciiTheme="minorHAnsi" w:hAnsiTheme="minorHAnsi" w:cstheme="minorHAnsi"/>
          <w:szCs w:val="22"/>
        </w:rPr>
        <w:t>of the Chief Financial Officer,</w:t>
      </w:r>
      <w:r w:rsidRPr="005D5AE6">
        <w:rPr>
          <w:rFonts w:asciiTheme="minorHAnsi" w:hAnsiTheme="minorHAnsi" w:cstheme="minorHAnsi"/>
          <w:szCs w:val="22"/>
        </w:rPr>
        <w:t xml:space="preserve"> will work with the Central Team </w:t>
      </w:r>
      <w:r w:rsidR="00F42F34" w:rsidRPr="005D5AE6">
        <w:rPr>
          <w:rFonts w:asciiTheme="minorHAnsi" w:hAnsiTheme="minorHAnsi" w:cstheme="minorHAnsi"/>
          <w:szCs w:val="22"/>
        </w:rPr>
        <w:t xml:space="preserve">and the Trust’s </w:t>
      </w:r>
      <w:r w:rsidR="00B20E30" w:rsidRPr="005D5AE6">
        <w:rPr>
          <w:rFonts w:asciiTheme="minorHAnsi" w:hAnsiTheme="minorHAnsi" w:cstheme="minorHAnsi"/>
          <w:szCs w:val="22"/>
        </w:rPr>
        <w:t>a</w:t>
      </w:r>
      <w:r w:rsidR="00F42F34" w:rsidRPr="005D5AE6">
        <w:rPr>
          <w:rFonts w:asciiTheme="minorHAnsi" w:hAnsiTheme="minorHAnsi" w:cstheme="minorHAnsi"/>
          <w:szCs w:val="22"/>
        </w:rPr>
        <w:t xml:space="preserve">cademies </w:t>
      </w:r>
      <w:r w:rsidRPr="005D5AE6">
        <w:rPr>
          <w:rFonts w:asciiTheme="minorHAnsi" w:hAnsiTheme="minorHAnsi" w:cstheme="minorHAnsi"/>
          <w:szCs w:val="22"/>
        </w:rPr>
        <w:t xml:space="preserve">to ensure the </w:t>
      </w:r>
      <w:r w:rsidR="00F42F34" w:rsidRPr="005D5AE6">
        <w:rPr>
          <w:rFonts w:asciiTheme="minorHAnsi" w:hAnsiTheme="minorHAnsi" w:cstheme="minorHAnsi"/>
          <w:szCs w:val="22"/>
        </w:rPr>
        <w:t xml:space="preserve">smooth and safe day-to-day operation of </w:t>
      </w:r>
      <w:r w:rsidR="00B20E30" w:rsidRPr="005D5AE6">
        <w:rPr>
          <w:rFonts w:asciiTheme="minorHAnsi" w:hAnsiTheme="minorHAnsi" w:cstheme="minorHAnsi"/>
          <w:szCs w:val="22"/>
        </w:rPr>
        <w:t>a</w:t>
      </w:r>
      <w:r w:rsidR="00F42F34" w:rsidRPr="005D5AE6">
        <w:rPr>
          <w:rFonts w:asciiTheme="minorHAnsi" w:hAnsiTheme="minorHAnsi" w:cstheme="minorHAnsi"/>
          <w:szCs w:val="22"/>
        </w:rPr>
        <w:t>cademy sites, ensuring the Trust’s estate</w:t>
      </w:r>
      <w:r w:rsidR="00300D70" w:rsidRPr="005D5AE6">
        <w:rPr>
          <w:rFonts w:asciiTheme="minorHAnsi" w:hAnsiTheme="minorHAnsi" w:cstheme="minorHAnsi"/>
          <w:szCs w:val="22"/>
        </w:rPr>
        <w:t xml:space="preserve"> and business operations</w:t>
      </w:r>
      <w:r w:rsidR="00F42F34" w:rsidRPr="005D5AE6">
        <w:rPr>
          <w:rFonts w:asciiTheme="minorHAnsi" w:hAnsiTheme="minorHAnsi" w:cstheme="minorHAnsi"/>
          <w:szCs w:val="22"/>
        </w:rPr>
        <w:t xml:space="preserve"> </w:t>
      </w:r>
      <w:r w:rsidR="00300D70" w:rsidRPr="005D5AE6">
        <w:rPr>
          <w:rFonts w:asciiTheme="minorHAnsi" w:hAnsiTheme="minorHAnsi" w:cstheme="minorHAnsi"/>
          <w:szCs w:val="22"/>
        </w:rPr>
        <w:t>are</w:t>
      </w:r>
      <w:r w:rsidR="00F42F34" w:rsidRPr="005D5AE6">
        <w:rPr>
          <w:rFonts w:asciiTheme="minorHAnsi" w:hAnsiTheme="minorHAnsi" w:cstheme="minorHAnsi"/>
          <w:szCs w:val="22"/>
        </w:rPr>
        <w:t xml:space="preserve"> managed in line with statutory and regulatory requirements </w:t>
      </w:r>
      <w:r w:rsidRPr="005D5AE6">
        <w:rPr>
          <w:rFonts w:asciiTheme="minorHAnsi" w:hAnsiTheme="minorHAnsi" w:cstheme="minorHAnsi"/>
          <w:szCs w:val="22"/>
        </w:rPr>
        <w:t>whil</w:t>
      </w:r>
      <w:r w:rsidR="00B20E30" w:rsidRPr="005D5AE6">
        <w:rPr>
          <w:rFonts w:asciiTheme="minorHAnsi" w:hAnsiTheme="minorHAnsi" w:cstheme="minorHAnsi"/>
          <w:szCs w:val="22"/>
        </w:rPr>
        <w:t>st</w:t>
      </w:r>
      <w:r w:rsidRPr="005D5AE6">
        <w:rPr>
          <w:rFonts w:asciiTheme="minorHAnsi" w:hAnsiTheme="minorHAnsi" w:cstheme="minorHAnsi"/>
          <w:szCs w:val="22"/>
        </w:rPr>
        <w:t xml:space="preserve"> upholding the </w:t>
      </w:r>
      <w:r w:rsidR="005B7987" w:rsidRPr="005D5AE6">
        <w:rPr>
          <w:rFonts w:asciiTheme="minorHAnsi" w:hAnsiTheme="minorHAnsi" w:cstheme="minorHAnsi"/>
          <w:szCs w:val="22"/>
        </w:rPr>
        <w:t xml:space="preserve">mission, vision and </w:t>
      </w:r>
      <w:r w:rsidRPr="005D5AE6">
        <w:rPr>
          <w:rFonts w:asciiTheme="minorHAnsi" w:hAnsiTheme="minorHAnsi" w:cstheme="minorHAnsi"/>
          <w:szCs w:val="22"/>
        </w:rPr>
        <w:t xml:space="preserve">values of the Trust.  The post-holder will also support the CFO and Executive Leadership Team </w:t>
      </w:r>
      <w:r w:rsidR="003A1232" w:rsidRPr="005D5AE6">
        <w:rPr>
          <w:rFonts w:asciiTheme="minorHAnsi" w:hAnsiTheme="minorHAnsi" w:cstheme="minorHAnsi"/>
          <w:szCs w:val="22"/>
        </w:rPr>
        <w:t>across a range of business support services whilst</w:t>
      </w:r>
      <w:r w:rsidRPr="005D5AE6">
        <w:rPr>
          <w:rFonts w:asciiTheme="minorHAnsi" w:hAnsiTheme="minorHAnsi" w:cstheme="minorHAnsi"/>
          <w:szCs w:val="22"/>
        </w:rPr>
        <w:t xml:space="preserve"> keeping up to date with compliance frameworks and ensuring high quality</w:t>
      </w:r>
      <w:r w:rsidR="00F156AA" w:rsidRPr="005D5AE6">
        <w:rPr>
          <w:rFonts w:asciiTheme="minorHAnsi" w:hAnsiTheme="minorHAnsi" w:cstheme="minorHAnsi"/>
          <w:szCs w:val="22"/>
        </w:rPr>
        <w:t>, efficient, collaborative</w:t>
      </w:r>
      <w:r w:rsidRPr="005D5AE6">
        <w:rPr>
          <w:rFonts w:asciiTheme="minorHAnsi" w:hAnsiTheme="minorHAnsi" w:cstheme="minorHAnsi"/>
          <w:szCs w:val="22"/>
        </w:rPr>
        <w:t xml:space="preserve"> and responsive administrative support</w:t>
      </w:r>
      <w:r w:rsidR="00EA7CBB" w:rsidRPr="005D5AE6">
        <w:rPr>
          <w:rFonts w:asciiTheme="minorHAnsi" w:hAnsiTheme="minorHAnsi" w:cstheme="minorHAnsi"/>
          <w:szCs w:val="22"/>
        </w:rPr>
        <w:t xml:space="preserve"> around </w:t>
      </w:r>
      <w:r w:rsidR="003A1232" w:rsidRPr="005D5AE6">
        <w:rPr>
          <w:rFonts w:asciiTheme="minorHAnsi" w:hAnsiTheme="minorHAnsi" w:cstheme="minorHAnsi"/>
          <w:szCs w:val="22"/>
        </w:rPr>
        <w:t xml:space="preserve">business </w:t>
      </w:r>
      <w:r w:rsidR="00674CA6" w:rsidRPr="005D5AE6">
        <w:rPr>
          <w:rFonts w:asciiTheme="minorHAnsi" w:hAnsiTheme="minorHAnsi" w:cstheme="minorHAnsi"/>
          <w:szCs w:val="22"/>
        </w:rPr>
        <w:t xml:space="preserve">and </w:t>
      </w:r>
      <w:r w:rsidR="00EA7CBB" w:rsidRPr="005D5AE6">
        <w:rPr>
          <w:rFonts w:asciiTheme="minorHAnsi" w:hAnsiTheme="minorHAnsi" w:cstheme="minorHAnsi"/>
          <w:szCs w:val="22"/>
        </w:rPr>
        <w:t>operational matters</w:t>
      </w:r>
      <w:r w:rsidRPr="005D5AE6">
        <w:rPr>
          <w:rFonts w:asciiTheme="minorHAnsi" w:hAnsiTheme="minorHAnsi" w:cstheme="minorHAnsi"/>
          <w:szCs w:val="22"/>
        </w:rPr>
        <w:t>.</w:t>
      </w:r>
    </w:p>
    <w:p w14:paraId="44517F06" w14:textId="77777777" w:rsidR="00864DBE" w:rsidRPr="005D5AE6" w:rsidRDefault="00864DBE" w:rsidP="005D5AE6">
      <w:pPr>
        <w:jc w:val="both"/>
        <w:rPr>
          <w:rFonts w:asciiTheme="minorHAnsi" w:hAnsiTheme="minorHAnsi" w:cstheme="minorHAnsi"/>
          <w:szCs w:val="22"/>
        </w:rPr>
      </w:pPr>
    </w:p>
    <w:p w14:paraId="0582D53C" w14:textId="77777777" w:rsidR="00995FA3" w:rsidRPr="005D5AE6" w:rsidRDefault="005B7987"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Under the direction of the</w:t>
      </w:r>
      <w:r w:rsidR="00D53031" w:rsidRPr="005D5AE6">
        <w:rPr>
          <w:rFonts w:asciiTheme="minorHAnsi" w:hAnsiTheme="minorHAnsi" w:cstheme="minorHAnsi"/>
          <w:szCs w:val="22"/>
          <w:lang w:val="en"/>
        </w:rPr>
        <w:t xml:space="preserve"> CFO, the Operations Manager will </w:t>
      </w:r>
      <w:r w:rsidR="003A1232" w:rsidRPr="005D5AE6">
        <w:rPr>
          <w:rFonts w:asciiTheme="minorHAnsi" w:hAnsiTheme="minorHAnsi" w:cstheme="minorHAnsi"/>
          <w:szCs w:val="22"/>
          <w:lang w:val="en"/>
        </w:rPr>
        <w:t xml:space="preserve">support the </w:t>
      </w:r>
      <w:r w:rsidR="00D53031" w:rsidRPr="005D5AE6">
        <w:rPr>
          <w:rFonts w:asciiTheme="minorHAnsi" w:hAnsiTheme="minorHAnsi" w:cstheme="minorHAnsi"/>
          <w:szCs w:val="22"/>
          <w:lang w:val="en"/>
        </w:rPr>
        <w:t>d</w:t>
      </w:r>
      <w:r w:rsidR="00864DBE" w:rsidRPr="005D5AE6">
        <w:rPr>
          <w:rFonts w:asciiTheme="minorHAnsi" w:hAnsiTheme="minorHAnsi" w:cstheme="minorHAnsi"/>
          <w:szCs w:val="22"/>
          <w:lang w:val="en"/>
        </w:rPr>
        <w:t>evelop</w:t>
      </w:r>
      <w:r w:rsidR="003A1232" w:rsidRPr="005D5AE6">
        <w:rPr>
          <w:rFonts w:asciiTheme="minorHAnsi" w:hAnsiTheme="minorHAnsi" w:cstheme="minorHAnsi"/>
          <w:szCs w:val="22"/>
          <w:lang w:val="en"/>
        </w:rPr>
        <w:t xml:space="preserve">ment of </w:t>
      </w:r>
      <w:r w:rsidR="00864DBE" w:rsidRPr="005D5AE6">
        <w:rPr>
          <w:rFonts w:asciiTheme="minorHAnsi" w:hAnsiTheme="minorHAnsi" w:cstheme="minorHAnsi"/>
          <w:szCs w:val="22"/>
          <w:lang w:val="en"/>
        </w:rPr>
        <w:t>key business and operational polic</w:t>
      </w:r>
      <w:r w:rsidR="003A1232" w:rsidRPr="005D5AE6">
        <w:rPr>
          <w:rFonts w:asciiTheme="minorHAnsi" w:hAnsiTheme="minorHAnsi" w:cstheme="minorHAnsi"/>
          <w:szCs w:val="22"/>
          <w:lang w:val="en"/>
        </w:rPr>
        <w:t>ies</w:t>
      </w:r>
      <w:r w:rsidR="00864DBE" w:rsidRPr="005D5AE6">
        <w:rPr>
          <w:rFonts w:asciiTheme="minorHAnsi" w:hAnsiTheme="minorHAnsi" w:cstheme="minorHAnsi"/>
          <w:szCs w:val="22"/>
          <w:lang w:val="en"/>
        </w:rPr>
        <w:t xml:space="preserve"> and procedure</w:t>
      </w:r>
      <w:r w:rsidR="00D53031" w:rsidRPr="005D5AE6">
        <w:rPr>
          <w:rFonts w:asciiTheme="minorHAnsi" w:hAnsiTheme="minorHAnsi" w:cstheme="minorHAnsi"/>
          <w:szCs w:val="22"/>
          <w:lang w:val="en"/>
        </w:rPr>
        <w:t>s</w:t>
      </w:r>
      <w:r w:rsidR="00864DBE" w:rsidRPr="005D5AE6">
        <w:rPr>
          <w:rFonts w:asciiTheme="minorHAnsi" w:hAnsiTheme="minorHAnsi" w:cstheme="minorHAnsi"/>
          <w:szCs w:val="22"/>
          <w:lang w:val="en"/>
        </w:rPr>
        <w:t xml:space="preserve"> for consideration of the Trust Board eg Business Continuity Plan, Risk Register, Health &amp; Safety</w:t>
      </w:r>
      <w:r w:rsidRPr="005D5AE6">
        <w:rPr>
          <w:rFonts w:asciiTheme="minorHAnsi" w:hAnsiTheme="minorHAnsi" w:cstheme="minorHAnsi"/>
          <w:szCs w:val="22"/>
          <w:lang w:val="en"/>
        </w:rPr>
        <w:t xml:space="preserve">, Asbestos </w:t>
      </w:r>
      <w:r w:rsidR="003A1232" w:rsidRPr="005D5AE6">
        <w:rPr>
          <w:rFonts w:asciiTheme="minorHAnsi" w:hAnsiTheme="minorHAnsi" w:cstheme="minorHAnsi"/>
          <w:szCs w:val="22"/>
          <w:lang w:val="en"/>
        </w:rPr>
        <w:t>Management</w:t>
      </w:r>
      <w:r w:rsidR="00D53031" w:rsidRPr="005D5AE6">
        <w:rPr>
          <w:rFonts w:asciiTheme="minorHAnsi" w:hAnsiTheme="minorHAnsi" w:cstheme="minorHAnsi"/>
          <w:szCs w:val="22"/>
          <w:lang w:val="en"/>
        </w:rPr>
        <w:t>.</w:t>
      </w:r>
      <w:r w:rsidR="00995FA3" w:rsidRPr="005D5AE6">
        <w:rPr>
          <w:rFonts w:asciiTheme="minorHAnsi" w:hAnsiTheme="minorHAnsi" w:cstheme="minorHAnsi"/>
          <w:szCs w:val="22"/>
          <w:lang w:val="en"/>
        </w:rPr>
        <w:t xml:space="preserve"> </w:t>
      </w:r>
    </w:p>
    <w:p w14:paraId="37A6F866" w14:textId="27514672" w:rsidR="00FE0506" w:rsidRPr="005D5AE6" w:rsidRDefault="00FE0506"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Maintain the centralized Operations Shared Drive, ensuring records are up-to-date, organi</w:t>
      </w:r>
      <w:r w:rsidR="005D5AE6">
        <w:rPr>
          <w:rFonts w:asciiTheme="minorHAnsi" w:hAnsiTheme="minorHAnsi" w:cstheme="minorHAnsi"/>
          <w:szCs w:val="22"/>
          <w:lang w:val="en"/>
        </w:rPr>
        <w:t>s</w:t>
      </w:r>
      <w:r w:rsidRPr="005D5AE6">
        <w:rPr>
          <w:rFonts w:asciiTheme="minorHAnsi" w:hAnsiTheme="minorHAnsi" w:cstheme="minorHAnsi"/>
          <w:szCs w:val="22"/>
          <w:lang w:val="en"/>
        </w:rPr>
        <w:t>ed and accessible at all times.</w:t>
      </w:r>
    </w:p>
    <w:p w14:paraId="073B204A" w14:textId="01BAB8B3" w:rsidR="00864DBE" w:rsidRPr="005D5AE6" w:rsidRDefault="003A1232"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Ensure the successful implementation of</w:t>
      </w:r>
      <w:r w:rsidR="00864DBE" w:rsidRPr="005D5AE6">
        <w:rPr>
          <w:rFonts w:asciiTheme="minorHAnsi" w:hAnsiTheme="minorHAnsi" w:cstheme="minorHAnsi"/>
          <w:szCs w:val="22"/>
          <w:lang w:val="en"/>
        </w:rPr>
        <w:t xml:space="preserve"> the Trust’s </w:t>
      </w:r>
      <w:r w:rsidR="009E7EF2" w:rsidRPr="005D5AE6">
        <w:rPr>
          <w:rFonts w:asciiTheme="minorHAnsi" w:hAnsiTheme="minorHAnsi" w:cstheme="minorHAnsi"/>
          <w:szCs w:val="22"/>
          <w:lang w:val="en"/>
        </w:rPr>
        <w:t xml:space="preserve">policy and procedures </w:t>
      </w:r>
      <w:r w:rsidR="00864DBE" w:rsidRPr="005D5AE6">
        <w:rPr>
          <w:rFonts w:asciiTheme="minorHAnsi" w:hAnsiTheme="minorHAnsi" w:cstheme="minorHAnsi"/>
          <w:szCs w:val="22"/>
          <w:lang w:val="en"/>
        </w:rPr>
        <w:t xml:space="preserve">for health and safety, </w:t>
      </w:r>
      <w:r w:rsidR="00A26C88" w:rsidRPr="005D5AE6">
        <w:rPr>
          <w:rFonts w:asciiTheme="minorHAnsi" w:hAnsiTheme="minorHAnsi" w:cstheme="minorHAnsi"/>
          <w:szCs w:val="22"/>
          <w:lang w:val="en"/>
        </w:rPr>
        <w:t xml:space="preserve">enabling </w:t>
      </w:r>
      <w:r w:rsidR="00864DBE" w:rsidRPr="005D5AE6">
        <w:rPr>
          <w:rFonts w:asciiTheme="minorHAnsi" w:hAnsiTheme="minorHAnsi" w:cstheme="minorHAnsi"/>
          <w:szCs w:val="22"/>
          <w:lang w:val="en"/>
        </w:rPr>
        <w:t xml:space="preserve">the </w:t>
      </w:r>
      <w:r w:rsidR="00D53031" w:rsidRPr="005D5AE6">
        <w:rPr>
          <w:rFonts w:asciiTheme="minorHAnsi" w:hAnsiTheme="minorHAnsi" w:cstheme="minorHAnsi"/>
          <w:szCs w:val="22"/>
          <w:lang w:val="en"/>
        </w:rPr>
        <w:t xml:space="preserve">legal, </w:t>
      </w:r>
      <w:r w:rsidR="00864DBE" w:rsidRPr="005D5AE6">
        <w:rPr>
          <w:rFonts w:asciiTheme="minorHAnsi" w:hAnsiTheme="minorHAnsi" w:cstheme="minorHAnsi"/>
          <w:szCs w:val="22"/>
          <w:lang w:val="en"/>
        </w:rPr>
        <w:t>safe</w:t>
      </w:r>
      <w:r w:rsidR="004C40C8" w:rsidRPr="005D5AE6">
        <w:rPr>
          <w:rFonts w:asciiTheme="minorHAnsi" w:hAnsiTheme="minorHAnsi" w:cstheme="minorHAnsi"/>
          <w:szCs w:val="22"/>
          <w:lang w:val="en"/>
        </w:rPr>
        <w:t>, secure</w:t>
      </w:r>
      <w:r w:rsidR="00864DBE" w:rsidRPr="005D5AE6">
        <w:rPr>
          <w:rFonts w:asciiTheme="minorHAnsi" w:hAnsiTheme="minorHAnsi" w:cstheme="minorHAnsi"/>
          <w:szCs w:val="22"/>
          <w:lang w:val="en"/>
        </w:rPr>
        <w:t xml:space="preserve"> and compliant operation </w:t>
      </w:r>
      <w:r w:rsidR="00275ADA" w:rsidRPr="005D5AE6">
        <w:rPr>
          <w:rFonts w:asciiTheme="minorHAnsi" w:hAnsiTheme="minorHAnsi" w:cstheme="minorHAnsi"/>
          <w:szCs w:val="22"/>
          <w:lang w:val="en"/>
        </w:rPr>
        <w:t>across</w:t>
      </w:r>
      <w:r w:rsidR="00864DBE" w:rsidRPr="005D5AE6">
        <w:rPr>
          <w:rFonts w:asciiTheme="minorHAnsi" w:hAnsiTheme="minorHAnsi" w:cstheme="minorHAnsi"/>
          <w:szCs w:val="22"/>
          <w:lang w:val="en"/>
        </w:rPr>
        <w:t xml:space="preserve"> all the Trust’s estate.</w:t>
      </w:r>
    </w:p>
    <w:p w14:paraId="025260EC" w14:textId="77777777" w:rsidR="00751CAE" w:rsidRPr="005D5AE6" w:rsidRDefault="00995FA3"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To provide advice and support to </w:t>
      </w:r>
      <w:r w:rsidR="00751CAE" w:rsidRPr="005D5AE6">
        <w:rPr>
          <w:rFonts w:asciiTheme="minorHAnsi" w:hAnsiTheme="minorHAnsi" w:cstheme="minorHAnsi"/>
          <w:szCs w:val="22"/>
          <w:lang w:val="en"/>
        </w:rPr>
        <w:t xml:space="preserve">schools in the Trust </w:t>
      </w:r>
      <w:r w:rsidRPr="005D5AE6">
        <w:rPr>
          <w:rFonts w:asciiTheme="minorHAnsi" w:hAnsiTheme="minorHAnsi" w:cstheme="minorHAnsi"/>
          <w:szCs w:val="22"/>
          <w:lang w:val="en"/>
        </w:rPr>
        <w:t xml:space="preserve">on </w:t>
      </w:r>
      <w:r w:rsidR="003A1232" w:rsidRPr="005D5AE6">
        <w:rPr>
          <w:rFonts w:asciiTheme="minorHAnsi" w:hAnsiTheme="minorHAnsi" w:cstheme="minorHAnsi"/>
          <w:szCs w:val="22"/>
          <w:lang w:val="en"/>
        </w:rPr>
        <w:t xml:space="preserve">local </w:t>
      </w:r>
      <w:r w:rsidRPr="005D5AE6">
        <w:rPr>
          <w:rFonts w:asciiTheme="minorHAnsi" w:hAnsiTheme="minorHAnsi" w:cstheme="minorHAnsi"/>
          <w:szCs w:val="22"/>
          <w:lang w:val="en"/>
        </w:rPr>
        <w:t xml:space="preserve">Health &amp; Safety </w:t>
      </w:r>
      <w:r w:rsidR="00300D70" w:rsidRPr="005D5AE6">
        <w:rPr>
          <w:rFonts w:asciiTheme="minorHAnsi" w:hAnsiTheme="minorHAnsi" w:cstheme="minorHAnsi"/>
          <w:szCs w:val="22"/>
          <w:lang w:val="en"/>
        </w:rPr>
        <w:t>procedures</w:t>
      </w:r>
      <w:r w:rsidRPr="005D5AE6">
        <w:rPr>
          <w:rFonts w:asciiTheme="minorHAnsi" w:hAnsiTheme="minorHAnsi" w:cstheme="minorHAnsi"/>
          <w:szCs w:val="22"/>
          <w:lang w:val="en"/>
        </w:rPr>
        <w:t xml:space="preserve"> and planning. </w:t>
      </w:r>
    </w:p>
    <w:p w14:paraId="2D5CED64" w14:textId="77777777" w:rsidR="00995FA3" w:rsidRPr="005D5AE6" w:rsidRDefault="00995FA3"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To support the </w:t>
      </w:r>
      <w:r w:rsidR="00342D39" w:rsidRPr="005D5AE6">
        <w:rPr>
          <w:rFonts w:asciiTheme="minorHAnsi" w:hAnsiTheme="minorHAnsi" w:cstheme="minorHAnsi"/>
          <w:szCs w:val="22"/>
          <w:lang w:val="en"/>
        </w:rPr>
        <w:t xml:space="preserve">implementation of adjustments necessary for pupil transition and </w:t>
      </w:r>
      <w:r w:rsidR="003A1232" w:rsidRPr="005D5AE6">
        <w:rPr>
          <w:rFonts w:asciiTheme="minorHAnsi" w:hAnsiTheme="minorHAnsi" w:cstheme="minorHAnsi"/>
          <w:szCs w:val="22"/>
          <w:lang w:val="en"/>
        </w:rPr>
        <w:t xml:space="preserve">provide guidance to aid </w:t>
      </w:r>
      <w:r w:rsidRPr="005D5AE6">
        <w:rPr>
          <w:rFonts w:asciiTheme="minorHAnsi" w:hAnsiTheme="minorHAnsi" w:cstheme="minorHAnsi"/>
          <w:szCs w:val="22"/>
          <w:lang w:val="en"/>
        </w:rPr>
        <w:t>development of Personal Emergency Evacuation Plans as required</w:t>
      </w:r>
      <w:r w:rsidR="00342D39" w:rsidRPr="005D5AE6">
        <w:rPr>
          <w:rFonts w:asciiTheme="minorHAnsi" w:hAnsiTheme="minorHAnsi" w:cstheme="minorHAnsi"/>
          <w:szCs w:val="22"/>
          <w:lang w:val="en"/>
        </w:rPr>
        <w:t xml:space="preserve">, in partnership with </w:t>
      </w:r>
      <w:r w:rsidR="00751CAE" w:rsidRPr="005D5AE6">
        <w:rPr>
          <w:rFonts w:asciiTheme="minorHAnsi" w:hAnsiTheme="minorHAnsi" w:cstheme="minorHAnsi"/>
          <w:szCs w:val="22"/>
          <w:lang w:val="en"/>
        </w:rPr>
        <w:t>a school’s</w:t>
      </w:r>
      <w:r w:rsidR="00342D39" w:rsidRPr="005D5AE6">
        <w:rPr>
          <w:rFonts w:asciiTheme="minorHAnsi" w:hAnsiTheme="minorHAnsi" w:cstheme="minorHAnsi"/>
          <w:szCs w:val="22"/>
          <w:lang w:val="en"/>
        </w:rPr>
        <w:t xml:space="preserve"> SEN</w:t>
      </w:r>
      <w:r w:rsidR="00751CAE" w:rsidRPr="005D5AE6">
        <w:rPr>
          <w:rFonts w:asciiTheme="minorHAnsi" w:hAnsiTheme="minorHAnsi" w:cstheme="minorHAnsi"/>
          <w:szCs w:val="22"/>
          <w:lang w:val="en"/>
        </w:rPr>
        <w:t>D</w:t>
      </w:r>
      <w:r w:rsidR="00342D39" w:rsidRPr="005D5AE6">
        <w:rPr>
          <w:rFonts w:asciiTheme="minorHAnsi" w:hAnsiTheme="minorHAnsi" w:cstheme="minorHAnsi"/>
          <w:szCs w:val="22"/>
          <w:lang w:val="en"/>
        </w:rPr>
        <w:t>CO</w:t>
      </w:r>
      <w:r w:rsidRPr="005D5AE6">
        <w:rPr>
          <w:rFonts w:asciiTheme="minorHAnsi" w:hAnsiTheme="minorHAnsi" w:cstheme="minorHAnsi"/>
          <w:szCs w:val="22"/>
          <w:lang w:val="en"/>
        </w:rPr>
        <w:t>.</w:t>
      </w:r>
    </w:p>
    <w:p w14:paraId="610BDCE3" w14:textId="77777777" w:rsidR="00930591" w:rsidRPr="005D5AE6" w:rsidRDefault="00930591"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Oversee the Trust’s compliance software system, ensuring accurate and up-to-date information is maintained</w:t>
      </w:r>
      <w:r w:rsidR="00972973" w:rsidRPr="005D5AE6">
        <w:rPr>
          <w:rFonts w:asciiTheme="minorHAnsi" w:hAnsiTheme="minorHAnsi" w:cstheme="minorHAnsi"/>
          <w:szCs w:val="22"/>
          <w:lang w:val="en"/>
        </w:rPr>
        <w:t xml:space="preserve"> </w:t>
      </w:r>
      <w:r w:rsidRPr="005D5AE6">
        <w:rPr>
          <w:rFonts w:asciiTheme="minorHAnsi" w:hAnsiTheme="minorHAnsi" w:cstheme="minorHAnsi"/>
          <w:szCs w:val="22"/>
          <w:lang w:val="en"/>
        </w:rPr>
        <w:t xml:space="preserve">at all times, whilst also ensuring the consistent use of the system across the Trust’s </w:t>
      </w:r>
      <w:r w:rsidR="00C9073E" w:rsidRPr="005D5AE6">
        <w:rPr>
          <w:rFonts w:asciiTheme="minorHAnsi" w:hAnsiTheme="minorHAnsi" w:cstheme="minorHAnsi"/>
          <w:szCs w:val="22"/>
          <w:lang w:val="en"/>
        </w:rPr>
        <w:t>a</w:t>
      </w:r>
      <w:r w:rsidRPr="005D5AE6">
        <w:rPr>
          <w:rFonts w:asciiTheme="minorHAnsi" w:hAnsiTheme="minorHAnsi" w:cstheme="minorHAnsi"/>
          <w:szCs w:val="22"/>
          <w:lang w:val="en"/>
        </w:rPr>
        <w:t>cademies.</w:t>
      </w:r>
    </w:p>
    <w:p w14:paraId="1F25CCDB" w14:textId="77777777" w:rsidR="007F3076" w:rsidRPr="005D5AE6" w:rsidRDefault="007F3076"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Oversee the Trust’s risk assessment software system</w:t>
      </w:r>
      <w:r w:rsidR="00BC1FDE" w:rsidRPr="005D5AE6">
        <w:rPr>
          <w:rFonts w:asciiTheme="minorHAnsi" w:hAnsiTheme="minorHAnsi" w:cstheme="minorHAnsi"/>
          <w:szCs w:val="22"/>
          <w:lang w:val="en"/>
        </w:rPr>
        <w:t>, providing support and guidance where required</w:t>
      </w:r>
      <w:r w:rsidR="00995FA3" w:rsidRPr="005D5AE6">
        <w:rPr>
          <w:rFonts w:asciiTheme="minorHAnsi" w:hAnsiTheme="minorHAnsi" w:cstheme="minorHAnsi"/>
          <w:szCs w:val="22"/>
          <w:lang w:val="en"/>
        </w:rPr>
        <w:t>.</w:t>
      </w:r>
    </w:p>
    <w:p w14:paraId="08309F9D" w14:textId="77777777" w:rsidR="00864DBE" w:rsidRPr="005D5AE6" w:rsidRDefault="00930591"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In partnership with the CFO, e</w:t>
      </w:r>
      <w:r w:rsidR="00864DBE" w:rsidRPr="005D5AE6">
        <w:rPr>
          <w:rFonts w:asciiTheme="minorHAnsi" w:hAnsiTheme="minorHAnsi" w:cstheme="minorHAnsi"/>
          <w:szCs w:val="22"/>
          <w:lang w:val="en"/>
        </w:rPr>
        <w:t>nsure appropriate</w:t>
      </w:r>
      <w:r w:rsidR="00D53031" w:rsidRPr="005D5AE6">
        <w:rPr>
          <w:rFonts w:asciiTheme="minorHAnsi" w:hAnsiTheme="minorHAnsi" w:cstheme="minorHAnsi"/>
          <w:szCs w:val="22"/>
          <w:lang w:val="en"/>
        </w:rPr>
        <w:t xml:space="preserve"> buildings, contents and employer’s liability</w:t>
      </w:r>
      <w:r w:rsidR="00864DBE" w:rsidRPr="005D5AE6">
        <w:rPr>
          <w:rFonts w:asciiTheme="minorHAnsi" w:hAnsiTheme="minorHAnsi" w:cstheme="minorHAnsi"/>
          <w:szCs w:val="22"/>
          <w:lang w:val="en"/>
        </w:rPr>
        <w:t xml:space="preserve"> insurance </w:t>
      </w:r>
      <w:r w:rsidR="00D53031" w:rsidRPr="005D5AE6">
        <w:rPr>
          <w:rFonts w:asciiTheme="minorHAnsi" w:hAnsiTheme="minorHAnsi" w:cstheme="minorHAnsi"/>
          <w:szCs w:val="22"/>
          <w:lang w:val="en"/>
        </w:rPr>
        <w:t xml:space="preserve">arrangements are in place </w:t>
      </w:r>
      <w:r w:rsidR="00864DBE" w:rsidRPr="005D5AE6">
        <w:rPr>
          <w:rFonts w:asciiTheme="minorHAnsi" w:hAnsiTheme="minorHAnsi" w:cstheme="minorHAnsi"/>
          <w:szCs w:val="22"/>
          <w:lang w:val="en"/>
        </w:rPr>
        <w:t>for the Trust at all times</w:t>
      </w:r>
      <w:r w:rsidR="00D53031" w:rsidRPr="005D5AE6">
        <w:rPr>
          <w:rFonts w:asciiTheme="minorHAnsi" w:hAnsiTheme="minorHAnsi" w:cstheme="minorHAnsi"/>
          <w:szCs w:val="22"/>
          <w:lang w:val="en"/>
        </w:rPr>
        <w:t xml:space="preserve"> and report any changes in scope or usage to the CFO</w:t>
      </w:r>
      <w:r w:rsidR="00864DBE" w:rsidRPr="005D5AE6">
        <w:rPr>
          <w:rFonts w:asciiTheme="minorHAnsi" w:hAnsiTheme="minorHAnsi" w:cstheme="minorHAnsi"/>
          <w:szCs w:val="22"/>
          <w:lang w:val="en"/>
        </w:rPr>
        <w:t>.</w:t>
      </w:r>
    </w:p>
    <w:p w14:paraId="4C680A66" w14:textId="3E791153" w:rsidR="00864DBE" w:rsidRPr="005D5AE6" w:rsidRDefault="00864DBE"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Oversee and ensure delivery of </w:t>
      </w:r>
      <w:r w:rsidR="00930591" w:rsidRPr="005D5AE6">
        <w:rPr>
          <w:rFonts w:asciiTheme="minorHAnsi" w:hAnsiTheme="minorHAnsi" w:cstheme="minorHAnsi"/>
          <w:szCs w:val="22"/>
          <w:lang w:val="en"/>
        </w:rPr>
        <w:t xml:space="preserve">delegated </w:t>
      </w:r>
      <w:r w:rsidRPr="005D5AE6">
        <w:rPr>
          <w:rFonts w:asciiTheme="minorHAnsi" w:hAnsiTheme="minorHAnsi" w:cstheme="minorHAnsi"/>
          <w:szCs w:val="22"/>
          <w:lang w:val="en"/>
        </w:rPr>
        <w:t xml:space="preserve">capital projects </w:t>
      </w:r>
      <w:r w:rsidR="00FE0506" w:rsidRPr="005D5AE6">
        <w:rPr>
          <w:rFonts w:asciiTheme="minorHAnsi" w:hAnsiTheme="minorHAnsi" w:cstheme="minorHAnsi"/>
          <w:szCs w:val="22"/>
          <w:lang w:val="en"/>
        </w:rPr>
        <w:t xml:space="preserve">to a high standard, </w:t>
      </w:r>
      <w:r w:rsidR="007F3076" w:rsidRPr="005D5AE6">
        <w:rPr>
          <w:rFonts w:asciiTheme="minorHAnsi" w:hAnsiTheme="minorHAnsi" w:cstheme="minorHAnsi"/>
          <w:szCs w:val="22"/>
          <w:lang w:val="en"/>
        </w:rPr>
        <w:t xml:space="preserve">safely, </w:t>
      </w:r>
      <w:r w:rsidRPr="005D5AE6">
        <w:rPr>
          <w:rFonts w:asciiTheme="minorHAnsi" w:hAnsiTheme="minorHAnsi" w:cstheme="minorHAnsi"/>
          <w:szCs w:val="22"/>
          <w:lang w:val="en"/>
        </w:rPr>
        <w:t>on time and on budget.</w:t>
      </w:r>
    </w:p>
    <w:p w14:paraId="4E63C604" w14:textId="0E61609A" w:rsidR="00930591" w:rsidRPr="005D5AE6" w:rsidRDefault="00930591"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Ensure appropriate Health, Safety and Fire Audits</w:t>
      </w:r>
      <w:r w:rsidR="004C40C8" w:rsidRPr="005D5AE6">
        <w:rPr>
          <w:rFonts w:asciiTheme="minorHAnsi" w:hAnsiTheme="minorHAnsi" w:cstheme="minorHAnsi"/>
          <w:szCs w:val="22"/>
          <w:lang w:val="en"/>
        </w:rPr>
        <w:t xml:space="preserve"> and Risk Assessments</w:t>
      </w:r>
      <w:r w:rsidRPr="005D5AE6">
        <w:rPr>
          <w:rFonts w:asciiTheme="minorHAnsi" w:hAnsiTheme="minorHAnsi" w:cstheme="minorHAnsi"/>
          <w:szCs w:val="22"/>
          <w:lang w:val="en"/>
        </w:rPr>
        <w:t xml:space="preserve"> are carried out across the Trust at regular intervals</w:t>
      </w:r>
      <w:r w:rsidR="004C40C8" w:rsidRPr="005D5AE6">
        <w:rPr>
          <w:rFonts w:asciiTheme="minorHAnsi" w:hAnsiTheme="minorHAnsi" w:cstheme="minorHAnsi"/>
          <w:szCs w:val="22"/>
          <w:lang w:val="en"/>
        </w:rPr>
        <w:t>, attending on-site visits or meetings with the Trust’s external Health and Safety advisor when required.</w:t>
      </w:r>
    </w:p>
    <w:p w14:paraId="64B074EC" w14:textId="77777777" w:rsidR="00342D39" w:rsidRPr="005D5AE6" w:rsidRDefault="002F0A9C"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lastRenderedPageBreak/>
        <w:t xml:space="preserve">Review </w:t>
      </w:r>
      <w:r w:rsidR="00E85AEA" w:rsidRPr="005D5AE6">
        <w:rPr>
          <w:rFonts w:asciiTheme="minorHAnsi" w:hAnsiTheme="minorHAnsi" w:cstheme="minorHAnsi"/>
          <w:szCs w:val="22"/>
          <w:lang w:val="en"/>
        </w:rPr>
        <w:t>a</w:t>
      </w:r>
      <w:r w:rsidRPr="005D5AE6">
        <w:rPr>
          <w:rFonts w:asciiTheme="minorHAnsi" w:hAnsiTheme="minorHAnsi" w:cstheme="minorHAnsi"/>
          <w:szCs w:val="22"/>
          <w:lang w:val="en"/>
        </w:rPr>
        <w:t xml:space="preserve">cademy </w:t>
      </w:r>
      <w:r w:rsidR="00E85AEA" w:rsidRPr="005D5AE6">
        <w:rPr>
          <w:rFonts w:asciiTheme="minorHAnsi" w:hAnsiTheme="minorHAnsi" w:cstheme="minorHAnsi"/>
          <w:szCs w:val="22"/>
          <w:lang w:val="en"/>
        </w:rPr>
        <w:t>s</w:t>
      </w:r>
      <w:r w:rsidRPr="005D5AE6">
        <w:rPr>
          <w:rFonts w:asciiTheme="minorHAnsi" w:hAnsiTheme="minorHAnsi" w:cstheme="minorHAnsi"/>
          <w:szCs w:val="22"/>
          <w:lang w:val="en"/>
        </w:rPr>
        <w:t>chools</w:t>
      </w:r>
      <w:r w:rsidR="00E85AEA" w:rsidRPr="005D5AE6">
        <w:rPr>
          <w:rFonts w:asciiTheme="minorHAnsi" w:hAnsiTheme="minorHAnsi" w:cstheme="minorHAnsi"/>
          <w:szCs w:val="22"/>
          <w:lang w:val="en"/>
        </w:rPr>
        <w:t>’</w:t>
      </w:r>
      <w:r w:rsidRPr="005D5AE6">
        <w:rPr>
          <w:rFonts w:asciiTheme="minorHAnsi" w:hAnsiTheme="minorHAnsi" w:cstheme="minorHAnsi"/>
          <w:szCs w:val="22"/>
          <w:lang w:val="en"/>
        </w:rPr>
        <w:t xml:space="preserve"> Fire Logs at regular intervals, ensuring compliance. </w:t>
      </w:r>
      <w:r w:rsidR="00D45018" w:rsidRPr="005D5AE6">
        <w:rPr>
          <w:rFonts w:asciiTheme="minorHAnsi" w:hAnsiTheme="minorHAnsi" w:cstheme="minorHAnsi"/>
          <w:szCs w:val="22"/>
          <w:lang w:val="en"/>
        </w:rPr>
        <w:t>Liaise with Headteachers to e</w:t>
      </w:r>
      <w:r w:rsidRPr="005D5AE6">
        <w:rPr>
          <w:rFonts w:asciiTheme="minorHAnsi" w:hAnsiTheme="minorHAnsi" w:cstheme="minorHAnsi"/>
          <w:szCs w:val="22"/>
          <w:lang w:val="en"/>
        </w:rPr>
        <w:t>nsure appropriate Fire and Critical Incident Drills have been carried out at regular intervals.</w:t>
      </w:r>
    </w:p>
    <w:p w14:paraId="60826A08" w14:textId="30B11C09" w:rsidR="00B02B50" w:rsidRPr="005D5AE6" w:rsidRDefault="00B02B50"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Oversee the Trust’s Asbestos </w:t>
      </w:r>
      <w:r w:rsidR="004C40C8" w:rsidRPr="005D5AE6">
        <w:rPr>
          <w:rFonts w:asciiTheme="minorHAnsi" w:hAnsiTheme="minorHAnsi" w:cstheme="minorHAnsi"/>
          <w:szCs w:val="22"/>
          <w:lang w:val="en"/>
        </w:rPr>
        <w:t xml:space="preserve">and Legionella </w:t>
      </w:r>
      <w:r w:rsidRPr="005D5AE6">
        <w:rPr>
          <w:rFonts w:asciiTheme="minorHAnsi" w:hAnsiTheme="minorHAnsi" w:cstheme="minorHAnsi"/>
          <w:szCs w:val="22"/>
          <w:lang w:val="en"/>
        </w:rPr>
        <w:t xml:space="preserve">Management </w:t>
      </w:r>
      <w:r w:rsidR="00BC1FDE" w:rsidRPr="005D5AE6">
        <w:rPr>
          <w:rFonts w:asciiTheme="minorHAnsi" w:hAnsiTheme="minorHAnsi" w:cstheme="minorHAnsi"/>
          <w:szCs w:val="22"/>
          <w:lang w:val="en"/>
        </w:rPr>
        <w:t xml:space="preserve">Procedures </w:t>
      </w:r>
      <w:r w:rsidRPr="005D5AE6">
        <w:rPr>
          <w:rFonts w:asciiTheme="minorHAnsi" w:hAnsiTheme="minorHAnsi" w:cstheme="minorHAnsi"/>
          <w:szCs w:val="22"/>
          <w:lang w:val="en"/>
        </w:rPr>
        <w:t xml:space="preserve">and review </w:t>
      </w:r>
      <w:r w:rsidR="00E85AEA" w:rsidRPr="005D5AE6">
        <w:rPr>
          <w:rFonts w:asciiTheme="minorHAnsi" w:hAnsiTheme="minorHAnsi" w:cstheme="minorHAnsi"/>
          <w:szCs w:val="22"/>
          <w:lang w:val="en"/>
        </w:rPr>
        <w:t>a</w:t>
      </w:r>
      <w:r w:rsidRPr="005D5AE6">
        <w:rPr>
          <w:rFonts w:asciiTheme="minorHAnsi" w:hAnsiTheme="minorHAnsi" w:cstheme="minorHAnsi"/>
          <w:szCs w:val="22"/>
          <w:lang w:val="en"/>
        </w:rPr>
        <w:t xml:space="preserve">cademy </w:t>
      </w:r>
      <w:r w:rsidR="00E85AEA" w:rsidRPr="005D5AE6">
        <w:rPr>
          <w:rFonts w:asciiTheme="minorHAnsi" w:hAnsiTheme="minorHAnsi" w:cstheme="minorHAnsi"/>
          <w:szCs w:val="22"/>
          <w:lang w:val="en"/>
        </w:rPr>
        <w:t>s</w:t>
      </w:r>
      <w:r w:rsidRPr="005D5AE6">
        <w:rPr>
          <w:rFonts w:asciiTheme="minorHAnsi" w:hAnsiTheme="minorHAnsi" w:cstheme="minorHAnsi"/>
          <w:szCs w:val="22"/>
          <w:lang w:val="en"/>
        </w:rPr>
        <w:t xml:space="preserve">chools’ Asbestos </w:t>
      </w:r>
      <w:r w:rsidR="004C40C8" w:rsidRPr="005D5AE6">
        <w:rPr>
          <w:rFonts w:asciiTheme="minorHAnsi" w:hAnsiTheme="minorHAnsi" w:cstheme="minorHAnsi"/>
          <w:szCs w:val="22"/>
          <w:lang w:val="en"/>
        </w:rPr>
        <w:t xml:space="preserve">and Legionella </w:t>
      </w:r>
      <w:r w:rsidRPr="005D5AE6">
        <w:rPr>
          <w:rFonts w:asciiTheme="minorHAnsi" w:hAnsiTheme="minorHAnsi" w:cstheme="minorHAnsi"/>
          <w:szCs w:val="22"/>
          <w:lang w:val="en"/>
        </w:rPr>
        <w:t>Management Plans at regular intervals. Support the Duty Holder in ensuring appropriate Action Plans are maintained and up-to-date.</w:t>
      </w:r>
    </w:p>
    <w:p w14:paraId="062AAF1E" w14:textId="77777777" w:rsidR="00930591" w:rsidRPr="005D5AE6" w:rsidRDefault="00930591"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Liaise with the Trust </w:t>
      </w:r>
      <w:r w:rsidR="00C9073E" w:rsidRPr="005D5AE6">
        <w:rPr>
          <w:rFonts w:asciiTheme="minorHAnsi" w:hAnsiTheme="minorHAnsi" w:cstheme="minorHAnsi"/>
          <w:szCs w:val="22"/>
          <w:lang w:val="en"/>
        </w:rPr>
        <w:t>Premises Manager</w:t>
      </w:r>
      <w:r w:rsidRPr="005D5AE6">
        <w:rPr>
          <w:rFonts w:asciiTheme="minorHAnsi" w:hAnsiTheme="minorHAnsi" w:cstheme="minorHAnsi"/>
          <w:szCs w:val="22"/>
          <w:lang w:val="en"/>
        </w:rPr>
        <w:t xml:space="preserve"> to ensure recommendations from Health &amp; Safety</w:t>
      </w:r>
      <w:r w:rsidR="00342D39" w:rsidRPr="005D5AE6">
        <w:rPr>
          <w:rFonts w:asciiTheme="minorHAnsi" w:hAnsiTheme="minorHAnsi" w:cstheme="minorHAnsi"/>
          <w:szCs w:val="22"/>
          <w:lang w:val="en"/>
        </w:rPr>
        <w:t xml:space="preserve">, </w:t>
      </w:r>
      <w:r w:rsidRPr="005D5AE6">
        <w:rPr>
          <w:rFonts w:asciiTheme="minorHAnsi" w:hAnsiTheme="minorHAnsi" w:cstheme="minorHAnsi"/>
          <w:szCs w:val="22"/>
          <w:lang w:val="en"/>
        </w:rPr>
        <w:t xml:space="preserve">Fire </w:t>
      </w:r>
      <w:r w:rsidR="00342D39" w:rsidRPr="005D5AE6">
        <w:rPr>
          <w:rFonts w:asciiTheme="minorHAnsi" w:hAnsiTheme="minorHAnsi" w:cstheme="minorHAnsi"/>
          <w:szCs w:val="22"/>
          <w:lang w:val="en"/>
        </w:rPr>
        <w:t>and Mechanical &amp; Engineering a</w:t>
      </w:r>
      <w:r w:rsidRPr="005D5AE6">
        <w:rPr>
          <w:rFonts w:asciiTheme="minorHAnsi" w:hAnsiTheme="minorHAnsi" w:cstheme="minorHAnsi"/>
          <w:szCs w:val="22"/>
          <w:lang w:val="en"/>
        </w:rPr>
        <w:t>udits</w:t>
      </w:r>
      <w:r w:rsidR="00342D39" w:rsidRPr="005D5AE6">
        <w:rPr>
          <w:rFonts w:asciiTheme="minorHAnsi" w:hAnsiTheme="minorHAnsi" w:cstheme="minorHAnsi"/>
          <w:szCs w:val="22"/>
          <w:lang w:val="en"/>
        </w:rPr>
        <w:t>/reports</w:t>
      </w:r>
      <w:r w:rsidRPr="005D5AE6">
        <w:rPr>
          <w:rFonts w:asciiTheme="minorHAnsi" w:hAnsiTheme="minorHAnsi" w:cstheme="minorHAnsi"/>
          <w:szCs w:val="22"/>
          <w:lang w:val="en"/>
        </w:rPr>
        <w:t xml:space="preserve"> are </w:t>
      </w:r>
      <w:r w:rsidR="00275ADA" w:rsidRPr="005D5AE6">
        <w:rPr>
          <w:rFonts w:asciiTheme="minorHAnsi" w:hAnsiTheme="minorHAnsi" w:cstheme="minorHAnsi"/>
          <w:szCs w:val="22"/>
          <w:lang w:val="en"/>
        </w:rPr>
        <w:t>acted upon in a</w:t>
      </w:r>
      <w:r w:rsidR="00B02B50" w:rsidRPr="005D5AE6">
        <w:rPr>
          <w:rFonts w:asciiTheme="minorHAnsi" w:hAnsiTheme="minorHAnsi" w:cstheme="minorHAnsi"/>
          <w:szCs w:val="22"/>
          <w:lang w:val="en"/>
        </w:rPr>
        <w:t xml:space="preserve">n appropriate, </w:t>
      </w:r>
      <w:r w:rsidR="00275ADA" w:rsidRPr="005D5AE6">
        <w:rPr>
          <w:rFonts w:asciiTheme="minorHAnsi" w:hAnsiTheme="minorHAnsi" w:cstheme="minorHAnsi"/>
          <w:szCs w:val="22"/>
          <w:lang w:val="en"/>
        </w:rPr>
        <w:t>timely and cost effective manner</w:t>
      </w:r>
      <w:r w:rsidRPr="005D5AE6">
        <w:rPr>
          <w:rFonts w:asciiTheme="minorHAnsi" w:hAnsiTheme="minorHAnsi" w:cstheme="minorHAnsi"/>
          <w:szCs w:val="22"/>
          <w:lang w:val="en"/>
        </w:rPr>
        <w:t>.</w:t>
      </w:r>
    </w:p>
    <w:p w14:paraId="2E8CCF31" w14:textId="77777777" w:rsidR="00AB3D8A" w:rsidRPr="005D5AE6" w:rsidRDefault="00275ADA"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Together with the Trust </w:t>
      </w:r>
      <w:r w:rsidR="00C9073E" w:rsidRPr="005D5AE6">
        <w:rPr>
          <w:rFonts w:asciiTheme="minorHAnsi" w:hAnsiTheme="minorHAnsi" w:cstheme="minorHAnsi"/>
          <w:szCs w:val="22"/>
          <w:lang w:val="en"/>
        </w:rPr>
        <w:t>Premises Manager</w:t>
      </w:r>
      <w:r w:rsidRPr="005D5AE6">
        <w:rPr>
          <w:rFonts w:asciiTheme="minorHAnsi" w:hAnsiTheme="minorHAnsi" w:cstheme="minorHAnsi"/>
          <w:szCs w:val="22"/>
          <w:lang w:val="en"/>
        </w:rPr>
        <w:t>, c</w:t>
      </w:r>
      <w:r w:rsidR="00AB3D8A" w:rsidRPr="005D5AE6">
        <w:rPr>
          <w:rFonts w:asciiTheme="minorHAnsi" w:hAnsiTheme="minorHAnsi" w:cstheme="minorHAnsi"/>
          <w:szCs w:val="22"/>
          <w:lang w:val="en"/>
        </w:rPr>
        <w:t xml:space="preserve">arry out regular inspections of the Trust’s estate, including individual </w:t>
      </w:r>
      <w:r w:rsidR="00C9073E" w:rsidRPr="005D5AE6">
        <w:rPr>
          <w:rFonts w:asciiTheme="minorHAnsi" w:hAnsiTheme="minorHAnsi" w:cstheme="minorHAnsi"/>
          <w:szCs w:val="22"/>
          <w:lang w:val="en"/>
        </w:rPr>
        <w:t>a</w:t>
      </w:r>
      <w:r w:rsidR="00AB3D8A" w:rsidRPr="005D5AE6">
        <w:rPr>
          <w:rFonts w:asciiTheme="minorHAnsi" w:hAnsiTheme="minorHAnsi" w:cstheme="minorHAnsi"/>
          <w:szCs w:val="22"/>
          <w:lang w:val="en"/>
        </w:rPr>
        <w:t>cademies, to assess site condition and ensure safe operation.</w:t>
      </w:r>
    </w:p>
    <w:p w14:paraId="6AF5549A" w14:textId="77777777" w:rsidR="00BB03F8" w:rsidRPr="005D5AE6" w:rsidRDefault="00BB03F8"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Oversee </w:t>
      </w:r>
      <w:r w:rsidR="00B02B50" w:rsidRPr="005D5AE6">
        <w:rPr>
          <w:rFonts w:asciiTheme="minorHAnsi" w:hAnsiTheme="minorHAnsi" w:cstheme="minorHAnsi"/>
          <w:szCs w:val="22"/>
          <w:lang w:val="en"/>
        </w:rPr>
        <w:t xml:space="preserve">business support </w:t>
      </w:r>
      <w:r w:rsidRPr="005D5AE6">
        <w:rPr>
          <w:rFonts w:asciiTheme="minorHAnsi" w:hAnsiTheme="minorHAnsi" w:cstheme="minorHAnsi"/>
          <w:szCs w:val="22"/>
          <w:lang w:val="en"/>
        </w:rPr>
        <w:t>contracts</w:t>
      </w:r>
      <w:r w:rsidR="00930591" w:rsidRPr="005D5AE6">
        <w:rPr>
          <w:rFonts w:asciiTheme="minorHAnsi" w:hAnsiTheme="minorHAnsi" w:cstheme="minorHAnsi"/>
          <w:szCs w:val="22"/>
          <w:lang w:val="en"/>
        </w:rPr>
        <w:t xml:space="preserve"> across the Trust, maintaining a register</w:t>
      </w:r>
      <w:r w:rsidRPr="005D5AE6">
        <w:rPr>
          <w:rFonts w:asciiTheme="minorHAnsi" w:hAnsiTheme="minorHAnsi" w:cstheme="minorHAnsi"/>
          <w:szCs w:val="22"/>
          <w:lang w:val="en"/>
        </w:rPr>
        <w:t xml:space="preserve"> and </w:t>
      </w:r>
      <w:r w:rsidR="00930591" w:rsidRPr="005D5AE6">
        <w:rPr>
          <w:rFonts w:asciiTheme="minorHAnsi" w:hAnsiTheme="minorHAnsi" w:cstheme="minorHAnsi"/>
          <w:szCs w:val="22"/>
          <w:lang w:val="en"/>
        </w:rPr>
        <w:t xml:space="preserve">supporting </w:t>
      </w:r>
      <w:r w:rsidRPr="005D5AE6">
        <w:rPr>
          <w:rFonts w:asciiTheme="minorHAnsi" w:hAnsiTheme="minorHAnsi" w:cstheme="minorHAnsi"/>
          <w:szCs w:val="22"/>
          <w:lang w:val="en"/>
        </w:rPr>
        <w:t>tendering processes</w:t>
      </w:r>
      <w:r w:rsidR="00930591" w:rsidRPr="005D5AE6">
        <w:rPr>
          <w:rFonts w:asciiTheme="minorHAnsi" w:hAnsiTheme="minorHAnsi" w:cstheme="minorHAnsi"/>
          <w:szCs w:val="22"/>
          <w:lang w:val="en"/>
        </w:rPr>
        <w:t xml:space="preserve"> as directed by the CFO</w:t>
      </w:r>
      <w:r w:rsidRPr="005D5AE6">
        <w:rPr>
          <w:rFonts w:asciiTheme="minorHAnsi" w:hAnsiTheme="minorHAnsi" w:cstheme="minorHAnsi"/>
          <w:szCs w:val="22"/>
          <w:lang w:val="en"/>
        </w:rPr>
        <w:t>.</w:t>
      </w:r>
    </w:p>
    <w:p w14:paraId="60BB94ED" w14:textId="77777777" w:rsidR="00864DBE" w:rsidRPr="005D5AE6" w:rsidRDefault="00864DBE"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Oversee the Trust’s outsourced and in-house grounds maintenance, catering and cleaning provision to ensure a high standard of service is delivered at all times.</w:t>
      </w:r>
    </w:p>
    <w:p w14:paraId="174D210A" w14:textId="77777777" w:rsidR="00B459B6" w:rsidRPr="005D5AE6" w:rsidRDefault="00B459B6"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Attend review meetings with Trust contractors to ensure service level</w:t>
      </w:r>
      <w:r w:rsidR="00D53031" w:rsidRPr="005D5AE6">
        <w:rPr>
          <w:rFonts w:asciiTheme="minorHAnsi" w:hAnsiTheme="minorHAnsi" w:cstheme="minorHAnsi"/>
          <w:szCs w:val="22"/>
          <w:lang w:val="en"/>
        </w:rPr>
        <w:t xml:space="preserve"> agreements are </w:t>
      </w:r>
      <w:r w:rsidR="00850A6F" w:rsidRPr="005D5AE6">
        <w:rPr>
          <w:rFonts w:asciiTheme="minorHAnsi" w:hAnsiTheme="minorHAnsi" w:cstheme="minorHAnsi"/>
          <w:szCs w:val="22"/>
          <w:lang w:val="en"/>
        </w:rPr>
        <w:t>val</w:t>
      </w:r>
      <w:r w:rsidR="00751CAE" w:rsidRPr="005D5AE6">
        <w:rPr>
          <w:rFonts w:asciiTheme="minorHAnsi" w:hAnsiTheme="minorHAnsi" w:cstheme="minorHAnsi"/>
          <w:szCs w:val="22"/>
          <w:lang w:val="en"/>
        </w:rPr>
        <w:t xml:space="preserve">ue for money and function to a </w:t>
      </w:r>
      <w:r w:rsidRPr="005D5AE6">
        <w:rPr>
          <w:rFonts w:asciiTheme="minorHAnsi" w:hAnsiTheme="minorHAnsi" w:cstheme="minorHAnsi"/>
          <w:szCs w:val="22"/>
          <w:lang w:val="en"/>
        </w:rPr>
        <w:t>high standard.</w:t>
      </w:r>
    </w:p>
    <w:p w14:paraId="04F9476A" w14:textId="77777777" w:rsidR="00B459B6" w:rsidRPr="005D5AE6" w:rsidRDefault="00B459B6"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Attend regular meetings with the CFO and Trust </w:t>
      </w:r>
      <w:r w:rsidR="00C9073E" w:rsidRPr="005D5AE6">
        <w:rPr>
          <w:rFonts w:asciiTheme="minorHAnsi" w:hAnsiTheme="minorHAnsi" w:cstheme="minorHAnsi"/>
          <w:szCs w:val="22"/>
          <w:lang w:val="en"/>
        </w:rPr>
        <w:t>Premises Manager</w:t>
      </w:r>
      <w:r w:rsidRPr="005D5AE6">
        <w:rPr>
          <w:rFonts w:asciiTheme="minorHAnsi" w:hAnsiTheme="minorHAnsi" w:cstheme="minorHAnsi"/>
          <w:szCs w:val="22"/>
          <w:lang w:val="en"/>
        </w:rPr>
        <w:t xml:space="preserve"> to ensure the ongoing smooth operation</w:t>
      </w:r>
      <w:r w:rsidR="00850A6F" w:rsidRPr="005D5AE6">
        <w:rPr>
          <w:rFonts w:asciiTheme="minorHAnsi" w:hAnsiTheme="minorHAnsi" w:cstheme="minorHAnsi"/>
          <w:szCs w:val="22"/>
          <w:lang w:val="en"/>
        </w:rPr>
        <w:t>al functions</w:t>
      </w:r>
      <w:r w:rsidRPr="005D5AE6">
        <w:rPr>
          <w:rFonts w:asciiTheme="minorHAnsi" w:hAnsiTheme="minorHAnsi" w:cstheme="minorHAnsi"/>
          <w:szCs w:val="22"/>
          <w:lang w:val="en"/>
        </w:rPr>
        <w:t xml:space="preserve"> across the Trust</w:t>
      </w:r>
      <w:r w:rsidR="00BC1FDE" w:rsidRPr="005D5AE6">
        <w:rPr>
          <w:rFonts w:asciiTheme="minorHAnsi" w:hAnsiTheme="minorHAnsi" w:cstheme="minorHAnsi"/>
          <w:szCs w:val="22"/>
          <w:lang w:val="en"/>
        </w:rPr>
        <w:t>.</w:t>
      </w:r>
    </w:p>
    <w:p w14:paraId="6A356B9F" w14:textId="77777777" w:rsidR="00850A6F" w:rsidRPr="005D5AE6" w:rsidRDefault="00850A6F"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To contribute to the generation of other income streams for the Trust, including contributing to bid writing.</w:t>
      </w:r>
    </w:p>
    <w:p w14:paraId="1E6EA2DB" w14:textId="77777777" w:rsidR="006476DE" w:rsidRPr="005D5AE6" w:rsidRDefault="006476DE"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Provide regular reports for the Trust’s Business &amp; Finance Committee</w:t>
      </w:r>
      <w:r w:rsidR="005B7987" w:rsidRPr="005D5AE6">
        <w:rPr>
          <w:rFonts w:asciiTheme="minorHAnsi" w:hAnsiTheme="minorHAnsi" w:cstheme="minorHAnsi"/>
          <w:szCs w:val="22"/>
          <w:lang w:val="en"/>
        </w:rPr>
        <w:t>, via the CFO</w:t>
      </w:r>
      <w:r w:rsidRPr="005D5AE6">
        <w:rPr>
          <w:rFonts w:asciiTheme="minorHAnsi" w:hAnsiTheme="minorHAnsi" w:cstheme="minorHAnsi"/>
          <w:szCs w:val="22"/>
          <w:lang w:val="en"/>
        </w:rPr>
        <w:t>.</w:t>
      </w:r>
    </w:p>
    <w:p w14:paraId="156A7B36" w14:textId="65B69E7D" w:rsidR="00B459B6" w:rsidRPr="005D5AE6" w:rsidRDefault="00B459B6"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In liaison with the </w:t>
      </w:r>
      <w:r w:rsidR="004C40C8" w:rsidRPr="005D5AE6">
        <w:rPr>
          <w:rFonts w:asciiTheme="minorHAnsi" w:hAnsiTheme="minorHAnsi" w:cstheme="minorHAnsi"/>
          <w:szCs w:val="22"/>
          <w:lang w:val="en"/>
        </w:rPr>
        <w:t xml:space="preserve">CFO and </w:t>
      </w:r>
      <w:r w:rsidRPr="005D5AE6">
        <w:rPr>
          <w:rFonts w:asciiTheme="minorHAnsi" w:hAnsiTheme="minorHAnsi" w:cstheme="minorHAnsi"/>
          <w:szCs w:val="22"/>
          <w:lang w:val="en"/>
        </w:rPr>
        <w:t xml:space="preserve">Trust </w:t>
      </w:r>
      <w:r w:rsidR="00C9073E" w:rsidRPr="005D5AE6">
        <w:rPr>
          <w:rFonts w:asciiTheme="minorHAnsi" w:hAnsiTheme="minorHAnsi" w:cstheme="minorHAnsi"/>
          <w:szCs w:val="22"/>
          <w:lang w:val="en"/>
        </w:rPr>
        <w:t>Premises Manager</w:t>
      </w:r>
      <w:r w:rsidRPr="005D5AE6">
        <w:rPr>
          <w:rFonts w:asciiTheme="minorHAnsi" w:hAnsiTheme="minorHAnsi" w:cstheme="minorHAnsi"/>
          <w:szCs w:val="22"/>
          <w:lang w:val="en"/>
        </w:rPr>
        <w:t>, ensure the accurate submission of the ESFA’s Land and Buildings Collection Tool within the deadline.</w:t>
      </w:r>
    </w:p>
    <w:p w14:paraId="31057D51" w14:textId="77777777" w:rsidR="00864DBE" w:rsidRPr="005D5AE6" w:rsidRDefault="00864DBE"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Ensure the Trust’s fixed asset </w:t>
      </w:r>
      <w:r w:rsidR="00B05CE2" w:rsidRPr="005D5AE6">
        <w:rPr>
          <w:rFonts w:asciiTheme="minorHAnsi" w:hAnsiTheme="minorHAnsi" w:cstheme="minorHAnsi"/>
          <w:szCs w:val="22"/>
          <w:lang w:val="en"/>
        </w:rPr>
        <w:t xml:space="preserve">inventory </w:t>
      </w:r>
      <w:r w:rsidRPr="005D5AE6">
        <w:rPr>
          <w:rFonts w:asciiTheme="minorHAnsi" w:hAnsiTheme="minorHAnsi" w:cstheme="minorHAnsi"/>
          <w:szCs w:val="22"/>
          <w:lang w:val="en"/>
        </w:rPr>
        <w:t>register is maintained, and Trust assets are secure at all times</w:t>
      </w:r>
      <w:r w:rsidR="00B05CE2" w:rsidRPr="005D5AE6">
        <w:rPr>
          <w:rFonts w:asciiTheme="minorHAnsi" w:hAnsiTheme="minorHAnsi" w:cstheme="minorHAnsi"/>
          <w:szCs w:val="22"/>
          <w:lang w:val="en"/>
        </w:rPr>
        <w:t xml:space="preserve">, liaising with the CFO or Trust Management Accountants to ensure the inventory register reconciles with the financial register. </w:t>
      </w:r>
    </w:p>
    <w:p w14:paraId="3AA556D5" w14:textId="77777777" w:rsidR="00864DBE" w:rsidRPr="005D5AE6" w:rsidRDefault="00864DBE"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Develop and maintain a consistent approach across the Trust for the maintenance, servicing, testing and inspection of site plant and equipment, motor vehicles, tools and machinery.</w:t>
      </w:r>
    </w:p>
    <w:p w14:paraId="7400EB03" w14:textId="77777777" w:rsidR="00064AC0" w:rsidRPr="005D5AE6" w:rsidRDefault="00064AC0"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Provide advice and support </w:t>
      </w:r>
      <w:r w:rsidR="002F0A9C" w:rsidRPr="005D5AE6">
        <w:rPr>
          <w:rFonts w:asciiTheme="minorHAnsi" w:hAnsiTheme="minorHAnsi" w:cstheme="minorHAnsi"/>
          <w:szCs w:val="22"/>
          <w:lang w:val="en"/>
        </w:rPr>
        <w:t xml:space="preserve">to </w:t>
      </w:r>
      <w:r w:rsidR="00751CAE" w:rsidRPr="005D5AE6">
        <w:rPr>
          <w:rFonts w:asciiTheme="minorHAnsi" w:hAnsiTheme="minorHAnsi" w:cstheme="minorHAnsi"/>
          <w:szCs w:val="22"/>
          <w:lang w:val="en"/>
        </w:rPr>
        <w:t>schools within the Trust</w:t>
      </w:r>
      <w:r w:rsidR="002F0A9C" w:rsidRPr="005D5AE6">
        <w:rPr>
          <w:rFonts w:asciiTheme="minorHAnsi" w:hAnsiTheme="minorHAnsi" w:cstheme="minorHAnsi"/>
          <w:szCs w:val="22"/>
          <w:lang w:val="en"/>
        </w:rPr>
        <w:t xml:space="preserve"> to ensure safe and compliant organi</w:t>
      </w:r>
      <w:r w:rsidR="00751CAE" w:rsidRPr="005D5AE6">
        <w:rPr>
          <w:rFonts w:asciiTheme="minorHAnsi" w:hAnsiTheme="minorHAnsi" w:cstheme="minorHAnsi"/>
          <w:szCs w:val="22"/>
          <w:lang w:val="en"/>
        </w:rPr>
        <w:t>s</w:t>
      </w:r>
      <w:r w:rsidR="002F0A9C" w:rsidRPr="005D5AE6">
        <w:rPr>
          <w:rFonts w:asciiTheme="minorHAnsi" w:hAnsiTheme="minorHAnsi" w:cstheme="minorHAnsi"/>
          <w:szCs w:val="22"/>
          <w:lang w:val="en"/>
        </w:rPr>
        <w:t>ation of</w:t>
      </w:r>
      <w:r w:rsidRPr="005D5AE6">
        <w:rPr>
          <w:rFonts w:asciiTheme="minorHAnsi" w:hAnsiTheme="minorHAnsi" w:cstheme="minorHAnsi"/>
          <w:szCs w:val="22"/>
          <w:lang w:val="en"/>
        </w:rPr>
        <w:t xml:space="preserve"> educational vis</w:t>
      </w:r>
      <w:r w:rsidR="00C9073E" w:rsidRPr="005D5AE6">
        <w:rPr>
          <w:rFonts w:asciiTheme="minorHAnsi" w:hAnsiTheme="minorHAnsi" w:cstheme="minorHAnsi"/>
          <w:szCs w:val="22"/>
          <w:lang w:val="en"/>
        </w:rPr>
        <w:t>i</w:t>
      </w:r>
      <w:r w:rsidRPr="005D5AE6">
        <w:rPr>
          <w:rFonts w:asciiTheme="minorHAnsi" w:hAnsiTheme="minorHAnsi" w:cstheme="minorHAnsi"/>
          <w:szCs w:val="22"/>
          <w:lang w:val="en"/>
        </w:rPr>
        <w:t>ts</w:t>
      </w:r>
      <w:r w:rsidR="00D45018" w:rsidRPr="005D5AE6">
        <w:rPr>
          <w:rFonts w:asciiTheme="minorHAnsi" w:hAnsiTheme="minorHAnsi" w:cstheme="minorHAnsi"/>
          <w:szCs w:val="22"/>
          <w:lang w:val="en"/>
        </w:rPr>
        <w:t>.</w:t>
      </w:r>
    </w:p>
    <w:p w14:paraId="6244D6C9" w14:textId="77777777" w:rsidR="009824B7" w:rsidRPr="005D5AE6" w:rsidRDefault="00850A6F"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Ensure local health and safety, accident and near-miss reporting and associated investigations are carried out in line with policies and procedures. </w:t>
      </w:r>
    </w:p>
    <w:p w14:paraId="05F0D13D" w14:textId="77777777" w:rsidR="00B05CE2" w:rsidRPr="005D5AE6" w:rsidRDefault="00A26C88"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In liaison with</w:t>
      </w:r>
      <w:r w:rsidR="00B05CE2" w:rsidRPr="005D5AE6">
        <w:rPr>
          <w:rFonts w:asciiTheme="minorHAnsi" w:hAnsiTheme="minorHAnsi" w:cstheme="minorHAnsi"/>
          <w:szCs w:val="22"/>
          <w:lang w:val="en"/>
        </w:rPr>
        <w:t xml:space="preserve"> the Trust’s HR team</w:t>
      </w:r>
      <w:r w:rsidRPr="005D5AE6">
        <w:rPr>
          <w:rFonts w:asciiTheme="minorHAnsi" w:hAnsiTheme="minorHAnsi" w:cstheme="minorHAnsi"/>
          <w:szCs w:val="22"/>
          <w:lang w:val="en"/>
        </w:rPr>
        <w:t>, m</w:t>
      </w:r>
      <w:r w:rsidR="00D11624" w:rsidRPr="005D5AE6">
        <w:rPr>
          <w:rFonts w:asciiTheme="minorHAnsi" w:hAnsiTheme="minorHAnsi" w:cstheme="minorHAnsi"/>
          <w:szCs w:val="22"/>
          <w:lang w:val="en"/>
        </w:rPr>
        <w:t>onitor</w:t>
      </w:r>
      <w:r w:rsidR="00B05CE2" w:rsidRPr="005D5AE6">
        <w:rPr>
          <w:rFonts w:asciiTheme="minorHAnsi" w:hAnsiTheme="minorHAnsi" w:cstheme="minorHAnsi"/>
          <w:szCs w:val="22"/>
          <w:lang w:val="en"/>
        </w:rPr>
        <w:t xml:space="preserve"> </w:t>
      </w:r>
      <w:r w:rsidRPr="005D5AE6">
        <w:rPr>
          <w:rFonts w:asciiTheme="minorHAnsi" w:hAnsiTheme="minorHAnsi" w:cstheme="minorHAnsi"/>
          <w:szCs w:val="22"/>
          <w:lang w:val="en"/>
        </w:rPr>
        <w:t>t</w:t>
      </w:r>
      <w:r w:rsidR="00B05CE2" w:rsidRPr="005D5AE6">
        <w:rPr>
          <w:rFonts w:asciiTheme="minorHAnsi" w:hAnsiTheme="minorHAnsi" w:cstheme="minorHAnsi"/>
          <w:szCs w:val="22"/>
          <w:lang w:val="en"/>
        </w:rPr>
        <w:t>raining requirements and gaps across the Trust, focused on (but not limited to) areas of Health &amp; Safety, First Aid and Minibus Drivers.</w:t>
      </w:r>
    </w:p>
    <w:p w14:paraId="0297BA13" w14:textId="749A47DC" w:rsidR="00850A6F" w:rsidRPr="005D5AE6" w:rsidRDefault="00850A6F"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Oversee the minibus maintenance, permit and booking systems</w:t>
      </w:r>
      <w:r w:rsidR="004C40C8" w:rsidRPr="005D5AE6">
        <w:rPr>
          <w:rFonts w:asciiTheme="minorHAnsi" w:hAnsiTheme="minorHAnsi" w:cstheme="minorHAnsi"/>
          <w:szCs w:val="22"/>
          <w:lang w:val="en"/>
        </w:rPr>
        <w:t>, and provide advice and support to school-based staff when required</w:t>
      </w:r>
      <w:r w:rsidRPr="005D5AE6">
        <w:rPr>
          <w:rFonts w:asciiTheme="minorHAnsi" w:hAnsiTheme="minorHAnsi" w:cstheme="minorHAnsi"/>
          <w:szCs w:val="22"/>
          <w:lang w:val="en"/>
        </w:rPr>
        <w:t>.</w:t>
      </w:r>
    </w:p>
    <w:p w14:paraId="11CA2520" w14:textId="1EBDB533" w:rsidR="00F04D5D" w:rsidRPr="005D5AE6" w:rsidRDefault="00F04D5D"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 xml:space="preserve">Support the budget setting process for Premises &amp; Occupancy Costs, liaising with </w:t>
      </w:r>
      <w:r w:rsidR="005B7987" w:rsidRPr="005D5AE6">
        <w:rPr>
          <w:rFonts w:asciiTheme="minorHAnsi" w:hAnsiTheme="minorHAnsi" w:cstheme="minorHAnsi"/>
          <w:szCs w:val="22"/>
          <w:lang w:val="en"/>
        </w:rPr>
        <w:t xml:space="preserve">Trust </w:t>
      </w:r>
      <w:r w:rsidRPr="005D5AE6">
        <w:rPr>
          <w:rFonts w:asciiTheme="minorHAnsi" w:hAnsiTheme="minorHAnsi" w:cstheme="minorHAnsi"/>
          <w:szCs w:val="22"/>
          <w:lang w:val="en"/>
        </w:rPr>
        <w:t xml:space="preserve">Management Accountants and the CFO to </w:t>
      </w:r>
      <w:r w:rsidR="00FE0506" w:rsidRPr="005D5AE6">
        <w:rPr>
          <w:rFonts w:asciiTheme="minorHAnsi" w:hAnsiTheme="minorHAnsi" w:cstheme="minorHAnsi"/>
          <w:szCs w:val="22"/>
          <w:lang w:val="en"/>
        </w:rPr>
        <w:t xml:space="preserve">identify savings or efficiencies wherever possible, </w:t>
      </w:r>
      <w:r w:rsidRPr="005D5AE6">
        <w:rPr>
          <w:rFonts w:asciiTheme="minorHAnsi" w:hAnsiTheme="minorHAnsi" w:cstheme="minorHAnsi"/>
          <w:szCs w:val="22"/>
          <w:lang w:val="en"/>
        </w:rPr>
        <w:t>ensur</w:t>
      </w:r>
      <w:r w:rsidR="00FE0506" w:rsidRPr="005D5AE6">
        <w:rPr>
          <w:rFonts w:asciiTheme="minorHAnsi" w:hAnsiTheme="minorHAnsi" w:cstheme="minorHAnsi"/>
          <w:szCs w:val="22"/>
          <w:lang w:val="en"/>
        </w:rPr>
        <w:t>ing</w:t>
      </w:r>
      <w:r w:rsidRPr="005D5AE6">
        <w:rPr>
          <w:rFonts w:asciiTheme="minorHAnsi" w:hAnsiTheme="minorHAnsi" w:cstheme="minorHAnsi"/>
          <w:szCs w:val="22"/>
          <w:lang w:val="en"/>
        </w:rPr>
        <w:t xml:space="preserve"> </w:t>
      </w:r>
      <w:r w:rsidR="004C40C8" w:rsidRPr="005D5AE6">
        <w:rPr>
          <w:rFonts w:asciiTheme="minorHAnsi" w:hAnsiTheme="minorHAnsi" w:cstheme="minorHAnsi"/>
          <w:szCs w:val="22"/>
          <w:lang w:val="en"/>
        </w:rPr>
        <w:t>best use of the Trust’s resources.</w:t>
      </w:r>
    </w:p>
    <w:p w14:paraId="12FEF547" w14:textId="6F1B05BB" w:rsidR="007F3076" w:rsidRPr="005D5AE6" w:rsidRDefault="00995FA3"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Support</w:t>
      </w:r>
      <w:r w:rsidR="004C40C8" w:rsidRPr="005D5AE6">
        <w:rPr>
          <w:rFonts w:asciiTheme="minorHAnsi" w:hAnsiTheme="minorHAnsi" w:cstheme="minorHAnsi"/>
          <w:szCs w:val="22"/>
          <w:lang w:val="en"/>
        </w:rPr>
        <w:t xml:space="preserve"> any</w:t>
      </w:r>
      <w:r w:rsidRPr="005D5AE6">
        <w:rPr>
          <w:rFonts w:asciiTheme="minorHAnsi" w:hAnsiTheme="minorHAnsi" w:cstheme="minorHAnsi"/>
          <w:szCs w:val="22"/>
          <w:lang w:val="en"/>
        </w:rPr>
        <w:t xml:space="preserve"> d</w:t>
      </w:r>
      <w:r w:rsidR="007F3076" w:rsidRPr="005D5AE6">
        <w:rPr>
          <w:rFonts w:asciiTheme="minorHAnsi" w:hAnsiTheme="minorHAnsi" w:cstheme="minorHAnsi"/>
          <w:szCs w:val="22"/>
          <w:lang w:val="en"/>
        </w:rPr>
        <w:t>ue diligence</w:t>
      </w:r>
      <w:r w:rsidRPr="005D5AE6">
        <w:rPr>
          <w:rFonts w:asciiTheme="minorHAnsi" w:hAnsiTheme="minorHAnsi" w:cstheme="minorHAnsi"/>
          <w:szCs w:val="22"/>
          <w:lang w:val="en"/>
        </w:rPr>
        <w:t xml:space="preserve"> process for schools/academies joining the Trust, ensuring any matters surrounding Health &amp; Safety and Building Condition are reported to the CFO.</w:t>
      </w:r>
    </w:p>
    <w:p w14:paraId="5A145532" w14:textId="77777777" w:rsidR="00972973" w:rsidRPr="005D5AE6" w:rsidRDefault="00972973" w:rsidP="005D5AE6">
      <w:pPr>
        <w:pStyle w:val="ListParagraph"/>
        <w:numPr>
          <w:ilvl w:val="0"/>
          <w:numId w:val="14"/>
        </w:numPr>
        <w:overflowPunct/>
        <w:autoSpaceDE/>
        <w:autoSpaceDN/>
        <w:adjustRightInd/>
        <w:jc w:val="both"/>
        <w:textAlignment w:val="auto"/>
        <w:rPr>
          <w:rFonts w:asciiTheme="minorHAnsi" w:hAnsiTheme="minorHAnsi" w:cstheme="minorHAnsi"/>
          <w:szCs w:val="22"/>
          <w:lang w:val="en"/>
        </w:rPr>
      </w:pPr>
      <w:r w:rsidRPr="005D5AE6">
        <w:rPr>
          <w:rFonts w:asciiTheme="minorHAnsi" w:hAnsiTheme="minorHAnsi" w:cstheme="minorHAnsi"/>
          <w:szCs w:val="22"/>
          <w:lang w:val="en"/>
        </w:rPr>
        <w:t>Line ma</w:t>
      </w:r>
      <w:r w:rsidR="00751CAE" w:rsidRPr="005D5AE6">
        <w:rPr>
          <w:rFonts w:asciiTheme="minorHAnsi" w:hAnsiTheme="minorHAnsi" w:cstheme="minorHAnsi"/>
          <w:szCs w:val="22"/>
          <w:lang w:val="en"/>
        </w:rPr>
        <w:t>nage the Operations Assistant</w:t>
      </w:r>
      <w:r w:rsidR="00D11624" w:rsidRPr="005D5AE6">
        <w:rPr>
          <w:rFonts w:asciiTheme="minorHAnsi" w:hAnsiTheme="minorHAnsi" w:cstheme="minorHAnsi"/>
          <w:szCs w:val="22"/>
          <w:lang w:val="en"/>
        </w:rPr>
        <w:t>(</w:t>
      </w:r>
      <w:r w:rsidR="00B05CE2" w:rsidRPr="005D5AE6">
        <w:rPr>
          <w:rFonts w:asciiTheme="minorHAnsi" w:hAnsiTheme="minorHAnsi" w:cstheme="minorHAnsi"/>
          <w:szCs w:val="22"/>
          <w:lang w:val="en"/>
        </w:rPr>
        <w:t>s</w:t>
      </w:r>
      <w:r w:rsidR="00D11624" w:rsidRPr="005D5AE6">
        <w:rPr>
          <w:rFonts w:asciiTheme="minorHAnsi" w:hAnsiTheme="minorHAnsi" w:cstheme="minorHAnsi"/>
          <w:szCs w:val="22"/>
          <w:lang w:val="en"/>
        </w:rPr>
        <w:t>)</w:t>
      </w:r>
      <w:r w:rsidRPr="005D5AE6">
        <w:rPr>
          <w:rFonts w:asciiTheme="minorHAnsi" w:hAnsiTheme="minorHAnsi" w:cstheme="minorHAnsi"/>
          <w:szCs w:val="22"/>
          <w:lang w:val="en"/>
        </w:rPr>
        <w:t xml:space="preserve">, undertaking </w:t>
      </w:r>
      <w:r w:rsidR="00751CAE" w:rsidRPr="005D5AE6">
        <w:rPr>
          <w:rFonts w:asciiTheme="minorHAnsi" w:hAnsiTheme="minorHAnsi" w:cstheme="minorHAnsi"/>
          <w:szCs w:val="22"/>
          <w:lang w:val="en"/>
        </w:rPr>
        <w:t xml:space="preserve">probationary reviews when applicable and </w:t>
      </w:r>
      <w:r w:rsidRPr="005D5AE6">
        <w:rPr>
          <w:rFonts w:asciiTheme="minorHAnsi" w:hAnsiTheme="minorHAnsi" w:cstheme="minorHAnsi"/>
          <w:szCs w:val="22"/>
          <w:lang w:val="en"/>
        </w:rPr>
        <w:t>Performance Management and ensuring effective working practice of all staff under direct supervisory responsibility.</w:t>
      </w:r>
    </w:p>
    <w:p w14:paraId="5915460A" w14:textId="77777777" w:rsidR="00D2676E" w:rsidRPr="005D5AE6" w:rsidRDefault="00D2676E" w:rsidP="005D5AE6">
      <w:pPr>
        <w:jc w:val="both"/>
        <w:rPr>
          <w:rFonts w:asciiTheme="minorHAnsi" w:hAnsiTheme="minorHAnsi" w:cstheme="minorHAnsi"/>
          <w:szCs w:val="22"/>
        </w:rPr>
      </w:pPr>
    </w:p>
    <w:p w14:paraId="202CD689" w14:textId="77777777" w:rsidR="00D2676E" w:rsidRPr="005D5AE6" w:rsidRDefault="00D2676E" w:rsidP="005D5AE6">
      <w:pPr>
        <w:pStyle w:val="Sub-heading"/>
        <w:spacing w:after="0"/>
        <w:jc w:val="both"/>
        <w:rPr>
          <w:rFonts w:asciiTheme="minorHAnsi" w:hAnsiTheme="minorHAnsi" w:cstheme="minorHAnsi"/>
          <w:sz w:val="22"/>
          <w:szCs w:val="22"/>
        </w:rPr>
      </w:pPr>
      <w:r w:rsidRPr="005D5AE6">
        <w:rPr>
          <w:rFonts w:asciiTheme="minorHAnsi" w:hAnsiTheme="minorHAnsi" w:cstheme="minorHAnsi"/>
          <w:sz w:val="22"/>
          <w:szCs w:val="22"/>
        </w:rPr>
        <w:t>Other:</w:t>
      </w:r>
    </w:p>
    <w:p w14:paraId="732F04A2" w14:textId="77777777" w:rsidR="00D2676E" w:rsidRPr="005D5AE6" w:rsidRDefault="00D2676E" w:rsidP="005D5AE6">
      <w:pPr>
        <w:numPr>
          <w:ilvl w:val="0"/>
          <w:numId w:val="11"/>
        </w:numPr>
        <w:overflowPunct/>
        <w:autoSpaceDE/>
        <w:autoSpaceDN/>
        <w:adjustRightInd/>
        <w:jc w:val="both"/>
        <w:textAlignment w:val="auto"/>
        <w:rPr>
          <w:rFonts w:asciiTheme="minorHAnsi" w:hAnsiTheme="minorHAnsi" w:cstheme="minorHAnsi"/>
          <w:szCs w:val="22"/>
        </w:rPr>
      </w:pPr>
      <w:r w:rsidRPr="005D5AE6">
        <w:rPr>
          <w:rFonts w:asciiTheme="minorHAnsi" w:hAnsiTheme="minorHAnsi" w:cstheme="minorHAnsi"/>
          <w:szCs w:val="22"/>
        </w:rPr>
        <w:t>Be aware of, and adhere to, applicable rules, regulations, legislation, policies and procedures within the Trust including health and safety, equal opportunities, safeguarding, equality and diversity and data protection.</w:t>
      </w:r>
    </w:p>
    <w:p w14:paraId="6DD1A3E6" w14:textId="77777777" w:rsidR="00D2676E" w:rsidRPr="005D5AE6" w:rsidRDefault="00D2676E" w:rsidP="005D5AE6">
      <w:pPr>
        <w:numPr>
          <w:ilvl w:val="0"/>
          <w:numId w:val="11"/>
        </w:numPr>
        <w:overflowPunct/>
        <w:autoSpaceDE/>
        <w:autoSpaceDN/>
        <w:adjustRightInd/>
        <w:jc w:val="both"/>
        <w:textAlignment w:val="auto"/>
        <w:rPr>
          <w:rFonts w:asciiTheme="minorHAnsi" w:hAnsiTheme="minorHAnsi" w:cstheme="minorHAnsi"/>
          <w:szCs w:val="22"/>
        </w:rPr>
      </w:pPr>
      <w:r w:rsidRPr="005D5AE6">
        <w:rPr>
          <w:rFonts w:asciiTheme="minorHAnsi" w:hAnsiTheme="minorHAnsi" w:cstheme="minorHAnsi"/>
          <w:szCs w:val="22"/>
        </w:rPr>
        <w:t>Maintain confidentiality of information acquired in the course of undertaking duties for the Trust.</w:t>
      </w:r>
    </w:p>
    <w:p w14:paraId="1E89A1B9" w14:textId="77777777" w:rsidR="00D2676E" w:rsidRPr="005D5AE6" w:rsidRDefault="00D2676E" w:rsidP="005D5AE6">
      <w:pPr>
        <w:numPr>
          <w:ilvl w:val="0"/>
          <w:numId w:val="11"/>
        </w:numPr>
        <w:overflowPunct/>
        <w:autoSpaceDE/>
        <w:autoSpaceDN/>
        <w:adjustRightInd/>
        <w:jc w:val="both"/>
        <w:textAlignment w:val="auto"/>
        <w:rPr>
          <w:rFonts w:asciiTheme="minorHAnsi" w:hAnsiTheme="minorHAnsi" w:cstheme="minorHAnsi"/>
          <w:szCs w:val="22"/>
        </w:rPr>
      </w:pPr>
      <w:r w:rsidRPr="005D5AE6">
        <w:rPr>
          <w:rFonts w:asciiTheme="minorHAnsi" w:hAnsiTheme="minorHAnsi" w:cstheme="minorHAnsi"/>
          <w:szCs w:val="22"/>
        </w:rPr>
        <w:t>Your employment will be based at the Central Team Hub but you may be required to work at any other premises occupied by the employer or any of the employer’s academies within mid-Cornwall as directed by the employer.</w:t>
      </w:r>
      <w:r w:rsidRPr="005D5AE6">
        <w:rPr>
          <w:rFonts w:asciiTheme="minorHAnsi" w:hAnsiTheme="minorHAnsi" w:cstheme="minorHAnsi"/>
          <w:szCs w:val="22"/>
        </w:rPr>
        <w:tab/>
      </w:r>
    </w:p>
    <w:p w14:paraId="210DF0BA" w14:textId="77777777" w:rsidR="00764E6C" w:rsidRPr="005D5AE6" w:rsidRDefault="00764E6C" w:rsidP="005D5AE6">
      <w:pPr>
        <w:pStyle w:val="ListParagraph"/>
        <w:numPr>
          <w:ilvl w:val="0"/>
          <w:numId w:val="11"/>
        </w:numPr>
        <w:jc w:val="both"/>
        <w:rPr>
          <w:rFonts w:asciiTheme="minorHAnsi" w:hAnsiTheme="minorHAnsi" w:cstheme="minorHAnsi"/>
          <w:szCs w:val="22"/>
        </w:rPr>
      </w:pPr>
      <w:r w:rsidRPr="005D5AE6">
        <w:rPr>
          <w:rFonts w:asciiTheme="minorHAnsi" w:hAnsiTheme="minorHAnsi" w:cstheme="minorHAnsi"/>
          <w:szCs w:val="22"/>
        </w:rPr>
        <w:t>Access and use of a vehicle will be necessary.</w:t>
      </w:r>
    </w:p>
    <w:p w14:paraId="2ED8E417" w14:textId="77777777" w:rsidR="00D2676E" w:rsidRPr="005D5AE6" w:rsidRDefault="00D2676E" w:rsidP="005D5AE6">
      <w:pPr>
        <w:jc w:val="both"/>
        <w:rPr>
          <w:rFonts w:asciiTheme="minorHAnsi" w:hAnsiTheme="minorHAnsi" w:cstheme="minorHAnsi"/>
          <w:szCs w:val="22"/>
        </w:rPr>
      </w:pPr>
    </w:p>
    <w:p w14:paraId="51B31BFF" w14:textId="77777777" w:rsidR="00D2676E" w:rsidRPr="005D5AE6" w:rsidRDefault="00D2676E" w:rsidP="005D5AE6">
      <w:pPr>
        <w:jc w:val="both"/>
        <w:rPr>
          <w:rFonts w:asciiTheme="minorHAnsi" w:hAnsiTheme="minorHAnsi" w:cstheme="minorHAnsi"/>
          <w:szCs w:val="22"/>
        </w:rPr>
      </w:pPr>
      <w:r w:rsidRPr="005D5AE6">
        <w:rPr>
          <w:rFonts w:asciiTheme="minorHAnsi" w:hAnsiTheme="minorHAnsi" w:cstheme="minorHAnsi"/>
          <w:szCs w:val="22"/>
        </w:rPr>
        <w:t>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14:paraId="5F45F714" w14:textId="77777777" w:rsidR="00D2676E" w:rsidRPr="005D5AE6" w:rsidRDefault="00D2676E" w:rsidP="005D5AE6">
      <w:pPr>
        <w:jc w:val="both"/>
        <w:rPr>
          <w:rFonts w:asciiTheme="minorHAnsi" w:hAnsiTheme="minorHAnsi" w:cstheme="minorHAnsi"/>
          <w:szCs w:val="22"/>
        </w:rPr>
      </w:pPr>
    </w:p>
    <w:p w14:paraId="1A249442" w14:textId="77777777" w:rsidR="00D2676E" w:rsidRPr="005D5AE6" w:rsidRDefault="00D2676E" w:rsidP="005D5AE6">
      <w:pPr>
        <w:jc w:val="both"/>
        <w:rPr>
          <w:rFonts w:asciiTheme="minorHAnsi" w:hAnsiTheme="minorHAnsi" w:cstheme="minorHAnsi"/>
          <w:szCs w:val="22"/>
        </w:rPr>
      </w:pPr>
      <w:r w:rsidRPr="005D5AE6">
        <w:rPr>
          <w:rFonts w:asciiTheme="minorHAnsi" w:hAnsiTheme="minorHAnsi" w:cstheme="minorHAnsi"/>
          <w:szCs w:val="22"/>
        </w:rPr>
        <w:t xml:space="preserve">Please note that this is not a comprehensive list of all tasks that the </w:t>
      </w:r>
      <w:r w:rsidR="00764E6C" w:rsidRPr="005D5AE6">
        <w:rPr>
          <w:rFonts w:asciiTheme="minorHAnsi" w:hAnsiTheme="minorHAnsi" w:cstheme="minorHAnsi"/>
          <w:szCs w:val="22"/>
        </w:rPr>
        <w:t>post-holder</w:t>
      </w:r>
      <w:r w:rsidRPr="005D5AE6">
        <w:rPr>
          <w:rFonts w:asciiTheme="minorHAnsi" w:hAnsiTheme="minorHAnsi" w:cstheme="minorHAnsi"/>
          <w:szCs w:val="22"/>
        </w:rPr>
        <w:t xml:space="preserve"> will carry out. The post-holder may be required to do other duties appropriate to the level of the role.  This job description may be amended at any time in consultation with the post-holder.</w:t>
      </w:r>
      <w:r w:rsidR="00764E6C" w:rsidRPr="005D5AE6">
        <w:rPr>
          <w:rFonts w:asciiTheme="minorHAnsi" w:hAnsiTheme="minorHAnsi" w:cstheme="minorHAnsi"/>
          <w:szCs w:val="22"/>
        </w:rPr>
        <w:t xml:space="preserve"> </w:t>
      </w:r>
      <w:bookmarkStart w:id="0" w:name="_GoBack"/>
      <w:bookmarkEnd w:id="0"/>
    </w:p>
    <w:p w14:paraId="419698DB" w14:textId="6C5A6AC5" w:rsidR="00EA7CBB" w:rsidRPr="005D5AE6" w:rsidRDefault="00EA7CBB" w:rsidP="005D5AE6">
      <w:pPr>
        <w:overflowPunct/>
        <w:autoSpaceDE/>
        <w:autoSpaceDN/>
        <w:adjustRightInd/>
        <w:textAlignment w:val="auto"/>
        <w:rPr>
          <w:rFonts w:asciiTheme="minorHAnsi" w:hAnsiTheme="minorHAnsi" w:cstheme="minorHAnsi"/>
          <w:szCs w:val="22"/>
        </w:rPr>
      </w:pPr>
    </w:p>
    <w:p w14:paraId="4972D888" w14:textId="77777777" w:rsidR="00CB26C8" w:rsidRPr="005D5AE6" w:rsidRDefault="00C268B8" w:rsidP="005D5AE6">
      <w:pPr>
        <w:jc w:val="center"/>
        <w:rPr>
          <w:rFonts w:asciiTheme="minorHAnsi" w:hAnsiTheme="minorHAnsi" w:cstheme="minorHAnsi"/>
          <w:b/>
          <w:szCs w:val="22"/>
        </w:rPr>
      </w:pPr>
      <w:r w:rsidRPr="005D5AE6">
        <w:rPr>
          <w:rFonts w:asciiTheme="minorHAnsi" w:hAnsiTheme="minorHAnsi" w:cstheme="minorHAnsi"/>
          <w:b/>
          <w:szCs w:val="22"/>
        </w:rPr>
        <w:lastRenderedPageBreak/>
        <w:t>Person Specification</w:t>
      </w:r>
    </w:p>
    <w:p w14:paraId="55E9C47A" w14:textId="77777777" w:rsidR="00CE76A1" w:rsidRPr="005D5AE6" w:rsidRDefault="00CE76A1" w:rsidP="005D5AE6">
      <w:pPr>
        <w:jc w:val="center"/>
        <w:rPr>
          <w:rFonts w:asciiTheme="minorHAnsi" w:hAnsiTheme="minorHAnsi" w:cstheme="minorHAnsi"/>
          <w:b/>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4891"/>
        <w:gridCol w:w="3261"/>
      </w:tblGrid>
      <w:tr w:rsidR="00CE76A1" w:rsidRPr="005D5AE6" w14:paraId="2F1F7D00" w14:textId="77777777" w:rsidTr="00D978E0">
        <w:tc>
          <w:tcPr>
            <w:tcW w:w="1908" w:type="dxa"/>
          </w:tcPr>
          <w:p w14:paraId="04236BD1" w14:textId="77777777" w:rsidR="00CE76A1" w:rsidRPr="005D5AE6" w:rsidRDefault="00CE76A1" w:rsidP="005D5AE6">
            <w:pPr>
              <w:rPr>
                <w:rFonts w:asciiTheme="minorHAnsi" w:hAnsiTheme="minorHAnsi" w:cstheme="minorHAnsi"/>
                <w:b/>
                <w:szCs w:val="22"/>
              </w:rPr>
            </w:pPr>
            <w:r w:rsidRPr="005D5AE6">
              <w:rPr>
                <w:rFonts w:asciiTheme="minorHAnsi" w:hAnsiTheme="minorHAnsi" w:cstheme="minorHAnsi"/>
                <w:b/>
                <w:szCs w:val="22"/>
              </w:rPr>
              <w:t>Attributes</w:t>
            </w:r>
          </w:p>
        </w:tc>
        <w:tc>
          <w:tcPr>
            <w:tcW w:w="4891" w:type="dxa"/>
          </w:tcPr>
          <w:p w14:paraId="5DEBEF31" w14:textId="77777777" w:rsidR="00CE76A1" w:rsidRPr="005D5AE6" w:rsidRDefault="00CE76A1" w:rsidP="005D5AE6">
            <w:pPr>
              <w:rPr>
                <w:rFonts w:asciiTheme="minorHAnsi" w:hAnsiTheme="minorHAnsi" w:cstheme="minorHAnsi"/>
                <w:b/>
                <w:szCs w:val="22"/>
              </w:rPr>
            </w:pPr>
            <w:r w:rsidRPr="005D5AE6">
              <w:rPr>
                <w:rFonts w:asciiTheme="minorHAnsi" w:hAnsiTheme="minorHAnsi" w:cstheme="minorHAnsi"/>
                <w:b/>
                <w:szCs w:val="22"/>
              </w:rPr>
              <w:t>Essential</w:t>
            </w:r>
          </w:p>
        </w:tc>
        <w:tc>
          <w:tcPr>
            <w:tcW w:w="3261" w:type="dxa"/>
          </w:tcPr>
          <w:p w14:paraId="3F440278" w14:textId="77777777" w:rsidR="00CE76A1" w:rsidRPr="005D5AE6" w:rsidRDefault="00CE76A1" w:rsidP="005D5AE6">
            <w:pPr>
              <w:rPr>
                <w:rFonts w:asciiTheme="minorHAnsi" w:hAnsiTheme="minorHAnsi" w:cstheme="minorHAnsi"/>
                <w:b/>
                <w:szCs w:val="22"/>
              </w:rPr>
            </w:pPr>
            <w:r w:rsidRPr="005D5AE6">
              <w:rPr>
                <w:rFonts w:asciiTheme="minorHAnsi" w:hAnsiTheme="minorHAnsi" w:cstheme="minorHAnsi"/>
                <w:b/>
                <w:szCs w:val="22"/>
              </w:rPr>
              <w:t>Desirable</w:t>
            </w:r>
          </w:p>
        </w:tc>
      </w:tr>
      <w:tr w:rsidR="00CE76A1" w:rsidRPr="005D5AE6" w14:paraId="173BCEF8" w14:textId="77777777" w:rsidTr="00D978E0">
        <w:trPr>
          <w:trHeight w:val="2284"/>
        </w:trPr>
        <w:tc>
          <w:tcPr>
            <w:tcW w:w="1908" w:type="dxa"/>
          </w:tcPr>
          <w:p w14:paraId="660B46CF" w14:textId="77777777" w:rsidR="00CE76A1" w:rsidRPr="005D5AE6" w:rsidRDefault="00CE76A1" w:rsidP="005D5AE6">
            <w:pPr>
              <w:rPr>
                <w:rFonts w:asciiTheme="minorHAnsi" w:hAnsiTheme="minorHAnsi" w:cstheme="minorHAnsi"/>
                <w:b/>
                <w:szCs w:val="22"/>
              </w:rPr>
            </w:pPr>
            <w:r w:rsidRPr="005D5AE6">
              <w:rPr>
                <w:rFonts w:asciiTheme="minorHAnsi" w:hAnsiTheme="minorHAnsi" w:cstheme="minorHAnsi"/>
                <w:b/>
                <w:szCs w:val="22"/>
              </w:rPr>
              <w:t>Relevant Experience</w:t>
            </w:r>
          </w:p>
          <w:p w14:paraId="59A85CEC" w14:textId="77777777" w:rsidR="00CE76A1" w:rsidRPr="005D5AE6" w:rsidRDefault="00CE76A1" w:rsidP="005D5AE6">
            <w:pPr>
              <w:rPr>
                <w:rFonts w:asciiTheme="minorHAnsi" w:hAnsiTheme="minorHAnsi" w:cstheme="minorHAnsi"/>
                <w:b/>
                <w:szCs w:val="22"/>
              </w:rPr>
            </w:pPr>
          </w:p>
        </w:tc>
        <w:tc>
          <w:tcPr>
            <w:tcW w:w="4891" w:type="dxa"/>
          </w:tcPr>
          <w:p w14:paraId="2B01AEE4" w14:textId="77777777" w:rsidR="00CE76A1" w:rsidRPr="005D5AE6" w:rsidRDefault="00D978E0" w:rsidP="005D5AE6">
            <w:pPr>
              <w:pStyle w:val="NormalWeb"/>
              <w:numPr>
                <w:ilvl w:val="0"/>
                <w:numId w:val="15"/>
              </w:numPr>
              <w:overflowPunct w:val="0"/>
              <w:autoSpaceDE w:val="0"/>
              <w:autoSpaceDN w:val="0"/>
              <w:adjustRightInd w:val="0"/>
              <w:spacing w:before="0" w:beforeAutospacing="0" w:after="0" w:afterAutospacing="0"/>
              <w:contextualSpacing/>
              <w:textAlignment w:val="baseline"/>
              <w:rPr>
                <w:rFonts w:asciiTheme="minorHAnsi" w:hAnsiTheme="minorHAnsi" w:cstheme="minorHAnsi"/>
                <w:sz w:val="22"/>
                <w:szCs w:val="22"/>
              </w:rPr>
            </w:pPr>
            <w:r w:rsidRPr="005D5AE6">
              <w:rPr>
                <w:rFonts w:asciiTheme="minorHAnsi" w:hAnsiTheme="minorHAnsi" w:cstheme="minorHAnsi"/>
                <w:sz w:val="22"/>
                <w:szCs w:val="22"/>
              </w:rPr>
              <w:t>E</w:t>
            </w:r>
            <w:r w:rsidR="00CE76A1" w:rsidRPr="005D5AE6">
              <w:rPr>
                <w:rFonts w:asciiTheme="minorHAnsi" w:hAnsiTheme="minorHAnsi" w:cstheme="minorHAnsi"/>
                <w:sz w:val="22"/>
                <w:szCs w:val="22"/>
              </w:rPr>
              <w:t>xperience of working in an operationally demanding role.</w:t>
            </w:r>
          </w:p>
          <w:p w14:paraId="7A9F1C8B" w14:textId="77777777" w:rsidR="00C05C68" w:rsidRPr="005D5AE6" w:rsidRDefault="00C05C68" w:rsidP="005D5AE6">
            <w:pPr>
              <w:pStyle w:val="NormalWeb"/>
              <w:numPr>
                <w:ilvl w:val="0"/>
                <w:numId w:val="15"/>
              </w:numPr>
              <w:overflowPunct w:val="0"/>
              <w:autoSpaceDE w:val="0"/>
              <w:autoSpaceDN w:val="0"/>
              <w:adjustRightInd w:val="0"/>
              <w:spacing w:before="0" w:beforeAutospacing="0" w:after="0" w:afterAutospacing="0"/>
              <w:contextualSpacing/>
              <w:jc w:val="both"/>
              <w:textAlignment w:val="baseline"/>
              <w:rPr>
                <w:rFonts w:asciiTheme="minorHAnsi" w:hAnsiTheme="minorHAnsi" w:cstheme="minorHAnsi"/>
                <w:sz w:val="22"/>
                <w:szCs w:val="22"/>
              </w:rPr>
            </w:pPr>
            <w:r w:rsidRPr="005D5AE6">
              <w:rPr>
                <w:rFonts w:asciiTheme="minorHAnsi" w:hAnsiTheme="minorHAnsi" w:cstheme="minorHAnsi"/>
                <w:sz w:val="22"/>
                <w:szCs w:val="22"/>
              </w:rPr>
              <w:t>Ability to draft accurately and succinctly with good planning and people management skills.</w:t>
            </w:r>
          </w:p>
          <w:p w14:paraId="4516F7C8" w14:textId="77777777" w:rsidR="00CE76A1" w:rsidRPr="005D5AE6" w:rsidRDefault="00C05C68" w:rsidP="005D5AE6">
            <w:pPr>
              <w:pStyle w:val="NormalWeb"/>
              <w:numPr>
                <w:ilvl w:val="0"/>
                <w:numId w:val="15"/>
              </w:numPr>
              <w:overflowPunct w:val="0"/>
              <w:autoSpaceDE w:val="0"/>
              <w:autoSpaceDN w:val="0"/>
              <w:adjustRightInd w:val="0"/>
              <w:spacing w:before="0" w:beforeAutospacing="0" w:after="0" w:afterAutospacing="0"/>
              <w:contextualSpacing/>
              <w:jc w:val="both"/>
              <w:textAlignment w:val="baseline"/>
              <w:rPr>
                <w:rFonts w:asciiTheme="minorHAnsi" w:hAnsiTheme="minorHAnsi" w:cstheme="minorHAnsi"/>
                <w:sz w:val="22"/>
                <w:szCs w:val="22"/>
              </w:rPr>
            </w:pPr>
            <w:r w:rsidRPr="005D5AE6">
              <w:rPr>
                <w:rFonts w:asciiTheme="minorHAnsi" w:hAnsiTheme="minorHAnsi" w:cstheme="minorHAnsi"/>
                <w:sz w:val="22"/>
                <w:szCs w:val="22"/>
              </w:rPr>
              <w:t>Good interpersonal skills, diplomacy and the ability to communicate effectively with all stakeholders individually and collectively, and with a wide range of other individuals, professional bodies and organisations.</w:t>
            </w:r>
          </w:p>
        </w:tc>
        <w:tc>
          <w:tcPr>
            <w:tcW w:w="3261" w:type="dxa"/>
          </w:tcPr>
          <w:p w14:paraId="1D2C9417" w14:textId="77777777" w:rsidR="00CE76A1" w:rsidRPr="005D5AE6" w:rsidRDefault="00CE76A1" w:rsidP="005D5AE6">
            <w:pPr>
              <w:pStyle w:val="NormalWeb"/>
              <w:numPr>
                <w:ilvl w:val="0"/>
                <w:numId w:val="15"/>
              </w:numPr>
              <w:shd w:val="clear" w:color="auto" w:fill="FFFFFF"/>
              <w:spacing w:before="0" w:beforeAutospacing="0" w:after="0" w:afterAutospacing="0"/>
              <w:ind w:left="357" w:hanging="357"/>
              <w:rPr>
                <w:rFonts w:asciiTheme="minorHAnsi" w:hAnsiTheme="minorHAnsi" w:cstheme="minorHAnsi"/>
                <w:sz w:val="22"/>
                <w:szCs w:val="22"/>
              </w:rPr>
            </w:pPr>
            <w:r w:rsidRPr="005D5AE6">
              <w:rPr>
                <w:rFonts w:asciiTheme="minorHAnsi" w:hAnsiTheme="minorHAnsi" w:cstheme="minorHAnsi"/>
                <w:sz w:val="22"/>
                <w:szCs w:val="22"/>
              </w:rPr>
              <w:t>Experience of H&amp;S, and facilities/estate management.</w:t>
            </w:r>
          </w:p>
          <w:p w14:paraId="523A076D" w14:textId="77777777" w:rsidR="00CE76A1" w:rsidRPr="005D5AE6" w:rsidRDefault="00CE76A1" w:rsidP="005D5AE6">
            <w:pPr>
              <w:pStyle w:val="NormalWeb"/>
              <w:shd w:val="clear" w:color="auto" w:fill="FFFFFF"/>
              <w:spacing w:before="0" w:beforeAutospacing="0" w:after="0" w:afterAutospacing="0"/>
              <w:ind w:left="360"/>
              <w:rPr>
                <w:rFonts w:asciiTheme="minorHAnsi" w:hAnsiTheme="minorHAnsi" w:cstheme="minorHAnsi"/>
                <w:sz w:val="22"/>
                <w:szCs w:val="22"/>
              </w:rPr>
            </w:pPr>
          </w:p>
        </w:tc>
      </w:tr>
      <w:tr w:rsidR="00CE76A1" w:rsidRPr="005D5AE6" w14:paraId="421BA199" w14:textId="77777777" w:rsidTr="00D978E0">
        <w:trPr>
          <w:trHeight w:val="1321"/>
        </w:trPr>
        <w:tc>
          <w:tcPr>
            <w:tcW w:w="1908" w:type="dxa"/>
          </w:tcPr>
          <w:p w14:paraId="6C7FC8EC" w14:textId="77777777" w:rsidR="00CE76A1" w:rsidRPr="005D5AE6" w:rsidRDefault="00CE76A1" w:rsidP="005D5AE6">
            <w:pPr>
              <w:rPr>
                <w:rFonts w:asciiTheme="minorHAnsi" w:hAnsiTheme="minorHAnsi" w:cstheme="minorHAnsi"/>
                <w:b/>
                <w:szCs w:val="22"/>
              </w:rPr>
            </w:pPr>
            <w:r w:rsidRPr="005D5AE6">
              <w:rPr>
                <w:rFonts w:asciiTheme="minorHAnsi" w:hAnsiTheme="minorHAnsi" w:cstheme="minorHAnsi"/>
                <w:b/>
                <w:szCs w:val="22"/>
              </w:rPr>
              <w:t>Education and Training</w:t>
            </w:r>
          </w:p>
          <w:p w14:paraId="7D4BF4DA" w14:textId="77777777" w:rsidR="00CE76A1" w:rsidRPr="005D5AE6" w:rsidRDefault="00CE76A1" w:rsidP="005D5AE6">
            <w:pPr>
              <w:rPr>
                <w:rFonts w:asciiTheme="minorHAnsi" w:hAnsiTheme="minorHAnsi" w:cstheme="minorHAnsi"/>
                <w:b/>
                <w:szCs w:val="22"/>
              </w:rPr>
            </w:pPr>
          </w:p>
        </w:tc>
        <w:tc>
          <w:tcPr>
            <w:tcW w:w="4891" w:type="dxa"/>
          </w:tcPr>
          <w:p w14:paraId="65FD376B" w14:textId="77777777" w:rsidR="00CE76A1" w:rsidRPr="005D5AE6" w:rsidRDefault="00CE76A1" w:rsidP="005D5AE6">
            <w:pPr>
              <w:pStyle w:val="ListParagraph"/>
              <w:numPr>
                <w:ilvl w:val="0"/>
                <w:numId w:val="16"/>
              </w:numPr>
              <w:rPr>
                <w:rFonts w:asciiTheme="minorHAnsi" w:hAnsiTheme="minorHAnsi" w:cstheme="minorHAnsi"/>
                <w:szCs w:val="22"/>
              </w:rPr>
            </w:pPr>
            <w:r w:rsidRPr="005D5AE6">
              <w:rPr>
                <w:rFonts w:asciiTheme="minorHAnsi" w:hAnsiTheme="minorHAnsi" w:cstheme="minorHAnsi"/>
                <w:szCs w:val="22"/>
              </w:rPr>
              <w:t>Attainment of ‘A’ level qualifications or equivalent (as an alternative to qualifications, be able to demonstrate equivalent skills through work experience).</w:t>
            </w:r>
          </w:p>
          <w:p w14:paraId="3E43F730" w14:textId="77777777" w:rsidR="00CE76A1" w:rsidRPr="005D5AE6" w:rsidRDefault="00CE76A1" w:rsidP="005D5AE6">
            <w:pPr>
              <w:pStyle w:val="ListParagraph"/>
              <w:numPr>
                <w:ilvl w:val="0"/>
                <w:numId w:val="16"/>
              </w:numPr>
              <w:rPr>
                <w:rFonts w:asciiTheme="minorHAnsi" w:hAnsiTheme="minorHAnsi" w:cstheme="minorHAnsi"/>
                <w:szCs w:val="22"/>
              </w:rPr>
            </w:pPr>
            <w:r w:rsidRPr="005D5AE6">
              <w:rPr>
                <w:rFonts w:asciiTheme="minorHAnsi" w:hAnsiTheme="minorHAnsi" w:cstheme="minorHAnsi"/>
                <w:szCs w:val="22"/>
              </w:rPr>
              <w:t>Attainment of GCSEs (or equivalent) in Maths and English.</w:t>
            </w:r>
          </w:p>
        </w:tc>
        <w:tc>
          <w:tcPr>
            <w:tcW w:w="3261" w:type="dxa"/>
          </w:tcPr>
          <w:p w14:paraId="506EB4D1" w14:textId="77777777" w:rsidR="00CE76A1" w:rsidRPr="005D5AE6" w:rsidRDefault="00CE76A1" w:rsidP="005D5AE6">
            <w:pPr>
              <w:pStyle w:val="ListParagraph"/>
              <w:numPr>
                <w:ilvl w:val="0"/>
                <w:numId w:val="16"/>
              </w:numPr>
              <w:rPr>
                <w:rFonts w:asciiTheme="minorHAnsi" w:hAnsiTheme="minorHAnsi" w:cstheme="minorHAnsi"/>
                <w:szCs w:val="22"/>
              </w:rPr>
            </w:pPr>
            <w:r w:rsidRPr="005D5AE6">
              <w:rPr>
                <w:rFonts w:asciiTheme="minorHAnsi" w:hAnsiTheme="minorHAnsi" w:cstheme="minorHAnsi"/>
                <w:szCs w:val="22"/>
              </w:rPr>
              <w:t>Attainment of level 3 qua</w:t>
            </w:r>
            <w:r w:rsidR="00D11624" w:rsidRPr="005D5AE6">
              <w:rPr>
                <w:rFonts w:asciiTheme="minorHAnsi" w:hAnsiTheme="minorHAnsi" w:cstheme="minorHAnsi"/>
                <w:szCs w:val="22"/>
              </w:rPr>
              <w:t>lifications or equivalent (e.g.</w:t>
            </w:r>
            <w:r w:rsidRPr="005D5AE6">
              <w:rPr>
                <w:rFonts w:asciiTheme="minorHAnsi" w:hAnsiTheme="minorHAnsi" w:cstheme="minorHAnsi"/>
                <w:szCs w:val="22"/>
              </w:rPr>
              <w:t xml:space="preserve"> A levels, AVCE).</w:t>
            </w:r>
          </w:p>
        </w:tc>
      </w:tr>
      <w:tr w:rsidR="00CE76A1" w:rsidRPr="005D5AE6" w14:paraId="0A292B37" w14:textId="77777777" w:rsidTr="00D978E0">
        <w:tc>
          <w:tcPr>
            <w:tcW w:w="1908" w:type="dxa"/>
          </w:tcPr>
          <w:p w14:paraId="39134519" w14:textId="77777777" w:rsidR="00CE76A1" w:rsidRPr="005D5AE6" w:rsidRDefault="00CE76A1" w:rsidP="005D5AE6">
            <w:pPr>
              <w:rPr>
                <w:rFonts w:asciiTheme="minorHAnsi" w:hAnsiTheme="minorHAnsi" w:cstheme="minorHAnsi"/>
                <w:b/>
                <w:szCs w:val="22"/>
              </w:rPr>
            </w:pPr>
            <w:r w:rsidRPr="005D5AE6">
              <w:rPr>
                <w:rFonts w:asciiTheme="minorHAnsi" w:hAnsiTheme="minorHAnsi" w:cstheme="minorHAnsi"/>
                <w:b/>
                <w:szCs w:val="22"/>
              </w:rPr>
              <w:t>Special Knowledge and Skills</w:t>
            </w:r>
          </w:p>
          <w:p w14:paraId="334E93BE" w14:textId="77777777" w:rsidR="00CE76A1" w:rsidRPr="005D5AE6" w:rsidRDefault="00CE76A1" w:rsidP="005D5AE6">
            <w:pPr>
              <w:rPr>
                <w:rFonts w:asciiTheme="minorHAnsi" w:hAnsiTheme="minorHAnsi" w:cstheme="minorHAnsi"/>
                <w:b/>
                <w:szCs w:val="22"/>
              </w:rPr>
            </w:pPr>
          </w:p>
          <w:p w14:paraId="6886BAAF" w14:textId="77777777" w:rsidR="00CE76A1" w:rsidRPr="005D5AE6" w:rsidRDefault="00CE76A1" w:rsidP="005D5AE6">
            <w:pPr>
              <w:rPr>
                <w:rFonts w:asciiTheme="minorHAnsi" w:hAnsiTheme="minorHAnsi" w:cstheme="minorHAnsi"/>
                <w:b/>
                <w:szCs w:val="22"/>
              </w:rPr>
            </w:pPr>
          </w:p>
          <w:p w14:paraId="13B4C38A" w14:textId="77777777" w:rsidR="00CE76A1" w:rsidRPr="005D5AE6" w:rsidRDefault="00CE76A1" w:rsidP="005D5AE6">
            <w:pPr>
              <w:rPr>
                <w:rFonts w:asciiTheme="minorHAnsi" w:hAnsiTheme="minorHAnsi" w:cstheme="minorHAnsi"/>
                <w:b/>
                <w:szCs w:val="22"/>
              </w:rPr>
            </w:pPr>
          </w:p>
          <w:p w14:paraId="18BE3132" w14:textId="77777777" w:rsidR="00CE76A1" w:rsidRPr="005D5AE6" w:rsidRDefault="00CE76A1" w:rsidP="005D5AE6">
            <w:pPr>
              <w:rPr>
                <w:rFonts w:asciiTheme="minorHAnsi" w:hAnsiTheme="minorHAnsi" w:cstheme="minorHAnsi"/>
                <w:b/>
                <w:szCs w:val="22"/>
              </w:rPr>
            </w:pPr>
          </w:p>
          <w:p w14:paraId="5371F725" w14:textId="77777777" w:rsidR="00CE76A1" w:rsidRPr="005D5AE6" w:rsidRDefault="00CE76A1" w:rsidP="005D5AE6">
            <w:pPr>
              <w:rPr>
                <w:rFonts w:asciiTheme="minorHAnsi" w:hAnsiTheme="minorHAnsi" w:cstheme="minorHAnsi"/>
                <w:b/>
                <w:szCs w:val="22"/>
              </w:rPr>
            </w:pPr>
          </w:p>
          <w:p w14:paraId="5623382E" w14:textId="77777777" w:rsidR="00CE76A1" w:rsidRPr="005D5AE6" w:rsidRDefault="00CE76A1" w:rsidP="005D5AE6">
            <w:pPr>
              <w:rPr>
                <w:rFonts w:asciiTheme="minorHAnsi" w:hAnsiTheme="minorHAnsi" w:cstheme="minorHAnsi"/>
                <w:b/>
                <w:szCs w:val="22"/>
              </w:rPr>
            </w:pPr>
          </w:p>
        </w:tc>
        <w:tc>
          <w:tcPr>
            <w:tcW w:w="4891" w:type="dxa"/>
          </w:tcPr>
          <w:p w14:paraId="202F3293" w14:textId="3911877C" w:rsidR="00D978E0" w:rsidRPr="005D5AE6" w:rsidRDefault="00D978E0" w:rsidP="005D5AE6">
            <w:pPr>
              <w:pStyle w:val="ListParagraph"/>
              <w:numPr>
                <w:ilvl w:val="0"/>
                <w:numId w:val="17"/>
              </w:numPr>
              <w:ind w:left="357" w:hanging="357"/>
              <w:rPr>
                <w:rFonts w:asciiTheme="minorHAnsi" w:hAnsiTheme="minorHAnsi" w:cstheme="minorHAnsi"/>
                <w:szCs w:val="22"/>
              </w:rPr>
            </w:pPr>
            <w:r w:rsidRPr="005D5AE6">
              <w:rPr>
                <w:rFonts w:asciiTheme="minorHAnsi" w:hAnsiTheme="minorHAnsi" w:cstheme="minorHAnsi"/>
                <w:szCs w:val="22"/>
              </w:rPr>
              <w:t>Experience of contractor management and experience of procurement and tender management.</w:t>
            </w:r>
          </w:p>
          <w:p w14:paraId="4DB40087" w14:textId="77777777" w:rsidR="00CE76A1" w:rsidRPr="005D5AE6" w:rsidRDefault="00CE76A1" w:rsidP="005D5AE6">
            <w:pPr>
              <w:pStyle w:val="NormalWeb"/>
              <w:numPr>
                <w:ilvl w:val="0"/>
                <w:numId w:val="17"/>
              </w:numPr>
              <w:shd w:val="clear" w:color="auto" w:fill="FFFFFF"/>
              <w:spacing w:before="0" w:beforeAutospacing="0" w:after="0" w:afterAutospacing="0"/>
              <w:ind w:left="357" w:hanging="357"/>
              <w:rPr>
                <w:rFonts w:asciiTheme="minorHAnsi" w:hAnsiTheme="minorHAnsi" w:cstheme="minorHAnsi"/>
                <w:sz w:val="22"/>
                <w:szCs w:val="22"/>
              </w:rPr>
            </w:pPr>
            <w:r w:rsidRPr="005D5AE6">
              <w:rPr>
                <w:rFonts w:asciiTheme="minorHAnsi" w:hAnsiTheme="minorHAnsi" w:cstheme="minorHAnsi"/>
                <w:sz w:val="22"/>
                <w:szCs w:val="22"/>
              </w:rPr>
              <w:t xml:space="preserve">Excellent </w:t>
            </w:r>
            <w:r w:rsidR="00C05C68" w:rsidRPr="005D5AE6">
              <w:rPr>
                <w:rFonts w:asciiTheme="minorHAnsi" w:hAnsiTheme="minorHAnsi" w:cstheme="minorHAnsi"/>
                <w:sz w:val="22"/>
                <w:szCs w:val="22"/>
              </w:rPr>
              <w:t xml:space="preserve">IT, </w:t>
            </w:r>
            <w:r w:rsidRPr="005D5AE6">
              <w:rPr>
                <w:rFonts w:asciiTheme="minorHAnsi" w:hAnsiTheme="minorHAnsi" w:cstheme="minorHAnsi"/>
                <w:sz w:val="22"/>
                <w:szCs w:val="22"/>
              </w:rPr>
              <w:t>verbal and written communication skills with the ab</w:t>
            </w:r>
            <w:r w:rsidR="00764E6C" w:rsidRPr="005D5AE6">
              <w:rPr>
                <w:rFonts w:asciiTheme="minorHAnsi" w:hAnsiTheme="minorHAnsi" w:cstheme="minorHAnsi"/>
                <w:sz w:val="22"/>
                <w:szCs w:val="22"/>
              </w:rPr>
              <w:t xml:space="preserve">ility to relate well to a wide </w:t>
            </w:r>
            <w:r w:rsidRPr="005D5AE6">
              <w:rPr>
                <w:rFonts w:asciiTheme="minorHAnsi" w:hAnsiTheme="minorHAnsi" w:cstheme="minorHAnsi"/>
                <w:sz w:val="22"/>
                <w:szCs w:val="22"/>
              </w:rPr>
              <w:t>range of stakeholders.</w:t>
            </w:r>
          </w:p>
          <w:p w14:paraId="0D850DB1" w14:textId="77777777" w:rsidR="00CE76A1" w:rsidRPr="005D5AE6" w:rsidRDefault="00CE76A1" w:rsidP="005D5AE6">
            <w:pPr>
              <w:pStyle w:val="NormalWeb"/>
              <w:numPr>
                <w:ilvl w:val="0"/>
                <w:numId w:val="17"/>
              </w:numPr>
              <w:shd w:val="clear" w:color="auto" w:fill="FFFFFF"/>
              <w:spacing w:before="0" w:beforeAutospacing="0" w:after="0" w:afterAutospacing="0"/>
              <w:ind w:left="357" w:hanging="357"/>
              <w:rPr>
                <w:rFonts w:asciiTheme="minorHAnsi" w:hAnsiTheme="minorHAnsi" w:cstheme="minorHAnsi"/>
                <w:sz w:val="22"/>
                <w:szCs w:val="22"/>
              </w:rPr>
            </w:pPr>
            <w:r w:rsidRPr="005D5AE6">
              <w:rPr>
                <w:rFonts w:asciiTheme="minorHAnsi" w:hAnsiTheme="minorHAnsi" w:cstheme="minorHAnsi"/>
                <w:sz w:val="22"/>
                <w:szCs w:val="22"/>
              </w:rPr>
              <w:t>An understanding of the education sector and up to date knowledge of relevant legislation.</w:t>
            </w:r>
          </w:p>
          <w:p w14:paraId="446B0030" w14:textId="77777777" w:rsidR="00C05C68" w:rsidRPr="005D5AE6" w:rsidRDefault="00C05C68" w:rsidP="005D5AE6">
            <w:pPr>
              <w:pStyle w:val="ListParagraph"/>
              <w:numPr>
                <w:ilvl w:val="0"/>
                <w:numId w:val="17"/>
              </w:numPr>
              <w:ind w:left="357" w:hanging="357"/>
              <w:rPr>
                <w:rFonts w:asciiTheme="minorHAnsi" w:hAnsiTheme="minorHAnsi" w:cstheme="minorHAnsi"/>
                <w:szCs w:val="22"/>
              </w:rPr>
            </w:pPr>
            <w:r w:rsidRPr="005D5AE6">
              <w:rPr>
                <w:rFonts w:asciiTheme="minorHAnsi" w:hAnsiTheme="minorHAnsi" w:cstheme="minorHAnsi"/>
                <w:szCs w:val="22"/>
              </w:rPr>
              <w:t>Ability to organise and prioritise time and tasks within the demands of the organisation, and to meet agreed deadlines.</w:t>
            </w:r>
          </w:p>
          <w:p w14:paraId="57F316D0" w14:textId="77777777" w:rsidR="00CE76A1" w:rsidRPr="005D5AE6" w:rsidRDefault="00CE76A1" w:rsidP="005D5AE6">
            <w:pPr>
              <w:pStyle w:val="ListParagraph"/>
              <w:numPr>
                <w:ilvl w:val="0"/>
                <w:numId w:val="17"/>
              </w:numPr>
              <w:ind w:left="357" w:hanging="357"/>
              <w:rPr>
                <w:rFonts w:asciiTheme="minorHAnsi" w:hAnsiTheme="minorHAnsi" w:cstheme="minorHAnsi"/>
                <w:szCs w:val="22"/>
              </w:rPr>
            </w:pPr>
            <w:r w:rsidRPr="005D5AE6">
              <w:rPr>
                <w:rFonts w:asciiTheme="minorHAnsi" w:hAnsiTheme="minorHAnsi" w:cstheme="minorHAnsi"/>
                <w:szCs w:val="22"/>
              </w:rPr>
              <w:t>Ability to provide authoritative advice and assistance, in an accurate and concise manner, at a senior level.</w:t>
            </w:r>
          </w:p>
          <w:p w14:paraId="23BF208D" w14:textId="77777777" w:rsidR="00CE76A1" w:rsidRPr="005D5AE6" w:rsidRDefault="00CE76A1" w:rsidP="005D5AE6">
            <w:pPr>
              <w:pStyle w:val="NormalWeb"/>
              <w:numPr>
                <w:ilvl w:val="0"/>
                <w:numId w:val="17"/>
              </w:numPr>
              <w:shd w:val="clear" w:color="auto" w:fill="FFFFFF"/>
              <w:spacing w:before="0" w:beforeAutospacing="0" w:after="0" w:afterAutospacing="0"/>
              <w:ind w:left="357" w:hanging="357"/>
              <w:rPr>
                <w:rFonts w:asciiTheme="minorHAnsi" w:hAnsiTheme="minorHAnsi" w:cstheme="minorHAnsi"/>
                <w:sz w:val="22"/>
                <w:szCs w:val="22"/>
              </w:rPr>
            </w:pPr>
            <w:r w:rsidRPr="005D5AE6">
              <w:rPr>
                <w:rFonts w:asciiTheme="minorHAnsi" w:hAnsiTheme="minorHAnsi" w:cstheme="minorHAnsi"/>
                <w:sz w:val="22"/>
                <w:szCs w:val="22"/>
              </w:rPr>
              <w:t>Driving licence and access to a vehicle.</w:t>
            </w:r>
          </w:p>
        </w:tc>
        <w:tc>
          <w:tcPr>
            <w:tcW w:w="3261" w:type="dxa"/>
          </w:tcPr>
          <w:p w14:paraId="765085C7" w14:textId="77777777" w:rsidR="00CE76A1" w:rsidRPr="005D5AE6" w:rsidRDefault="00CE76A1" w:rsidP="005D5AE6">
            <w:pPr>
              <w:pStyle w:val="ListParagraph"/>
              <w:ind w:left="357"/>
              <w:rPr>
                <w:rFonts w:asciiTheme="minorHAnsi" w:hAnsiTheme="minorHAnsi" w:cstheme="minorHAnsi"/>
                <w:szCs w:val="22"/>
              </w:rPr>
            </w:pPr>
          </w:p>
        </w:tc>
      </w:tr>
      <w:tr w:rsidR="00CE76A1" w:rsidRPr="005D5AE6" w14:paraId="53ADA063" w14:textId="77777777" w:rsidTr="00D978E0">
        <w:tc>
          <w:tcPr>
            <w:tcW w:w="1908" w:type="dxa"/>
          </w:tcPr>
          <w:p w14:paraId="686BA37C" w14:textId="77777777" w:rsidR="00CE76A1" w:rsidRPr="005D5AE6" w:rsidRDefault="00CE76A1" w:rsidP="005D5AE6">
            <w:pPr>
              <w:rPr>
                <w:rFonts w:asciiTheme="minorHAnsi" w:hAnsiTheme="minorHAnsi" w:cstheme="minorHAnsi"/>
                <w:b/>
                <w:szCs w:val="22"/>
              </w:rPr>
            </w:pPr>
            <w:r w:rsidRPr="005D5AE6">
              <w:rPr>
                <w:rFonts w:asciiTheme="minorHAnsi" w:hAnsiTheme="minorHAnsi" w:cstheme="minorHAnsi"/>
                <w:b/>
                <w:szCs w:val="22"/>
              </w:rPr>
              <w:t>Any additional factors</w:t>
            </w:r>
          </w:p>
          <w:p w14:paraId="046BC955" w14:textId="77777777" w:rsidR="00CE76A1" w:rsidRPr="005D5AE6" w:rsidRDefault="00CE76A1" w:rsidP="005D5AE6">
            <w:pPr>
              <w:rPr>
                <w:rFonts w:asciiTheme="minorHAnsi" w:hAnsiTheme="minorHAnsi" w:cstheme="minorHAnsi"/>
                <w:b/>
                <w:szCs w:val="22"/>
              </w:rPr>
            </w:pPr>
          </w:p>
          <w:p w14:paraId="361769F7" w14:textId="77777777" w:rsidR="00CE76A1" w:rsidRPr="005D5AE6" w:rsidRDefault="00CE76A1" w:rsidP="005D5AE6">
            <w:pPr>
              <w:rPr>
                <w:rFonts w:asciiTheme="minorHAnsi" w:hAnsiTheme="minorHAnsi" w:cstheme="minorHAnsi"/>
                <w:b/>
                <w:szCs w:val="22"/>
              </w:rPr>
            </w:pPr>
          </w:p>
          <w:p w14:paraId="3B490963" w14:textId="77777777" w:rsidR="00CE76A1" w:rsidRPr="005D5AE6" w:rsidRDefault="00CE76A1" w:rsidP="005D5AE6">
            <w:pPr>
              <w:rPr>
                <w:rFonts w:asciiTheme="minorHAnsi" w:hAnsiTheme="minorHAnsi" w:cstheme="minorHAnsi"/>
                <w:b/>
                <w:szCs w:val="22"/>
              </w:rPr>
            </w:pPr>
          </w:p>
          <w:p w14:paraId="7BFA00F0" w14:textId="77777777" w:rsidR="00CE76A1" w:rsidRPr="005D5AE6" w:rsidRDefault="00CE76A1" w:rsidP="005D5AE6">
            <w:pPr>
              <w:rPr>
                <w:rFonts w:asciiTheme="minorHAnsi" w:hAnsiTheme="minorHAnsi" w:cstheme="minorHAnsi"/>
                <w:b/>
                <w:szCs w:val="22"/>
              </w:rPr>
            </w:pPr>
          </w:p>
          <w:p w14:paraId="4102FF8F" w14:textId="77777777" w:rsidR="00CE76A1" w:rsidRPr="005D5AE6" w:rsidRDefault="00CE76A1" w:rsidP="005D5AE6">
            <w:pPr>
              <w:rPr>
                <w:rFonts w:asciiTheme="minorHAnsi" w:hAnsiTheme="minorHAnsi" w:cstheme="minorHAnsi"/>
                <w:b/>
                <w:szCs w:val="22"/>
              </w:rPr>
            </w:pPr>
          </w:p>
          <w:p w14:paraId="2B12DAE8" w14:textId="77777777" w:rsidR="00CE76A1" w:rsidRPr="005D5AE6" w:rsidRDefault="00CE76A1" w:rsidP="005D5AE6">
            <w:pPr>
              <w:rPr>
                <w:rFonts w:asciiTheme="minorHAnsi" w:hAnsiTheme="minorHAnsi" w:cstheme="minorHAnsi"/>
                <w:b/>
                <w:szCs w:val="22"/>
              </w:rPr>
            </w:pPr>
          </w:p>
        </w:tc>
        <w:tc>
          <w:tcPr>
            <w:tcW w:w="4891" w:type="dxa"/>
          </w:tcPr>
          <w:p w14:paraId="0D64B47A" w14:textId="77777777" w:rsidR="00CE76A1" w:rsidRPr="005D5AE6" w:rsidRDefault="00CE76A1" w:rsidP="005D5AE6">
            <w:pPr>
              <w:pStyle w:val="ListParagraph"/>
              <w:numPr>
                <w:ilvl w:val="0"/>
                <w:numId w:val="18"/>
              </w:numPr>
              <w:tabs>
                <w:tab w:val="left" w:pos="7740"/>
              </w:tabs>
              <w:rPr>
                <w:rFonts w:asciiTheme="minorHAnsi" w:hAnsiTheme="minorHAnsi" w:cstheme="minorHAnsi"/>
                <w:szCs w:val="22"/>
              </w:rPr>
            </w:pPr>
            <w:r w:rsidRPr="005D5AE6">
              <w:rPr>
                <w:rFonts w:asciiTheme="minorHAnsi" w:hAnsiTheme="minorHAnsi" w:cstheme="minorHAnsi"/>
                <w:szCs w:val="22"/>
              </w:rPr>
              <w:t>Able to exercise diplomacy to resolve complex situations with the ability to motivate others.</w:t>
            </w:r>
          </w:p>
          <w:p w14:paraId="6B6C56A7" w14:textId="77777777" w:rsidR="00CE76A1" w:rsidRPr="005D5AE6" w:rsidRDefault="00CE76A1" w:rsidP="005D5AE6">
            <w:pPr>
              <w:pStyle w:val="ListParagraph"/>
              <w:numPr>
                <w:ilvl w:val="0"/>
                <w:numId w:val="18"/>
              </w:numPr>
              <w:tabs>
                <w:tab w:val="left" w:pos="7740"/>
              </w:tabs>
              <w:rPr>
                <w:rFonts w:asciiTheme="minorHAnsi" w:hAnsiTheme="minorHAnsi" w:cstheme="minorHAnsi"/>
                <w:szCs w:val="22"/>
              </w:rPr>
            </w:pPr>
            <w:r w:rsidRPr="005D5AE6">
              <w:rPr>
                <w:rFonts w:asciiTheme="minorHAnsi" w:hAnsiTheme="minorHAnsi" w:cstheme="minorHAnsi"/>
                <w:szCs w:val="22"/>
              </w:rPr>
              <w:t xml:space="preserve">Professional, tactful </w:t>
            </w:r>
            <w:r w:rsidR="00C05C68" w:rsidRPr="005D5AE6">
              <w:rPr>
                <w:rFonts w:asciiTheme="minorHAnsi" w:hAnsiTheme="minorHAnsi" w:cstheme="minorHAnsi"/>
                <w:szCs w:val="22"/>
              </w:rPr>
              <w:t>and</w:t>
            </w:r>
            <w:r w:rsidRPr="005D5AE6">
              <w:rPr>
                <w:rFonts w:asciiTheme="minorHAnsi" w:hAnsiTheme="minorHAnsi" w:cstheme="minorHAnsi"/>
                <w:szCs w:val="22"/>
              </w:rPr>
              <w:t xml:space="preserve"> sensitive.</w:t>
            </w:r>
          </w:p>
          <w:p w14:paraId="3645368F" w14:textId="77777777" w:rsidR="00CE76A1" w:rsidRPr="005D5AE6" w:rsidRDefault="00CE76A1" w:rsidP="005D5AE6">
            <w:pPr>
              <w:pStyle w:val="ListParagraph"/>
              <w:numPr>
                <w:ilvl w:val="0"/>
                <w:numId w:val="18"/>
              </w:numPr>
              <w:tabs>
                <w:tab w:val="left" w:pos="7740"/>
              </w:tabs>
              <w:rPr>
                <w:rFonts w:asciiTheme="minorHAnsi" w:hAnsiTheme="minorHAnsi" w:cstheme="minorHAnsi"/>
                <w:szCs w:val="22"/>
              </w:rPr>
            </w:pPr>
            <w:r w:rsidRPr="005D5AE6">
              <w:rPr>
                <w:rFonts w:asciiTheme="minorHAnsi" w:hAnsiTheme="minorHAnsi" w:cstheme="minorHAnsi"/>
                <w:szCs w:val="22"/>
              </w:rPr>
              <w:t>Discreet and confidential.</w:t>
            </w:r>
          </w:p>
          <w:p w14:paraId="184AE963" w14:textId="77777777" w:rsidR="00CE76A1" w:rsidRPr="005D5AE6" w:rsidRDefault="00C05C68" w:rsidP="005D5AE6">
            <w:pPr>
              <w:pStyle w:val="ListParagraph"/>
              <w:numPr>
                <w:ilvl w:val="0"/>
                <w:numId w:val="18"/>
              </w:numPr>
              <w:tabs>
                <w:tab w:val="left" w:pos="7740"/>
              </w:tabs>
              <w:rPr>
                <w:rFonts w:asciiTheme="minorHAnsi" w:hAnsiTheme="minorHAnsi" w:cstheme="minorHAnsi"/>
                <w:szCs w:val="22"/>
              </w:rPr>
            </w:pPr>
            <w:r w:rsidRPr="005D5AE6">
              <w:rPr>
                <w:rFonts w:asciiTheme="minorHAnsi" w:hAnsiTheme="minorHAnsi" w:cstheme="minorHAnsi"/>
                <w:szCs w:val="22"/>
              </w:rPr>
              <w:t>Self-</w:t>
            </w:r>
            <w:r w:rsidR="00CE76A1" w:rsidRPr="005D5AE6">
              <w:rPr>
                <w:rFonts w:asciiTheme="minorHAnsi" w:hAnsiTheme="minorHAnsi" w:cstheme="minorHAnsi"/>
                <w:szCs w:val="22"/>
              </w:rPr>
              <w:t>motivated.</w:t>
            </w:r>
          </w:p>
          <w:p w14:paraId="0CE841DA" w14:textId="77777777" w:rsidR="00CE76A1" w:rsidRPr="005D5AE6" w:rsidRDefault="00CE76A1" w:rsidP="005D5AE6">
            <w:pPr>
              <w:pStyle w:val="ListParagraph"/>
              <w:numPr>
                <w:ilvl w:val="0"/>
                <w:numId w:val="18"/>
              </w:numPr>
              <w:tabs>
                <w:tab w:val="left" w:pos="7740"/>
              </w:tabs>
              <w:rPr>
                <w:rFonts w:asciiTheme="minorHAnsi" w:hAnsiTheme="minorHAnsi" w:cstheme="minorHAnsi"/>
                <w:szCs w:val="22"/>
              </w:rPr>
            </w:pPr>
            <w:r w:rsidRPr="005D5AE6">
              <w:rPr>
                <w:rFonts w:asciiTheme="minorHAnsi" w:hAnsiTheme="minorHAnsi" w:cstheme="minorHAnsi"/>
                <w:szCs w:val="22"/>
              </w:rPr>
              <w:t>Ability to work on own initiative and within a team.</w:t>
            </w:r>
          </w:p>
          <w:p w14:paraId="4532F53A" w14:textId="77777777" w:rsidR="00CE76A1" w:rsidRPr="005D5AE6" w:rsidRDefault="00CE76A1" w:rsidP="005D5AE6">
            <w:pPr>
              <w:pStyle w:val="ListParagraph"/>
              <w:numPr>
                <w:ilvl w:val="0"/>
                <w:numId w:val="18"/>
              </w:numPr>
              <w:tabs>
                <w:tab w:val="left" w:pos="7740"/>
              </w:tabs>
              <w:rPr>
                <w:rFonts w:asciiTheme="minorHAnsi" w:hAnsiTheme="minorHAnsi" w:cstheme="minorHAnsi"/>
                <w:szCs w:val="22"/>
              </w:rPr>
            </w:pPr>
            <w:r w:rsidRPr="005D5AE6">
              <w:rPr>
                <w:rFonts w:asciiTheme="minorHAnsi" w:hAnsiTheme="minorHAnsi" w:cstheme="minorHAnsi"/>
                <w:szCs w:val="22"/>
              </w:rPr>
              <w:t xml:space="preserve">Displays an awareness, understanding and commitment to the protection and safeguarding of children and young people. </w:t>
            </w:r>
          </w:p>
          <w:p w14:paraId="4EF69247" w14:textId="77777777" w:rsidR="00CE76A1" w:rsidRPr="005D5AE6" w:rsidRDefault="00CE76A1" w:rsidP="005D5AE6">
            <w:pPr>
              <w:pStyle w:val="ListParagraph"/>
              <w:numPr>
                <w:ilvl w:val="0"/>
                <w:numId w:val="18"/>
              </w:numPr>
              <w:tabs>
                <w:tab w:val="left" w:pos="7740"/>
              </w:tabs>
              <w:rPr>
                <w:rFonts w:asciiTheme="minorHAnsi" w:hAnsiTheme="minorHAnsi" w:cstheme="minorHAnsi"/>
                <w:szCs w:val="22"/>
              </w:rPr>
            </w:pPr>
            <w:r w:rsidRPr="005D5AE6">
              <w:rPr>
                <w:rFonts w:asciiTheme="minorHAnsi" w:eastAsia="Tahoma" w:hAnsiTheme="minorHAnsi" w:cstheme="minorHAnsi"/>
                <w:szCs w:val="22"/>
              </w:rPr>
              <w:t>High s</w:t>
            </w:r>
            <w:r w:rsidRPr="005D5AE6">
              <w:rPr>
                <w:rFonts w:asciiTheme="minorHAnsi" w:eastAsia="Tahoma" w:hAnsiTheme="minorHAnsi" w:cstheme="minorHAnsi"/>
                <w:spacing w:val="1"/>
                <w:szCs w:val="22"/>
              </w:rPr>
              <w:t>t</w:t>
            </w:r>
            <w:r w:rsidRPr="005D5AE6">
              <w:rPr>
                <w:rFonts w:asciiTheme="minorHAnsi" w:eastAsia="Tahoma" w:hAnsiTheme="minorHAnsi" w:cstheme="minorHAnsi"/>
                <w:spacing w:val="-1"/>
                <w:szCs w:val="22"/>
              </w:rPr>
              <w:t>an</w:t>
            </w:r>
            <w:r w:rsidRPr="005D5AE6">
              <w:rPr>
                <w:rFonts w:asciiTheme="minorHAnsi" w:eastAsia="Tahoma" w:hAnsiTheme="minorHAnsi" w:cstheme="minorHAnsi"/>
                <w:szCs w:val="22"/>
              </w:rPr>
              <w:t>da</w:t>
            </w:r>
            <w:r w:rsidRPr="005D5AE6">
              <w:rPr>
                <w:rFonts w:asciiTheme="minorHAnsi" w:eastAsia="Tahoma" w:hAnsiTheme="minorHAnsi" w:cstheme="minorHAnsi"/>
                <w:spacing w:val="-1"/>
                <w:szCs w:val="22"/>
              </w:rPr>
              <w:t>r</w:t>
            </w:r>
            <w:r w:rsidRPr="005D5AE6">
              <w:rPr>
                <w:rFonts w:asciiTheme="minorHAnsi" w:eastAsia="Tahoma" w:hAnsiTheme="minorHAnsi" w:cstheme="minorHAnsi"/>
                <w:szCs w:val="22"/>
              </w:rPr>
              <w:t>ds</w:t>
            </w:r>
            <w:r w:rsidRPr="005D5AE6">
              <w:rPr>
                <w:rFonts w:asciiTheme="minorHAnsi" w:eastAsia="Tahoma" w:hAnsiTheme="minorHAnsi" w:cstheme="minorHAnsi"/>
                <w:spacing w:val="-2"/>
                <w:szCs w:val="22"/>
              </w:rPr>
              <w:t xml:space="preserve"> </w:t>
            </w:r>
            <w:r w:rsidRPr="005D5AE6">
              <w:rPr>
                <w:rFonts w:asciiTheme="minorHAnsi" w:eastAsia="Tahoma" w:hAnsiTheme="minorHAnsi" w:cstheme="minorHAnsi"/>
                <w:szCs w:val="22"/>
              </w:rPr>
              <w:t>a</w:t>
            </w:r>
            <w:r w:rsidRPr="005D5AE6">
              <w:rPr>
                <w:rFonts w:asciiTheme="minorHAnsi" w:eastAsia="Tahoma" w:hAnsiTheme="minorHAnsi" w:cstheme="minorHAnsi"/>
                <w:spacing w:val="-1"/>
                <w:szCs w:val="22"/>
              </w:rPr>
              <w:t>n</w:t>
            </w:r>
            <w:r w:rsidRPr="005D5AE6">
              <w:rPr>
                <w:rFonts w:asciiTheme="minorHAnsi" w:eastAsia="Tahoma" w:hAnsiTheme="minorHAnsi" w:cstheme="minorHAnsi"/>
                <w:szCs w:val="22"/>
              </w:rPr>
              <w:t xml:space="preserve">d </w:t>
            </w:r>
            <w:r w:rsidRPr="005D5AE6">
              <w:rPr>
                <w:rFonts w:asciiTheme="minorHAnsi" w:eastAsia="Tahoma" w:hAnsiTheme="minorHAnsi" w:cstheme="minorHAnsi"/>
                <w:spacing w:val="-1"/>
                <w:szCs w:val="22"/>
              </w:rPr>
              <w:t>e</w:t>
            </w:r>
            <w:r w:rsidRPr="005D5AE6">
              <w:rPr>
                <w:rFonts w:asciiTheme="minorHAnsi" w:eastAsia="Tahoma" w:hAnsiTheme="minorHAnsi" w:cstheme="minorHAnsi"/>
                <w:spacing w:val="1"/>
                <w:szCs w:val="22"/>
              </w:rPr>
              <w:t>x</w:t>
            </w:r>
            <w:r w:rsidRPr="005D5AE6">
              <w:rPr>
                <w:rFonts w:asciiTheme="minorHAnsi" w:eastAsia="Tahoma" w:hAnsiTheme="minorHAnsi" w:cstheme="minorHAnsi"/>
                <w:szCs w:val="22"/>
              </w:rPr>
              <w:t>pe</w:t>
            </w:r>
            <w:r w:rsidRPr="005D5AE6">
              <w:rPr>
                <w:rFonts w:asciiTheme="minorHAnsi" w:eastAsia="Tahoma" w:hAnsiTheme="minorHAnsi" w:cstheme="minorHAnsi"/>
                <w:spacing w:val="-2"/>
                <w:szCs w:val="22"/>
              </w:rPr>
              <w:t>c</w:t>
            </w:r>
            <w:r w:rsidRPr="005D5AE6">
              <w:rPr>
                <w:rFonts w:asciiTheme="minorHAnsi" w:eastAsia="Tahoma" w:hAnsiTheme="minorHAnsi" w:cstheme="minorHAnsi"/>
                <w:szCs w:val="22"/>
              </w:rPr>
              <w:t>tations</w:t>
            </w:r>
            <w:r w:rsidRPr="005D5AE6">
              <w:rPr>
                <w:rFonts w:asciiTheme="minorHAnsi" w:eastAsia="Tahoma" w:hAnsiTheme="minorHAnsi" w:cstheme="minorHAnsi"/>
                <w:spacing w:val="-2"/>
                <w:szCs w:val="22"/>
              </w:rPr>
              <w:t xml:space="preserve"> </w:t>
            </w:r>
            <w:r w:rsidRPr="005D5AE6">
              <w:rPr>
                <w:rFonts w:asciiTheme="minorHAnsi" w:eastAsia="Tahoma" w:hAnsiTheme="minorHAnsi" w:cstheme="minorHAnsi"/>
                <w:szCs w:val="22"/>
              </w:rPr>
              <w:t>of stud</w:t>
            </w:r>
            <w:r w:rsidRPr="005D5AE6">
              <w:rPr>
                <w:rFonts w:asciiTheme="minorHAnsi" w:eastAsia="Tahoma" w:hAnsiTheme="minorHAnsi" w:cstheme="minorHAnsi"/>
                <w:spacing w:val="-1"/>
                <w:szCs w:val="22"/>
              </w:rPr>
              <w:t>en</w:t>
            </w:r>
            <w:r w:rsidRPr="005D5AE6">
              <w:rPr>
                <w:rFonts w:asciiTheme="minorHAnsi" w:eastAsia="Tahoma" w:hAnsiTheme="minorHAnsi" w:cstheme="minorHAnsi"/>
                <w:szCs w:val="22"/>
              </w:rPr>
              <w:t xml:space="preserve">ts </w:t>
            </w:r>
            <w:r w:rsidRPr="005D5AE6">
              <w:rPr>
                <w:rFonts w:asciiTheme="minorHAnsi" w:eastAsia="Tahoma" w:hAnsiTheme="minorHAnsi" w:cstheme="minorHAnsi"/>
                <w:spacing w:val="-1"/>
                <w:szCs w:val="22"/>
              </w:rPr>
              <w:t>an</w:t>
            </w:r>
            <w:r w:rsidRPr="005D5AE6">
              <w:rPr>
                <w:rFonts w:asciiTheme="minorHAnsi" w:eastAsia="Tahoma" w:hAnsiTheme="minorHAnsi" w:cstheme="minorHAnsi"/>
                <w:szCs w:val="22"/>
              </w:rPr>
              <w:t>d</w:t>
            </w:r>
            <w:r w:rsidRPr="005D5AE6">
              <w:rPr>
                <w:rFonts w:asciiTheme="minorHAnsi" w:eastAsia="Tahoma" w:hAnsiTheme="minorHAnsi" w:cstheme="minorHAnsi"/>
                <w:spacing w:val="1"/>
                <w:szCs w:val="22"/>
              </w:rPr>
              <w:t xml:space="preserve"> </w:t>
            </w:r>
            <w:r w:rsidRPr="005D5AE6">
              <w:rPr>
                <w:rFonts w:asciiTheme="minorHAnsi" w:eastAsia="Tahoma" w:hAnsiTheme="minorHAnsi" w:cstheme="minorHAnsi"/>
                <w:spacing w:val="-1"/>
                <w:szCs w:val="22"/>
              </w:rPr>
              <w:t>c</w:t>
            </w:r>
            <w:r w:rsidRPr="005D5AE6">
              <w:rPr>
                <w:rFonts w:asciiTheme="minorHAnsi" w:eastAsia="Tahoma" w:hAnsiTheme="minorHAnsi" w:cstheme="minorHAnsi"/>
                <w:szCs w:val="22"/>
              </w:rPr>
              <w:t>oll</w:t>
            </w:r>
            <w:r w:rsidRPr="005D5AE6">
              <w:rPr>
                <w:rFonts w:asciiTheme="minorHAnsi" w:eastAsia="Tahoma" w:hAnsiTheme="minorHAnsi" w:cstheme="minorHAnsi"/>
                <w:spacing w:val="-1"/>
                <w:szCs w:val="22"/>
              </w:rPr>
              <w:t>ea</w:t>
            </w:r>
            <w:r w:rsidRPr="005D5AE6">
              <w:rPr>
                <w:rFonts w:asciiTheme="minorHAnsi" w:eastAsia="Tahoma" w:hAnsiTheme="minorHAnsi" w:cstheme="minorHAnsi"/>
                <w:szCs w:val="22"/>
              </w:rPr>
              <w:t>gu</w:t>
            </w:r>
            <w:r w:rsidRPr="005D5AE6">
              <w:rPr>
                <w:rFonts w:asciiTheme="minorHAnsi" w:eastAsia="Tahoma" w:hAnsiTheme="minorHAnsi" w:cstheme="minorHAnsi"/>
                <w:spacing w:val="-1"/>
                <w:szCs w:val="22"/>
              </w:rPr>
              <w:t>e</w:t>
            </w:r>
            <w:r w:rsidRPr="005D5AE6">
              <w:rPr>
                <w:rFonts w:asciiTheme="minorHAnsi" w:eastAsia="Tahoma" w:hAnsiTheme="minorHAnsi" w:cstheme="minorHAnsi"/>
                <w:szCs w:val="22"/>
              </w:rPr>
              <w:t>s</w:t>
            </w:r>
            <w:r w:rsidRPr="005D5AE6">
              <w:rPr>
                <w:rFonts w:asciiTheme="minorHAnsi" w:hAnsiTheme="minorHAnsi" w:cstheme="minorHAnsi"/>
                <w:szCs w:val="22"/>
              </w:rPr>
              <w:t>.</w:t>
            </w:r>
          </w:p>
          <w:p w14:paraId="64569052" w14:textId="77777777" w:rsidR="00CE76A1" w:rsidRPr="005D5AE6" w:rsidRDefault="00C05C68" w:rsidP="005D5AE6">
            <w:pPr>
              <w:pStyle w:val="ListParagraph"/>
              <w:numPr>
                <w:ilvl w:val="0"/>
                <w:numId w:val="18"/>
              </w:numPr>
              <w:rPr>
                <w:rFonts w:asciiTheme="minorHAnsi" w:hAnsiTheme="minorHAnsi" w:cstheme="minorHAnsi"/>
                <w:szCs w:val="22"/>
              </w:rPr>
            </w:pPr>
            <w:r w:rsidRPr="005D5AE6">
              <w:rPr>
                <w:rFonts w:asciiTheme="minorHAnsi" w:hAnsiTheme="minorHAnsi" w:cstheme="minorHAnsi"/>
                <w:szCs w:val="22"/>
              </w:rPr>
              <w:t>Flexibility and able to manage competing demands.</w:t>
            </w:r>
          </w:p>
        </w:tc>
        <w:tc>
          <w:tcPr>
            <w:tcW w:w="3261" w:type="dxa"/>
          </w:tcPr>
          <w:p w14:paraId="67EB9485" w14:textId="77777777" w:rsidR="00CE76A1" w:rsidRPr="005D5AE6" w:rsidRDefault="00CE76A1" w:rsidP="005D5AE6">
            <w:pPr>
              <w:rPr>
                <w:rFonts w:asciiTheme="minorHAnsi" w:hAnsiTheme="minorHAnsi" w:cstheme="minorHAnsi"/>
                <w:szCs w:val="22"/>
              </w:rPr>
            </w:pPr>
          </w:p>
        </w:tc>
      </w:tr>
    </w:tbl>
    <w:p w14:paraId="46EEC949" w14:textId="77777777" w:rsidR="009D736F" w:rsidRPr="005D5AE6" w:rsidRDefault="009D736F" w:rsidP="005D5AE6">
      <w:pPr>
        <w:shd w:val="clear" w:color="auto" w:fill="FFFFFF"/>
        <w:rPr>
          <w:rFonts w:asciiTheme="minorHAnsi" w:hAnsiTheme="minorHAnsi" w:cstheme="minorHAnsi"/>
          <w:szCs w:val="22"/>
        </w:rPr>
      </w:pPr>
    </w:p>
    <w:sectPr w:rsidR="009D736F" w:rsidRPr="005D5AE6" w:rsidSect="006E4D9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139"/>
    <w:multiLevelType w:val="hybridMultilevel"/>
    <w:tmpl w:val="4202C69A"/>
    <w:lvl w:ilvl="0" w:tplc="03645848">
      <w:start w:val="1"/>
      <w:numFmt w:val="decimal"/>
      <w:lvlText w:val="%1."/>
      <w:lvlJc w:val="left"/>
      <w:pPr>
        <w:ind w:left="360" w:hanging="360"/>
      </w:pPr>
      <w:rPr>
        <w:rFonts w:ascii="Arial"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A12A20"/>
    <w:multiLevelType w:val="hybridMultilevel"/>
    <w:tmpl w:val="5614D3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740B55"/>
    <w:multiLevelType w:val="hybridMultilevel"/>
    <w:tmpl w:val="F230E4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5129BA"/>
    <w:multiLevelType w:val="hybridMultilevel"/>
    <w:tmpl w:val="1F322C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D171DF"/>
    <w:multiLevelType w:val="hybridMultilevel"/>
    <w:tmpl w:val="7E5021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4850C2"/>
    <w:multiLevelType w:val="hybridMultilevel"/>
    <w:tmpl w:val="A0964026"/>
    <w:lvl w:ilvl="0" w:tplc="41085E54">
      <w:start w:val="1"/>
      <w:numFmt w:val="decimal"/>
      <w:lvlText w:val="%1."/>
      <w:lvlJc w:val="left"/>
      <w:pPr>
        <w:ind w:left="360" w:hanging="360"/>
      </w:pPr>
    </w:lvl>
    <w:lvl w:ilvl="1" w:tplc="3C167AD2">
      <w:start w:val="1"/>
      <w:numFmt w:val="bullet"/>
      <w:lvlText w:val="o"/>
      <w:lvlJc w:val="left"/>
      <w:pPr>
        <w:ind w:left="1080" w:hanging="360"/>
      </w:pPr>
      <w:rPr>
        <w:rFonts w:ascii="Courier New" w:hAnsi="Courier New"/>
      </w:rPr>
    </w:lvl>
    <w:lvl w:ilvl="2" w:tplc="4AF02B1C">
      <w:start w:val="1"/>
      <w:numFmt w:val="bullet"/>
      <w:lvlText w:val=""/>
      <w:lvlJc w:val="left"/>
      <w:pPr>
        <w:ind w:left="1800" w:hanging="360"/>
      </w:pPr>
      <w:rPr>
        <w:rFonts w:ascii="Wingdings" w:hAnsi="Wingdings"/>
      </w:rPr>
    </w:lvl>
    <w:lvl w:ilvl="3" w:tplc="4D7058D8">
      <w:start w:val="1"/>
      <w:numFmt w:val="bullet"/>
      <w:lvlText w:val=""/>
      <w:lvlJc w:val="left"/>
      <w:pPr>
        <w:ind w:left="2520" w:hanging="360"/>
      </w:pPr>
      <w:rPr>
        <w:rFonts w:ascii="Symbol" w:hAnsi="Symbol"/>
      </w:rPr>
    </w:lvl>
    <w:lvl w:ilvl="4" w:tplc="AA88B1A6">
      <w:start w:val="1"/>
      <w:numFmt w:val="bullet"/>
      <w:lvlText w:val="o"/>
      <w:lvlJc w:val="left"/>
      <w:pPr>
        <w:ind w:left="3240" w:hanging="360"/>
      </w:pPr>
      <w:rPr>
        <w:rFonts w:ascii="Courier New" w:hAnsi="Courier New"/>
      </w:rPr>
    </w:lvl>
    <w:lvl w:ilvl="5" w:tplc="C82029AE">
      <w:start w:val="1"/>
      <w:numFmt w:val="bullet"/>
      <w:lvlText w:val=""/>
      <w:lvlJc w:val="left"/>
      <w:pPr>
        <w:ind w:left="3960" w:hanging="360"/>
      </w:pPr>
      <w:rPr>
        <w:rFonts w:ascii="Wingdings" w:hAnsi="Wingdings"/>
      </w:rPr>
    </w:lvl>
    <w:lvl w:ilvl="6" w:tplc="6DD2741A">
      <w:start w:val="1"/>
      <w:numFmt w:val="bullet"/>
      <w:lvlText w:val=""/>
      <w:lvlJc w:val="left"/>
      <w:pPr>
        <w:ind w:left="4680" w:hanging="360"/>
      </w:pPr>
      <w:rPr>
        <w:rFonts w:ascii="Symbol" w:hAnsi="Symbol"/>
      </w:rPr>
    </w:lvl>
    <w:lvl w:ilvl="7" w:tplc="A858B1E6">
      <w:start w:val="1"/>
      <w:numFmt w:val="bullet"/>
      <w:lvlText w:val="o"/>
      <w:lvlJc w:val="left"/>
      <w:pPr>
        <w:ind w:left="5400" w:hanging="360"/>
      </w:pPr>
      <w:rPr>
        <w:rFonts w:ascii="Courier New" w:hAnsi="Courier New"/>
      </w:rPr>
    </w:lvl>
    <w:lvl w:ilvl="8" w:tplc="31305E54">
      <w:start w:val="1"/>
      <w:numFmt w:val="bullet"/>
      <w:lvlText w:val=""/>
      <w:lvlJc w:val="left"/>
      <w:pPr>
        <w:ind w:left="6120" w:hanging="360"/>
      </w:pPr>
      <w:rPr>
        <w:rFonts w:ascii="Wingdings" w:hAnsi="Wingdings"/>
      </w:rPr>
    </w:lvl>
  </w:abstractNum>
  <w:abstractNum w:abstractNumId="6" w15:restartNumberingAfterBreak="0">
    <w:nsid w:val="44A647CC"/>
    <w:multiLevelType w:val="hybridMultilevel"/>
    <w:tmpl w:val="28D25C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B5A7FFD"/>
    <w:multiLevelType w:val="hybridMultilevel"/>
    <w:tmpl w:val="36F6F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5D54FD"/>
    <w:multiLevelType w:val="hybridMultilevel"/>
    <w:tmpl w:val="F80C90AA"/>
    <w:lvl w:ilvl="0" w:tplc="20A47E8C">
      <w:start w:val="1"/>
      <w:numFmt w:val="decimal"/>
      <w:lvlText w:val="%1."/>
      <w:lvlJc w:val="left"/>
      <w:pPr>
        <w:ind w:left="360" w:hanging="360"/>
      </w:pPr>
      <w:rPr>
        <w:rFonts w:ascii="Arial"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04507B"/>
    <w:multiLevelType w:val="hybridMultilevel"/>
    <w:tmpl w:val="6A081E00"/>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10" w15:restartNumberingAfterBreak="0">
    <w:nsid w:val="56C9277A"/>
    <w:multiLevelType w:val="hybridMultilevel"/>
    <w:tmpl w:val="27C63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FC32FD"/>
    <w:multiLevelType w:val="hybridMultilevel"/>
    <w:tmpl w:val="B71EA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DB1975"/>
    <w:multiLevelType w:val="hybridMultilevel"/>
    <w:tmpl w:val="58F06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FD6102"/>
    <w:multiLevelType w:val="hybridMultilevel"/>
    <w:tmpl w:val="3AF2C95A"/>
    <w:lvl w:ilvl="0" w:tplc="6436D7CC">
      <w:start w:val="1"/>
      <w:numFmt w:val="decimal"/>
      <w:lvlText w:val="%1."/>
      <w:lvlJc w:val="left"/>
      <w:pPr>
        <w:ind w:left="360" w:hanging="360"/>
      </w:pPr>
      <w:rPr>
        <w:rFonts w:ascii="Arial" w:hAnsi="Arial" w:cs="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9F054D"/>
    <w:multiLevelType w:val="hybridMultilevel"/>
    <w:tmpl w:val="27228C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4E74FBC"/>
    <w:multiLevelType w:val="hybridMultilevel"/>
    <w:tmpl w:val="5C6E649E"/>
    <w:lvl w:ilvl="0" w:tplc="34D66230">
      <w:start w:val="1"/>
      <w:numFmt w:val="decimal"/>
      <w:lvlText w:val="%1."/>
      <w:lvlJc w:val="left"/>
      <w:pPr>
        <w:ind w:left="360" w:hanging="360"/>
      </w:pPr>
      <w:rPr>
        <w:rFonts w:ascii="Arial"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70F6A2D"/>
    <w:multiLevelType w:val="hybridMultilevel"/>
    <w:tmpl w:val="472CC89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A431F97"/>
    <w:multiLevelType w:val="hybridMultilevel"/>
    <w:tmpl w:val="DFAECF50"/>
    <w:lvl w:ilvl="0" w:tplc="371ED408">
      <w:start w:val="2"/>
      <w:numFmt w:val="lowerLetter"/>
      <w:lvlText w:val="%1."/>
      <w:lvlJc w:val="left"/>
      <w:pPr>
        <w:ind w:left="720" w:hanging="360"/>
      </w:pPr>
      <w:rPr>
        <w:rFonts w:ascii="Arial"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3"/>
  </w:num>
  <w:num w:numId="3">
    <w:abstractNumId w:val="17"/>
  </w:num>
  <w:num w:numId="4">
    <w:abstractNumId w:val="15"/>
  </w:num>
  <w:num w:numId="5">
    <w:abstractNumId w:val="0"/>
  </w:num>
  <w:num w:numId="6">
    <w:abstractNumId w:val="1"/>
  </w:num>
  <w:num w:numId="7">
    <w:abstractNumId w:val="16"/>
  </w:num>
  <w:num w:numId="8">
    <w:abstractNumId w:val="2"/>
  </w:num>
  <w:num w:numId="9">
    <w:abstractNumId w:val="6"/>
  </w:num>
  <w:num w:numId="10">
    <w:abstractNumId w:val="8"/>
  </w:num>
  <w:num w:numId="11">
    <w:abstractNumId w:val="9"/>
  </w:num>
  <w:num w:numId="12">
    <w:abstractNumId w:val="4"/>
  </w:num>
  <w:num w:numId="13">
    <w:abstractNumId w:val="14"/>
  </w:num>
  <w:num w:numId="14">
    <w:abstractNumId w:val="5"/>
  </w:num>
  <w:num w:numId="15">
    <w:abstractNumId w:val="10"/>
  </w:num>
  <w:num w:numId="16">
    <w:abstractNumId w:val="12"/>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D92"/>
    <w:rsid w:val="000110C7"/>
    <w:rsid w:val="00064AC0"/>
    <w:rsid w:val="001347FD"/>
    <w:rsid w:val="00156280"/>
    <w:rsid w:val="001832FE"/>
    <w:rsid w:val="001D7D16"/>
    <w:rsid w:val="00275ADA"/>
    <w:rsid w:val="002B778E"/>
    <w:rsid w:val="002E5F9E"/>
    <w:rsid w:val="002F0A9C"/>
    <w:rsid w:val="00300D70"/>
    <w:rsid w:val="00342D39"/>
    <w:rsid w:val="003866CC"/>
    <w:rsid w:val="003A1232"/>
    <w:rsid w:val="004865C7"/>
    <w:rsid w:val="004C40C8"/>
    <w:rsid w:val="00546B32"/>
    <w:rsid w:val="005729A7"/>
    <w:rsid w:val="00572D94"/>
    <w:rsid w:val="005B7987"/>
    <w:rsid w:val="005C175F"/>
    <w:rsid w:val="005D5AE6"/>
    <w:rsid w:val="006142E6"/>
    <w:rsid w:val="006476DE"/>
    <w:rsid w:val="00674CA6"/>
    <w:rsid w:val="006845BC"/>
    <w:rsid w:val="006E4D92"/>
    <w:rsid w:val="00751CAE"/>
    <w:rsid w:val="00764E6C"/>
    <w:rsid w:val="007F3076"/>
    <w:rsid w:val="007F3595"/>
    <w:rsid w:val="0083574A"/>
    <w:rsid w:val="00850A6F"/>
    <w:rsid w:val="00864DBE"/>
    <w:rsid w:val="0088723F"/>
    <w:rsid w:val="00930591"/>
    <w:rsid w:val="00972973"/>
    <w:rsid w:val="009824B7"/>
    <w:rsid w:val="00995FA3"/>
    <w:rsid w:val="009D736F"/>
    <w:rsid w:val="009E7EF2"/>
    <w:rsid w:val="00A26C88"/>
    <w:rsid w:val="00A277B7"/>
    <w:rsid w:val="00AB3D8A"/>
    <w:rsid w:val="00AE3EF6"/>
    <w:rsid w:val="00AF7D01"/>
    <w:rsid w:val="00B02B50"/>
    <w:rsid w:val="00B05CE2"/>
    <w:rsid w:val="00B12D56"/>
    <w:rsid w:val="00B20E30"/>
    <w:rsid w:val="00B459B6"/>
    <w:rsid w:val="00BB03F8"/>
    <w:rsid w:val="00BC1FDE"/>
    <w:rsid w:val="00C05C68"/>
    <w:rsid w:val="00C268B8"/>
    <w:rsid w:val="00C52B53"/>
    <w:rsid w:val="00C56AD2"/>
    <w:rsid w:val="00C9073E"/>
    <w:rsid w:val="00CB26C8"/>
    <w:rsid w:val="00CD187A"/>
    <w:rsid w:val="00CE76A1"/>
    <w:rsid w:val="00D11624"/>
    <w:rsid w:val="00D2676E"/>
    <w:rsid w:val="00D45018"/>
    <w:rsid w:val="00D53031"/>
    <w:rsid w:val="00D978E0"/>
    <w:rsid w:val="00DD6E6D"/>
    <w:rsid w:val="00E265E3"/>
    <w:rsid w:val="00E85AEA"/>
    <w:rsid w:val="00EA4988"/>
    <w:rsid w:val="00EA7CBB"/>
    <w:rsid w:val="00EF3FC7"/>
    <w:rsid w:val="00F04D5D"/>
    <w:rsid w:val="00F156AA"/>
    <w:rsid w:val="00F42F34"/>
    <w:rsid w:val="00F64BC4"/>
    <w:rsid w:val="00F73A8A"/>
    <w:rsid w:val="00FE0506"/>
    <w:rsid w:val="00FF4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F8FC"/>
  <w15:chartTrackingRefBased/>
  <w15:docId w15:val="{DAAFB88B-6BE7-4478-87FF-244B1EE6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D92"/>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8B8"/>
    <w:pPr>
      <w:ind w:left="720"/>
      <w:contextualSpacing/>
    </w:pPr>
  </w:style>
  <w:style w:type="paragraph" w:customStyle="1" w:styleId="Sub-heading">
    <w:name w:val="Sub-heading"/>
    <w:basedOn w:val="BodyText"/>
    <w:link w:val="Sub-headingChar"/>
    <w:qFormat/>
    <w:rsid w:val="00D2676E"/>
    <w:pPr>
      <w:overflowPunct/>
      <w:autoSpaceDE/>
      <w:autoSpaceDN/>
      <w:adjustRightInd/>
      <w:textAlignment w:val="auto"/>
    </w:pPr>
    <w:rPr>
      <w:rFonts w:eastAsia="MS Mincho" w:cs="Arial"/>
      <w:b/>
      <w:sz w:val="20"/>
      <w:lang w:val="en-US" w:eastAsia="en-US"/>
    </w:rPr>
  </w:style>
  <w:style w:type="character" w:customStyle="1" w:styleId="Sub-headingChar">
    <w:name w:val="Sub-heading Char"/>
    <w:link w:val="Sub-heading"/>
    <w:rsid w:val="00D2676E"/>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D2676E"/>
    <w:pPr>
      <w:spacing w:after="120"/>
    </w:pPr>
  </w:style>
  <w:style w:type="character" w:customStyle="1" w:styleId="BodyTextChar">
    <w:name w:val="Body Text Char"/>
    <w:basedOn w:val="DefaultParagraphFont"/>
    <w:link w:val="BodyText"/>
    <w:uiPriority w:val="99"/>
    <w:semiHidden/>
    <w:rsid w:val="00D2676E"/>
    <w:rPr>
      <w:rFonts w:ascii="Arial" w:eastAsia="Times New Roman" w:hAnsi="Arial" w:cs="Times New Roman"/>
      <w:szCs w:val="20"/>
      <w:lang w:eastAsia="en-GB"/>
    </w:rPr>
  </w:style>
  <w:style w:type="paragraph" w:styleId="NormalWeb">
    <w:name w:val="Normal (Web)"/>
    <w:basedOn w:val="Normal"/>
    <w:uiPriority w:val="99"/>
    <w:unhideWhenUsed/>
    <w:rsid w:val="009D736F"/>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alloonText">
    <w:name w:val="Balloon Text"/>
    <w:basedOn w:val="Normal"/>
    <w:link w:val="BalloonTextChar"/>
    <w:uiPriority w:val="99"/>
    <w:semiHidden/>
    <w:unhideWhenUsed/>
    <w:rsid w:val="00572D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D94"/>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F42F34"/>
    <w:rPr>
      <w:sz w:val="16"/>
      <w:szCs w:val="16"/>
    </w:rPr>
  </w:style>
  <w:style w:type="paragraph" w:styleId="CommentText">
    <w:name w:val="annotation text"/>
    <w:basedOn w:val="Normal"/>
    <w:link w:val="CommentTextChar"/>
    <w:uiPriority w:val="99"/>
    <w:semiHidden/>
    <w:unhideWhenUsed/>
    <w:rsid w:val="00F42F34"/>
    <w:rPr>
      <w:sz w:val="20"/>
    </w:rPr>
  </w:style>
  <w:style w:type="character" w:customStyle="1" w:styleId="CommentTextChar">
    <w:name w:val="Comment Text Char"/>
    <w:basedOn w:val="DefaultParagraphFont"/>
    <w:link w:val="CommentText"/>
    <w:uiPriority w:val="99"/>
    <w:semiHidden/>
    <w:rsid w:val="00F42F3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42F34"/>
    <w:rPr>
      <w:b/>
      <w:bCs/>
    </w:rPr>
  </w:style>
  <w:style w:type="character" w:customStyle="1" w:styleId="CommentSubjectChar">
    <w:name w:val="Comment Subject Char"/>
    <w:basedOn w:val="CommentTextChar"/>
    <w:link w:val="CommentSubject"/>
    <w:uiPriority w:val="99"/>
    <w:semiHidden/>
    <w:rsid w:val="00F42F34"/>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JWinter</dc:creator>
  <cp:keywords/>
  <dc:description/>
  <cp:lastModifiedBy>JWinter</cp:lastModifiedBy>
  <cp:revision>3</cp:revision>
  <cp:lastPrinted>2021-06-10T09:29:00Z</cp:lastPrinted>
  <dcterms:created xsi:type="dcterms:W3CDTF">2024-09-19T12:16:00Z</dcterms:created>
  <dcterms:modified xsi:type="dcterms:W3CDTF">2024-09-19T12:26:00Z</dcterms:modified>
</cp:coreProperties>
</file>