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616A4" w14:textId="041D5B2F" w:rsidR="00780B62" w:rsidRPr="00F43D2D" w:rsidRDefault="00780B62" w:rsidP="00780B62">
      <w:pPr>
        <w:rPr>
          <w:rFonts w:ascii="Century Gothic" w:hAnsi="Century Gothic" w:cs="Tahoma"/>
          <w:b/>
          <w:bCs/>
          <w:sz w:val="22"/>
          <w:szCs w:val="22"/>
        </w:rPr>
      </w:pPr>
      <w:r w:rsidRPr="002A3E13">
        <w:rPr>
          <w:rFonts w:ascii="Century Gothic" w:hAnsi="Century Gothic" w:cs="Tahoma"/>
          <w:b/>
          <w:bCs/>
          <w:noProof/>
          <w:sz w:val="22"/>
          <w:szCs w:val="22"/>
        </w:rPr>
        <w:drawing>
          <wp:anchor distT="0" distB="0" distL="114300" distR="114300" simplePos="0" relativeHeight="251658241" behindDoc="0" locked="0" layoutInCell="1" allowOverlap="1" wp14:anchorId="48A0BC3F" wp14:editId="76BDB29A">
            <wp:simplePos x="0" y="0"/>
            <wp:positionH relativeFrom="margin">
              <wp:posOffset>3774440</wp:posOffset>
            </wp:positionH>
            <wp:positionV relativeFrom="margin">
              <wp:posOffset>-170180</wp:posOffset>
            </wp:positionV>
            <wp:extent cx="2847975" cy="527685"/>
            <wp:effectExtent l="0" t="0" r="9525" b="5715"/>
            <wp:wrapNone/>
            <wp:docPr id="3" name="Picture 3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 w:cs="Tahoma"/>
          <w:b/>
          <w:bCs/>
          <w:sz w:val="22"/>
          <w:szCs w:val="22"/>
        </w:rPr>
        <w:t>Role Description</w:t>
      </w:r>
    </w:p>
    <w:p w14:paraId="1EB7E1E5" w14:textId="7CB1F98D" w:rsidR="00780B62" w:rsidRPr="00BF2341" w:rsidRDefault="00B1195E" w:rsidP="00780B62">
      <w:pPr>
        <w:tabs>
          <w:tab w:val="left" w:pos="4820"/>
        </w:tabs>
        <w:ind w:left="142" w:hanging="284"/>
        <w:rPr>
          <w:rFonts w:ascii="Century Gothic" w:hAnsi="Century Gothic" w:cs="Tahoma"/>
          <w:b/>
          <w:bCs/>
          <w:sz w:val="32"/>
          <w:szCs w:val="32"/>
        </w:rPr>
      </w:pPr>
      <w:r>
        <w:rPr>
          <w:rFonts w:ascii="Century Gothic" w:hAnsi="Century Gothic" w:cs="Tahoma"/>
          <w:b/>
          <w:bCs/>
          <w:sz w:val="40"/>
          <w:szCs w:val="40"/>
        </w:rPr>
        <w:t xml:space="preserve"> </w:t>
      </w:r>
      <w:r w:rsidR="00885126" w:rsidRPr="00BF2341">
        <w:rPr>
          <w:rFonts w:ascii="Century Gothic" w:hAnsi="Century Gothic" w:cs="Tahoma"/>
          <w:b/>
          <w:bCs/>
          <w:sz w:val="32"/>
          <w:szCs w:val="32"/>
        </w:rPr>
        <w:t xml:space="preserve">Out of </w:t>
      </w:r>
      <w:r w:rsidR="00143B10">
        <w:rPr>
          <w:rFonts w:ascii="Century Gothic" w:hAnsi="Century Gothic" w:cs="Tahoma"/>
          <w:b/>
          <w:bCs/>
          <w:sz w:val="32"/>
          <w:szCs w:val="32"/>
        </w:rPr>
        <w:t>H</w:t>
      </w:r>
      <w:r w:rsidR="00BF2341" w:rsidRPr="00BF2341">
        <w:rPr>
          <w:rFonts w:ascii="Century Gothic" w:hAnsi="Century Gothic" w:cs="Tahoma"/>
          <w:b/>
          <w:bCs/>
          <w:sz w:val="32"/>
          <w:szCs w:val="32"/>
        </w:rPr>
        <w:t xml:space="preserve">ours </w:t>
      </w:r>
      <w:r w:rsidR="0000289E">
        <w:rPr>
          <w:rFonts w:ascii="Century Gothic" w:hAnsi="Century Gothic" w:cs="Tahoma"/>
          <w:b/>
          <w:bCs/>
          <w:sz w:val="32"/>
          <w:szCs w:val="32"/>
        </w:rPr>
        <w:t>Letting Officer</w:t>
      </w:r>
    </w:p>
    <w:p w14:paraId="0F61D500" w14:textId="77777777" w:rsidR="00780B62" w:rsidRPr="00234D3D" w:rsidRDefault="00780B62" w:rsidP="00780B62">
      <w:pPr>
        <w:tabs>
          <w:tab w:val="left" w:pos="4820"/>
        </w:tabs>
        <w:ind w:left="142" w:hanging="284"/>
        <w:rPr>
          <w:rFonts w:ascii="Century Gothic" w:hAnsi="Century Gothic" w:cs="Tahoma"/>
          <w:b/>
          <w:bCs/>
          <w:sz w:val="4"/>
          <w:szCs w:val="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6647"/>
      </w:tblGrid>
      <w:tr w:rsidR="00780B62" w:rsidRPr="00730E14" w14:paraId="793D7040" w14:textId="77777777" w:rsidTr="26E85556">
        <w:trPr>
          <w:trHeight w:hRule="exact" w:val="363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37352D6D" w14:textId="77777777" w:rsidR="00780B62" w:rsidRPr="00730E14" w:rsidRDefault="00780B62" w:rsidP="00FA5B17">
            <w:pPr>
              <w:rPr>
                <w:rFonts w:ascii="Century Gothic" w:hAnsi="Century Gothic" w:cs="Tahoma"/>
                <w:b/>
                <w:bCs/>
                <w:sz w:val="22"/>
                <w:szCs w:val="22"/>
              </w:rPr>
            </w:pPr>
            <w:r w:rsidRPr="00730E14">
              <w:rPr>
                <w:rFonts w:ascii="Century Gothic" w:hAnsi="Century Gothic" w:cs="Tahoma"/>
                <w:b/>
                <w:bCs/>
                <w:sz w:val="22"/>
                <w:szCs w:val="22"/>
              </w:rPr>
              <w:t>NJC Pay Range</w:t>
            </w:r>
          </w:p>
        </w:tc>
        <w:tc>
          <w:tcPr>
            <w:tcW w:w="6647" w:type="dxa"/>
            <w:shd w:val="clear" w:color="auto" w:fill="D9D9D9" w:themeFill="background1" w:themeFillShade="D9"/>
            <w:vAlign w:val="center"/>
          </w:tcPr>
          <w:p w14:paraId="0E1C92EE" w14:textId="269047FF" w:rsidR="00780B62" w:rsidRPr="00AF4513" w:rsidRDefault="00780B62" w:rsidP="00FA5B17">
            <w:pPr>
              <w:rPr>
                <w:rFonts w:ascii="Century Gothic" w:hAnsi="Century Gothic" w:cs="Tahoma"/>
                <w:sz w:val="22"/>
                <w:szCs w:val="22"/>
              </w:rPr>
            </w:pPr>
            <w:r w:rsidRPr="00AF4513">
              <w:rPr>
                <w:rFonts w:ascii="Century Gothic" w:hAnsi="Century Gothic" w:cs="Tahoma"/>
                <w:sz w:val="22"/>
                <w:szCs w:val="22"/>
              </w:rPr>
              <w:t>Band E</w:t>
            </w:r>
          </w:p>
        </w:tc>
      </w:tr>
      <w:tr w:rsidR="00780B62" w:rsidRPr="00730E14" w14:paraId="0B955733" w14:textId="77777777" w:rsidTr="26E85556">
        <w:trPr>
          <w:trHeight w:hRule="exact" w:val="363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44B857D" w14:textId="77777777" w:rsidR="00780B62" w:rsidRPr="00730E14" w:rsidRDefault="00780B62" w:rsidP="00FA5B17">
            <w:pPr>
              <w:rPr>
                <w:rFonts w:ascii="Century Gothic" w:hAnsi="Century Gothic" w:cs="Tahoma"/>
                <w:b/>
                <w:bCs/>
                <w:sz w:val="22"/>
                <w:szCs w:val="22"/>
              </w:rPr>
            </w:pPr>
            <w:r w:rsidRPr="00730E14">
              <w:rPr>
                <w:rFonts w:ascii="Century Gothic" w:hAnsi="Century Gothic" w:cs="Tahoma"/>
                <w:b/>
                <w:bCs/>
                <w:sz w:val="22"/>
                <w:szCs w:val="22"/>
              </w:rPr>
              <w:t>Responsible To:</w:t>
            </w:r>
          </w:p>
        </w:tc>
        <w:tc>
          <w:tcPr>
            <w:tcW w:w="6647" w:type="dxa"/>
            <w:shd w:val="clear" w:color="auto" w:fill="D9D9D9" w:themeFill="background1" w:themeFillShade="D9"/>
            <w:vAlign w:val="center"/>
          </w:tcPr>
          <w:p w14:paraId="304CC103" w14:textId="5AAF61C6" w:rsidR="00780B62" w:rsidRPr="00AF4513" w:rsidRDefault="00AF4513" w:rsidP="00FA5B17">
            <w:pPr>
              <w:rPr>
                <w:rFonts w:ascii="Century Gothic" w:hAnsi="Century Gothic" w:cs="Tahoma"/>
                <w:sz w:val="22"/>
                <w:szCs w:val="22"/>
              </w:rPr>
            </w:pPr>
            <w:r w:rsidRPr="00AF4513">
              <w:rPr>
                <w:rFonts w:ascii="Century Gothic" w:hAnsi="Century Gothic" w:cs="Tahoma"/>
                <w:sz w:val="22"/>
                <w:szCs w:val="22"/>
              </w:rPr>
              <w:t xml:space="preserve">Leader of Premises and Estates </w:t>
            </w:r>
          </w:p>
        </w:tc>
      </w:tr>
    </w:tbl>
    <w:p w14:paraId="7B3F0176" w14:textId="77777777" w:rsidR="00780B62" w:rsidRPr="00234D3D" w:rsidRDefault="00780B62" w:rsidP="00780B62">
      <w:pPr>
        <w:pStyle w:val="NormalWeb"/>
        <w:tabs>
          <w:tab w:val="left" w:pos="284"/>
          <w:tab w:val="left" w:pos="567"/>
          <w:tab w:val="left" w:pos="4820"/>
        </w:tabs>
        <w:spacing w:before="0" w:beforeAutospacing="0" w:after="0" w:afterAutospacing="0"/>
        <w:rPr>
          <w:rFonts w:ascii="Century Gothic" w:hAnsi="Century Gothic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80B62" w:rsidRPr="00730E14" w14:paraId="097DEAA3" w14:textId="77777777" w:rsidTr="00FA5B17">
        <w:trPr>
          <w:trHeight w:hRule="exact" w:val="363"/>
        </w:trPr>
        <w:tc>
          <w:tcPr>
            <w:tcW w:w="10194" w:type="dxa"/>
            <w:shd w:val="clear" w:color="auto" w:fill="D9D9D9" w:themeFill="background1" w:themeFillShade="D9"/>
            <w:vAlign w:val="center"/>
          </w:tcPr>
          <w:p w14:paraId="3B280613" w14:textId="77777777" w:rsidR="00780B62" w:rsidRPr="00730E14" w:rsidRDefault="00780B62" w:rsidP="00FA5B17">
            <w:pPr>
              <w:pStyle w:val="NormalWeb"/>
              <w:tabs>
                <w:tab w:val="left" w:pos="284"/>
                <w:tab w:val="left" w:pos="567"/>
                <w:tab w:val="left" w:pos="4820"/>
              </w:tabs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</w:rPr>
            </w:pPr>
            <w:bookmarkStart w:id="0" w:name="_Hlk94612988"/>
            <w:r w:rsidRPr="00730E14">
              <w:rPr>
                <w:rFonts w:ascii="Century Gothic" w:hAnsi="Century Gothic" w:cs="Tahoma"/>
                <w:b/>
                <w:bCs/>
                <w:sz w:val="22"/>
                <w:szCs w:val="22"/>
              </w:rPr>
              <w:t xml:space="preserve">Main Purpose of the Post </w:t>
            </w:r>
          </w:p>
        </w:tc>
      </w:tr>
      <w:bookmarkEnd w:id="0"/>
    </w:tbl>
    <w:p w14:paraId="3E9F19A0" w14:textId="77777777" w:rsidR="00780B62" w:rsidRPr="00234D3D" w:rsidRDefault="00780B62" w:rsidP="00780B62">
      <w:pPr>
        <w:rPr>
          <w:rFonts w:ascii="Century Gothic" w:hAnsi="Century Gothic" w:cs="Tahoma"/>
          <w:b/>
          <w:bCs/>
          <w:sz w:val="8"/>
          <w:szCs w:val="8"/>
        </w:rPr>
      </w:pPr>
    </w:p>
    <w:p w14:paraId="50D0E9BB" w14:textId="77777777" w:rsidR="002C6932" w:rsidRDefault="002C6932" w:rsidP="00B1195E">
      <w:pPr>
        <w:pStyle w:val="NoSpacing"/>
        <w:numPr>
          <w:ilvl w:val="0"/>
          <w:numId w:val="23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To liaise with the local academy leaders to administer and manage lettings.</w:t>
      </w:r>
    </w:p>
    <w:p w14:paraId="37E1745C" w14:textId="62426A99" w:rsidR="003C09BD" w:rsidRDefault="0000289E" w:rsidP="00B1195E">
      <w:pPr>
        <w:pStyle w:val="NoSpacing"/>
        <w:numPr>
          <w:ilvl w:val="0"/>
          <w:numId w:val="23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To p</w:t>
      </w:r>
      <w:r w:rsidR="000438C5">
        <w:rPr>
          <w:rFonts w:ascii="Century Gothic" w:hAnsi="Century Gothic"/>
          <w:sz w:val="21"/>
          <w:szCs w:val="21"/>
        </w:rPr>
        <w:t xml:space="preserve">rovide a professional </w:t>
      </w:r>
      <w:r w:rsidR="00A14885">
        <w:rPr>
          <w:rFonts w:ascii="Century Gothic" w:hAnsi="Century Gothic"/>
          <w:sz w:val="21"/>
          <w:szCs w:val="21"/>
        </w:rPr>
        <w:t>out of hours service t</w:t>
      </w:r>
      <w:r>
        <w:rPr>
          <w:rFonts w:ascii="Century Gothic" w:hAnsi="Century Gothic"/>
          <w:sz w:val="21"/>
          <w:szCs w:val="21"/>
        </w:rPr>
        <w:t>hat</w:t>
      </w:r>
      <w:r w:rsidR="00A14885">
        <w:rPr>
          <w:rFonts w:ascii="Century Gothic" w:hAnsi="Century Gothic"/>
          <w:sz w:val="21"/>
          <w:szCs w:val="21"/>
        </w:rPr>
        <w:t xml:space="preserve"> meet</w:t>
      </w:r>
      <w:r>
        <w:rPr>
          <w:rFonts w:ascii="Century Gothic" w:hAnsi="Century Gothic"/>
          <w:sz w:val="21"/>
          <w:szCs w:val="21"/>
        </w:rPr>
        <w:t xml:space="preserve">s </w:t>
      </w:r>
      <w:r w:rsidR="00A14885">
        <w:rPr>
          <w:rFonts w:ascii="Century Gothic" w:hAnsi="Century Gothic"/>
          <w:sz w:val="21"/>
          <w:szCs w:val="21"/>
        </w:rPr>
        <w:t xml:space="preserve">the needs </w:t>
      </w:r>
      <w:r w:rsidR="00AB32CC">
        <w:rPr>
          <w:rFonts w:ascii="Century Gothic" w:hAnsi="Century Gothic"/>
          <w:sz w:val="21"/>
          <w:szCs w:val="21"/>
        </w:rPr>
        <w:t xml:space="preserve">of external </w:t>
      </w:r>
      <w:r w:rsidR="000E6798">
        <w:rPr>
          <w:rFonts w:ascii="Century Gothic" w:hAnsi="Century Gothic"/>
          <w:sz w:val="21"/>
          <w:szCs w:val="21"/>
        </w:rPr>
        <w:t>stakeholders</w:t>
      </w:r>
      <w:r w:rsidR="00AB32CC">
        <w:rPr>
          <w:rFonts w:ascii="Century Gothic" w:hAnsi="Century Gothic"/>
          <w:sz w:val="21"/>
          <w:szCs w:val="21"/>
        </w:rPr>
        <w:t xml:space="preserve"> </w:t>
      </w:r>
      <w:r w:rsidR="000E6798">
        <w:rPr>
          <w:rFonts w:ascii="Century Gothic" w:hAnsi="Century Gothic"/>
          <w:sz w:val="21"/>
          <w:szCs w:val="21"/>
        </w:rPr>
        <w:t xml:space="preserve">accessing </w:t>
      </w:r>
      <w:r w:rsidR="00C17359">
        <w:rPr>
          <w:rFonts w:ascii="Century Gothic" w:hAnsi="Century Gothic"/>
          <w:sz w:val="21"/>
          <w:szCs w:val="21"/>
        </w:rPr>
        <w:t>the</w:t>
      </w:r>
      <w:r w:rsidR="00AB32CC">
        <w:rPr>
          <w:rFonts w:ascii="Century Gothic" w:hAnsi="Century Gothic"/>
          <w:sz w:val="21"/>
          <w:szCs w:val="21"/>
        </w:rPr>
        <w:t xml:space="preserve"> Trust </w:t>
      </w:r>
      <w:r w:rsidR="003C09BD">
        <w:rPr>
          <w:rFonts w:ascii="Century Gothic" w:hAnsi="Century Gothic"/>
          <w:sz w:val="21"/>
          <w:szCs w:val="21"/>
        </w:rPr>
        <w:t>facilities.</w:t>
      </w:r>
    </w:p>
    <w:p w14:paraId="4B4E6A71" w14:textId="0A9944F8" w:rsidR="00B1195E" w:rsidRDefault="007675E4" w:rsidP="00B1195E">
      <w:pPr>
        <w:pStyle w:val="NoSpacing"/>
        <w:numPr>
          <w:ilvl w:val="0"/>
          <w:numId w:val="23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To ensure that all Hirers of the buildings have a positive experience and that </w:t>
      </w:r>
      <w:r w:rsidR="00EE0207">
        <w:rPr>
          <w:rFonts w:ascii="Century Gothic" w:hAnsi="Century Gothic"/>
          <w:sz w:val="21"/>
          <w:szCs w:val="21"/>
        </w:rPr>
        <w:t>facilities</w:t>
      </w:r>
      <w:r>
        <w:rPr>
          <w:rFonts w:ascii="Century Gothic" w:hAnsi="Century Gothic"/>
          <w:sz w:val="21"/>
          <w:szCs w:val="21"/>
        </w:rPr>
        <w:t xml:space="preserve"> are </w:t>
      </w:r>
      <w:r w:rsidR="00C17359">
        <w:rPr>
          <w:rFonts w:ascii="Century Gothic" w:hAnsi="Century Gothic"/>
          <w:sz w:val="21"/>
          <w:szCs w:val="21"/>
        </w:rPr>
        <w:t>prepared and ready for use.</w:t>
      </w:r>
    </w:p>
    <w:p w14:paraId="352A6A14" w14:textId="29006A51" w:rsidR="00780B62" w:rsidRPr="006C4FB2" w:rsidRDefault="004844B0" w:rsidP="00B1195E">
      <w:pPr>
        <w:pStyle w:val="NoSpacing"/>
        <w:numPr>
          <w:ilvl w:val="0"/>
          <w:numId w:val="23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To m</w:t>
      </w:r>
      <w:r w:rsidR="00B1195E" w:rsidRPr="006C4FB2">
        <w:rPr>
          <w:rFonts w:ascii="Century Gothic" w:hAnsi="Century Gothic"/>
          <w:sz w:val="21"/>
          <w:szCs w:val="21"/>
        </w:rPr>
        <w:t xml:space="preserve">aintain good working relationships with all members of the Trust and </w:t>
      </w:r>
      <w:r w:rsidR="00361F0E">
        <w:rPr>
          <w:rFonts w:ascii="Century Gothic" w:hAnsi="Century Gothic"/>
          <w:sz w:val="21"/>
          <w:szCs w:val="21"/>
        </w:rPr>
        <w:t xml:space="preserve">community </w:t>
      </w:r>
      <w:r w:rsidR="00B1195E" w:rsidRPr="006C4FB2">
        <w:rPr>
          <w:rFonts w:ascii="Century Gothic" w:hAnsi="Century Gothic"/>
          <w:sz w:val="21"/>
          <w:szCs w:val="21"/>
        </w:rPr>
        <w:t>stakeholders</w:t>
      </w:r>
      <w:r w:rsidR="00D149AE" w:rsidRPr="006C4FB2">
        <w:rPr>
          <w:rFonts w:ascii="Century Gothic" w:hAnsi="Century Gothic"/>
          <w:sz w:val="21"/>
          <w:szCs w:val="21"/>
        </w:rPr>
        <w:t xml:space="preserve">. </w:t>
      </w:r>
    </w:p>
    <w:p w14:paraId="37344886" w14:textId="77777777" w:rsidR="00780B62" w:rsidRPr="00234D3D" w:rsidRDefault="00780B62" w:rsidP="00780B62">
      <w:pPr>
        <w:pStyle w:val="NoSpacing"/>
        <w:rPr>
          <w:rFonts w:ascii="Century Gothic" w:hAnsi="Century Gothic" w:cs="Tahoma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80B62" w:rsidRPr="00730E14" w14:paraId="01216F31" w14:textId="77777777" w:rsidTr="00FA5B17">
        <w:trPr>
          <w:trHeight w:hRule="exact" w:val="363"/>
        </w:trPr>
        <w:tc>
          <w:tcPr>
            <w:tcW w:w="10194" w:type="dxa"/>
            <w:shd w:val="clear" w:color="auto" w:fill="D9D9D9" w:themeFill="background1" w:themeFillShade="D9"/>
            <w:vAlign w:val="center"/>
          </w:tcPr>
          <w:p w14:paraId="6BCF0C8D" w14:textId="346B80C7" w:rsidR="00780B62" w:rsidRPr="00730E14" w:rsidRDefault="00D82D01" w:rsidP="00237D66">
            <w:pPr>
              <w:pStyle w:val="NormalWeb"/>
              <w:tabs>
                <w:tab w:val="left" w:pos="284"/>
                <w:tab w:val="left" w:pos="1014"/>
                <w:tab w:val="left" w:pos="4820"/>
              </w:tabs>
              <w:spacing w:before="0" w:beforeAutospacing="0" w:after="0" w:afterAutospacing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bookmarkStart w:id="1" w:name="_Hlk94613119"/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Key Areas of Responsibility</w:t>
            </w:r>
          </w:p>
        </w:tc>
      </w:tr>
      <w:bookmarkEnd w:id="1"/>
    </w:tbl>
    <w:p w14:paraId="7AB368EA" w14:textId="77777777" w:rsidR="00780B62" w:rsidRPr="00234D3D" w:rsidRDefault="00780B62" w:rsidP="00234D3D">
      <w:pPr>
        <w:pStyle w:val="NoSpacing"/>
        <w:rPr>
          <w:rFonts w:ascii="Century Gothic" w:hAnsi="Century Gothic"/>
          <w:sz w:val="2"/>
          <w:szCs w:val="2"/>
        </w:rPr>
      </w:pPr>
    </w:p>
    <w:p w14:paraId="50D49F91" w14:textId="3A9C3055" w:rsidR="00B1195E" w:rsidRPr="006C4FB2" w:rsidRDefault="00B1195E" w:rsidP="00B1195E">
      <w:pPr>
        <w:pStyle w:val="NoSpacing"/>
        <w:rPr>
          <w:rFonts w:ascii="Century Gothic" w:hAnsi="Century Gothic"/>
          <w:sz w:val="21"/>
          <w:szCs w:val="21"/>
        </w:rPr>
      </w:pPr>
    </w:p>
    <w:p w14:paraId="11EA5E56" w14:textId="2ADB02E3" w:rsidR="00F4106F" w:rsidRDefault="00494B5B" w:rsidP="00B1195E">
      <w:pPr>
        <w:pStyle w:val="NoSpacing"/>
        <w:numPr>
          <w:ilvl w:val="0"/>
          <w:numId w:val="25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To be the main point of contact for visitors to the premises out of </w:t>
      </w:r>
      <w:r w:rsidR="00F4106F">
        <w:rPr>
          <w:rFonts w:ascii="Century Gothic" w:hAnsi="Century Gothic"/>
          <w:sz w:val="21"/>
          <w:szCs w:val="21"/>
        </w:rPr>
        <w:t>normal school day hours.</w:t>
      </w:r>
    </w:p>
    <w:p w14:paraId="2BE3BAAB" w14:textId="3D30728C" w:rsidR="00D505C9" w:rsidRDefault="00D505C9" w:rsidP="00B1195E">
      <w:pPr>
        <w:pStyle w:val="NoSpacing"/>
        <w:numPr>
          <w:ilvl w:val="0"/>
          <w:numId w:val="25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To travel between all Trust academies to</w:t>
      </w:r>
      <w:r w:rsidR="001E07A8">
        <w:rPr>
          <w:rFonts w:ascii="Century Gothic" w:hAnsi="Century Gothic"/>
          <w:sz w:val="21"/>
          <w:szCs w:val="21"/>
        </w:rPr>
        <w:t xml:space="preserve"> facilitate </w:t>
      </w:r>
      <w:r w:rsidR="00AA3DFD">
        <w:rPr>
          <w:rFonts w:ascii="Century Gothic" w:hAnsi="Century Gothic"/>
          <w:sz w:val="21"/>
          <w:szCs w:val="21"/>
        </w:rPr>
        <w:t xml:space="preserve">and provide a ‘meet and greet’ service for all </w:t>
      </w:r>
      <w:r w:rsidR="00EF18FA">
        <w:rPr>
          <w:rFonts w:ascii="Century Gothic" w:hAnsi="Century Gothic"/>
          <w:sz w:val="21"/>
          <w:szCs w:val="21"/>
        </w:rPr>
        <w:t>facilities</w:t>
      </w:r>
      <w:r w:rsidR="001E07A8">
        <w:rPr>
          <w:rFonts w:ascii="Century Gothic" w:hAnsi="Century Gothic"/>
          <w:sz w:val="21"/>
          <w:szCs w:val="21"/>
        </w:rPr>
        <w:t xml:space="preserve"> bookings across </w:t>
      </w:r>
      <w:r w:rsidR="00BE5A8B">
        <w:rPr>
          <w:rFonts w:ascii="Century Gothic" w:hAnsi="Century Gothic"/>
          <w:sz w:val="21"/>
          <w:szCs w:val="21"/>
        </w:rPr>
        <w:t>all sites.</w:t>
      </w:r>
      <w:r>
        <w:rPr>
          <w:rFonts w:ascii="Century Gothic" w:hAnsi="Century Gothic"/>
          <w:sz w:val="21"/>
          <w:szCs w:val="21"/>
        </w:rPr>
        <w:t xml:space="preserve"> </w:t>
      </w:r>
    </w:p>
    <w:p w14:paraId="75812AD5" w14:textId="06A740F3" w:rsidR="00594D73" w:rsidRDefault="00594D73" w:rsidP="00594D73">
      <w:pPr>
        <w:pStyle w:val="NoSpacing"/>
        <w:numPr>
          <w:ilvl w:val="0"/>
          <w:numId w:val="25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To </w:t>
      </w:r>
      <w:r w:rsidR="00215C6F">
        <w:rPr>
          <w:rFonts w:ascii="Century Gothic" w:hAnsi="Century Gothic"/>
          <w:sz w:val="21"/>
          <w:szCs w:val="21"/>
        </w:rPr>
        <w:t>plan</w:t>
      </w:r>
      <w:r>
        <w:rPr>
          <w:rFonts w:ascii="Century Gothic" w:hAnsi="Century Gothic"/>
          <w:sz w:val="21"/>
          <w:szCs w:val="21"/>
        </w:rPr>
        <w:t xml:space="preserve"> </w:t>
      </w:r>
      <w:r w:rsidR="00BA74E8">
        <w:rPr>
          <w:rFonts w:ascii="Century Gothic" w:hAnsi="Century Gothic"/>
          <w:sz w:val="21"/>
          <w:szCs w:val="21"/>
        </w:rPr>
        <w:t xml:space="preserve">logistical arrangements </w:t>
      </w:r>
      <w:r w:rsidR="00215C6F">
        <w:rPr>
          <w:rFonts w:ascii="Century Gothic" w:hAnsi="Century Gothic"/>
          <w:sz w:val="21"/>
          <w:szCs w:val="21"/>
        </w:rPr>
        <w:t>for each booking</w:t>
      </w:r>
      <w:r w:rsidR="00865ED6">
        <w:rPr>
          <w:rFonts w:ascii="Century Gothic" w:hAnsi="Century Gothic"/>
          <w:sz w:val="21"/>
          <w:szCs w:val="21"/>
        </w:rPr>
        <w:t xml:space="preserve"> and ensure</w:t>
      </w:r>
      <w:r w:rsidR="00215C6F">
        <w:rPr>
          <w:rFonts w:ascii="Century Gothic" w:hAnsi="Century Gothic"/>
          <w:sz w:val="21"/>
          <w:szCs w:val="21"/>
        </w:rPr>
        <w:t xml:space="preserve"> </w:t>
      </w:r>
      <w:r>
        <w:rPr>
          <w:rFonts w:ascii="Century Gothic" w:hAnsi="Century Gothic"/>
          <w:sz w:val="21"/>
          <w:szCs w:val="21"/>
        </w:rPr>
        <w:t xml:space="preserve">facilities are </w:t>
      </w:r>
      <w:r w:rsidR="00B97A4F">
        <w:rPr>
          <w:rFonts w:ascii="Century Gothic" w:hAnsi="Century Gothic"/>
          <w:sz w:val="21"/>
          <w:szCs w:val="21"/>
        </w:rPr>
        <w:t xml:space="preserve">prepared </w:t>
      </w:r>
      <w:r>
        <w:rPr>
          <w:rFonts w:ascii="Century Gothic" w:hAnsi="Century Gothic"/>
          <w:sz w:val="21"/>
          <w:szCs w:val="21"/>
        </w:rPr>
        <w:t xml:space="preserve">appropriately for use, including but not limited to the </w:t>
      </w:r>
      <w:r w:rsidR="00EE0207">
        <w:rPr>
          <w:rFonts w:ascii="Century Gothic" w:hAnsi="Century Gothic"/>
          <w:sz w:val="21"/>
          <w:szCs w:val="21"/>
        </w:rPr>
        <w:t>set-up</w:t>
      </w:r>
      <w:r>
        <w:rPr>
          <w:rFonts w:ascii="Century Gothic" w:hAnsi="Century Gothic"/>
          <w:sz w:val="21"/>
          <w:szCs w:val="21"/>
        </w:rPr>
        <w:t xml:space="preserve"> of sports equipment, </w:t>
      </w:r>
      <w:r w:rsidR="00ED6068">
        <w:rPr>
          <w:rFonts w:ascii="Century Gothic" w:hAnsi="Century Gothic"/>
          <w:sz w:val="21"/>
          <w:szCs w:val="21"/>
        </w:rPr>
        <w:t>arranging of furniture</w:t>
      </w:r>
      <w:r w:rsidR="00B97A4F">
        <w:rPr>
          <w:rFonts w:ascii="Century Gothic" w:hAnsi="Century Gothic"/>
          <w:sz w:val="21"/>
          <w:szCs w:val="21"/>
        </w:rPr>
        <w:t xml:space="preserve">, </w:t>
      </w:r>
      <w:r>
        <w:rPr>
          <w:rFonts w:ascii="Century Gothic" w:hAnsi="Century Gothic"/>
          <w:sz w:val="21"/>
          <w:szCs w:val="21"/>
        </w:rPr>
        <w:t>preparation of meetings rooms, arrangements for refreshments.</w:t>
      </w:r>
    </w:p>
    <w:p w14:paraId="6740629F" w14:textId="0C342849" w:rsidR="006D64AE" w:rsidRDefault="002845A0" w:rsidP="00B1195E">
      <w:pPr>
        <w:pStyle w:val="NoSpacing"/>
        <w:numPr>
          <w:ilvl w:val="0"/>
          <w:numId w:val="25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To ensure efficient hand over of facilities, ensuring </w:t>
      </w:r>
      <w:r w:rsidR="009314A1">
        <w:rPr>
          <w:rFonts w:ascii="Century Gothic" w:hAnsi="Century Gothic"/>
          <w:sz w:val="21"/>
          <w:szCs w:val="21"/>
        </w:rPr>
        <w:t>Health a</w:t>
      </w:r>
      <w:r w:rsidR="00CB3F91">
        <w:rPr>
          <w:rFonts w:ascii="Century Gothic" w:hAnsi="Century Gothic"/>
          <w:sz w:val="21"/>
          <w:szCs w:val="21"/>
        </w:rPr>
        <w:t xml:space="preserve">nd Safety </w:t>
      </w:r>
      <w:r w:rsidR="008B20B6">
        <w:rPr>
          <w:rFonts w:ascii="Century Gothic" w:hAnsi="Century Gothic"/>
          <w:sz w:val="21"/>
          <w:szCs w:val="21"/>
        </w:rPr>
        <w:t xml:space="preserve">and Safeguarding </w:t>
      </w:r>
      <w:r w:rsidR="001F1E96">
        <w:rPr>
          <w:rFonts w:ascii="Century Gothic" w:hAnsi="Century Gothic"/>
          <w:sz w:val="21"/>
          <w:szCs w:val="21"/>
        </w:rPr>
        <w:t>procedures are communicated.</w:t>
      </w:r>
    </w:p>
    <w:p w14:paraId="07FA5E1D" w14:textId="6ED4B9AE" w:rsidR="00B1195E" w:rsidRDefault="00F4106F" w:rsidP="00B1195E">
      <w:pPr>
        <w:pStyle w:val="NoSpacing"/>
        <w:numPr>
          <w:ilvl w:val="0"/>
          <w:numId w:val="25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To communicate </w:t>
      </w:r>
      <w:r w:rsidR="00EE0207">
        <w:rPr>
          <w:rFonts w:ascii="Century Gothic" w:hAnsi="Century Gothic"/>
          <w:sz w:val="21"/>
          <w:szCs w:val="21"/>
        </w:rPr>
        <w:t>upcoming</w:t>
      </w:r>
      <w:r w:rsidR="00A6786F">
        <w:rPr>
          <w:rFonts w:ascii="Century Gothic" w:hAnsi="Century Gothic"/>
          <w:sz w:val="21"/>
          <w:szCs w:val="21"/>
        </w:rPr>
        <w:t xml:space="preserve"> events and bookings </w:t>
      </w:r>
      <w:r>
        <w:rPr>
          <w:rFonts w:ascii="Century Gothic" w:hAnsi="Century Gothic"/>
          <w:sz w:val="21"/>
          <w:szCs w:val="21"/>
        </w:rPr>
        <w:t xml:space="preserve">with the Trust Central Finance team, academy Principals and </w:t>
      </w:r>
      <w:r w:rsidR="000437FD">
        <w:rPr>
          <w:rFonts w:ascii="Century Gothic" w:hAnsi="Century Gothic"/>
          <w:sz w:val="21"/>
          <w:szCs w:val="21"/>
        </w:rPr>
        <w:t>the</w:t>
      </w:r>
      <w:r w:rsidR="00AF4513" w:rsidRPr="006C4FB2">
        <w:rPr>
          <w:rFonts w:ascii="Century Gothic" w:hAnsi="Century Gothic"/>
          <w:sz w:val="21"/>
          <w:szCs w:val="21"/>
        </w:rPr>
        <w:t xml:space="preserve"> Leader of Premises and Estates</w:t>
      </w:r>
      <w:r w:rsidR="00CB011E">
        <w:rPr>
          <w:rFonts w:ascii="Century Gothic" w:hAnsi="Century Gothic"/>
          <w:sz w:val="21"/>
          <w:szCs w:val="21"/>
        </w:rPr>
        <w:t>.</w:t>
      </w:r>
    </w:p>
    <w:p w14:paraId="6ACBB876" w14:textId="695AB592" w:rsidR="00E13783" w:rsidRDefault="00E13783" w:rsidP="00B1195E">
      <w:pPr>
        <w:pStyle w:val="NoSpacing"/>
        <w:numPr>
          <w:ilvl w:val="0"/>
          <w:numId w:val="25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To </w:t>
      </w:r>
      <w:r w:rsidR="00953A9D">
        <w:rPr>
          <w:rFonts w:ascii="Century Gothic" w:hAnsi="Century Gothic"/>
          <w:sz w:val="21"/>
          <w:szCs w:val="21"/>
        </w:rPr>
        <w:t xml:space="preserve">maintain records and </w:t>
      </w:r>
      <w:r>
        <w:rPr>
          <w:rFonts w:ascii="Century Gothic" w:hAnsi="Century Gothic"/>
          <w:sz w:val="21"/>
          <w:szCs w:val="21"/>
        </w:rPr>
        <w:t xml:space="preserve">produce reports on bookings, identifying </w:t>
      </w:r>
      <w:r w:rsidR="00717368">
        <w:rPr>
          <w:rFonts w:ascii="Century Gothic" w:hAnsi="Century Gothic"/>
          <w:sz w:val="21"/>
          <w:szCs w:val="21"/>
        </w:rPr>
        <w:t xml:space="preserve">facilities currently </w:t>
      </w:r>
      <w:r w:rsidR="00D149AE">
        <w:rPr>
          <w:rFonts w:ascii="Century Gothic" w:hAnsi="Century Gothic"/>
          <w:sz w:val="21"/>
          <w:szCs w:val="21"/>
        </w:rPr>
        <w:t>under</w:t>
      </w:r>
      <w:r w:rsidR="008A4967">
        <w:rPr>
          <w:rFonts w:ascii="Century Gothic" w:hAnsi="Century Gothic"/>
          <w:sz w:val="21"/>
          <w:szCs w:val="21"/>
        </w:rPr>
        <w:t>-</w:t>
      </w:r>
      <w:r w:rsidR="00D149AE">
        <w:rPr>
          <w:rFonts w:ascii="Century Gothic" w:hAnsi="Century Gothic"/>
          <w:sz w:val="21"/>
          <w:szCs w:val="21"/>
        </w:rPr>
        <w:t>utilised</w:t>
      </w:r>
      <w:r w:rsidR="00717368">
        <w:rPr>
          <w:rFonts w:ascii="Century Gothic" w:hAnsi="Century Gothic"/>
          <w:sz w:val="21"/>
          <w:szCs w:val="21"/>
        </w:rPr>
        <w:t xml:space="preserve"> </w:t>
      </w:r>
      <w:r w:rsidR="008A4967">
        <w:rPr>
          <w:rFonts w:ascii="Century Gothic" w:hAnsi="Century Gothic"/>
          <w:sz w:val="21"/>
          <w:szCs w:val="21"/>
        </w:rPr>
        <w:t>to</w:t>
      </w:r>
      <w:r w:rsidR="00717368">
        <w:rPr>
          <w:rFonts w:ascii="Century Gothic" w:hAnsi="Century Gothic"/>
          <w:sz w:val="21"/>
          <w:szCs w:val="21"/>
        </w:rPr>
        <w:t xml:space="preserve"> inform future marketing </w:t>
      </w:r>
      <w:r w:rsidR="00953A9D">
        <w:rPr>
          <w:rFonts w:ascii="Century Gothic" w:hAnsi="Century Gothic"/>
          <w:sz w:val="21"/>
          <w:szCs w:val="21"/>
        </w:rPr>
        <w:t>campaigns.</w:t>
      </w:r>
    </w:p>
    <w:p w14:paraId="2AF9293F" w14:textId="5B9CA7E2" w:rsidR="00B1195E" w:rsidRPr="00035725" w:rsidRDefault="00035725" w:rsidP="00035725">
      <w:pPr>
        <w:pStyle w:val="NoSpacing"/>
        <w:numPr>
          <w:ilvl w:val="0"/>
          <w:numId w:val="25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To e</w:t>
      </w:r>
      <w:r w:rsidR="00B1195E" w:rsidRPr="006C4FB2">
        <w:rPr>
          <w:rFonts w:ascii="Century Gothic" w:hAnsi="Century Gothic"/>
          <w:sz w:val="21"/>
          <w:szCs w:val="21"/>
        </w:rPr>
        <w:t xml:space="preserve">nsure the general security of </w:t>
      </w:r>
      <w:r w:rsidR="004005B9">
        <w:rPr>
          <w:rFonts w:ascii="Century Gothic" w:hAnsi="Century Gothic"/>
          <w:sz w:val="21"/>
          <w:szCs w:val="21"/>
        </w:rPr>
        <w:t xml:space="preserve">all </w:t>
      </w:r>
      <w:r w:rsidR="00B1195E" w:rsidRPr="006C4FB2">
        <w:rPr>
          <w:rFonts w:ascii="Century Gothic" w:hAnsi="Century Gothic"/>
          <w:sz w:val="21"/>
          <w:szCs w:val="21"/>
        </w:rPr>
        <w:t>premises</w:t>
      </w:r>
      <w:r w:rsidR="004005B9">
        <w:rPr>
          <w:rFonts w:ascii="Century Gothic" w:hAnsi="Century Gothic"/>
          <w:sz w:val="21"/>
          <w:szCs w:val="21"/>
        </w:rPr>
        <w:t xml:space="preserve"> used for </w:t>
      </w:r>
      <w:r w:rsidR="00B04C6D">
        <w:rPr>
          <w:rFonts w:ascii="Century Gothic" w:hAnsi="Century Gothic"/>
          <w:sz w:val="21"/>
          <w:szCs w:val="21"/>
        </w:rPr>
        <w:t>hire</w:t>
      </w:r>
      <w:r w:rsidR="005B42B9">
        <w:rPr>
          <w:rFonts w:ascii="Century Gothic" w:hAnsi="Century Gothic"/>
          <w:sz w:val="21"/>
          <w:szCs w:val="21"/>
        </w:rPr>
        <w:t>, including lockin</w:t>
      </w:r>
      <w:r w:rsidR="00B34C14">
        <w:rPr>
          <w:rFonts w:ascii="Century Gothic" w:hAnsi="Century Gothic"/>
          <w:sz w:val="21"/>
          <w:szCs w:val="21"/>
        </w:rPr>
        <w:t xml:space="preserve">g </w:t>
      </w:r>
      <w:r w:rsidR="005B42B9">
        <w:rPr>
          <w:rFonts w:ascii="Century Gothic" w:hAnsi="Century Gothic"/>
          <w:sz w:val="21"/>
          <w:szCs w:val="21"/>
        </w:rPr>
        <w:t xml:space="preserve">and unlocking of all </w:t>
      </w:r>
      <w:r w:rsidR="005B42B9" w:rsidRPr="00035725">
        <w:rPr>
          <w:rFonts w:ascii="Century Gothic" w:hAnsi="Century Gothic"/>
          <w:sz w:val="21"/>
          <w:szCs w:val="21"/>
        </w:rPr>
        <w:t>facilities</w:t>
      </w:r>
      <w:r w:rsidR="00EF18FA" w:rsidRPr="00035725">
        <w:rPr>
          <w:rFonts w:ascii="Century Gothic" w:hAnsi="Century Gothic"/>
          <w:sz w:val="21"/>
          <w:szCs w:val="21"/>
        </w:rPr>
        <w:t xml:space="preserve"> and </w:t>
      </w:r>
      <w:r w:rsidR="005B42B9" w:rsidRPr="00035725">
        <w:rPr>
          <w:rFonts w:ascii="Century Gothic" w:hAnsi="Century Gothic"/>
          <w:sz w:val="21"/>
          <w:szCs w:val="21"/>
        </w:rPr>
        <w:t>setting of intruder alarms.</w:t>
      </w:r>
    </w:p>
    <w:p w14:paraId="0677A307" w14:textId="0CE5146F" w:rsidR="00B1195E" w:rsidRPr="006C4FB2" w:rsidRDefault="00035725" w:rsidP="00B1195E">
      <w:pPr>
        <w:pStyle w:val="NoSpacing"/>
        <w:numPr>
          <w:ilvl w:val="0"/>
          <w:numId w:val="25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To u</w:t>
      </w:r>
      <w:r w:rsidR="00B1195E" w:rsidRPr="006C4FB2">
        <w:rPr>
          <w:rFonts w:ascii="Century Gothic" w:hAnsi="Century Gothic"/>
          <w:sz w:val="21"/>
          <w:szCs w:val="21"/>
        </w:rPr>
        <w:t xml:space="preserve">ndertake tasks allocated by the </w:t>
      </w:r>
      <w:r w:rsidR="000B7AA2">
        <w:rPr>
          <w:rFonts w:ascii="Century Gothic" w:hAnsi="Century Gothic"/>
          <w:sz w:val="21"/>
          <w:szCs w:val="21"/>
        </w:rPr>
        <w:t>Executive Leadership Team</w:t>
      </w:r>
      <w:r w:rsidR="00B1195E" w:rsidRPr="006C4FB2">
        <w:rPr>
          <w:rFonts w:ascii="Century Gothic" w:hAnsi="Century Gothic"/>
          <w:sz w:val="21"/>
          <w:szCs w:val="21"/>
        </w:rPr>
        <w:t xml:space="preserve"> appropriate to the role.</w:t>
      </w:r>
    </w:p>
    <w:p w14:paraId="102A363F" w14:textId="3210750E" w:rsidR="00143B10" w:rsidRDefault="00D879C8" w:rsidP="002D3D25">
      <w:pPr>
        <w:pStyle w:val="NoSpacing"/>
        <w:numPr>
          <w:ilvl w:val="0"/>
          <w:numId w:val="25"/>
        </w:numPr>
        <w:ind w:left="709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To b</w:t>
      </w:r>
      <w:r w:rsidR="00237D66" w:rsidRPr="00143B10">
        <w:rPr>
          <w:rFonts w:ascii="Century Gothic" w:hAnsi="Century Gothic"/>
          <w:sz w:val="21"/>
          <w:szCs w:val="21"/>
        </w:rPr>
        <w:t xml:space="preserve">e flexible and travel between sites as </w:t>
      </w:r>
      <w:r w:rsidR="00143B10" w:rsidRPr="00143B10">
        <w:rPr>
          <w:rFonts w:ascii="Century Gothic" w:hAnsi="Century Gothic"/>
          <w:sz w:val="21"/>
          <w:szCs w:val="21"/>
        </w:rPr>
        <w:t>required.</w:t>
      </w:r>
    </w:p>
    <w:p w14:paraId="6D66AE4A" w14:textId="77777777" w:rsidR="006C4FB2" w:rsidRPr="006C4FB2" w:rsidRDefault="006C4FB2" w:rsidP="00780B62">
      <w:pPr>
        <w:pStyle w:val="NoSpacing"/>
        <w:rPr>
          <w:rFonts w:ascii="Century Gothic" w:hAnsi="Century Gothic" w:cs="Tahoma"/>
          <w:b/>
          <w:bCs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80B62" w:rsidRPr="00730E14" w14:paraId="0FA6013A" w14:textId="77777777" w:rsidTr="00FA5B17">
        <w:trPr>
          <w:trHeight w:hRule="exact" w:val="363"/>
        </w:trPr>
        <w:tc>
          <w:tcPr>
            <w:tcW w:w="10194" w:type="dxa"/>
            <w:shd w:val="clear" w:color="auto" w:fill="D9D9D9" w:themeFill="background1" w:themeFillShade="D9"/>
            <w:vAlign w:val="center"/>
          </w:tcPr>
          <w:p w14:paraId="3BE9B3DD" w14:textId="77777777" w:rsidR="00780B62" w:rsidRPr="00730E14" w:rsidRDefault="00780B62" w:rsidP="00FA5B17">
            <w:pPr>
              <w:pStyle w:val="NormalWeb"/>
              <w:tabs>
                <w:tab w:val="left" w:pos="284"/>
                <w:tab w:val="left" w:pos="567"/>
                <w:tab w:val="left" w:pos="4820"/>
              </w:tabs>
              <w:spacing w:before="0" w:beforeAutospacing="0" w:after="0" w:afterAutospacing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30E14">
              <w:rPr>
                <w:rFonts w:ascii="Century Gothic" w:hAnsi="Century Gothic"/>
                <w:b/>
                <w:bCs/>
                <w:sz w:val="22"/>
                <w:szCs w:val="22"/>
              </w:rPr>
              <w:t>Other Considerations Relevant to the Role</w:t>
            </w:r>
          </w:p>
        </w:tc>
      </w:tr>
    </w:tbl>
    <w:p w14:paraId="3D4B7A14" w14:textId="77777777" w:rsidR="00237D66" w:rsidRPr="00237D66" w:rsidRDefault="00237D66" w:rsidP="00237D66">
      <w:pPr>
        <w:rPr>
          <w:rFonts w:ascii="Century Gothic" w:hAnsi="Century Gothic"/>
          <w:sz w:val="22"/>
          <w:szCs w:val="22"/>
        </w:rPr>
      </w:pPr>
    </w:p>
    <w:p w14:paraId="65050982" w14:textId="3AE38497" w:rsidR="00E55CA5" w:rsidRPr="00D879C8" w:rsidRDefault="009C3230" w:rsidP="00E55CA5">
      <w:pPr>
        <w:pStyle w:val="ListParagraph"/>
        <w:numPr>
          <w:ilvl w:val="0"/>
          <w:numId w:val="22"/>
        </w:numPr>
        <w:rPr>
          <w:rFonts w:ascii="Century Gothic" w:hAnsi="Century Gothic"/>
          <w:sz w:val="21"/>
          <w:szCs w:val="21"/>
        </w:rPr>
      </w:pPr>
      <w:r w:rsidRPr="00D879C8">
        <w:rPr>
          <w:rFonts w:ascii="Century Gothic" w:hAnsi="Century Gothic"/>
          <w:sz w:val="21"/>
          <w:szCs w:val="21"/>
        </w:rPr>
        <w:t xml:space="preserve">The working pattern is </w:t>
      </w:r>
      <w:r w:rsidR="006A16D7" w:rsidRPr="00D879C8">
        <w:rPr>
          <w:rFonts w:ascii="Century Gothic" w:hAnsi="Century Gothic"/>
          <w:sz w:val="21"/>
          <w:szCs w:val="21"/>
        </w:rPr>
        <w:t xml:space="preserve">evening and weekend </w:t>
      </w:r>
      <w:r w:rsidR="00D149AE" w:rsidRPr="00D879C8">
        <w:rPr>
          <w:rFonts w:ascii="Century Gothic" w:hAnsi="Century Gothic"/>
          <w:sz w:val="21"/>
          <w:szCs w:val="21"/>
        </w:rPr>
        <w:t>work,</w:t>
      </w:r>
      <w:r w:rsidR="006A16D7" w:rsidRPr="00D879C8">
        <w:rPr>
          <w:rFonts w:ascii="Century Gothic" w:hAnsi="Century Gothic"/>
          <w:sz w:val="21"/>
          <w:szCs w:val="21"/>
        </w:rPr>
        <w:t xml:space="preserve"> and shifts are </w:t>
      </w:r>
      <w:r w:rsidRPr="00D879C8">
        <w:rPr>
          <w:rFonts w:ascii="Century Gothic" w:hAnsi="Century Gothic"/>
          <w:sz w:val="21"/>
          <w:szCs w:val="21"/>
        </w:rPr>
        <w:t>variable and may be subject to change based on business need</w:t>
      </w:r>
      <w:r w:rsidR="00D149AE" w:rsidRPr="00D879C8">
        <w:rPr>
          <w:rFonts w:ascii="Century Gothic" w:hAnsi="Century Gothic"/>
          <w:sz w:val="21"/>
          <w:szCs w:val="21"/>
        </w:rPr>
        <w:t xml:space="preserve">. </w:t>
      </w:r>
      <w:r w:rsidR="00172B04" w:rsidRPr="00D879C8">
        <w:rPr>
          <w:rFonts w:ascii="Century Gothic" w:hAnsi="Century Gothic"/>
          <w:sz w:val="21"/>
          <w:szCs w:val="21"/>
        </w:rPr>
        <w:t xml:space="preserve">You will be given at least 5 working </w:t>
      </w:r>
      <w:r w:rsidR="00D149AE" w:rsidRPr="00D879C8">
        <w:rPr>
          <w:rFonts w:ascii="Century Gothic" w:hAnsi="Century Gothic"/>
          <w:sz w:val="21"/>
          <w:szCs w:val="21"/>
        </w:rPr>
        <w:t>days’ notice</w:t>
      </w:r>
      <w:r w:rsidR="00172B04" w:rsidRPr="00D879C8">
        <w:rPr>
          <w:rFonts w:ascii="Century Gothic" w:hAnsi="Century Gothic"/>
          <w:sz w:val="21"/>
          <w:szCs w:val="21"/>
        </w:rPr>
        <w:t xml:space="preserve"> of any change to your working pattern</w:t>
      </w:r>
      <w:r w:rsidR="00D149AE" w:rsidRPr="00D879C8">
        <w:rPr>
          <w:rFonts w:ascii="Century Gothic" w:hAnsi="Century Gothic"/>
          <w:sz w:val="21"/>
          <w:szCs w:val="21"/>
        </w:rPr>
        <w:t xml:space="preserve">. </w:t>
      </w:r>
    </w:p>
    <w:p w14:paraId="267EE4B4" w14:textId="5CADF0F7" w:rsidR="00B80686" w:rsidRPr="00D879C8" w:rsidRDefault="00B80686" w:rsidP="00B80686">
      <w:pPr>
        <w:pStyle w:val="ListParagraph"/>
        <w:numPr>
          <w:ilvl w:val="0"/>
          <w:numId w:val="22"/>
        </w:numPr>
        <w:rPr>
          <w:rFonts w:ascii="Century Gothic" w:hAnsi="Century Gothic"/>
          <w:sz w:val="21"/>
          <w:szCs w:val="21"/>
        </w:rPr>
      </w:pPr>
      <w:r w:rsidRPr="00D879C8">
        <w:rPr>
          <w:rFonts w:ascii="Century Gothic" w:hAnsi="Century Gothic"/>
          <w:sz w:val="21"/>
          <w:szCs w:val="21"/>
        </w:rPr>
        <w:t xml:space="preserve">To work with flexibility, travelling to and from Academies and other locations </w:t>
      </w:r>
      <w:r w:rsidR="008A4967" w:rsidRPr="00D879C8">
        <w:rPr>
          <w:rFonts w:ascii="Century Gothic" w:hAnsi="Century Gothic"/>
          <w:sz w:val="21"/>
          <w:szCs w:val="21"/>
        </w:rPr>
        <w:t>while</w:t>
      </w:r>
      <w:r w:rsidRPr="00D879C8">
        <w:rPr>
          <w:rFonts w:ascii="Century Gothic" w:hAnsi="Century Gothic"/>
          <w:sz w:val="21"/>
          <w:szCs w:val="21"/>
        </w:rPr>
        <w:t xml:space="preserve"> undertaking work duties.</w:t>
      </w:r>
    </w:p>
    <w:p w14:paraId="6D18A25B" w14:textId="77777777" w:rsidR="00B80686" w:rsidRDefault="00B80686" w:rsidP="00B80686">
      <w:pPr>
        <w:pStyle w:val="Default"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rPr>
          <w:rStyle w:val="normaltextrun"/>
          <w:rFonts w:ascii="Century Gothic" w:hAnsi="Century Gothic"/>
          <w:b/>
          <w:bCs/>
          <w:i/>
          <w:iCs/>
          <w:sz w:val="18"/>
          <w:szCs w:val="18"/>
          <w:shd w:val="clear" w:color="auto" w:fill="FFFFFF"/>
        </w:rPr>
      </w:pPr>
    </w:p>
    <w:p w14:paraId="554DB2AD" w14:textId="77777777" w:rsidR="00EE7CB4" w:rsidRDefault="00EE7CB4" w:rsidP="00B80686">
      <w:pPr>
        <w:pStyle w:val="Default"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rPr>
          <w:rStyle w:val="normaltextrun"/>
          <w:rFonts w:ascii="Century Gothic" w:hAnsi="Century Gothic"/>
          <w:b/>
          <w:bCs/>
          <w:i/>
          <w:iCs/>
          <w:sz w:val="18"/>
          <w:szCs w:val="18"/>
          <w:shd w:val="clear" w:color="auto" w:fill="FFFFFF"/>
        </w:rPr>
      </w:pPr>
    </w:p>
    <w:p w14:paraId="7C7F7640" w14:textId="77777777" w:rsidR="00143B10" w:rsidRDefault="00143B10" w:rsidP="00B80686">
      <w:pPr>
        <w:pStyle w:val="Default"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rPr>
          <w:rStyle w:val="normaltextrun"/>
          <w:rFonts w:ascii="Century Gothic" w:hAnsi="Century Gothic"/>
          <w:b/>
          <w:bCs/>
          <w:i/>
          <w:iCs/>
          <w:sz w:val="18"/>
          <w:szCs w:val="18"/>
          <w:shd w:val="clear" w:color="auto" w:fill="FFFFFF"/>
        </w:rPr>
      </w:pPr>
    </w:p>
    <w:p w14:paraId="041D3EE2" w14:textId="77777777" w:rsidR="00143B10" w:rsidRDefault="00143B10" w:rsidP="00B80686">
      <w:pPr>
        <w:pStyle w:val="Default"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rPr>
          <w:rStyle w:val="normaltextrun"/>
          <w:rFonts w:ascii="Century Gothic" w:hAnsi="Century Gothic"/>
          <w:b/>
          <w:bCs/>
          <w:i/>
          <w:iCs/>
          <w:sz w:val="18"/>
          <w:szCs w:val="18"/>
          <w:shd w:val="clear" w:color="auto" w:fill="FFFFFF"/>
        </w:rPr>
      </w:pPr>
    </w:p>
    <w:p w14:paraId="78945755" w14:textId="77777777" w:rsidR="00143B10" w:rsidRDefault="00143B10" w:rsidP="00B80686">
      <w:pPr>
        <w:pStyle w:val="Default"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rPr>
          <w:rStyle w:val="normaltextrun"/>
          <w:rFonts w:ascii="Century Gothic" w:hAnsi="Century Gothic"/>
          <w:b/>
          <w:bCs/>
          <w:i/>
          <w:iCs/>
          <w:sz w:val="18"/>
          <w:szCs w:val="18"/>
          <w:shd w:val="clear" w:color="auto" w:fill="FFFFFF"/>
        </w:rPr>
      </w:pPr>
    </w:p>
    <w:p w14:paraId="5BCC962C" w14:textId="77777777" w:rsidR="00143B10" w:rsidRDefault="00143B10" w:rsidP="00B80686">
      <w:pPr>
        <w:pStyle w:val="Default"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rPr>
          <w:rStyle w:val="normaltextrun"/>
          <w:rFonts w:ascii="Century Gothic" w:hAnsi="Century Gothic"/>
          <w:b/>
          <w:bCs/>
          <w:i/>
          <w:iCs/>
          <w:sz w:val="18"/>
          <w:szCs w:val="18"/>
          <w:shd w:val="clear" w:color="auto" w:fill="FFFFFF"/>
        </w:rPr>
      </w:pPr>
    </w:p>
    <w:p w14:paraId="5EACA8F1" w14:textId="77777777" w:rsidR="00143B10" w:rsidRDefault="00143B10" w:rsidP="00B80686">
      <w:pPr>
        <w:pStyle w:val="Default"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rPr>
          <w:rStyle w:val="normaltextrun"/>
          <w:rFonts w:ascii="Century Gothic" w:hAnsi="Century Gothic"/>
          <w:b/>
          <w:bCs/>
          <w:i/>
          <w:iCs/>
          <w:sz w:val="18"/>
          <w:szCs w:val="18"/>
          <w:shd w:val="clear" w:color="auto" w:fill="FFFFFF"/>
        </w:rPr>
      </w:pPr>
    </w:p>
    <w:p w14:paraId="6694AC15" w14:textId="77777777" w:rsidR="00143B10" w:rsidRDefault="00143B10" w:rsidP="00B80686">
      <w:pPr>
        <w:pStyle w:val="Default"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rPr>
          <w:rStyle w:val="normaltextrun"/>
          <w:rFonts w:ascii="Century Gothic" w:hAnsi="Century Gothic"/>
          <w:b/>
          <w:bCs/>
          <w:i/>
          <w:iCs/>
          <w:sz w:val="18"/>
          <w:szCs w:val="18"/>
          <w:shd w:val="clear" w:color="auto" w:fill="FFFFFF"/>
        </w:rPr>
      </w:pPr>
    </w:p>
    <w:p w14:paraId="76B54041" w14:textId="77777777" w:rsidR="00143B10" w:rsidRDefault="00143B10" w:rsidP="00B80686">
      <w:pPr>
        <w:pStyle w:val="Default"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rPr>
          <w:rStyle w:val="normaltextrun"/>
          <w:rFonts w:ascii="Century Gothic" w:hAnsi="Century Gothic"/>
          <w:b/>
          <w:bCs/>
          <w:i/>
          <w:iCs/>
          <w:sz w:val="18"/>
          <w:szCs w:val="18"/>
          <w:shd w:val="clear" w:color="auto" w:fill="FFFFFF"/>
        </w:rPr>
      </w:pPr>
    </w:p>
    <w:p w14:paraId="639E4D65" w14:textId="77777777" w:rsidR="00D879C8" w:rsidRDefault="00D879C8" w:rsidP="00B80686">
      <w:pPr>
        <w:pStyle w:val="Default"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rPr>
          <w:rStyle w:val="normaltextrun"/>
          <w:rFonts w:ascii="Century Gothic" w:hAnsi="Century Gothic"/>
          <w:b/>
          <w:bCs/>
          <w:i/>
          <w:iCs/>
          <w:sz w:val="18"/>
          <w:szCs w:val="18"/>
          <w:shd w:val="clear" w:color="auto" w:fill="FFFFFF"/>
        </w:rPr>
      </w:pPr>
    </w:p>
    <w:p w14:paraId="2704DAFE" w14:textId="77777777" w:rsidR="00D879C8" w:rsidRDefault="00D879C8" w:rsidP="00B80686">
      <w:pPr>
        <w:pStyle w:val="Default"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rPr>
          <w:rStyle w:val="normaltextrun"/>
          <w:rFonts w:ascii="Century Gothic" w:hAnsi="Century Gothic"/>
          <w:b/>
          <w:bCs/>
          <w:i/>
          <w:iCs/>
          <w:sz w:val="18"/>
          <w:szCs w:val="18"/>
          <w:shd w:val="clear" w:color="auto" w:fill="FFFFFF"/>
        </w:rPr>
      </w:pPr>
    </w:p>
    <w:p w14:paraId="64280E97" w14:textId="77777777" w:rsidR="00D879C8" w:rsidRDefault="00D879C8" w:rsidP="00B80686">
      <w:pPr>
        <w:pStyle w:val="Default"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rPr>
          <w:rStyle w:val="normaltextrun"/>
          <w:rFonts w:ascii="Century Gothic" w:hAnsi="Century Gothic"/>
          <w:b/>
          <w:bCs/>
          <w:i/>
          <w:iCs/>
          <w:sz w:val="18"/>
          <w:szCs w:val="18"/>
          <w:shd w:val="clear" w:color="auto" w:fill="FFFFFF"/>
        </w:rPr>
      </w:pPr>
    </w:p>
    <w:p w14:paraId="44334918" w14:textId="77777777" w:rsidR="00D879C8" w:rsidRDefault="00D879C8" w:rsidP="00B80686">
      <w:pPr>
        <w:pStyle w:val="Default"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rPr>
          <w:rStyle w:val="normaltextrun"/>
          <w:rFonts w:ascii="Century Gothic" w:hAnsi="Century Gothic"/>
          <w:b/>
          <w:bCs/>
          <w:i/>
          <w:iCs/>
          <w:sz w:val="18"/>
          <w:szCs w:val="18"/>
          <w:shd w:val="clear" w:color="auto" w:fill="FFFFFF"/>
        </w:rPr>
      </w:pPr>
    </w:p>
    <w:p w14:paraId="67ACE625" w14:textId="77777777" w:rsidR="00D879C8" w:rsidRDefault="00D879C8" w:rsidP="00B80686">
      <w:pPr>
        <w:pStyle w:val="Default"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rPr>
          <w:rStyle w:val="normaltextrun"/>
          <w:rFonts w:ascii="Century Gothic" w:hAnsi="Century Gothic"/>
          <w:b/>
          <w:bCs/>
          <w:i/>
          <w:iCs/>
          <w:sz w:val="18"/>
          <w:szCs w:val="18"/>
          <w:shd w:val="clear" w:color="auto" w:fill="FFFFFF"/>
        </w:rPr>
      </w:pPr>
    </w:p>
    <w:p w14:paraId="00D44F57" w14:textId="77777777" w:rsidR="0021137E" w:rsidRDefault="0021137E" w:rsidP="00B80686">
      <w:pPr>
        <w:pStyle w:val="Default"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rPr>
          <w:rStyle w:val="normaltextrun"/>
          <w:rFonts w:ascii="Century Gothic" w:hAnsi="Century Gothic"/>
          <w:b/>
          <w:bCs/>
          <w:i/>
          <w:iCs/>
          <w:sz w:val="18"/>
          <w:szCs w:val="18"/>
          <w:shd w:val="clear" w:color="auto" w:fill="FFFFFF"/>
        </w:rPr>
      </w:pPr>
    </w:p>
    <w:p w14:paraId="18B53750" w14:textId="77777777" w:rsidR="0021137E" w:rsidRDefault="0021137E" w:rsidP="00B80686">
      <w:pPr>
        <w:pStyle w:val="Default"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rPr>
          <w:rStyle w:val="normaltextrun"/>
          <w:rFonts w:ascii="Century Gothic" w:hAnsi="Century Gothic"/>
          <w:b/>
          <w:bCs/>
          <w:i/>
          <w:iCs/>
          <w:sz w:val="18"/>
          <w:szCs w:val="18"/>
          <w:shd w:val="clear" w:color="auto" w:fill="FFFFFF"/>
        </w:rPr>
      </w:pPr>
    </w:p>
    <w:p w14:paraId="6172DA6C" w14:textId="77777777" w:rsidR="00EE7CB4" w:rsidRDefault="00EE7CB4" w:rsidP="00B80686">
      <w:pPr>
        <w:pStyle w:val="Default"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rPr>
          <w:rStyle w:val="normaltextrun"/>
          <w:rFonts w:ascii="Century Gothic" w:hAnsi="Century Gothic"/>
          <w:b/>
          <w:bCs/>
          <w:i/>
          <w:iCs/>
          <w:sz w:val="18"/>
          <w:szCs w:val="18"/>
          <w:shd w:val="clear" w:color="auto" w:fill="FFFFFF"/>
        </w:rPr>
      </w:pPr>
    </w:p>
    <w:p w14:paraId="0981520D" w14:textId="6976599D" w:rsidR="00EA4C96" w:rsidRPr="001E410A" w:rsidRDefault="00780B62" w:rsidP="00EA4C96">
      <w:pPr>
        <w:rPr>
          <w:rFonts w:ascii="Century Gothic" w:hAnsi="Century Gothic"/>
          <w:sz w:val="22"/>
          <w:szCs w:val="22"/>
        </w:rPr>
      </w:pPr>
      <w:r w:rsidRPr="006330AD">
        <w:rPr>
          <w:rFonts w:ascii="Century Gothic" w:hAnsi="Century Gothic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7ECAE79" wp14:editId="3E6487F6">
            <wp:simplePos x="0" y="0"/>
            <wp:positionH relativeFrom="margin">
              <wp:posOffset>3773805</wp:posOffset>
            </wp:positionH>
            <wp:positionV relativeFrom="margin">
              <wp:posOffset>-122600</wp:posOffset>
            </wp:positionV>
            <wp:extent cx="2847975" cy="527685"/>
            <wp:effectExtent l="0" t="0" r="9525" b="5715"/>
            <wp:wrapNone/>
            <wp:docPr id="1" name="Picture 1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3E13">
        <w:rPr>
          <w:rFonts w:ascii="Century Gothic" w:hAnsi="Century Gothic" w:cs="Tahoma"/>
          <w:b/>
          <w:bCs/>
          <w:noProof/>
          <w:sz w:val="22"/>
          <w:szCs w:val="22"/>
        </w:rPr>
        <w:drawing>
          <wp:anchor distT="0" distB="0" distL="114300" distR="114300" simplePos="0" relativeHeight="251658242" behindDoc="0" locked="0" layoutInCell="1" allowOverlap="1" wp14:anchorId="6318E7DE" wp14:editId="696FB1E9">
            <wp:simplePos x="0" y="0"/>
            <wp:positionH relativeFrom="margin">
              <wp:posOffset>3804447</wp:posOffset>
            </wp:positionH>
            <wp:positionV relativeFrom="margin">
              <wp:posOffset>-179705</wp:posOffset>
            </wp:positionV>
            <wp:extent cx="2847975" cy="527685"/>
            <wp:effectExtent l="0" t="0" r="9525" b="5715"/>
            <wp:wrapNone/>
            <wp:docPr id="2" name="Picture 2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4C96" w:rsidRPr="006330AD">
        <w:rPr>
          <w:rFonts w:ascii="Century Gothic" w:hAnsi="Century Gothic" w:cs="Tahoma"/>
          <w:b/>
          <w:bCs/>
          <w:sz w:val="22"/>
          <w:szCs w:val="22"/>
        </w:rPr>
        <w:t>Role Description</w:t>
      </w:r>
    </w:p>
    <w:p w14:paraId="41356662" w14:textId="70B3138C" w:rsidR="00EA4C96" w:rsidRPr="009A2F5C" w:rsidRDefault="00EA4C96" w:rsidP="00EA4C96">
      <w:pPr>
        <w:pStyle w:val="Header"/>
        <w:rPr>
          <w:rFonts w:ascii="Century Gothic" w:hAnsi="Century Gothic"/>
          <w:b/>
          <w:sz w:val="40"/>
          <w:szCs w:val="40"/>
        </w:rPr>
      </w:pPr>
      <w:r w:rsidRPr="009A2F5C">
        <w:rPr>
          <w:rFonts w:ascii="Century Gothic" w:hAnsi="Century Gothic"/>
          <w:b/>
          <w:sz w:val="40"/>
          <w:szCs w:val="40"/>
        </w:rPr>
        <w:t xml:space="preserve">Supplementary Information </w:t>
      </w:r>
    </w:p>
    <w:p w14:paraId="11371730" w14:textId="77777777" w:rsidR="00EA4C96" w:rsidRDefault="00EA4C96">
      <w:pPr>
        <w:rPr>
          <w:rFonts w:ascii="Century Gothic" w:hAnsi="Century Gothic"/>
          <w:sz w:val="22"/>
          <w:szCs w:val="22"/>
        </w:rPr>
      </w:pPr>
    </w:p>
    <w:p w14:paraId="30CD9A8F" w14:textId="77777777" w:rsidR="001E410A" w:rsidRDefault="001E410A">
      <w:pPr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6647"/>
      </w:tblGrid>
      <w:tr w:rsidR="00F762F7" w:rsidRPr="00B42593" w14:paraId="09DF7C51" w14:textId="77777777" w:rsidTr="00F762F7">
        <w:trPr>
          <w:trHeight w:hRule="exact" w:val="363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1C57C6D" w14:textId="77777777" w:rsidR="00F762F7" w:rsidRPr="00B42593" w:rsidRDefault="00F762F7" w:rsidP="00FA5B17">
            <w:pPr>
              <w:rPr>
                <w:rFonts w:ascii="Century Gothic" w:hAnsi="Century Gothic" w:cs="Tahoma"/>
                <w:b/>
                <w:bCs/>
                <w:sz w:val="22"/>
                <w:szCs w:val="22"/>
              </w:rPr>
            </w:pPr>
            <w:r w:rsidRPr="00B42593">
              <w:rPr>
                <w:rFonts w:ascii="Century Gothic" w:hAnsi="Century Gothic" w:cs="Tahoma"/>
                <w:b/>
                <w:bCs/>
                <w:sz w:val="22"/>
                <w:szCs w:val="22"/>
              </w:rPr>
              <w:t>NJC Pay Range</w:t>
            </w:r>
          </w:p>
        </w:tc>
        <w:tc>
          <w:tcPr>
            <w:tcW w:w="6647" w:type="dxa"/>
            <w:shd w:val="clear" w:color="auto" w:fill="D9D9D9" w:themeFill="background1" w:themeFillShade="D9"/>
            <w:vAlign w:val="center"/>
          </w:tcPr>
          <w:p w14:paraId="60431DEA" w14:textId="6C4B5AB9" w:rsidR="00F762F7" w:rsidRPr="00D879C8" w:rsidRDefault="00F762F7" w:rsidP="00FA5B17">
            <w:pPr>
              <w:rPr>
                <w:rFonts w:ascii="Century Gothic" w:hAnsi="Century Gothic" w:cs="Tahoma"/>
                <w:sz w:val="22"/>
                <w:szCs w:val="22"/>
              </w:rPr>
            </w:pPr>
            <w:r w:rsidRPr="00D879C8">
              <w:rPr>
                <w:rFonts w:ascii="Century Gothic" w:hAnsi="Century Gothic" w:cs="Tahoma"/>
                <w:sz w:val="22"/>
                <w:szCs w:val="22"/>
              </w:rPr>
              <w:t>Band E</w:t>
            </w:r>
          </w:p>
        </w:tc>
      </w:tr>
    </w:tbl>
    <w:p w14:paraId="3F79C020" w14:textId="7A5BCC31" w:rsidR="0050138A" w:rsidRPr="006330AD" w:rsidRDefault="00C20587" w:rsidP="00144926">
      <w:pPr>
        <w:pStyle w:val="NoSpacing"/>
        <w:rPr>
          <w:rFonts w:ascii="Century Gothic" w:hAnsi="Century Gothic"/>
        </w:rPr>
      </w:pPr>
      <w:r w:rsidRPr="006330AD">
        <w:rPr>
          <w:rFonts w:ascii="Century Gothic" w:hAnsi="Century Gothic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F5CE3" w:rsidRPr="00B42593" w14:paraId="28E24AEB" w14:textId="77777777" w:rsidTr="00FA5B17">
        <w:trPr>
          <w:trHeight w:hRule="exact" w:val="363"/>
        </w:trPr>
        <w:tc>
          <w:tcPr>
            <w:tcW w:w="10194" w:type="dxa"/>
            <w:shd w:val="clear" w:color="auto" w:fill="D9D9D9" w:themeFill="background1" w:themeFillShade="D9"/>
            <w:vAlign w:val="center"/>
          </w:tcPr>
          <w:p w14:paraId="64298BBA" w14:textId="77777777" w:rsidR="001F5CE3" w:rsidRPr="00B42593" w:rsidRDefault="001F5CE3" w:rsidP="00FA5B17">
            <w:pPr>
              <w:pStyle w:val="NormalWeb"/>
              <w:tabs>
                <w:tab w:val="left" w:pos="284"/>
                <w:tab w:val="left" w:pos="567"/>
                <w:tab w:val="left" w:pos="4820"/>
              </w:tabs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</w:rPr>
            </w:pPr>
            <w:bookmarkStart w:id="2" w:name="_Hlk94612829"/>
            <w:r w:rsidRPr="00B42593">
              <w:rPr>
                <w:rFonts w:ascii="Century Gothic" w:hAnsi="Century Gothic" w:cs="Tahoma"/>
                <w:b/>
                <w:bCs/>
                <w:sz w:val="22"/>
                <w:szCs w:val="22"/>
              </w:rPr>
              <w:t xml:space="preserve">Standards and Expectations </w:t>
            </w:r>
          </w:p>
        </w:tc>
      </w:tr>
      <w:bookmarkEnd w:id="2"/>
    </w:tbl>
    <w:p w14:paraId="02EB378F" w14:textId="77777777" w:rsidR="0097218F" w:rsidRPr="006330AD" w:rsidRDefault="0097218F" w:rsidP="00144926">
      <w:pPr>
        <w:pStyle w:val="Body"/>
        <w:ind w:left="767"/>
        <w:rPr>
          <w:rFonts w:ascii="Century Gothic" w:eastAsia="Calibri" w:hAnsi="Century Gothic" w:cs="Calibri"/>
          <w:u w:color="000000"/>
          <w:lang w:val="en-US"/>
        </w:rPr>
      </w:pPr>
    </w:p>
    <w:p w14:paraId="10CBF181" w14:textId="77777777" w:rsidR="0097218F" w:rsidRPr="006330AD" w:rsidRDefault="0097218F" w:rsidP="00144926">
      <w:pPr>
        <w:pStyle w:val="Body"/>
        <w:numPr>
          <w:ilvl w:val="0"/>
          <w:numId w:val="17"/>
        </w:numPr>
        <w:rPr>
          <w:rFonts w:ascii="Century Gothic" w:eastAsiaTheme="minorHAnsi" w:hAnsi="Century Gothic" w:cs="Arial"/>
          <w:bdr w:val="none" w:sz="0" w:space="0" w:color="auto"/>
          <w:lang w:val="en-GB"/>
        </w:rPr>
      </w:pPr>
      <w:r w:rsidRPr="006330AD">
        <w:rPr>
          <w:rFonts w:ascii="Century Gothic" w:eastAsiaTheme="minorHAnsi" w:hAnsi="Century Gothic" w:cs="Arial"/>
          <w:bdr w:val="none" w:sz="0" w:space="0" w:color="auto"/>
          <w:lang w:val="en-GB"/>
        </w:rPr>
        <w:t>Be an excellent role model, exemplifying high personal and professional standards and promoting high expectations for all members of the Trust.</w:t>
      </w:r>
    </w:p>
    <w:p w14:paraId="45939F06" w14:textId="77777777" w:rsidR="0097218F" w:rsidRPr="006330AD" w:rsidRDefault="0097218F" w:rsidP="00144926">
      <w:pPr>
        <w:pStyle w:val="Defaul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rPr>
          <w:rFonts w:ascii="Century Gothic" w:hAnsi="Century Gothic" w:cs="Arial"/>
          <w:sz w:val="22"/>
          <w:szCs w:val="22"/>
          <w:lang w:eastAsia="en-GB"/>
        </w:rPr>
      </w:pPr>
      <w:r w:rsidRPr="006330AD">
        <w:rPr>
          <w:rFonts w:ascii="Century Gothic" w:hAnsi="Century Gothic" w:cs="Arial"/>
          <w:sz w:val="22"/>
          <w:szCs w:val="22"/>
          <w:lang w:eastAsia="en-GB"/>
        </w:rPr>
        <w:t>Take responsibility for promoting and safeguarding the welfare of children, young people and adults within the organisation.</w:t>
      </w:r>
    </w:p>
    <w:p w14:paraId="64C1970E" w14:textId="3BC5C181" w:rsidR="0097218F" w:rsidRPr="006330AD" w:rsidRDefault="0097218F" w:rsidP="00144926">
      <w:pPr>
        <w:pStyle w:val="Defaul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rPr>
          <w:rFonts w:ascii="Century Gothic" w:hAnsi="Century Gothic" w:cs="Arial"/>
          <w:sz w:val="22"/>
          <w:szCs w:val="22"/>
          <w:lang w:eastAsia="en-GB"/>
        </w:rPr>
      </w:pPr>
      <w:r w:rsidRPr="006330AD">
        <w:rPr>
          <w:rFonts w:ascii="Century Gothic" w:hAnsi="Century Gothic" w:cs="Arial"/>
          <w:sz w:val="22"/>
          <w:szCs w:val="22"/>
          <w:lang w:eastAsia="en-GB"/>
        </w:rPr>
        <w:t>Demonstrate optimistic personal behaviour, positive relationships and attitudes towards young people, professionals, parents</w:t>
      </w:r>
      <w:r w:rsidR="00DA3972">
        <w:rPr>
          <w:rFonts w:ascii="Century Gothic" w:hAnsi="Century Gothic" w:cs="Arial"/>
          <w:sz w:val="22"/>
          <w:szCs w:val="22"/>
          <w:lang w:eastAsia="en-GB"/>
        </w:rPr>
        <w:t>/carers</w:t>
      </w:r>
      <w:r w:rsidRPr="006330AD">
        <w:rPr>
          <w:rFonts w:ascii="Century Gothic" w:hAnsi="Century Gothic" w:cs="Arial"/>
          <w:sz w:val="22"/>
          <w:szCs w:val="22"/>
          <w:lang w:eastAsia="en-GB"/>
        </w:rPr>
        <w:t>, governors and members of the local community.</w:t>
      </w:r>
    </w:p>
    <w:p w14:paraId="77A0DE63" w14:textId="77777777" w:rsidR="0097218F" w:rsidRPr="006330AD" w:rsidRDefault="0097218F" w:rsidP="00144926">
      <w:pPr>
        <w:pStyle w:val="Defaul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rPr>
          <w:rFonts w:ascii="Century Gothic" w:hAnsi="Century Gothic" w:cs="Arial"/>
          <w:sz w:val="22"/>
          <w:szCs w:val="22"/>
          <w:lang w:eastAsia="en-GB"/>
        </w:rPr>
      </w:pPr>
      <w:r w:rsidRPr="006330AD">
        <w:rPr>
          <w:rFonts w:ascii="Century Gothic" w:hAnsi="Century Gothic" w:cs="Arial"/>
          <w:sz w:val="22"/>
          <w:szCs w:val="22"/>
          <w:lang w:eastAsia="en-GB"/>
        </w:rPr>
        <w:t>Regularly review own practice, set personal targets and take responsibility for own personal development.</w:t>
      </w:r>
    </w:p>
    <w:p w14:paraId="6A05A809" w14:textId="77777777" w:rsidR="0097218F" w:rsidRPr="006330AD" w:rsidRDefault="0097218F" w:rsidP="00144926">
      <w:pPr>
        <w:pStyle w:val="Default"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767"/>
        <w:rPr>
          <w:rFonts w:ascii="Century Gothic" w:hAnsi="Century Gothic" w:cs="Arial"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64EC2" w:rsidRPr="00B42593" w14:paraId="2D9D02E1" w14:textId="77777777" w:rsidTr="00FA5B17">
        <w:trPr>
          <w:trHeight w:hRule="exact" w:val="363"/>
        </w:trPr>
        <w:tc>
          <w:tcPr>
            <w:tcW w:w="10194" w:type="dxa"/>
            <w:shd w:val="clear" w:color="auto" w:fill="D9D9D9" w:themeFill="background1" w:themeFillShade="D9"/>
            <w:vAlign w:val="center"/>
          </w:tcPr>
          <w:p w14:paraId="29AF63B8" w14:textId="77777777" w:rsidR="00F000D0" w:rsidRPr="00F000D0" w:rsidRDefault="00F000D0" w:rsidP="00F000D0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iCs/>
                <w:sz w:val="22"/>
                <w:szCs w:val="22"/>
              </w:rPr>
            </w:pPr>
            <w:bookmarkStart w:id="3" w:name="_Hlk94861810"/>
            <w:r w:rsidRPr="00F000D0">
              <w:rPr>
                <w:rFonts w:ascii="Century Gothic" w:hAnsi="Century Gothic" w:cs="Tahoma"/>
                <w:b/>
                <w:bCs/>
                <w:iCs/>
                <w:sz w:val="22"/>
                <w:szCs w:val="22"/>
              </w:rPr>
              <w:t>Securing Policies and Compliance</w:t>
            </w:r>
          </w:p>
          <w:p w14:paraId="21C21499" w14:textId="60A15E66" w:rsidR="00364EC2" w:rsidRPr="00B42593" w:rsidRDefault="00364EC2" w:rsidP="00FA5B17">
            <w:pPr>
              <w:pStyle w:val="NormalWeb"/>
              <w:tabs>
                <w:tab w:val="left" w:pos="284"/>
                <w:tab w:val="left" w:pos="567"/>
                <w:tab w:val="left" w:pos="4820"/>
              </w:tabs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</w:rPr>
            </w:pPr>
          </w:p>
        </w:tc>
      </w:tr>
      <w:bookmarkEnd w:id="3"/>
    </w:tbl>
    <w:p w14:paraId="52B7BDEE" w14:textId="77777777" w:rsidR="00364EC2" w:rsidRDefault="00364EC2" w:rsidP="00144926">
      <w:pPr>
        <w:pStyle w:val="NormalWeb"/>
        <w:spacing w:before="0" w:beforeAutospacing="0" w:after="0" w:afterAutospacing="0"/>
        <w:rPr>
          <w:rFonts w:ascii="Century Gothic" w:hAnsi="Century Gothic" w:cs="Tahoma"/>
          <w:b/>
          <w:bCs/>
          <w:i/>
          <w:sz w:val="22"/>
          <w:szCs w:val="22"/>
        </w:rPr>
      </w:pPr>
    </w:p>
    <w:p w14:paraId="797F1A8F" w14:textId="29F803DB" w:rsidR="0011173E" w:rsidRPr="006330AD" w:rsidRDefault="0011173E" w:rsidP="00144926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Century Gothic" w:hAnsi="Century Gothic" w:cs="Tahoma"/>
          <w:sz w:val="22"/>
          <w:szCs w:val="22"/>
        </w:rPr>
      </w:pPr>
      <w:r w:rsidRPr="006330AD">
        <w:rPr>
          <w:rFonts w:ascii="Century Gothic" w:hAnsi="Century Gothic" w:cs="Tahoma"/>
          <w:sz w:val="22"/>
          <w:szCs w:val="22"/>
        </w:rPr>
        <w:t xml:space="preserve">To apply </w:t>
      </w:r>
      <w:r w:rsidR="00DA3972">
        <w:rPr>
          <w:rFonts w:ascii="Century Gothic" w:hAnsi="Century Gothic" w:cs="Tahoma"/>
          <w:sz w:val="22"/>
          <w:szCs w:val="22"/>
        </w:rPr>
        <w:t>A</w:t>
      </w:r>
      <w:r w:rsidRPr="006330AD">
        <w:rPr>
          <w:rFonts w:ascii="Century Gothic" w:hAnsi="Century Gothic" w:cs="Tahoma"/>
          <w:sz w:val="22"/>
          <w:szCs w:val="22"/>
        </w:rPr>
        <w:t>cademy and Trust wide policy and procedures.</w:t>
      </w:r>
    </w:p>
    <w:p w14:paraId="2CE4F964" w14:textId="77777777" w:rsidR="00035A7E" w:rsidRPr="006330AD" w:rsidRDefault="0011173E" w:rsidP="00144926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Century Gothic" w:hAnsi="Century Gothic" w:cs="Tahoma"/>
          <w:sz w:val="22"/>
          <w:szCs w:val="22"/>
        </w:rPr>
      </w:pPr>
      <w:r w:rsidRPr="006330AD">
        <w:rPr>
          <w:rFonts w:ascii="Century Gothic" w:hAnsi="Century Gothic" w:cs="Tahoma"/>
          <w:sz w:val="22"/>
          <w:szCs w:val="22"/>
        </w:rPr>
        <w:t xml:space="preserve">To promote and safeguard the welfare of students and other adults within the Learning Trust by adhering to all statutory and associated </w:t>
      </w:r>
      <w:proofErr w:type="gramStart"/>
      <w:r w:rsidRPr="006330AD">
        <w:rPr>
          <w:rFonts w:ascii="Century Gothic" w:hAnsi="Century Gothic" w:cs="Tahoma"/>
          <w:sz w:val="22"/>
          <w:szCs w:val="22"/>
        </w:rPr>
        <w:t>work place</w:t>
      </w:r>
      <w:proofErr w:type="gramEnd"/>
      <w:r w:rsidRPr="006330AD">
        <w:rPr>
          <w:rFonts w:ascii="Century Gothic" w:hAnsi="Century Gothic" w:cs="Tahoma"/>
          <w:sz w:val="22"/>
          <w:szCs w:val="22"/>
        </w:rPr>
        <w:t xml:space="preserve"> policies.</w:t>
      </w:r>
    </w:p>
    <w:p w14:paraId="74FA16F3" w14:textId="3407DE39" w:rsidR="0011173E" w:rsidRPr="006330AD" w:rsidRDefault="0011173E" w:rsidP="00144926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Century Gothic" w:hAnsi="Century Gothic" w:cs="Tahoma"/>
          <w:sz w:val="22"/>
          <w:szCs w:val="22"/>
        </w:rPr>
      </w:pPr>
      <w:r w:rsidRPr="006330AD">
        <w:rPr>
          <w:rFonts w:ascii="Century Gothic" w:hAnsi="Century Gothic" w:cs="Tahoma"/>
          <w:sz w:val="22"/>
          <w:szCs w:val="22"/>
        </w:rPr>
        <w:t xml:space="preserve">To ensure compliance through quality assurance and evaluation. </w:t>
      </w:r>
    </w:p>
    <w:p w14:paraId="12A5CFA2" w14:textId="6F764D9A" w:rsidR="4EBFEF69" w:rsidRPr="00F000D0" w:rsidRDefault="4EBFEF69" w:rsidP="00144926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Century Gothic" w:eastAsiaTheme="minorEastAsia" w:hAnsi="Century Gothic" w:cstheme="minorBidi"/>
          <w:sz w:val="22"/>
          <w:szCs w:val="22"/>
        </w:rPr>
      </w:pPr>
      <w:r w:rsidRPr="006330AD">
        <w:rPr>
          <w:rFonts w:ascii="Century Gothic" w:eastAsia="Century Gothic" w:hAnsi="Century Gothic" w:cs="Century Gothic"/>
          <w:sz w:val="22"/>
          <w:szCs w:val="22"/>
        </w:rPr>
        <w:t>To report and advise on any matter that may place the brand and reputation at risk</w:t>
      </w:r>
      <w:r w:rsidR="00F000D0">
        <w:rPr>
          <w:rFonts w:ascii="Century Gothic" w:eastAsia="Century Gothic" w:hAnsi="Century Gothic" w:cs="Century Gothic"/>
          <w:sz w:val="22"/>
          <w:szCs w:val="22"/>
        </w:rPr>
        <w:t>.</w:t>
      </w:r>
    </w:p>
    <w:p w14:paraId="45CD4900" w14:textId="77777777" w:rsidR="00F000D0" w:rsidRPr="006330AD" w:rsidRDefault="00F000D0" w:rsidP="00F000D0">
      <w:pPr>
        <w:pStyle w:val="NormalWeb"/>
        <w:spacing w:before="0" w:beforeAutospacing="0" w:after="0" w:afterAutospacing="0"/>
        <w:ind w:left="720"/>
        <w:rPr>
          <w:rFonts w:ascii="Century Gothic" w:eastAsiaTheme="minorEastAsia" w:hAnsi="Century Gothic" w:cstheme="minorBid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000D0" w:rsidRPr="00B42593" w14:paraId="1013F97D" w14:textId="77777777" w:rsidTr="00FA5B17">
        <w:trPr>
          <w:trHeight w:hRule="exact" w:val="363"/>
        </w:trPr>
        <w:tc>
          <w:tcPr>
            <w:tcW w:w="10194" w:type="dxa"/>
            <w:shd w:val="clear" w:color="auto" w:fill="D9D9D9" w:themeFill="background1" w:themeFillShade="D9"/>
            <w:vAlign w:val="center"/>
          </w:tcPr>
          <w:p w14:paraId="652874C1" w14:textId="77777777" w:rsidR="00F000D0" w:rsidRPr="00F000D0" w:rsidRDefault="00F000D0" w:rsidP="00F000D0">
            <w:pPr>
              <w:pStyle w:val="NormalWeb"/>
              <w:spacing w:before="0" w:beforeAutospacing="0" w:after="0" w:afterAutospacing="0"/>
              <w:rPr>
                <w:rFonts w:ascii="Century Gothic" w:hAnsi="Century Gothic" w:cs="Tahoma"/>
                <w:b/>
                <w:bCs/>
                <w:iCs/>
                <w:sz w:val="22"/>
                <w:szCs w:val="22"/>
              </w:rPr>
            </w:pPr>
            <w:bookmarkStart w:id="4" w:name="_Hlk94861850"/>
            <w:r w:rsidRPr="00F000D0">
              <w:rPr>
                <w:rFonts w:ascii="Century Gothic" w:hAnsi="Century Gothic" w:cs="Tahoma"/>
                <w:b/>
                <w:bCs/>
                <w:iCs/>
                <w:sz w:val="22"/>
                <w:szCs w:val="22"/>
              </w:rPr>
              <w:t>Leading People and Managing Performance</w:t>
            </w:r>
          </w:p>
          <w:p w14:paraId="53416D89" w14:textId="77777777" w:rsidR="00F000D0" w:rsidRPr="00F000D0" w:rsidRDefault="00F000D0" w:rsidP="00FA5B17">
            <w:pPr>
              <w:pStyle w:val="NormalWeb"/>
              <w:tabs>
                <w:tab w:val="left" w:pos="284"/>
                <w:tab w:val="left" w:pos="567"/>
                <w:tab w:val="left" w:pos="4820"/>
              </w:tabs>
              <w:spacing w:before="0" w:beforeAutospacing="0" w:after="0" w:afterAutospacing="0"/>
              <w:rPr>
                <w:rFonts w:ascii="Century Gothic" w:hAnsi="Century Gothic"/>
                <w:iCs/>
                <w:sz w:val="22"/>
                <w:szCs w:val="22"/>
              </w:rPr>
            </w:pPr>
          </w:p>
        </w:tc>
      </w:tr>
      <w:bookmarkEnd w:id="4"/>
    </w:tbl>
    <w:p w14:paraId="519BB43E" w14:textId="77777777" w:rsidR="00144926" w:rsidRPr="006330AD" w:rsidRDefault="00144926" w:rsidP="00144926">
      <w:pPr>
        <w:pStyle w:val="NormalWeb"/>
        <w:spacing w:before="0" w:beforeAutospacing="0" w:after="0" w:afterAutospacing="0"/>
        <w:rPr>
          <w:rFonts w:ascii="Century Gothic" w:hAnsi="Century Gothic" w:cs="Tahoma"/>
          <w:b/>
          <w:bCs/>
          <w:i/>
          <w:sz w:val="22"/>
          <w:szCs w:val="22"/>
        </w:rPr>
      </w:pPr>
    </w:p>
    <w:p w14:paraId="653BD398" w14:textId="77777777" w:rsidR="0011173E" w:rsidRPr="006330AD" w:rsidRDefault="0011173E" w:rsidP="00144926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Century Gothic" w:hAnsi="Century Gothic" w:cs="Tahoma"/>
          <w:bCs/>
          <w:sz w:val="22"/>
          <w:szCs w:val="22"/>
        </w:rPr>
      </w:pPr>
      <w:r w:rsidRPr="006330AD">
        <w:rPr>
          <w:rFonts w:ascii="Century Gothic" w:hAnsi="Century Gothic" w:cs="Tahoma"/>
          <w:bCs/>
          <w:sz w:val="22"/>
          <w:szCs w:val="22"/>
        </w:rPr>
        <w:t>To lead and develop staff within the team to deliver high quality performance.</w:t>
      </w:r>
    </w:p>
    <w:p w14:paraId="675AF2C5" w14:textId="77777777" w:rsidR="0011173E" w:rsidRPr="006330AD" w:rsidRDefault="0011173E" w:rsidP="00144926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Century Gothic" w:hAnsi="Century Gothic" w:cs="Tahoma"/>
          <w:bCs/>
          <w:sz w:val="22"/>
          <w:szCs w:val="22"/>
        </w:rPr>
      </w:pPr>
      <w:r w:rsidRPr="006330AD">
        <w:rPr>
          <w:rFonts w:ascii="Century Gothic" w:hAnsi="Century Gothic" w:cs="Tahoma"/>
          <w:bCs/>
          <w:sz w:val="22"/>
          <w:szCs w:val="22"/>
        </w:rPr>
        <w:t>To actively manage own performance and that of others, participating in the Trust’s appraisal process as Appraiser and Appraisee.</w:t>
      </w:r>
    </w:p>
    <w:p w14:paraId="07EA41EA" w14:textId="77777777" w:rsidR="0011173E" w:rsidRPr="006330AD" w:rsidRDefault="0011173E" w:rsidP="00144926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Century Gothic" w:hAnsi="Century Gothic" w:cs="Tahoma"/>
          <w:bCs/>
          <w:sz w:val="22"/>
          <w:szCs w:val="22"/>
        </w:rPr>
      </w:pPr>
      <w:r w:rsidRPr="006330AD">
        <w:rPr>
          <w:rFonts w:ascii="Century Gothic" w:hAnsi="Century Gothic" w:cs="Tahoma"/>
          <w:bCs/>
          <w:sz w:val="22"/>
          <w:szCs w:val="22"/>
        </w:rPr>
        <w:t>To take responsibility for line managing specific individuals and teams, being accountable for their performance and ensuring that they meet the overall standards expected by the Trust.</w:t>
      </w:r>
    </w:p>
    <w:p w14:paraId="02A03213" w14:textId="77777777" w:rsidR="0011173E" w:rsidRPr="006330AD" w:rsidRDefault="0011173E" w:rsidP="00144926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Century Gothic" w:hAnsi="Century Gothic" w:cs="Tahoma"/>
          <w:bCs/>
          <w:sz w:val="22"/>
          <w:szCs w:val="22"/>
        </w:rPr>
      </w:pPr>
      <w:r w:rsidRPr="006330AD">
        <w:rPr>
          <w:rFonts w:ascii="Century Gothic" w:hAnsi="Century Gothic" w:cs="Tahoma"/>
          <w:bCs/>
          <w:sz w:val="22"/>
          <w:szCs w:val="22"/>
        </w:rPr>
        <w:t>To lead, plan, co-ordinate and manage the work of the team.</w:t>
      </w:r>
    </w:p>
    <w:p w14:paraId="3E0CD452" w14:textId="77777777" w:rsidR="0011173E" w:rsidRDefault="0011173E" w:rsidP="00144926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Century Gothic" w:hAnsi="Century Gothic" w:cs="Tahoma"/>
          <w:bCs/>
          <w:sz w:val="22"/>
          <w:szCs w:val="22"/>
        </w:rPr>
      </w:pPr>
      <w:r w:rsidRPr="006330AD">
        <w:rPr>
          <w:rFonts w:ascii="Century Gothic" w:hAnsi="Century Gothic" w:cs="Tahoma"/>
          <w:bCs/>
          <w:sz w:val="22"/>
          <w:szCs w:val="22"/>
        </w:rPr>
        <w:t>To ensure that Leaders receive high quality advice and guidance emanating from area of work/responsibility.</w:t>
      </w:r>
    </w:p>
    <w:p w14:paraId="1A931768" w14:textId="77777777" w:rsidR="00F000D0" w:rsidRPr="006330AD" w:rsidRDefault="00F000D0" w:rsidP="00F000D0">
      <w:pPr>
        <w:pStyle w:val="NormalWeb"/>
        <w:spacing w:before="0" w:beforeAutospacing="0" w:after="0" w:afterAutospacing="0"/>
        <w:ind w:left="720"/>
        <w:rPr>
          <w:rFonts w:ascii="Century Gothic" w:hAnsi="Century Gothic" w:cs="Tahoma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000D0" w:rsidRPr="00B42593" w14:paraId="082CF94A" w14:textId="77777777" w:rsidTr="00FA5B17">
        <w:trPr>
          <w:trHeight w:hRule="exact" w:val="363"/>
        </w:trPr>
        <w:tc>
          <w:tcPr>
            <w:tcW w:w="10194" w:type="dxa"/>
            <w:shd w:val="clear" w:color="auto" w:fill="D9D9D9" w:themeFill="background1" w:themeFillShade="D9"/>
            <w:vAlign w:val="center"/>
          </w:tcPr>
          <w:p w14:paraId="15B62819" w14:textId="634FB363" w:rsidR="00F000D0" w:rsidRPr="00F000D0" w:rsidRDefault="00F000D0" w:rsidP="00FA5B17">
            <w:pPr>
              <w:pStyle w:val="NormalWeb"/>
              <w:tabs>
                <w:tab w:val="left" w:pos="284"/>
                <w:tab w:val="left" w:pos="567"/>
                <w:tab w:val="left" w:pos="4820"/>
              </w:tabs>
              <w:spacing w:before="0" w:beforeAutospacing="0" w:after="0" w:afterAutospacing="0"/>
              <w:rPr>
                <w:rFonts w:ascii="Century Gothic" w:hAnsi="Century Gothic"/>
                <w:iCs/>
                <w:sz w:val="22"/>
                <w:szCs w:val="22"/>
              </w:rPr>
            </w:pPr>
            <w:bookmarkStart w:id="5" w:name="_Hlk94861874"/>
            <w:r w:rsidRPr="00F000D0">
              <w:rPr>
                <w:rFonts w:ascii="Century Gothic" w:hAnsi="Century Gothic" w:cs="Tahoma"/>
                <w:b/>
                <w:bCs/>
                <w:iCs/>
                <w:sz w:val="22"/>
                <w:szCs w:val="22"/>
              </w:rPr>
              <w:t>Engagement with Stakeholders</w:t>
            </w:r>
          </w:p>
        </w:tc>
      </w:tr>
      <w:bookmarkEnd w:id="5"/>
    </w:tbl>
    <w:p w14:paraId="3C2A1D55" w14:textId="77777777" w:rsidR="00144926" w:rsidRPr="006330AD" w:rsidRDefault="00144926" w:rsidP="00144926">
      <w:pPr>
        <w:pStyle w:val="NormalWeb"/>
        <w:spacing w:before="0" w:beforeAutospacing="0" w:after="0" w:afterAutospacing="0"/>
        <w:rPr>
          <w:rFonts w:ascii="Century Gothic" w:hAnsi="Century Gothic" w:cs="Tahoma"/>
          <w:b/>
          <w:bCs/>
          <w:i/>
          <w:sz w:val="22"/>
          <w:szCs w:val="22"/>
        </w:rPr>
      </w:pPr>
    </w:p>
    <w:p w14:paraId="1C6278D8" w14:textId="77777777" w:rsidR="0011173E" w:rsidRPr="006330AD" w:rsidRDefault="0011173E" w:rsidP="00144926">
      <w:pPr>
        <w:pStyle w:val="BodyA"/>
        <w:numPr>
          <w:ilvl w:val="0"/>
          <w:numId w:val="11"/>
        </w:numPr>
        <w:rPr>
          <w:rFonts w:ascii="Century Gothic" w:eastAsiaTheme="minorHAnsi" w:hAnsi="Century Gothic" w:cs="Times New Roman"/>
          <w:color w:val="000000" w:themeColor="text1"/>
          <w:bdr w:val="none" w:sz="0" w:space="0" w:color="auto"/>
          <w:lang w:val="en-GB"/>
        </w:rPr>
      </w:pPr>
      <w:r w:rsidRPr="006330AD">
        <w:rPr>
          <w:rFonts w:ascii="Century Gothic" w:eastAsiaTheme="minorHAnsi" w:hAnsi="Century Gothic" w:cs="Times New Roman"/>
          <w:color w:val="000000" w:themeColor="text1"/>
          <w:bdr w:val="none" w:sz="0" w:space="0" w:color="auto"/>
          <w:lang w:val="en-GB"/>
        </w:rPr>
        <w:t>To build and maintain effective professional relationships with relevant external stakeholders and service user groups.</w:t>
      </w:r>
    </w:p>
    <w:p w14:paraId="3D4D97EC" w14:textId="6A17C627" w:rsidR="0011173E" w:rsidRPr="006330AD" w:rsidRDefault="0011173E" w:rsidP="00144926">
      <w:pPr>
        <w:pStyle w:val="BodyA"/>
        <w:numPr>
          <w:ilvl w:val="0"/>
          <w:numId w:val="11"/>
        </w:numPr>
        <w:rPr>
          <w:rFonts w:ascii="Century Gothic" w:eastAsiaTheme="minorHAnsi" w:hAnsi="Century Gothic" w:cs="Times New Roman"/>
          <w:color w:val="000000" w:themeColor="text1"/>
          <w:bdr w:val="none" w:sz="0" w:space="0" w:color="auto"/>
          <w:lang w:val="en-GB"/>
        </w:rPr>
      </w:pPr>
      <w:r w:rsidRPr="006330AD">
        <w:rPr>
          <w:rFonts w:ascii="Century Gothic" w:eastAsiaTheme="minorHAnsi" w:hAnsi="Century Gothic" w:cs="Times New Roman"/>
          <w:color w:val="000000" w:themeColor="text1"/>
          <w:bdr w:val="none" w:sz="0" w:space="0" w:color="auto"/>
          <w:lang w:val="en-GB"/>
        </w:rPr>
        <w:t xml:space="preserve">To lead and contribute to the development and delivery of staff and </w:t>
      </w:r>
      <w:r w:rsidR="00DA3972">
        <w:rPr>
          <w:rFonts w:ascii="Century Gothic" w:eastAsiaTheme="minorHAnsi" w:hAnsi="Century Gothic" w:cs="Times New Roman"/>
          <w:color w:val="000000" w:themeColor="text1"/>
          <w:bdr w:val="none" w:sz="0" w:space="0" w:color="auto"/>
          <w:lang w:val="en-GB"/>
        </w:rPr>
        <w:t>l</w:t>
      </w:r>
      <w:r w:rsidRPr="006330AD">
        <w:rPr>
          <w:rFonts w:ascii="Century Gothic" w:eastAsiaTheme="minorHAnsi" w:hAnsi="Century Gothic" w:cs="Times New Roman"/>
          <w:color w:val="000000" w:themeColor="text1"/>
          <w:bdr w:val="none" w:sz="0" w:space="0" w:color="auto"/>
          <w:lang w:val="en-GB"/>
        </w:rPr>
        <w:t>eader training and support across the Academy/Trust.</w:t>
      </w:r>
    </w:p>
    <w:p w14:paraId="40EEF8DE" w14:textId="77777777" w:rsidR="0011173E" w:rsidRPr="006330AD" w:rsidRDefault="0011173E" w:rsidP="00144926">
      <w:pPr>
        <w:pStyle w:val="BodyA"/>
        <w:numPr>
          <w:ilvl w:val="0"/>
          <w:numId w:val="11"/>
        </w:numPr>
        <w:rPr>
          <w:rFonts w:ascii="Century Gothic" w:eastAsiaTheme="minorHAnsi" w:hAnsi="Century Gothic" w:cs="Times New Roman"/>
          <w:color w:val="000000" w:themeColor="text1"/>
          <w:bdr w:val="none" w:sz="0" w:space="0" w:color="auto"/>
          <w:lang w:val="en-GB"/>
        </w:rPr>
      </w:pPr>
      <w:r w:rsidRPr="006330AD">
        <w:rPr>
          <w:rFonts w:ascii="Century Gothic" w:eastAsiaTheme="minorHAnsi" w:hAnsi="Century Gothic" w:cs="Times New Roman"/>
          <w:color w:val="000000" w:themeColor="text1"/>
          <w:bdr w:val="none" w:sz="0" w:space="0" w:color="auto"/>
          <w:lang w:val="en-GB"/>
        </w:rPr>
        <w:t>To secure and actively engage with professional networks and collaborative arrangements with outside agencies and professional bodies associated with area of responsibility.</w:t>
      </w:r>
    </w:p>
    <w:p w14:paraId="7D1703A2" w14:textId="77777777" w:rsidR="0011173E" w:rsidRPr="006330AD" w:rsidRDefault="0011173E" w:rsidP="00144926">
      <w:pPr>
        <w:pStyle w:val="BodyA"/>
        <w:numPr>
          <w:ilvl w:val="0"/>
          <w:numId w:val="11"/>
        </w:numPr>
        <w:rPr>
          <w:rFonts w:ascii="Century Gothic" w:eastAsiaTheme="minorHAnsi" w:hAnsi="Century Gothic" w:cs="Times New Roman"/>
          <w:color w:val="000000" w:themeColor="text1"/>
          <w:bdr w:val="none" w:sz="0" w:space="0" w:color="auto"/>
          <w:lang w:val="en-GB"/>
        </w:rPr>
      </w:pPr>
      <w:r w:rsidRPr="006330AD">
        <w:rPr>
          <w:rFonts w:ascii="Century Gothic" w:eastAsiaTheme="minorHAnsi" w:hAnsi="Century Gothic" w:cs="Times New Roman"/>
          <w:color w:val="000000" w:themeColor="text1"/>
          <w:bdr w:val="none" w:sz="0" w:space="0" w:color="auto"/>
          <w:lang w:val="en-GB"/>
        </w:rPr>
        <w:t>To provide reports and updates to Leaders and Governors in relation to area of responsibility.</w:t>
      </w:r>
    </w:p>
    <w:p w14:paraId="59777315" w14:textId="6E41F224" w:rsidR="0011173E" w:rsidRPr="006330AD" w:rsidRDefault="0011173E" w:rsidP="00144926">
      <w:pPr>
        <w:pStyle w:val="BodyA"/>
        <w:numPr>
          <w:ilvl w:val="0"/>
          <w:numId w:val="11"/>
        </w:numPr>
        <w:rPr>
          <w:rFonts w:ascii="Century Gothic" w:eastAsiaTheme="minorHAnsi" w:hAnsi="Century Gothic" w:cs="Times New Roman"/>
          <w:color w:val="000000" w:themeColor="text1"/>
          <w:bdr w:val="none" w:sz="0" w:space="0" w:color="auto"/>
          <w:lang w:val="en-GB"/>
        </w:rPr>
      </w:pPr>
      <w:r w:rsidRPr="006330AD">
        <w:rPr>
          <w:rFonts w:ascii="Century Gothic" w:eastAsiaTheme="minorHAnsi" w:hAnsi="Century Gothic" w:cs="Times New Roman"/>
          <w:color w:val="000000" w:themeColor="text1"/>
          <w:bdr w:val="none" w:sz="0" w:space="0" w:color="auto"/>
          <w:lang w:val="en-GB"/>
        </w:rPr>
        <w:t>To set clear standards for and expectations of communication with parents</w:t>
      </w:r>
      <w:r w:rsidR="00DA3972">
        <w:rPr>
          <w:rFonts w:ascii="Century Gothic" w:eastAsiaTheme="minorHAnsi" w:hAnsi="Century Gothic" w:cs="Times New Roman"/>
          <w:color w:val="000000" w:themeColor="text1"/>
          <w:bdr w:val="none" w:sz="0" w:space="0" w:color="auto"/>
          <w:lang w:val="en-GB"/>
        </w:rPr>
        <w:t>/carers</w:t>
      </w:r>
      <w:r w:rsidRPr="006330AD">
        <w:rPr>
          <w:rFonts w:ascii="Century Gothic" w:eastAsiaTheme="minorHAnsi" w:hAnsi="Century Gothic" w:cs="Times New Roman"/>
          <w:color w:val="000000" w:themeColor="text1"/>
          <w:bdr w:val="none" w:sz="0" w:space="0" w:color="auto"/>
          <w:lang w:val="en-GB"/>
        </w:rPr>
        <w:t xml:space="preserve"> and other key stakeholders ensuring follow up is timely, effective and appropriate.</w:t>
      </w:r>
    </w:p>
    <w:p w14:paraId="727B8DDF" w14:textId="77777777" w:rsidR="0011173E" w:rsidRPr="006330AD" w:rsidRDefault="0011173E" w:rsidP="00144926">
      <w:pPr>
        <w:pStyle w:val="BodyA"/>
        <w:numPr>
          <w:ilvl w:val="0"/>
          <w:numId w:val="11"/>
        </w:numPr>
        <w:rPr>
          <w:rFonts w:ascii="Century Gothic" w:eastAsiaTheme="minorHAnsi" w:hAnsi="Century Gothic" w:cs="Times New Roman"/>
          <w:color w:val="000000" w:themeColor="text1"/>
          <w:bdr w:val="none" w:sz="0" w:space="0" w:color="auto"/>
          <w:lang w:val="en-GB"/>
        </w:rPr>
      </w:pPr>
      <w:r w:rsidRPr="006330AD">
        <w:rPr>
          <w:rFonts w:ascii="Century Gothic" w:eastAsiaTheme="minorHAnsi" w:hAnsi="Century Gothic" w:cs="Times New Roman"/>
          <w:color w:val="000000" w:themeColor="text1"/>
          <w:bdr w:val="none" w:sz="0" w:space="0" w:color="auto"/>
          <w:lang w:val="en-GB"/>
        </w:rPr>
        <w:t xml:space="preserve">To work collaboratively with others to deliver added value to the Academy and Trust. </w:t>
      </w:r>
    </w:p>
    <w:p w14:paraId="7FDEE265" w14:textId="77777777" w:rsidR="00144926" w:rsidRPr="006330AD" w:rsidRDefault="0011173E" w:rsidP="00144926">
      <w:pPr>
        <w:pStyle w:val="BodyA"/>
        <w:numPr>
          <w:ilvl w:val="0"/>
          <w:numId w:val="11"/>
        </w:numPr>
        <w:rPr>
          <w:rFonts w:ascii="Century Gothic" w:eastAsiaTheme="minorHAnsi" w:hAnsi="Century Gothic" w:cs="Times New Roman"/>
          <w:color w:val="000000" w:themeColor="text1"/>
          <w:bdr w:val="none" w:sz="0" w:space="0" w:color="auto"/>
          <w:lang w:val="en-GB"/>
        </w:rPr>
      </w:pPr>
      <w:r w:rsidRPr="006330AD">
        <w:rPr>
          <w:rFonts w:ascii="Century Gothic" w:eastAsiaTheme="minorHAnsi" w:hAnsi="Century Gothic" w:cs="Times New Roman"/>
          <w:color w:val="000000" w:themeColor="text1"/>
          <w:bdr w:val="none" w:sz="0" w:space="0" w:color="auto"/>
          <w:lang w:val="en-GB"/>
        </w:rPr>
        <w:t>To understand the changing community and ensure stakeholder satisfaction.</w:t>
      </w:r>
    </w:p>
    <w:p w14:paraId="7D7DAD12" w14:textId="77777777" w:rsidR="00F000D0" w:rsidRDefault="00F000D0" w:rsidP="00144926">
      <w:pPr>
        <w:pStyle w:val="NormalWeb"/>
        <w:spacing w:before="0" w:beforeAutospacing="0" w:after="0" w:afterAutospacing="0"/>
        <w:rPr>
          <w:rFonts w:ascii="Century Gothic" w:hAnsi="Century Gothic" w:cs="Tahoma"/>
          <w:b/>
          <w:bCs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000D0" w:rsidRPr="00B42593" w14:paraId="2A068427" w14:textId="77777777" w:rsidTr="00FA5B17">
        <w:trPr>
          <w:trHeight w:hRule="exact" w:val="363"/>
        </w:trPr>
        <w:tc>
          <w:tcPr>
            <w:tcW w:w="10194" w:type="dxa"/>
            <w:shd w:val="clear" w:color="auto" w:fill="D9D9D9" w:themeFill="background1" w:themeFillShade="D9"/>
            <w:vAlign w:val="center"/>
          </w:tcPr>
          <w:p w14:paraId="346BE394" w14:textId="541FAB13" w:rsidR="00F000D0" w:rsidRPr="00F000D0" w:rsidRDefault="00F000D0" w:rsidP="00FA5B17">
            <w:pPr>
              <w:pStyle w:val="NormalWeb"/>
              <w:tabs>
                <w:tab w:val="left" w:pos="284"/>
                <w:tab w:val="left" w:pos="567"/>
                <w:tab w:val="left" w:pos="4820"/>
              </w:tabs>
              <w:spacing w:before="0" w:beforeAutospacing="0" w:after="0" w:afterAutospacing="0"/>
              <w:rPr>
                <w:rFonts w:ascii="Century Gothic" w:hAnsi="Century Gothic"/>
                <w:iCs/>
                <w:sz w:val="22"/>
                <w:szCs w:val="22"/>
              </w:rPr>
            </w:pPr>
            <w:r w:rsidRPr="00F000D0">
              <w:rPr>
                <w:rFonts w:ascii="Century Gothic" w:hAnsi="Century Gothic" w:cs="Tahoma"/>
                <w:b/>
                <w:bCs/>
                <w:iCs/>
                <w:sz w:val="22"/>
                <w:szCs w:val="22"/>
              </w:rPr>
              <w:t>Other Considerations</w:t>
            </w:r>
          </w:p>
        </w:tc>
      </w:tr>
    </w:tbl>
    <w:p w14:paraId="29441776" w14:textId="77777777" w:rsidR="00F000D0" w:rsidRDefault="00F000D0" w:rsidP="00144926">
      <w:pPr>
        <w:pStyle w:val="NormalWeb"/>
        <w:spacing w:before="0" w:beforeAutospacing="0" w:after="0" w:afterAutospacing="0"/>
        <w:rPr>
          <w:rFonts w:ascii="Century Gothic" w:hAnsi="Century Gothic" w:cs="Tahoma"/>
          <w:b/>
          <w:bCs/>
          <w:iCs/>
          <w:sz w:val="22"/>
          <w:szCs w:val="22"/>
        </w:rPr>
      </w:pPr>
    </w:p>
    <w:p w14:paraId="691A5B72" w14:textId="77777777" w:rsidR="005F755A" w:rsidRDefault="005F755A" w:rsidP="00F000D0">
      <w:pPr>
        <w:pStyle w:val="BodyA"/>
        <w:numPr>
          <w:ilvl w:val="0"/>
          <w:numId w:val="24"/>
        </w:numPr>
        <w:rPr>
          <w:rFonts w:ascii="Century Gothic" w:eastAsiaTheme="minorHAnsi" w:hAnsi="Century Gothic" w:cs="Times New Roman"/>
          <w:color w:val="000000" w:themeColor="text1"/>
          <w:bdr w:val="none" w:sz="0" w:space="0" w:color="auto"/>
          <w:lang w:val="en-GB"/>
        </w:rPr>
      </w:pPr>
      <w:r w:rsidRPr="005F755A">
        <w:rPr>
          <w:rFonts w:ascii="Century Gothic" w:eastAsiaTheme="minorHAnsi" w:hAnsi="Century Gothic" w:cs="Times New Roman"/>
          <w:color w:val="000000" w:themeColor="text1"/>
          <w:bdr w:val="none" w:sz="0" w:space="0" w:color="auto"/>
          <w:lang w:val="en-GB"/>
        </w:rPr>
        <w:t>A Disclosure and Barring Service (DBS) check at Enhanced Level is required.</w:t>
      </w:r>
    </w:p>
    <w:p w14:paraId="253A2EE9" w14:textId="733C3DC3" w:rsidR="005F755A" w:rsidRPr="005F755A" w:rsidRDefault="005F755A" w:rsidP="005F755A">
      <w:pPr>
        <w:pStyle w:val="BodyA"/>
        <w:numPr>
          <w:ilvl w:val="0"/>
          <w:numId w:val="11"/>
        </w:numPr>
        <w:rPr>
          <w:rFonts w:ascii="Century Gothic" w:eastAsiaTheme="minorHAnsi" w:hAnsi="Century Gothic" w:cs="Times New Roman"/>
          <w:color w:val="000000" w:themeColor="text1"/>
          <w:bdr w:val="none" w:sz="0" w:space="0" w:color="auto"/>
          <w:lang w:val="en-GB"/>
        </w:rPr>
      </w:pPr>
      <w:r w:rsidRPr="005F755A">
        <w:rPr>
          <w:rFonts w:ascii="Century Gothic" w:hAnsi="Century Gothic"/>
          <w:color w:val="000000" w:themeColor="text1"/>
        </w:rPr>
        <w:t>To undertake any other duties and reasonable requests that are in keeping within the requirements of this post.</w:t>
      </w:r>
    </w:p>
    <w:p w14:paraId="45C2137B" w14:textId="77777777" w:rsidR="006330AD" w:rsidRPr="006330AD" w:rsidRDefault="006330AD" w:rsidP="006330AD">
      <w:pPr>
        <w:pStyle w:val="NormalWeb"/>
        <w:spacing w:before="0" w:beforeAutospacing="0" w:after="0" w:afterAutospacing="0"/>
        <w:ind w:left="720"/>
        <w:rPr>
          <w:rFonts w:ascii="Century Gothic" w:eastAsia="Arial Unicode MS" w:hAnsi="Century Gothic"/>
          <w:color w:val="000000" w:themeColor="text1"/>
          <w:sz w:val="22"/>
          <w:szCs w:val="22"/>
          <w:u w:color="000000"/>
          <w:bdr w:val="nil"/>
        </w:rPr>
      </w:pPr>
    </w:p>
    <w:p w14:paraId="2006D7C1" w14:textId="77777777" w:rsidR="00FA5B17" w:rsidRDefault="00FA5B17" w:rsidP="00FA5B17">
      <w:pPr>
        <w:pStyle w:val="NormalWeb"/>
        <w:spacing w:before="0" w:beforeAutospacing="0" w:after="0" w:afterAutospacing="0"/>
        <w:rPr>
          <w:rFonts w:ascii="Century Gothic" w:hAnsi="Century Gothic" w:cs="Tahoma"/>
          <w:sz w:val="22"/>
          <w:szCs w:val="22"/>
        </w:rPr>
      </w:pPr>
      <w:r w:rsidRPr="00CD12C8">
        <w:rPr>
          <w:rFonts w:ascii="Century Gothic" w:hAnsi="Century Gothic" w:cs="Tahoma"/>
          <w:sz w:val="22"/>
          <w:szCs w:val="22"/>
        </w:rPr>
        <w:t>This supplementary information forms part of the role description and should be used alongside the role specific information</w:t>
      </w:r>
      <w:r>
        <w:rPr>
          <w:rFonts w:ascii="Century Gothic" w:hAnsi="Century Gothic" w:cs="Tahoma"/>
          <w:sz w:val="22"/>
          <w:szCs w:val="22"/>
        </w:rPr>
        <w:t>.</w:t>
      </w:r>
      <w:r w:rsidRPr="00CD12C8">
        <w:rPr>
          <w:rFonts w:ascii="Century Gothic" w:hAnsi="Century Gothic" w:cs="Tahoma"/>
          <w:sz w:val="22"/>
          <w:szCs w:val="22"/>
        </w:rPr>
        <w:t xml:space="preserve"> </w:t>
      </w:r>
    </w:p>
    <w:p w14:paraId="45D406B6" w14:textId="77777777" w:rsidR="004532FF" w:rsidRDefault="004532FF" w:rsidP="004532FF"/>
    <w:p w14:paraId="37DBE024" w14:textId="77777777" w:rsidR="004532FF" w:rsidRPr="00C41AF5" w:rsidRDefault="004532FF" w:rsidP="004532FF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339F0">
        <w:rPr>
          <w:rFonts w:ascii="Century Gothic" w:eastAsia="Times New Roman" w:hAnsi="Century Gothic" w:cs="Segoe UI"/>
          <w:b/>
          <w:bCs/>
          <w:i/>
          <w:iCs/>
          <w:sz w:val="18"/>
          <w:szCs w:val="18"/>
          <w:lang w:eastAsia="en-GB"/>
        </w:rPr>
        <w:t>Maltby Learning Trust is committed to safeguarding the welfare of children and expect all staff to share this commitment. An Enhanced DBS Disclosure is required for all staff.</w:t>
      </w:r>
    </w:p>
    <w:p w14:paraId="40996075" w14:textId="77777777" w:rsidR="004532FF" w:rsidRPr="004532FF" w:rsidRDefault="004532FF" w:rsidP="004532FF"/>
    <w:sectPr w:rsidR="004532FF" w:rsidRPr="004532FF" w:rsidSect="00DA3972">
      <w:footerReference w:type="default" r:id="rId12"/>
      <w:pgSz w:w="11906" w:h="16838" w:code="9"/>
      <w:pgMar w:top="851" w:right="851" w:bottom="993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FA6BD" w14:textId="77777777" w:rsidR="0058657F" w:rsidRDefault="0058657F" w:rsidP="001F63A6">
      <w:r>
        <w:separator/>
      </w:r>
    </w:p>
  </w:endnote>
  <w:endnote w:type="continuationSeparator" w:id="0">
    <w:p w14:paraId="349A64AF" w14:textId="77777777" w:rsidR="0058657F" w:rsidRDefault="0058657F" w:rsidP="001F63A6">
      <w:r>
        <w:continuationSeparator/>
      </w:r>
    </w:p>
  </w:endnote>
  <w:endnote w:type="continuationNotice" w:id="1">
    <w:p w14:paraId="276FBEBD" w14:textId="77777777" w:rsidR="0058657F" w:rsidRDefault="005865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4852937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  <w:sz w:val="18"/>
        <w:szCs w:val="18"/>
      </w:rPr>
    </w:sdtEndPr>
    <w:sdtContent>
      <w:p w14:paraId="46ABE411" w14:textId="3875643D" w:rsidR="00FA5B17" w:rsidRPr="00FA5B17" w:rsidRDefault="00FA5B17">
        <w:pPr>
          <w:pStyle w:val="Footer"/>
          <w:jc w:val="center"/>
          <w:rPr>
            <w:rFonts w:ascii="Century Gothic" w:hAnsi="Century Gothic"/>
            <w:sz w:val="18"/>
            <w:szCs w:val="18"/>
          </w:rPr>
        </w:pPr>
        <w:r w:rsidRPr="00FA5B17">
          <w:rPr>
            <w:rFonts w:ascii="Century Gothic" w:hAnsi="Century Gothic"/>
            <w:sz w:val="18"/>
            <w:szCs w:val="18"/>
          </w:rPr>
          <w:fldChar w:fldCharType="begin"/>
        </w:r>
        <w:r w:rsidRPr="00FA5B17">
          <w:rPr>
            <w:rFonts w:ascii="Century Gothic" w:hAnsi="Century Gothic"/>
            <w:sz w:val="18"/>
            <w:szCs w:val="18"/>
          </w:rPr>
          <w:instrText xml:space="preserve"> PAGE   \* MERGEFORMAT </w:instrText>
        </w:r>
        <w:r w:rsidRPr="00FA5B17">
          <w:rPr>
            <w:rFonts w:ascii="Century Gothic" w:hAnsi="Century Gothic"/>
            <w:sz w:val="18"/>
            <w:szCs w:val="18"/>
          </w:rPr>
          <w:fldChar w:fldCharType="separate"/>
        </w:r>
        <w:r w:rsidRPr="00FA5B17">
          <w:rPr>
            <w:rFonts w:ascii="Century Gothic" w:hAnsi="Century Gothic"/>
            <w:noProof/>
            <w:sz w:val="18"/>
            <w:szCs w:val="18"/>
          </w:rPr>
          <w:t>2</w:t>
        </w:r>
        <w:r w:rsidRPr="00FA5B17">
          <w:rPr>
            <w:rFonts w:ascii="Century Gothic" w:hAnsi="Century Gothic"/>
            <w:noProof/>
            <w:sz w:val="18"/>
            <w:szCs w:val="18"/>
          </w:rPr>
          <w:fldChar w:fldCharType="end"/>
        </w:r>
      </w:p>
    </w:sdtContent>
  </w:sdt>
  <w:p w14:paraId="79B9CAD2" w14:textId="77777777" w:rsidR="00FA5B17" w:rsidRDefault="00FA5B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89DCF" w14:textId="77777777" w:rsidR="0058657F" w:rsidRDefault="0058657F" w:rsidP="001F63A6">
      <w:r>
        <w:separator/>
      </w:r>
    </w:p>
  </w:footnote>
  <w:footnote w:type="continuationSeparator" w:id="0">
    <w:p w14:paraId="6B9521FC" w14:textId="77777777" w:rsidR="0058657F" w:rsidRDefault="0058657F" w:rsidP="001F63A6">
      <w:r>
        <w:continuationSeparator/>
      </w:r>
    </w:p>
  </w:footnote>
  <w:footnote w:type="continuationNotice" w:id="1">
    <w:p w14:paraId="325181EB" w14:textId="77777777" w:rsidR="0058657F" w:rsidRDefault="005865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F4946"/>
    <w:multiLevelType w:val="hybridMultilevel"/>
    <w:tmpl w:val="AED0F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231C2"/>
    <w:multiLevelType w:val="hybridMultilevel"/>
    <w:tmpl w:val="40160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F6725"/>
    <w:multiLevelType w:val="hybridMultilevel"/>
    <w:tmpl w:val="8FFC2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E04AA"/>
    <w:multiLevelType w:val="hybridMultilevel"/>
    <w:tmpl w:val="26167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47F82"/>
    <w:multiLevelType w:val="hybridMultilevel"/>
    <w:tmpl w:val="DB9C8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F41AF"/>
    <w:multiLevelType w:val="hybridMultilevel"/>
    <w:tmpl w:val="2AB239BA"/>
    <w:lvl w:ilvl="0" w:tplc="E0D87C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134D8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A29C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E05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A6DE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FC82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246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4229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AC6F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43D84"/>
    <w:multiLevelType w:val="hybridMultilevel"/>
    <w:tmpl w:val="6996F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F203C"/>
    <w:multiLevelType w:val="hybridMultilevel"/>
    <w:tmpl w:val="AE125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37E64"/>
    <w:multiLevelType w:val="hybridMultilevel"/>
    <w:tmpl w:val="52367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B77C5"/>
    <w:multiLevelType w:val="hybridMultilevel"/>
    <w:tmpl w:val="18B889F4"/>
    <w:styleLink w:val="Bullet"/>
    <w:lvl w:ilvl="0" w:tplc="E7183EF0">
      <w:start w:val="1"/>
      <w:numFmt w:val="bullet"/>
      <w:lvlText w:val="•"/>
      <w:lvlJc w:val="left"/>
      <w:pPr>
        <w:ind w:left="18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46351A">
      <w:start w:val="1"/>
      <w:numFmt w:val="bullet"/>
      <w:lvlText w:val="•"/>
      <w:lvlJc w:val="left"/>
      <w:pPr>
        <w:ind w:left="36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AE91E6">
      <w:start w:val="1"/>
      <w:numFmt w:val="bullet"/>
      <w:lvlText w:val="•"/>
      <w:lvlJc w:val="left"/>
      <w:pPr>
        <w:ind w:left="54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1CAB3C">
      <w:start w:val="1"/>
      <w:numFmt w:val="bullet"/>
      <w:lvlText w:val="•"/>
      <w:lvlJc w:val="left"/>
      <w:pPr>
        <w:ind w:left="72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B25AE6">
      <w:start w:val="1"/>
      <w:numFmt w:val="bullet"/>
      <w:lvlText w:val="•"/>
      <w:lvlJc w:val="left"/>
      <w:pPr>
        <w:ind w:left="90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D64424">
      <w:start w:val="1"/>
      <w:numFmt w:val="bullet"/>
      <w:lvlText w:val="•"/>
      <w:lvlJc w:val="left"/>
      <w:pPr>
        <w:ind w:left="108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58C8F6">
      <w:start w:val="1"/>
      <w:numFmt w:val="bullet"/>
      <w:lvlText w:val="•"/>
      <w:lvlJc w:val="left"/>
      <w:pPr>
        <w:ind w:left="126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1CFB80">
      <w:start w:val="1"/>
      <w:numFmt w:val="bullet"/>
      <w:lvlText w:val="•"/>
      <w:lvlJc w:val="left"/>
      <w:pPr>
        <w:ind w:left="144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FC3CC4">
      <w:start w:val="1"/>
      <w:numFmt w:val="bullet"/>
      <w:lvlText w:val="•"/>
      <w:lvlJc w:val="left"/>
      <w:pPr>
        <w:ind w:left="162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7630E67"/>
    <w:multiLevelType w:val="hybridMultilevel"/>
    <w:tmpl w:val="DAA80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B44B3"/>
    <w:multiLevelType w:val="hybridMultilevel"/>
    <w:tmpl w:val="EE224B40"/>
    <w:numStyleLink w:val="ImportedStyle1"/>
  </w:abstractNum>
  <w:abstractNum w:abstractNumId="12" w15:restartNumberingAfterBreak="0">
    <w:nsid w:val="3CED0A72"/>
    <w:multiLevelType w:val="multilevel"/>
    <w:tmpl w:val="E9B205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DD0C8D"/>
    <w:multiLevelType w:val="hybridMultilevel"/>
    <w:tmpl w:val="CF2453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D11169"/>
    <w:multiLevelType w:val="multilevel"/>
    <w:tmpl w:val="55923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901375"/>
    <w:multiLevelType w:val="multilevel"/>
    <w:tmpl w:val="36361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DB304D"/>
    <w:multiLevelType w:val="hybridMultilevel"/>
    <w:tmpl w:val="4B02F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E0006"/>
    <w:multiLevelType w:val="hybridMultilevel"/>
    <w:tmpl w:val="4DD41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82BE0"/>
    <w:multiLevelType w:val="multilevel"/>
    <w:tmpl w:val="DB4A6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B4271D"/>
    <w:multiLevelType w:val="multilevel"/>
    <w:tmpl w:val="A002F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7E142A"/>
    <w:multiLevelType w:val="multilevel"/>
    <w:tmpl w:val="9A729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6D2945"/>
    <w:multiLevelType w:val="hybridMultilevel"/>
    <w:tmpl w:val="CBC4D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A5280"/>
    <w:multiLevelType w:val="hybridMultilevel"/>
    <w:tmpl w:val="18B889F4"/>
    <w:numStyleLink w:val="Bullet"/>
  </w:abstractNum>
  <w:abstractNum w:abstractNumId="23" w15:restartNumberingAfterBreak="0">
    <w:nsid w:val="6D565261"/>
    <w:multiLevelType w:val="hybridMultilevel"/>
    <w:tmpl w:val="BFC454A6"/>
    <w:lvl w:ilvl="0" w:tplc="C422DD7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214BA"/>
    <w:multiLevelType w:val="hybridMultilevel"/>
    <w:tmpl w:val="A6129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6A4771"/>
    <w:multiLevelType w:val="hybridMultilevel"/>
    <w:tmpl w:val="EE224B40"/>
    <w:styleLink w:val="ImportedStyle1"/>
    <w:lvl w:ilvl="0" w:tplc="36A48B44">
      <w:start w:val="1"/>
      <w:numFmt w:val="bullet"/>
      <w:lvlText w:val="·"/>
      <w:lvlJc w:val="left"/>
      <w:pPr>
        <w:ind w:left="76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7E7036">
      <w:start w:val="1"/>
      <w:numFmt w:val="bullet"/>
      <w:lvlText w:val="o"/>
      <w:lvlJc w:val="left"/>
      <w:pPr>
        <w:ind w:left="14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A20EF6">
      <w:start w:val="1"/>
      <w:numFmt w:val="bullet"/>
      <w:lvlText w:val="▪"/>
      <w:lvlJc w:val="left"/>
      <w:pPr>
        <w:ind w:left="22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9E5046">
      <w:start w:val="1"/>
      <w:numFmt w:val="bullet"/>
      <w:lvlText w:val="·"/>
      <w:lvlJc w:val="left"/>
      <w:pPr>
        <w:ind w:left="29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02897C">
      <w:start w:val="1"/>
      <w:numFmt w:val="bullet"/>
      <w:lvlText w:val="o"/>
      <w:lvlJc w:val="left"/>
      <w:pPr>
        <w:ind w:left="36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B2EBE6">
      <w:start w:val="1"/>
      <w:numFmt w:val="bullet"/>
      <w:lvlText w:val="▪"/>
      <w:lvlJc w:val="left"/>
      <w:pPr>
        <w:ind w:left="43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0EF9E2">
      <w:start w:val="1"/>
      <w:numFmt w:val="bullet"/>
      <w:lvlText w:val="·"/>
      <w:lvlJc w:val="left"/>
      <w:pPr>
        <w:ind w:left="50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60D234">
      <w:start w:val="1"/>
      <w:numFmt w:val="bullet"/>
      <w:lvlText w:val="o"/>
      <w:lvlJc w:val="left"/>
      <w:pPr>
        <w:ind w:left="58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8E8A26">
      <w:start w:val="1"/>
      <w:numFmt w:val="bullet"/>
      <w:lvlText w:val="▪"/>
      <w:lvlJc w:val="left"/>
      <w:pPr>
        <w:ind w:left="65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04273406">
    <w:abstractNumId w:val="5"/>
  </w:num>
  <w:num w:numId="2" w16cid:durableId="1566260515">
    <w:abstractNumId w:val="18"/>
  </w:num>
  <w:num w:numId="3" w16cid:durableId="1772508047">
    <w:abstractNumId w:val="14"/>
  </w:num>
  <w:num w:numId="4" w16cid:durableId="133759717">
    <w:abstractNumId w:val="20"/>
  </w:num>
  <w:num w:numId="5" w16cid:durableId="1414358916">
    <w:abstractNumId w:val="12"/>
  </w:num>
  <w:num w:numId="6" w16cid:durableId="1746535483">
    <w:abstractNumId w:val="15"/>
  </w:num>
  <w:num w:numId="7" w16cid:durableId="824980592">
    <w:abstractNumId w:val="19"/>
  </w:num>
  <w:num w:numId="8" w16cid:durableId="1307971744">
    <w:abstractNumId w:val="3"/>
  </w:num>
  <w:num w:numId="9" w16cid:durableId="335964946">
    <w:abstractNumId w:val="13"/>
  </w:num>
  <w:num w:numId="10" w16cid:durableId="583417432">
    <w:abstractNumId w:val="16"/>
  </w:num>
  <w:num w:numId="11" w16cid:durableId="1438141198">
    <w:abstractNumId w:val="1"/>
  </w:num>
  <w:num w:numId="12" w16cid:durableId="117336613">
    <w:abstractNumId w:val="17"/>
  </w:num>
  <w:num w:numId="13" w16cid:durableId="259606395">
    <w:abstractNumId w:val="24"/>
  </w:num>
  <w:num w:numId="14" w16cid:durableId="956570724">
    <w:abstractNumId w:val="0"/>
  </w:num>
  <w:num w:numId="15" w16cid:durableId="1494638088">
    <w:abstractNumId w:val="2"/>
  </w:num>
  <w:num w:numId="16" w16cid:durableId="700204240">
    <w:abstractNumId w:val="25"/>
  </w:num>
  <w:num w:numId="17" w16cid:durableId="1826357614">
    <w:abstractNumId w:val="11"/>
  </w:num>
  <w:num w:numId="18" w16cid:durableId="1882357250">
    <w:abstractNumId w:val="9"/>
  </w:num>
  <w:num w:numId="19" w16cid:durableId="790897400">
    <w:abstractNumId w:val="22"/>
  </w:num>
  <w:num w:numId="20" w16cid:durableId="1655640973">
    <w:abstractNumId w:val="10"/>
  </w:num>
  <w:num w:numId="21" w16cid:durableId="1049690526">
    <w:abstractNumId w:val="4"/>
  </w:num>
  <w:num w:numId="22" w16cid:durableId="1431198072">
    <w:abstractNumId w:val="8"/>
  </w:num>
  <w:num w:numId="23" w16cid:durableId="2091805254">
    <w:abstractNumId w:val="21"/>
  </w:num>
  <w:num w:numId="24" w16cid:durableId="1912159612">
    <w:abstractNumId w:val="7"/>
  </w:num>
  <w:num w:numId="25" w16cid:durableId="2120024711">
    <w:abstractNumId w:val="6"/>
  </w:num>
  <w:num w:numId="26" w16cid:durableId="35855119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A8"/>
    <w:rsid w:val="0000289E"/>
    <w:rsid w:val="0000430F"/>
    <w:rsid w:val="00004EE3"/>
    <w:rsid w:val="00015CDF"/>
    <w:rsid w:val="000166B1"/>
    <w:rsid w:val="00035725"/>
    <w:rsid w:val="00035A7E"/>
    <w:rsid w:val="00037CE5"/>
    <w:rsid w:val="00043632"/>
    <w:rsid w:val="000437FD"/>
    <w:rsid w:val="000438C5"/>
    <w:rsid w:val="0004705E"/>
    <w:rsid w:val="00052B62"/>
    <w:rsid w:val="000B7AA2"/>
    <w:rsid w:val="000E0680"/>
    <w:rsid w:val="000E6798"/>
    <w:rsid w:val="000E7D80"/>
    <w:rsid w:val="0010025F"/>
    <w:rsid w:val="001020EA"/>
    <w:rsid w:val="00103FB7"/>
    <w:rsid w:val="0011173E"/>
    <w:rsid w:val="00111DA8"/>
    <w:rsid w:val="00114668"/>
    <w:rsid w:val="00124BF4"/>
    <w:rsid w:val="0012788F"/>
    <w:rsid w:val="00137EFB"/>
    <w:rsid w:val="00143B10"/>
    <w:rsid w:val="00144926"/>
    <w:rsid w:val="00153014"/>
    <w:rsid w:val="00164A3E"/>
    <w:rsid w:val="0017088F"/>
    <w:rsid w:val="00172B04"/>
    <w:rsid w:val="00186D4A"/>
    <w:rsid w:val="00186EFC"/>
    <w:rsid w:val="00191338"/>
    <w:rsid w:val="001B5620"/>
    <w:rsid w:val="001D3574"/>
    <w:rsid w:val="001D73D3"/>
    <w:rsid w:val="001E07A8"/>
    <w:rsid w:val="001E0C0B"/>
    <w:rsid w:val="001E410A"/>
    <w:rsid w:val="001E4DA4"/>
    <w:rsid w:val="001F1E96"/>
    <w:rsid w:val="001F3D8C"/>
    <w:rsid w:val="001F5CE3"/>
    <w:rsid w:val="001F63A6"/>
    <w:rsid w:val="00201225"/>
    <w:rsid w:val="002109C8"/>
    <w:rsid w:val="0021137E"/>
    <w:rsid w:val="00215C6F"/>
    <w:rsid w:val="00234D3D"/>
    <w:rsid w:val="00235694"/>
    <w:rsid w:val="00237D66"/>
    <w:rsid w:val="00252CC4"/>
    <w:rsid w:val="002845A0"/>
    <w:rsid w:val="002938A9"/>
    <w:rsid w:val="002A12BD"/>
    <w:rsid w:val="002B3309"/>
    <w:rsid w:val="002B36CF"/>
    <w:rsid w:val="002C2300"/>
    <w:rsid w:val="002C2841"/>
    <w:rsid w:val="002C6932"/>
    <w:rsid w:val="002E2216"/>
    <w:rsid w:val="003336D8"/>
    <w:rsid w:val="00334084"/>
    <w:rsid w:val="00344569"/>
    <w:rsid w:val="003501D6"/>
    <w:rsid w:val="00355865"/>
    <w:rsid w:val="00361F0E"/>
    <w:rsid w:val="00364EC2"/>
    <w:rsid w:val="00380A26"/>
    <w:rsid w:val="003875D8"/>
    <w:rsid w:val="003A6DF2"/>
    <w:rsid w:val="003C09BD"/>
    <w:rsid w:val="003C5A42"/>
    <w:rsid w:val="003D0E87"/>
    <w:rsid w:val="003D703A"/>
    <w:rsid w:val="00400417"/>
    <w:rsid w:val="004005B9"/>
    <w:rsid w:val="00404774"/>
    <w:rsid w:val="004050C3"/>
    <w:rsid w:val="00405598"/>
    <w:rsid w:val="00405EEF"/>
    <w:rsid w:val="00405F36"/>
    <w:rsid w:val="00421581"/>
    <w:rsid w:val="004532FF"/>
    <w:rsid w:val="004628A8"/>
    <w:rsid w:val="00467862"/>
    <w:rsid w:val="004844B0"/>
    <w:rsid w:val="004875B1"/>
    <w:rsid w:val="00494B5B"/>
    <w:rsid w:val="004A4058"/>
    <w:rsid w:val="004C0D63"/>
    <w:rsid w:val="004C7D9F"/>
    <w:rsid w:val="004E5BA1"/>
    <w:rsid w:val="004E6E48"/>
    <w:rsid w:val="004F0585"/>
    <w:rsid w:val="004F2014"/>
    <w:rsid w:val="0050138A"/>
    <w:rsid w:val="005025CC"/>
    <w:rsid w:val="00513056"/>
    <w:rsid w:val="005341DB"/>
    <w:rsid w:val="0056208B"/>
    <w:rsid w:val="00572BF1"/>
    <w:rsid w:val="0058657F"/>
    <w:rsid w:val="00594D73"/>
    <w:rsid w:val="005A4DA8"/>
    <w:rsid w:val="005B42B9"/>
    <w:rsid w:val="005C6A8D"/>
    <w:rsid w:val="005E2097"/>
    <w:rsid w:val="005F755A"/>
    <w:rsid w:val="006025BB"/>
    <w:rsid w:val="00610DF4"/>
    <w:rsid w:val="00614C90"/>
    <w:rsid w:val="006220F2"/>
    <w:rsid w:val="006330AD"/>
    <w:rsid w:val="006425AD"/>
    <w:rsid w:val="006714FE"/>
    <w:rsid w:val="00672446"/>
    <w:rsid w:val="006A16D7"/>
    <w:rsid w:val="006C39CD"/>
    <w:rsid w:val="006C4FB2"/>
    <w:rsid w:val="006D1BAA"/>
    <w:rsid w:val="006D64AE"/>
    <w:rsid w:val="006D655E"/>
    <w:rsid w:val="00717368"/>
    <w:rsid w:val="007305C6"/>
    <w:rsid w:val="007354EA"/>
    <w:rsid w:val="00745C08"/>
    <w:rsid w:val="00751390"/>
    <w:rsid w:val="007622B5"/>
    <w:rsid w:val="007675E4"/>
    <w:rsid w:val="00771910"/>
    <w:rsid w:val="00771974"/>
    <w:rsid w:val="00780B62"/>
    <w:rsid w:val="007C7ADA"/>
    <w:rsid w:val="007D2DA7"/>
    <w:rsid w:val="007D7854"/>
    <w:rsid w:val="007F2E89"/>
    <w:rsid w:val="007F337C"/>
    <w:rsid w:val="00803B6B"/>
    <w:rsid w:val="00836C42"/>
    <w:rsid w:val="00853039"/>
    <w:rsid w:val="00860A2B"/>
    <w:rsid w:val="0086183D"/>
    <w:rsid w:val="00865ED6"/>
    <w:rsid w:val="00866E61"/>
    <w:rsid w:val="00873352"/>
    <w:rsid w:val="00884339"/>
    <w:rsid w:val="00885126"/>
    <w:rsid w:val="008A1020"/>
    <w:rsid w:val="008A4967"/>
    <w:rsid w:val="008B20B6"/>
    <w:rsid w:val="008B3588"/>
    <w:rsid w:val="008C184D"/>
    <w:rsid w:val="008C204F"/>
    <w:rsid w:val="008C6D31"/>
    <w:rsid w:val="008D4E0E"/>
    <w:rsid w:val="009108D7"/>
    <w:rsid w:val="009314A1"/>
    <w:rsid w:val="00953A9D"/>
    <w:rsid w:val="00962663"/>
    <w:rsid w:val="0097218F"/>
    <w:rsid w:val="00977CA4"/>
    <w:rsid w:val="00987F74"/>
    <w:rsid w:val="0099495B"/>
    <w:rsid w:val="009A2F5C"/>
    <w:rsid w:val="009A53EE"/>
    <w:rsid w:val="009C0019"/>
    <w:rsid w:val="009C3230"/>
    <w:rsid w:val="009C7838"/>
    <w:rsid w:val="009D061D"/>
    <w:rsid w:val="009D4573"/>
    <w:rsid w:val="009D70FE"/>
    <w:rsid w:val="009E310A"/>
    <w:rsid w:val="009E3628"/>
    <w:rsid w:val="009E7C7E"/>
    <w:rsid w:val="00A11C99"/>
    <w:rsid w:val="00A13E73"/>
    <w:rsid w:val="00A14885"/>
    <w:rsid w:val="00A16298"/>
    <w:rsid w:val="00A3079A"/>
    <w:rsid w:val="00A5082E"/>
    <w:rsid w:val="00A67407"/>
    <w:rsid w:val="00A6786F"/>
    <w:rsid w:val="00A87007"/>
    <w:rsid w:val="00A94CE1"/>
    <w:rsid w:val="00AA3DFD"/>
    <w:rsid w:val="00AA411D"/>
    <w:rsid w:val="00AB32CC"/>
    <w:rsid w:val="00AE0C01"/>
    <w:rsid w:val="00AE1E86"/>
    <w:rsid w:val="00AE25BA"/>
    <w:rsid w:val="00AE40B6"/>
    <w:rsid w:val="00AF3B82"/>
    <w:rsid w:val="00AF4513"/>
    <w:rsid w:val="00B04C6D"/>
    <w:rsid w:val="00B1195E"/>
    <w:rsid w:val="00B34C14"/>
    <w:rsid w:val="00B35CF7"/>
    <w:rsid w:val="00B54E6C"/>
    <w:rsid w:val="00B5620E"/>
    <w:rsid w:val="00B61382"/>
    <w:rsid w:val="00B65348"/>
    <w:rsid w:val="00B6655A"/>
    <w:rsid w:val="00B80686"/>
    <w:rsid w:val="00B97A4F"/>
    <w:rsid w:val="00BA74E8"/>
    <w:rsid w:val="00BA7C1A"/>
    <w:rsid w:val="00BB1191"/>
    <w:rsid w:val="00BB2038"/>
    <w:rsid w:val="00BB77A4"/>
    <w:rsid w:val="00BC0911"/>
    <w:rsid w:val="00BD4995"/>
    <w:rsid w:val="00BE1F10"/>
    <w:rsid w:val="00BE5A8B"/>
    <w:rsid w:val="00BF0E14"/>
    <w:rsid w:val="00BF2066"/>
    <w:rsid w:val="00BF2341"/>
    <w:rsid w:val="00C060DD"/>
    <w:rsid w:val="00C17359"/>
    <w:rsid w:val="00C20587"/>
    <w:rsid w:val="00C3303E"/>
    <w:rsid w:val="00C362E1"/>
    <w:rsid w:val="00C400A0"/>
    <w:rsid w:val="00C51CEB"/>
    <w:rsid w:val="00C66AF4"/>
    <w:rsid w:val="00C70C23"/>
    <w:rsid w:val="00C723DF"/>
    <w:rsid w:val="00C8059B"/>
    <w:rsid w:val="00C968A9"/>
    <w:rsid w:val="00CB011E"/>
    <w:rsid w:val="00CB3F91"/>
    <w:rsid w:val="00CD15A8"/>
    <w:rsid w:val="00D03DA2"/>
    <w:rsid w:val="00D149AE"/>
    <w:rsid w:val="00D3392D"/>
    <w:rsid w:val="00D36E05"/>
    <w:rsid w:val="00D45215"/>
    <w:rsid w:val="00D505C9"/>
    <w:rsid w:val="00D5547A"/>
    <w:rsid w:val="00D57456"/>
    <w:rsid w:val="00D66257"/>
    <w:rsid w:val="00D772CA"/>
    <w:rsid w:val="00D82D01"/>
    <w:rsid w:val="00D842FC"/>
    <w:rsid w:val="00D879C8"/>
    <w:rsid w:val="00D92203"/>
    <w:rsid w:val="00DA0385"/>
    <w:rsid w:val="00DA3972"/>
    <w:rsid w:val="00DA5BCC"/>
    <w:rsid w:val="00DA67EC"/>
    <w:rsid w:val="00DC59E4"/>
    <w:rsid w:val="00DD25CE"/>
    <w:rsid w:val="00DD444A"/>
    <w:rsid w:val="00DF1787"/>
    <w:rsid w:val="00E0438F"/>
    <w:rsid w:val="00E13783"/>
    <w:rsid w:val="00E3574A"/>
    <w:rsid w:val="00E43E7D"/>
    <w:rsid w:val="00E5166F"/>
    <w:rsid w:val="00E55CA5"/>
    <w:rsid w:val="00E66B89"/>
    <w:rsid w:val="00E7698D"/>
    <w:rsid w:val="00E80669"/>
    <w:rsid w:val="00EA433A"/>
    <w:rsid w:val="00EA4C96"/>
    <w:rsid w:val="00EC29AD"/>
    <w:rsid w:val="00ED6068"/>
    <w:rsid w:val="00EE0207"/>
    <w:rsid w:val="00EE7CB4"/>
    <w:rsid w:val="00EF18FA"/>
    <w:rsid w:val="00EF7A1D"/>
    <w:rsid w:val="00F000D0"/>
    <w:rsid w:val="00F24B00"/>
    <w:rsid w:val="00F4106F"/>
    <w:rsid w:val="00F441DC"/>
    <w:rsid w:val="00F66ED7"/>
    <w:rsid w:val="00F72A5D"/>
    <w:rsid w:val="00F7527D"/>
    <w:rsid w:val="00F76080"/>
    <w:rsid w:val="00F762F7"/>
    <w:rsid w:val="00F76CC4"/>
    <w:rsid w:val="00F85B4E"/>
    <w:rsid w:val="00F87031"/>
    <w:rsid w:val="00F93C23"/>
    <w:rsid w:val="00F941C6"/>
    <w:rsid w:val="00FA5B17"/>
    <w:rsid w:val="00FA72DC"/>
    <w:rsid w:val="00FB1592"/>
    <w:rsid w:val="00FB463A"/>
    <w:rsid w:val="00FC16B1"/>
    <w:rsid w:val="00FC795D"/>
    <w:rsid w:val="00FF15C3"/>
    <w:rsid w:val="14A6DD5B"/>
    <w:rsid w:val="201F8E74"/>
    <w:rsid w:val="26E85556"/>
    <w:rsid w:val="4C21E9FC"/>
    <w:rsid w:val="4EBFEF69"/>
    <w:rsid w:val="5F60418A"/>
    <w:rsid w:val="7FC7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4B512"/>
  <w14:defaultImageDpi w14:val="32767"/>
  <w15:chartTrackingRefBased/>
  <w15:docId w15:val="{5A45BFC5-3850-4612-9021-C43F4FB5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0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1DA8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F63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3A6"/>
  </w:style>
  <w:style w:type="paragraph" w:styleId="Footer">
    <w:name w:val="footer"/>
    <w:basedOn w:val="Normal"/>
    <w:link w:val="FooterChar"/>
    <w:uiPriority w:val="99"/>
    <w:unhideWhenUsed/>
    <w:rsid w:val="001F63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3A6"/>
  </w:style>
  <w:style w:type="table" w:styleId="TableGrid">
    <w:name w:val="Table Grid"/>
    <w:basedOn w:val="TableNormal"/>
    <w:uiPriority w:val="39"/>
    <w:rsid w:val="001F6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63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D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D9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21581"/>
    <w:rPr>
      <w:sz w:val="22"/>
      <w:szCs w:val="22"/>
    </w:rPr>
  </w:style>
  <w:style w:type="paragraph" w:customStyle="1" w:styleId="Default">
    <w:name w:val="Default"/>
    <w:rsid w:val="003501D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Body">
    <w:name w:val="Body"/>
    <w:rsid w:val="009721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de-DE" w:eastAsia="en-GB"/>
    </w:rPr>
  </w:style>
  <w:style w:type="numbering" w:customStyle="1" w:styleId="ImportedStyle1">
    <w:name w:val="Imported Style 1"/>
    <w:rsid w:val="0097218F"/>
    <w:pPr>
      <w:numPr>
        <w:numId w:val="16"/>
      </w:numPr>
    </w:pPr>
  </w:style>
  <w:style w:type="paragraph" w:customStyle="1" w:styleId="BodyA">
    <w:name w:val="Body A"/>
    <w:rsid w:val="0023569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 w:eastAsia="en-GB"/>
    </w:rPr>
  </w:style>
  <w:style w:type="numbering" w:customStyle="1" w:styleId="Bullet">
    <w:name w:val="Bullet"/>
    <w:rsid w:val="00235694"/>
    <w:pPr>
      <w:numPr>
        <w:numId w:val="18"/>
      </w:numPr>
    </w:pPr>
  </w:style>
  <w:style w:type="paragraph" w:styleId="PlainText">
    <w:name w:val="Plain Text"/>
    <w:basedOn w:val="Normal"/>
    <w:link w:val="PlainTextChar"/>
    <w:uiPriority w:val="99"/>
    <w:unhideWhenUsed/>
    <w:rsid w:val="00052B62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2B62"/>
    <w:rPr>
      <w:rFonts w:ascii="Calibri" w:hAnsi="Calibri"/>
      <w:sz w:val="22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186EF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extrun">
    <w:name w:val="normaltextrun"/>
    <w:basedOn w:val="DefaultParagraphFont"/>
    <w:rsid w:val="001D3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06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4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60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F8744B5AB8943B07DD5C61F4B9F09" ma:contentTypeVersion="17" ma:contentTypeDescription="Create a new document." ma:contentTypeScope="" ma:versionID="e857d9bec292d14ad3ba11116b327c11">
  <xsd:schema xmlns:xsd="http://www.w3.org/2001/XMLSchema" xmlns:xs="http://www.w3.org/2001/XMLSchema" xmlns:p="http://schemas.microsoft.com/office/2006/metadata/properties" xmlns:ns2="877b8867-4cdf-425b-863f-d0d0a2b8c667" xmlns:ns3="bbb34d57-f6d5-4311-8f36-fddf801f61ba" targetNamespace="http://schemas.microsoft.com/office/2006/metadata/properties" ma:root="true" ma:fieldsID="18b522beb09e871b12329ba44293d166" ns2:_="" ns3:_="">
    <xsd:import namespace="877b8867-4cdf-425b-863f-d0d0a2b8c667"/>
    <xsd:import namespace="bbb34d57-f6d5-4311-8f36-fddf801f61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b8867-4cdf-425b-863f-d0d0a2b8c6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367698e-f182-4eb1-8c33-7d8ebf6b25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34d57-f6d5-4311-8f36-fddf801f61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27f0b70-5a7e-459b-a424-02e9d0052b16}" ma:internalName="TaxCatchAll" ma:showField="CatchAllData" ma:web="bbb34d57-f6d5-4311-8f36-fddf801f61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bb34d57-f6d5-4311-8f36-fddf801f61ba">
      <UserInfo>
        <DisplayName/>
        <AccountId xsi:nil="true"/>
        <AccountType/>
      </UserInfo>
    </SharedWithUsers>
    <TaxCatchAll xmlns="bbb34d57-f6d5-4311-8f36-fddf801f61ba" xsi:nil="true"/>
    <lcf76f155ced4ddcb4097134ff3c332f xmlns="877b8867-4cdf-425b-863f-d0d0a2b8c6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DB39EC-313B-435C-BE12-B5B9DFDD8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7b8867-4cdf-425b-863f-d0d0a2b8c667"/>
    <ds:schemaRef ds:uri="bbb34d57-f6d5-4311-8f36-fddf801f61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ADB53D-52FB-49D1-8073-5BA17F1416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7050C6-79F3-49A8-B5EC-B3ED64F7D8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FE9639-84C6-4762-B387-BF6F39A4BB92}">
  <ds:schemaRefs>
    <ds:schemaRef ds:uri="http://schemas.microsoft.com/office/2006/metadata/properties"/>
    <ds:schemaRef ds:uri="http://schemas.microsoft.com/office/infopath/2007/PartnerControls"/>
    <ds:schemaRef ds:uri="bbb34d57-f6d5-4311-8f36-fddf801f61ba"/>
    <ds:schemaRef ds:uri="877b8867-4cdf-425b-863f-d0d0a2b8c6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776</Words>
  <Characters>4426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Maltby Academy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Sutton</dc:creator>
  <cp:keywords/>
  <dc:description/>
  <cp:lastModifiedBy>David Sutton</cp:lastModifiedBy>
  <cp:revision>2</cp:revision>
  <cp:lastPrinted>2017-10-25T18:56:00Z</cp:lastPrinted>
  <dcterms:created xsi:type="dcterms:W3CDTF">2024-09-12T22:01:00Z</dcterms:created>
  <dcterms:modified xsi:type="dcterms:W3CDTF">2024-09-12T22:01:00Z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0x010100D5FF8744B5AB8943B07DD5C61F4B9F09</vt:lpwstr>
  </property>
  <property fmtid="{D5CDD505-2E9C-101B-9397-08002B2CF9AE}" pid="3" name="Order">
    <vt:r8>451900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